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CB8ABA" w14:textId="77777777" w:rsidR="00237BE8" w:rsidRPr="003359BC" w:rsidRDefault="0030566E" w:rsidP="0030566E">
      <w:pPr>
        <w:pStyle w:val="1"/>
        <w:numPr>
          <w:ilvl w:val="0"/>
          <w:numId w:val="0"/>
        </w:numPr>
        <w:rPr>
          <w:rFonts w:cs="Times New Roman"/>
        </w:rPr>
      </w:pPr>
      <w:bookmarkStart w:id="0" w:name="_Toc89348440"/>
      <w:r w:rsidRPr="003359BC">
        <w:rPr>
          <w:rFonts w:cs="Times New Roman"/>
        </w:rPr>
        <w:t>前言</w:t>
      </w:r>
      <w:bookmarkEnd w:id="0"/>
    </w:p>
    <w:p w14:paraId="0295ADDB" w14:textId="77777777" w:rsidR="00F8068B" w:rsidRPr="003359BC" w:rsidRDefault="00F8068B" w:rsidP="00F8068B">
      <w:pPr>
        <w:ind w:firstLineChars="200" w:firstLine="549"/>
        <w:rPr>
          <w:rFonts w:cs="Times New Roman"/>
        </w:rPr>
      </w:pPr>
      <w:r w:rsidRPr="003359BC">
        <w:rPr>
          <w:rFonts w:cs="Times New Roman"/>
        </w:rPr>
        <w:t>水域是国土空间的重要组成部分，</w:t>
      </w:r>
      <w:r w:rsidRPr="003359BC">
        <w:rPr>
          <w:rFonts w:cs="Times New Roman"/>
        </w:rPr>
        <w:t>2019</w:t>
      </w:r>
      <w:r w:rsidRPr="003359BC">
        <w:rPr>
          <w:rFonts w:cs="Times New Roman"/>
        </w:rPr>
        <w:t>年</w:t>
      </w:r>
      <w:r w:rsidRPr="003359BC">
        <w:rPr>
          <w:rFonts w:cs="Times New Roman"/>
        </w:rPr>
        <w:t>5</w:t>
      </w:r>
      <w:r w:rsidRPr="003359BC">
        <w:rPr>
          <w:rFonts w:cs="Times New Roman"/>
        </w:rPr>
        <w:t>月</w:t>
      </w:r>
      <w:r w:rsidRPr="003359BC">
        <w:rPr>
          <w:rFonts w:cs="Times New Roman"/>
        </w:rPr>
        <w:t>1</w:t>
      </w:r>
      <w:r w:rsidRPr="003359BC">
        <w:rPr>
          <w:rFonts w:cs="Times New Roman"/>
        </w:rPr>
        <w:t>日，浙江省人民政府第</w:t>
      </w:r>
      <w:r w:rsidRPr="003359BC">
        <w:rPr>
          <w:rFonts w:cs="Times New Roman"/>
        </w:rPr>
        <w:t>375</w:t>
      </w:r>
      <w:r w:rsidRPr="003359BC">
        <w:rPr>
          <w:rFonts w:cs="Times New Roman"/>
        </w:rPr>
        <w:t>号令颁布了《浙江省水域保护办法》。为贯彻实施《浙江省水域保护办法》，推进全省水域监管数字化转型，维护和发挥水域在防洪、排涝、供水、生态环境等方面的重要作用，浙江省自然资源厅、浙江省水利厅联合发文《关于开展全省水域调查工作的通知》（</w:t>
      </w:r>
      <w:proofErr w:type="gramStart"/>
      <w:r w:rsidRPr="003359BC">
        <w:rPr>
          <w:rFonts w:cs="Times New Roman"/>
        </w:rPr>
        <w:t>浙自然资厅函</w:t>
      </w:r>
      <w:proofErr w:type="gramEnd"/>
      <w:r w:rsidR="004E38C8" w:rsidRPr="00216167">
        <w:rPr>
          <w:rFonts w:cs="Times New Roman" w:hint="eastAsia"/>
        </w:rPr>
        <w:t>〔</w:t>
      </w:r>
      <w:r w:rsidRPr="003359BC">
        <w:rPr>
          <w:rFonts w:cs="Times New Roman"/>
        </w:rPr>
        <w:t>2019</w:t>
      </w:r>
      <w:r w:rsidR="004E38C8" w:rsidRPr="00216167">
        <w:rPr>
          <w:rFonts w:cs="Times New Roman" w:hint="eastAsia"/>
        </w:rPr>
        <w:t>〕</w:t>
      </w:r>
      <w:r w:rsidRPr="003359BC">
        <w:rPr>
          <w:rFonts w:cs="Times New Roman"/>
        </w:rPr>
        <w:t>360</w:t>
      </w:r>
      <w:r w:rsidRPr="003359BC">
        <w:rPr>
          <w:rFonts w:cs="Times New Roman"/>
        </w:rPr>
        <w:t>号），决定于</w:t>
      </w:r>
      <w:r w:rsidRPr="003359BC">
        <w:rPr>
          <w:rFonts w:cs="Times New Roman"/>
        </w:rPr>
        <w:t>2019</w:t>
      </w:r>
      <w:r w:rsidRPr="003359BC">
        <w:rPr>
          <w:rFonts w:cs="Times New Roman"/>
        </w:rPr>
        <w:t>年</w:t>
      </w:r>
      <w:r w:rsidRPr="003359BC">
        <w:rPr>
          <w:rFonts w:cs="Times New Roman"/>
        </w:rPr>
        <w:t>6</w:t>
      </w:r>
      <w:r w:rsidRPr="003359BC">
        <w:rPr>
          <w:rFonts w:cs="Times New Roman"/>
        </w:rPr>
        <w:t>月至</w:t>
      </w:r>
      <w:r w:rsidRPr="003359BC">
        <w:rPr>
          <w:rFonts w:cs="Times New Roman"/>
        </w:rPr>
        <w:t>2020</w:t>
      </w:r>
      <w:r w:rsidRPr="003359BC">
        <w:rPr>
          <w:rFonts w:cs="Times New Roman"/>
        </w:rPr>
        <w:t>年</w:t>
      </w:r>
      <w:r w:rsidRPr="003359BC">
        <w:rPr>
          <w:rFonts w:cs="Times New Roman"/>
        </w:rPr>
        <w:t>6</w:t>
      </w:r>
      <w:r w:rsidRPr="003359BC">
        <w:rPr>
          <w:rFonts w:cs="Times New Roman"/>
        </w:rPr>
        <w:t>月开展全省新一轮水域调查。</w:t>
      </w:r>
    </w:p>
    <w:p w14:paraId="433B6B72" w14:textId="77777777" w:rsidR="00F8068B" w:rsidRPr="00A16837" w:rsidRDefault="00A16837" w:rsidP="00A16837">
      <w:pPr>
        <w:ind w:firstLineChars="200" w:firstLine="549"/>
        <w:rPr>
          <w:rFonts w:cs="Times New Roman"/>
        </w:rPr>
      </w:pPr>
      <w:r w:rsidRPr="002A4284">
        <w:rPr>
          <w:rFonts w:cs="Times New Roman"/>
        </w:rPr>
        <w:t>《浙江省水域保护办法》</w:t>
      </w:r>
      <w:r>
        <w:rPr>
          <w:rFonts w:cs="Times New Roman" w:hint="eastAsia"/>
        </w:rPr>
        <w:t>规定</w:t>
      </w:r>
      <w:r w:rsidRPr="00EE34F4">
        <w:rPr>
          <w:rFonts w:cs="Times New Roman"/>
        </w:rPr>
        <w:t>“</w:t>
      </w:r>
      <w:r w:rsidRPr="00EE34F4">
        <w:rPr>
          <w:rFonts w:cs="Times New Roman" w:hint="eastAsia"/>
        </w:rPr>
        <w:t>县级以上人民政府水行政主管部门应当会同有关部门组织编制水域保护规划，经征求上级水行政主管部门意见后，报本级人民政府批准并公布</w:t>
      </w:r>
      <w:r w:rsidRPr="00EE34F4">
        <w:rPr>
          <w:rFonts w:cs="Times New Roman"/>
        </w:rPr>
        <w:t>”</w:t>
      </w:r>
      <w:r>
        <w:rPr>
          <w:rFonts w:hint="eastAsia"/>
        </w:rPr>
        <w:t>。</w:t>
      </w:r>
      <w:r w:rsidRPr="00216167">
        <w:rPr>
          <w:rFonts w:cs="Times New Roman" w:hint="eastAsia"/>
        </w:rPr>
        <w:t>《水利部办公厅关于印发河湖岸线保护与利用规划编制指南（试行）的通知》（水河湖函〔</w:t>
      </w:r>
      <w:r w:rsidRPr="00216167">
        <w:rPr>
          <w:rFonts w:cs="Times New Roman" w:hint="eastAsia"/>
        </w:rPr>
        <w:t>2019</w:t>
      </w:r>
      <w:r w:rsidRPr="00216167">
        <w:rPr>
          <w:rFonts w:cs="Times New Roman" w:hint="eastAsia"/>
        </w:rPr>
        <w:t>〕</w:t>
      </w:r>
      <w:r w:rsidRPr="00216167">
        <w:rPr>
          <w:rFonts w:cs="Times New Roman" w:hint="eastAsia"/>
        </w:rPr>
        <w:t>394</w:t>
      </w:r>
      <w:r w:rsidRPr="00216167">
        <w:rPr>
          <w:rFonts w:cs="Times New Roman" w:hint="eastAsia"/>
        </w:rPr>
        <w:t>号）</w:t>
      </w:r>
      <w:r>
        <w:rPr>
          <w:rFonts w:cs="Times New Roman" w:hint="eastAsia"/>
        </w:rPr>
        <w:t>指出</w:t>
      </w:r>
      <w:r w:rsidRPr="00216167">
        <w:rPr>
          <w:rFonts w:cs="Times New Roman"/>
        </w:rPr>
        <w:t>“</w:t>
      </w:r>
      <w:r w:rsidRPr="00216167">
        <w:rPr>
          <w:rFonts w:cs="Times New Roman" w:hint="eastAsia"/>
        </w:rPr>
        <w:t>编制河湖岸线保护与利用规划</w:t>
      </w:r>
      <w:r>
        <w:rPr>
          <w:rFonts w:cs="Times New Roman" w:hint="eastAsia"/>
        </w:rPr>
        <w:t>，</w:t>
      </w:r>
      <w:r w:rsidRPr="00216167">
        <w:rPr>
          <w:rFonts w:cs="Times New Roman" w:hint="eastAsia"/>
        </w:rPr>
        <w:t>划定岸线功能分区</w:t>
      </w:r>
      <w:r>
        <w:rPr>
          <w:rFonts w:cs="Times New Roman" w:hint="eastAsia"/>
        </w:rPr>
        <w:t>，</w:t>
      </w:r>
      <w:r w:rsidRPr="00216167">
        <w:rPr>
          <w:rFonts w:cs="Times New Roman" w:hint="eastAsia"/>
        </w:rPr>
        <w:t>是中央全面推行河长制湖长制明确的重要任务</w:t>
      </w:r>
      <w:r>
        <w:rPr>
          <w:rFonts w:cs="Times New Roman" w:hint="eastAsia"/>
        </w:rPr>
        <w:t>，</w:t>
      </w:r>
      <w:r w:rsidRPr="00216167">
        <w:rPr>
          <w:rFonts w:cs="Times New Roman" w:hint="eastAsia"/>
        </w:rPr>
        <w:t>是加强岸线空间管控的重要基础</w:t>
      </w:r>
      <w:r>
        <w:rPr>
          <w:rFonts w:cs="Times New Roman" w:hint="eastAsia"/>
        </w:rPr>
        <w:t>，</w:t>
      </w:r>
      <w:r w:rsidRPr="00216167">
        <w:rPr>
          <w:rFonts w:cs="Times New Roman" w:hint="eastAsia"/>
        </w:rPr>
        <w:t>是推动岸线有效保护和合理利用的重要措施</w:t>
      </w:r>
      <w:r>
        <w:rPr>
          <w:rFonts w:cs="Times New Roman" w:hint="eastAsia"/>
        </w:rPr>
        <w:t>，</w:t>
      </w:r>
      <w:r w:rsidRPr="00216167">
        <w:rPr>
          <w:rFonts w:cs="Times New Roman" w:hint="eastAsia"/>
        </w:rPr>
        <w:t>对于保障河势稳定和防洪安全、供水安全、航运安全、生态安全具有重要意义</w:t>
      </w:r>
      <w:r w:rsidRPr="00216167">
        <w:rPr>
          <w:rFonts w:cs="Times New Roman"/>
        </w:rPr>
        <w:t>”</w:t>
      </w:r>
      <w:r>
        <w:rPr>
          <w:rFonts w:cs="Times New Roman" w:hint="eastAsia"/>
        </w:rPr>
        <w:t>。</w:t>
      </w:r>
      <w:r w:rsidRPr="00AE6E34">
        <w:rPr>
          <w:rFonts w:cs="Times New Roman" w:hint="eastAsia"/>
        </w:rPr>
        <w:t>为有效保护水域，加强水域岸线的管控，</w:t>
      </w:r>
      <w:r>
        <w:rPr>
          <w:rFonts w:cs="Times New Roman" w:hint="eastAsia"/>
        </w:rPr>
        <w:t>浙江省水利厅发文《</w:t>
      </w:r>
      <w:r w:rsidRPr="00AE6E34">
        <w:rPr>
          <w:rFonts w:cs="Times New Roman" w:hint="eastAsia"/>
        </w:rPr>
        <w:t>关于加快推进全省水域保护规划编制工作的通知</w:t>
      </w:r>
      <w:r>
        <w:rPr>
          <w:rFonts w:cs="Times New Roman" w:hint="eastAsia"/>
        </w:rPr>
        <w:t>》（</w:t>
      </w:r>
      <w:r w:rsidRPr="00AE6E34">
        <w:rPr>
          <w:rFonts w:cs="Times New Roman" w:hint="eastAsia"/>
        </w:rPr>
        <w:t>浙水河湖</w:t>
      </w:r>
      <w:r w:rsidRPr="00AE6E34">
        <w:rPr>
          <w:rFonts w:cs="Times New Roman"/>
        </w:rPr>
        <w:t>〔</w:t>
      </w:r>
      <w:r w:rsidRPr="00AE6E34">
        <w:rPr>
          <w:rFonts w:cs="Times New Roman" w:hint="eastAsia"/>
        </w:rPr>
        <w:t>2021</w:t>
      </w:r>
      <w:r w:rsidRPr="00AE6E34">
        <w:rPr>
          <w:rFonts w:cs="Times New Roman"/>
        </w:rPr>
        <w:t>〕</w:t>
      </w:r>
      <w:r w:rsidRPr="00AE6E34">
        <w:rPr>
          <w:rFonts w:cs="Times New Roman" w:hint="eastAsia"/>
        </w:rPr>
        <w:t>11</w:t>
      </w:r>
      <w:r w:rsidRPr="00AE6E34">
        <w:rPr>
          <w:rFonts w:cs="Times New Roman" w:hint="eastAsia"/>
        </w:rPr>
        <w:t>号</w:t>
      </w:r>
      <w:r>
        <w:rPr>
          <w:rFonts w:cs="Times New Roman" w:hint="eastAsia"/>
        </w:rPr>
        <w:t>），要求</w:t>
      </w:r>
      <w:r w:rsidRPr="00AE6E34">
        <w:rPr>
          <w:rFonts w:cs="Times New Roman" w:hint="eastAsia"/>
        </w:rPr>
        <w:t>加快推进全省水域保护规划编制工作</w:t>
      </w:r>
      <w:r>
        <w:rPr>
          <w:rFonts w:cs="Times New Roman" w:hint="eastAsia"/>
        </w:rPr>
        <w:t>。</w:t>
      </w:r>
    </w:p>
    <w:p w14:paraId="5995D9CB" w14:textId="3E0E8EDC" w:rsidR="00F8068B" w:rsidRDefault="00F8068B" w:rsidP="000A4246">
      <w:pPr>
        <w:ind w:firstLineChars="200" w:firstLine="549"/>
        <w:rPr>
          <w:rFonts w:cs="Times New Roman"/>
        </w:rPr>
      </w:pPr>
      <w:r w:rsidRPr="003359BC">
        <w:rPr>
          <w:rFonts w:cs="Times New Roman"/>
        </w:rPr>
        <w:t>2020</w:t>
      </w:r>
      <w:r w:rsidRPr="003359BC">
        <w:rPr>
          <w:rFonts w:cs="Times New Roman"/>
        </w:rPr>
        <w:t>年</w:t>
      </w:r>
      <w:r w:rsidRPr="003359BC">
        <w:rPr>
          <w:rFonts w:cs="Times New Roman"/>
        </w:rPr>
        <w:t>7</w:t>
      </w:r>
      <w:r w:rsidRPr="003359BC">
        <w:rPr>
          <w:rFonts w:cs="Times New Roman"/>
        </w:rPr>
        <w:t>月中旬，通过公开招投标形式，浙江省水利水电勘测设计院（以下简称</w:t>
      </w:r>
      <w:r w:rsidRPr="003359BC">
        <w:rPr>
          <w:rFonts w:cs="Times New Roman"/>
        </w:rPr>
        <w:t>“</w:t>
      </w:r>
      <w:r w:rsidRPr="003359BC">
        <w:rPr>
          <w:rFonts w:cs="Times New Roman"/>
        </w:rPr>
        <w:t>我院</w:t>
      </w:r>
      <w:r w:rsidRPr="003359BC">
        <w:rPr>
          <w:rFonts w:cs="Times New Roman"/>
        </w:rPr>
        <w:t>”</w:t>
      </w:r>
      <w:r w:rsidRPr="003359BC">
        <w:rPr>
          <w:rFonts w:cs="Times New Roman"/>
        </w:rPr>
        <w:t>）竞得海宁市水域保护规划项目。</w:t>
      </w:r>
      <w:r w:rsidRPr="003359BC">
        <w:rPr>
          <w:rFonts w:cs="Times New Roman"/>
        </w:rPr>
        <w:t>2020</w:t>
      </w:r>
      <w:r w:rsidRPr="003359BC">
        <w:rPr>
          <w:rFonts w:cs="Times New Roman"/>
        </w:rPr>
        <w:t>年</w:t>
      </w:r>
      <w:r w:rsidRPr="003359BC">
        <w:rPr>
          <w:rFonts w:cs="Times New Roman"/>
        </w:rPr>
        <w:t>8</w:t>
      </w:r>
      <w:r w:rsidRPr="003359BC">
        <w:rPr>
          <w:rFonts w:cs="Times New Roman"/>
        </w:rPr>
        <w:t>月，我院项目组对</w:t>
      </w:r>
      <w:r w:rsidRPr="003359BC">
        <w:rPr>
          <w:rFonts w:cs="Times New Roman" w:hint="eastAsia"/>
        </w:rPr>
        <w:t>海宁境内上塘河流域、运河水系</w:t>
      </w:r>
      <w:r w:rsidR="004E38C8">
        <w:rPr>
          <w:rFonts w:cs="Times New Roman" w:hint="eastAsia"/>
        </w:rPr>
        <w:t>的</w:t>
      </w:r>
      <w:r w:rsidRPr="003359BC">
        <w:rPr>
          <w:rFonts w:cs="Times New Roman" w:hint="eastAsia"/>
        </w:rPr>
        <w:t>主要河道和</w:t>
      </w:r>
      <w:r w:rsidRPr="003359BC">
        <w:rPr>
          <w:rFonts w:cs="Times New Roman"/>
        </w:rPr>
        <w:t>引排水工程进行查勘，了解</w:t>
      </w:r>
      <w:r w:rsidRPr="003359BC">
        <w:rPr>
          <w:rFonts w:cs="Times New Roman" w:hint="eastAsia"/>
        </w:rPr>
        <w:t>现状水域及岸线基本情况</w:t>
      </w:r>
      <w:r w:rsidRPr="003359BC">
        <w:rPr>
          <w:rFonts w:cs="Times New Roman"/>
        </w:rPr>
        <w:t>。完成外业调查</w:t>
      </w:r>
      <w:r w:rsidRPr="003359BC">
        <w:rPr>
          <w:rFonts w:cs="Times New Roman" w:hint="eastAsia"/>
        </w:rPr>
        <w:t>查勘</w:t>
      </w:r>
      <w:r w:rsidRPr="003359BC">
        <w:rPr>
          <w:rFonts w:cs="Times New Roman"/>
        </w:rPr>
        <w:t>后，项目组</w:t>
      </w:r>
      <w:r w:rsidRPr="003359BC">
        <w:rPr>
          <w:rFonts w:cs="Times New Roman" w:hint="eastAsia"/>
        </w:rPr>
        <w:t>根据《浙江省水域保护规划编制技术导则</w:t>
      </w:r>
      <w:r w:rsidR="00382807" w:rsidRPr="003359BC">
        <w:rPr>
          <w:rFonts w:cs="Times New Roman" w:hint="eastAsia"/>
        </w:rPr>
        <w:t>（试行）</w:t>
      </w:r>
      <w:r w:rsidRPr="003359BC">
        <w:rPr>
          <w:rFonts w:cs="Times New Roman" w:hint="eastAsia"/>
        </w:rPr>
        <w:t>》要求，结合海宁市相关需求</w:t>
      </w:r>
      <w:r w:rsidRPr="003359BC">
        <w:rPr>
          <w:rFonts w:cs="Times New Roman"/>
        </w:rPr>
        <w:t>，于</w:t>
      </w:r>
      <w:r w:rsidRPr="003359BC">
        <w:rPr>
          <w:rFonts w:cs="Times New Roman"/>
        </w:rPr>
        <w:t>202</w:t>
      </w:r>
      <w:r w:rsidR="00C662FD" w:rsidRPr="003359BC">
        <w:rPr>
          <w:rFonts w:cs="Times New Roman"/>
        </w:rPr>
        <w:t>1</w:t>
      </w:r>
      <w:r w:rsidRPr="003359BC">
        <w:rPr>
          <w:rFonts w:cs="Times New Roman"/>
        </w:rPr>
        <w:t>年</w:t>
      </w:r>
      <w:r w:rsidR="008D6252">
        <w:rPr>
          <w:rFonts w:cs="Times New Roman"/>
        </w:rPr>
        <w:t>11</w:t>
      </w:r>
      <w:r w:rsidRPr="003359BC">
        <w:rPr>
          <w:rFonts w:cs="Times New Roman"/>
        </w:rPr>
        <w:t>月</w:t>
      </w:r>
      <w:r w:rsidR="00C36510" w:rsidRPr="003359BC">
        <w:rPr>
          <w:rFonts w:cs="Times New Roman" w:hint="eastAsia"/>
        </w:rPr>
        <w:t>底</w:t>
      </w:r>
      <w:r w:rsidRPr="003359BC">
        <w:rPr>
          <w:rFonts w:cs="Times New Roman"/>
        </w:rPr>
        <w:t>形成</w:t>
      </w:r>
      <w:r w:rsidRPr="003359BC">
        <w:rPr>
          <w:rFonts w:cs="Times New Roman" w:hint="eastAsia"/>
        </w:rPr>
        <w:t>规划报告初</w:t>
      </w:r>
      <w:r w:rsidRPr="003359BC">
        <w:rPr>
          <w:rFonts w:cs="Times New Roman"/>
        </w:rPr>
        <w:t>稿。</w:t>
      </w:r>
      <w:r w:rsidR="00DA6554">
        <w:rPr>
          <w:rFonts w:cs="Times New Roman" w:hint="eastAsia"/>
        </w:rPr>
        <w:t>征求各乡镇、相关部门意见并修改后，于</w:t>
      </w:r>
      <w:r w:rsidR="00DA6554">
        <w:rPr>
          <w:rFonts w:cs="Times New Roman" w:hint="eastAsia"/>
        </w:rPr>
        <w:t>2</w:t>
      </w:r>
      <w:r w:rsidR="00DA6554">
        <w:rPr>
          <w:rFonts w:cs="Times New Roman"/>
        </w:rPr>
        <w:t>022</w:t>
      </w:r>
      <w:r w:rsidR="00DA6554">
        <w:rPr>
          <w:rFonts w:cs="Times New Roman" w:hint="eastAsia"/>
        </w:rPr>
        <w:t>年</w:t>
      </w:r>
      <w:r w:rsidR="008C4558">
        <w:rPr>
          <w:rFonts w:cs="Times New Roman"/>
        </w:rPr>
        <w:t>5</w:t>
      </w:r>
      <w:r w:rsidR="00DA6554">
        <w:rPr>
          <w:rFonts w:cs="Times New Roman" w:hint="eastAsia"/>
        </w:rPr>
        <w:t>月底形成</w:t>
      </w:r>
      <w:r w:rsidR="00DA6554" w:rsidRPr="003359BC">
        <w:rPr>
          <w:rFonts w:cs="Times New Roman" w:hint="eastAsia"/>
        </w:rPr>
        <w:t>规划报告</w:t>
      </w:r>
      <w:r w:rsidR="00A337D5">
        <w:rPr>
          <w:rFonts w:cs="Times New Roman" w:hint="eastAsia"/>
        </w:rPr>
        <w:t>征求意见稿</w:t>
      </w:r>
      <w:bookmarkStart w:id="1" w:name="_GoBack"/>
      <w:bookmarkEnd w:id="1"/>
      <w:r w:rsidR="00DA6554" w:rsidRPr="003359BC">
        <w:rPr>
          <w:rFonts w:cs="Times New Roman"/>
        </w:rPr>
        <w:t>。</w:t>
      </w:r>
    </w:p>
    <w:p w14:paraId="64D1285F" w14:textId="77777777" w:rsidR="00355D06" w:rsidRPr="003359BC" w:rsidRDefault="00F8068B" w:rsidP="00F8068B">
      <w:pPr>
        <w:ind w:firstLineChars="200" w:firstLine="549"/>
        <w:rPr>
          <w:rFonts w:cs="Times New Roman"/>
          <w:snapToGrid w:val="0"/>
          <w:szCs w:val="28"/>
        </w:rPr>
      </w:pPr>
      <w:r w:rsidRPr="003359BC">
        <w:rPr>
          <w:rFonts w:cs="Times New Roman"/>
          <w:snapToGrid w:val="0"/>
          <w:szCs w:val="28"/>
        </w:rPr>
        <w:t>报告编制过程中，得到海宁市水利局领导、专家的大力支持与帮助，</w:t>
      </w:r>
      <w:r w:rsidRPr="003359BC">
        <w:rPr>
          <w:rFonts w:cs="Times New Roman"/>
          <w:snapToGrid w:val="0"/>
          <w:szCs w:val="28"/>
        </w:rPr>
        <w:lastRenderedPageBreak/>
        <w:t>谨此表示谢意。</w:t>
      </w:r>
    </w:p>
    <w:p w14:paraId="4706A65E" w14:textId="77777777" w:rsidR="000A1807" w:rsidRPr="003359BC" w:rsidRDefault="00C00547" w:rsidP="00237BE8">
      <w:pPr>
        <w:ind w:firstLineChars="200" w:firstLine="551"/>
        <w:rPr>
          <w:rFonts w:cs="Times New Roman"/>
        </w:rPr>
      </w:pPr>
      <w:r w:rsidRPr="003359BC">
        <w:rPr>
          <w:rFonts w:cs="Times New Roman"/>
          <w:b/>
        </w:rPr>
        <w:t>（报告中所提高程除特别指出外，均为</w:t>
      </w:r>
      <w:r w:rsidRPr="003359BC">
        <w:rPr>
          <w:rFonts w:cs="Times New Roman"/>
          <w:b/>
        </w:rPr>
        <w:t>1985</w:t>
      </w:r>
      <w:r w:rsidRPr="003359BC">
        <w:rPr>
          <w:rFonts w:cs="Times New Roman"/>
          <w:b/>
        </w:rPr>
        <w:t>国家高程基准）</w:t>
      </w:r>
    </w:p>
    <w:p w14:paraId="65294687" w14:textId="77777777" w:rsidR="00C05148" w:rsidRPr="003359BC" w:rsidRDefault="00C05148" w:rsidP="00237BE8">
      <w:pPr>
        <w:ind w:firstLineChars="200" w:firstLine="549"/>
        <w:rPr>
          <w:rFonts w:cs="Times New Roman"/>
        </w:rPr>
        <w:sectPr w:rsidR="00C05148" w:rsidRPr="003359BC" w:rsidSect="008D11DD">
          <w:headerReference w:type="default" r:id="rId8"/>
          <w:footerReference w:type="default" r:id="rId9"/>
          <w:pgSz w:w="11906" w:h="16838"/>
          <w:pgMar w:top="1701" w:right="1418" w:bottom="1418" w:left="1701" w:header="1304" w:footer="1134" w:gutter="0"/>
          <w:cols w:space="425"/>
          <w:docGrid w:type="linesAndChars" w:linePitch="527" w:charSpace="-1108"/>
        </w:sectPr>
      </w:pPr>
    </w:p>
    <w:p w14:paraId="7B8395D6" w14:textId="77777777" w:rsidR="001E672D" w:rsidRPr="003359BC" w:rsidRDefault="000E7DDF" w:rsidP="001E672D">
      <w:pPr>
        <w:pStyle w:val="1"/>
        <w:rPr>
          <w:rFonts w:cs="Times New Roman"/>
        </w:rPr>
      </w:pPr>
      <w:bookmarkStart w:id="2" w:name="_Toc89348441"/>
      <w:r w:rsidRPr="003359BC">
        <w:rPr>
          <w:rFonts w:cs="Times New Roman" w:hint="eastAsia"/>
        </w:rPr>
        <w:lastRenderedPageBreak/>
        <w:t>基本情况</w:t>
      </w:r>
      <w:bookmarkEnd w:id="2"/>
    </w:p>
    <w:p w14:paraId="0218290F" w14:textId="77777777" w:rsidR="00886DBE" w:rsidRPr="003359BC" w:rsidRDefault="00256AC3" w:rsidP="00886DBE">
      <w:pPr>
        <w:pStyle w:val="20"/>
        <w:rPr>
          <w:rFonts w:cs="Times New Roman"/>
        </w:rPr>
      </w:pPr>
      <w:bookmarkStart w:id="3" w:name="_Toc89348442"/>
      <w:r w:rsidRPr="003359BC">
        <w:rPr>
          <w:rFonts w:cs="Times New Roman"/>
        </w:rPr>
        <w:t>自然</w:t>
      </w:r>
      <w:r w:rsidR="0053171A" w:rsidRPr="003359BC">
        <w:rPr>
          <w:rFonts w:cs="Times New Roman" w:hint="eastAsia"/>
        </w:rPr>
        <w:t>地理</w:t>
      </w:r>
      <w:bookmarkEnd w:id="3"/>
    </w:p>
    <w:p w14:paraId="73EBD0BB" w14:textId="77777777" w:rsidR="00F8068B" w:rsidRPr="003359BC" w:rsidRDefault="00F8068B" w:rsidP="00F8068B">
      <w:pPr>
        <w:pStyle w:val="3"/>
        <w:rPr>
          <w:snapToGrid w:val="0"/>
        </w:rPr>
      </w:pPr>
      <w:r w:rsidRPr="003359BC">
        <w:rPr>
          <w:snapToGrid w:val="0"/>
        </w:rPr>
        <w:t>地理位置</w:t>
      </w:r>
    </w:p>
    <w:p w14:paraId="38B37D30" w14:textId="77777777" w:rsidR="00F8068B" w:rsidRPr="003359BC" w:rsidRDefault="00F8068B" w:rsidP="00F8068B">
      <w:pPr>
        <w:ind w:firstLineChars="200" w:firstLine="549"/>
        <w:rPr>
          <w:rFonts w:cs="Times New Roman"/>
        </w:rPr>
      </w:pPr>
      <w:r w:rsidRPr="003359BC">
        <w:rPr>
          <w:rFonts w:cs="Times New Roman"/>
        </w:rPr>
        <w:t>海宁市，隶属于浙江省嘉兴市，位于中国长江三角洲南翼、浙江省北部，介于北纬</w:t>
      </w:r>
      <w:r w:rsidRPr="003359BC">
        <w:rPr>
          <w:rFonts w:cs="Times New Roman"/>
        </w:rPr>
        <w:t>30°15</w:t>
      </w:r>
      <w:proofErr w:type="gramStart"/>
      <w:r w:rsidRPr="003359BC">
        <w:rPr>
          <w:rFonts w:cs="Times New Roman"/>
        </w:rPr>
        <w:t>’</w:t>
      </w:r>
      <w:proofErr w:type="gramEnd"/>
      <w:r w:rsidRPr="003359BC">
        <w:rPr>
          <w:rFonts w:cs="Times New Roman"/>
        </w:rPr>
        <w:t>～</w:t>
      </w:r>
      <w:r w:rsidRPr="003359BC">
        <w:rPr>
          <w:rFonts w:cs="Times New Roman"/>
        </w:rPr>
        <w:t>30°35</w:t>
      </w:r>
      <w:proofErr w:type="gramStart"/>
      <w:r w:rsidRPr="003359BC">
        <w:rPr>
          <w:rFonts w:cs="Times New Roman"/>
        </w:rPr>
        <w:t>’</w:t>
      </w:r>
      <w:proofErr w:type="gramEnd"/>
      <w:r w:rsidRPr="003359BC">
        <w:rPr>
          <w:rFonts w:cs="Times New Roman"/>
        </w:rPr>
        <w:t>，东经</w:t>
      </w:r>
      <w:r w:rsidRPr="003359BC">
        <w:rPr>
          <w:rFonts w:cs="Times New Roman"/>
        </w:rPr>
        <w:t>120°18</w:t>
      </w:r>
      <w:proofErr w:type="gramStart"/>
      <w:r w:rsidRPr="003359BC">
        <w:rPr>
          <w:rFonts w:cs="Times New Roman"/>
        </w:rPr>
        <w:t>’</w:t>
      </w:r>
      <w:proofErr w:type="gramEnd"/>
      <w:r w:rsidRPr="003359BC">
        <w:rPr>
          <w:rFonts w:cs="Times New Roman"/>
        </w:rPr>
        <w:t>～</w:t>
      </w:r>
      <w:r w:rsidRPr="003359BC">
        <w:rPr>
          <w:rFonts w:cs="Times New Roman"/>
        </w:rPr>
        <w:t>120°52</w:t>
      </w:r>
      <w:proofErr w:type="gramStart"/>
      <w:r w:rsidRPr="003359BC">
        <w:rPr>
          <w:rFonts w:cs="Times New Roman"/>
        </w:rPr>
        <w:t>’</w:t>
      </w:r>
      <w:proofErr w:type="gramEnd"/>
      <w:r w:rsidRPr="003359BC">
        <w:rPr>
          <w:rFonts w:cs="Times New Roman"/>
        </w:rPr>
        <w:t>之间，东邻海盐县，南濒钱塘江，与绍兴上虞区、杭州</w:t>
      </w:r>
      <w:proofErr w:type="gramStart"/>
      <w:r w:rsidRPr="003359BC">
        <w:rPr>
          <w:rFonts w:cs="Times New Roman"/>
        </w:rPr>
        <w:t>萧山区隔</w:t>
      </w:r>
      <w:proofErr w:type="gramEnd"/>
      <w:r w:rsidRPr="003359BC">
        <w:rPr>
          <w:rFonts w:cs="Times New Roman"/>
        </w:rPr>
        <w:t>江相望，西接杭州</w:t>
      </w:r>
      <w:r w:rsidR="00EF6281" w:rsidRPr="003359BC">
        <w:rPr>
          <w:rFonts w:cs="Times New Roman" w:hint="eastAsia"/>
        </w:rPr>
        <w:t>市</w:t>
      </w:r>
      <w:r w:rsidR="00453673" w:rsidRPr="003359BC">
        <w:rPr>
          <w:rFonts w:cs="Times New Roman" w:hint="eastAsia"/>
        </w:rPr>
        <w:t>临平</w:t>
      </w:r>
      <w:r w:rsidRPr="003359BC">
        <w:rPr>
          <w:rFonts w:cs="Times New Roman"/>
        </w:rPr>
        <w:t>区、</w:t>
      </w:r>
      <w:r w:rsidR="00716374" w:rsidRPr="003359BC">
        <w:rPr>
          <w:rFonts w:cs="Times New Roman" w:hint="eastAsia"/>
        </w:rPr>
        <w:t>钱塘区</w:t>
      </w:r>
      <w:r w:rsidRPr="003359BC">
        <w:rPr>
          <w:rFonts w:cs="Times New Roman"/>
        </w:rPr>
        <w:t>，北连桐乡市、</w:t>
      </w:r>
      <w:proofErr w:type="gramStart"/>
      <w:r w:rsidRPr="003359BC">
        <w:rPr>
          <w:rFonts w:cs="Times New Roman"/>
        </w:rPr>
        <w:t>嘉兴秀洲区</w:t>
      </w:r>
      <w:proofErr w:type="gramEnd"/>
      <w:r w:rsidRPr="003359BC">
        <w:rPr>
          <w:rFonts w:cs="Times New Roman"/>
        </w:rPr>
        <w:t>。东距上海</w:t>
      </w:r>
      <w:r w:rsidRPr="003359BC">
        <w:rPr>
          <w:rFonts w:cs="Times New Roman"/>
        </w:rPr>
        <w:t>100km</w:t>
      </w:r>
      <w:r w:rsidR="00453673" w:rsidRPr="003359BC">
        <w:rPr>
          <w:rFonts w:cs="Times New Roman"/>
        </w:rPr>
        <w:t>，西接杭州，南濒钱塘江。</w:t>
      </w:r>
      <w:r w:rsidR="00453673" w:rsidRPr="003359BC">
        <w:rPr>
          <w:rFonts w:cs="Times New Roman" w:hint="eastAsia"/>
        </w:rPr>
        <w:t>陆域</w:t>
      </w:r>
      <w:r w:rsidRPr="003359BC">
        <w:rPr>
          <w:rFonts w:cs="Times New Roman"/>
        </w:rPr>
        <w:t>面积</w:t>
      </w:r>
      <w:r w:rsidR="00453673" w:rsidRPr="003359BC">
        <w:rPr>
          <w:rFonts w:cs="Times New Roman"/>
        </w:rPr>
        <w:t>731.86</w:t>
      </w:r>
      <w:r w:rsidRPr="003359BC">
        <w:rPr>
          <w:rFonts w:cs="Times New Roman"/>
        </w:rPr>
        <w:t>km</w:t>
      </w:r>
      <w:r w:rsidRPr="003359BC">
        <w:rPr>
          <w:rFonts w:cs="Times New Roman"/>
          <w:vertAlign w:val="superscript"/>
        </w:rPr>
        <w:t>2</w:t>
      </w:r>
      <w:r w:rsidRPr="003359BC">
        <w:rPr>
          <w:rFonts w:cs="Times New Roman"/>
        </w:rPr>
        <w:t>。</w:t>
      </w:r>
    </w:p>
    <w:p w14:paraId="58D67087" w14:textId="502ABD44" w:rsidR="00F8068B" w:rsidRPr="003359BC" w:rsidRDefault="00F8068B" w:rsidP="00F8068B">
      <w:pPr>
        <w:ind w:firstLineChars="200" w:firstLine="549"/>
        <w:rPr>
          <w:rFonts w:cs="Times New Roman"/>
        </w:rPr>
      </w:pPr>
      <w:r w:rsidRPr="003359BC">
        <w:rPr>
          <w:rFonts w:cs="Times New Roman"/>
        </w:rPr>
        <w:t>海宁交通便利，</w:t>
      </w:r>
      <w:proofErr w:type="gramStart"/>
      <w:r w:rsidR="00BF4FBB">
        <w:rPr>
          <w:rFonts w:cs="Times New Roman" w:hint="eastAsia"/>
        </w:rPr>
        <w:t>沪昆</w:t>
      </w:r>
      <w:r w:rsidRPr="003359BC">
        <w:rPr>
          <w:rFonts w:cs="Times New Roman"/>
        </w:rPr>
        <w:t>铁路</w:t>
      </w:r>
      <w:proofErr w:type="gramEnd"/>
      <w:r w:rsidRPr="003359BC">
        <w:rPr>
          <w:rFonts w:cs="Times New Roman"/>
        </w:rPr>
        <w:t>、</w:t>
      </w:r>
      <w:proofErr w:type="gramStart"/>
      <w:r w:rsidR="00BF4FBB">
        <w:rPr>
          <w:rFonts w:cs="Times New Roman"/>
        </w:rPr>
        <w:t>沪昆高</w:t>
      </w:r>
      <w:proofErr w:type="gramEnd"/>
      <w:r w:rsidR="00BF4FBB">
        <w:rPr>
          <w:rFonts w:cs="Times New Roman"/>
        </w:rPr>
        <w:t>铁</w:t>
      </w:r>
      <w:r w:rsidR="00BF4FBB">
        <w:rPr>
          <w:rFonts w:cs="Times New Roman" w:hint="eastAsia"/>
        </w:rPr>
        <w:t>、杭州湾换线高速、</w:t>
      </w:r>
      <w:r w:rsidR="00BF4FBB">
        <w:rPr>
          <w:rFonts w:cs="Times New Roman" w:hint="eastAsia"/>
        </w:rPr>
        <w:t>525</w:t>
      </w:r>
      <w:r w:rsidR="00BF4FBB">
        <w:rPr>
          <w:rFonts w:cs="Times New Roman" w:hint="eastAsia"/>
        </w:rPr>
        <w:t>国道</w:t>
      </w:r>
      <w:r w:rsidRPr="003359BC">
        <w:rPr>
          <w:rFonts w:cs="Times New Roman"/>
        </w:rPr>
        <w:t>东西</w:t>
      </w:r>
      <w:proofErr w:type="gramStart"/>
      <w:r w:rsidRPr="003359BC">
        <w:rPr>
          <w:rFonts w:cs="Times New Roman"/>
        </w:rPr>
        <w:t>贯通市</w:t>
      </w:r>
      <w:proofErr w:type="gramEnd"/>
      <w:r w:rsidRPr="003359BC">
        <w:rPr>
          <w:rFonts w:cs="Times New Roman"/>
        </w:rPr>
        <w:t>域，</w:t>
      </w:r>
      <w:proofErr w:type="gramStart"/>
      <w:r w:rsidR="00BF4FBB">
        <w:rPr>
          <w:rFonts w:cs="Times New Roman" w:hint="eastAsia"/>
        </w:rPr>
        <w:t>沪昆</w:t>
      </w:r>
      <w:r w:rsidRPr="003359BC">
        <w:rPr>
          <w:rFonts w:cs="Times New Roman"/>
        </w:rPr>
        <w:t>高速</w:t>
      </w:r>
      <w:proofErr w:type="gramEnd"/>
      <w:r w:rsidRPr="003359BC">
        <w:rPr>
          <w:rFonts w:cs="Times New Roman"/>
        </w:rPr>
        <w:t>、</w:t>
      </w:r>
      <w:r w:rsidRPr="003359BC">
        <w:rPr>
          <w:rFonts w:cs="Times New Roman"/>
        </w:rPr>
        <w:t>320</w:t>
      </w:r>
      <w:r w:rsidRPr="003359BC">
        <w:rPr>
          <w:rFonts w:cs="Times New Roman"/>
        </w:rPr>
        <w:t>国道越过北境，</w:t>
      </w:r>
      <w:r w:rsidR="00BF4FBB" w:rsidRPr="00C4672C">
        <w:rPr>
          <w:rFonts w:hAnsi="宋体" w:hint="eastAsia"/>
          <w:snapToGrid w:val="0"/>
          <w:kern w:val="0"/>
          <w:szCs w:val="28"/>
        </w:rPr>
        <w:t>杭州绕城公路东线穿行西部，</w:t>
      </w:r>
      <w:proofErr w:type="gramStart"/>
      <w:r w:rsidR="00BF4FBB">
        <w:rPr>
          <w:rFonts w:hAnsi="宋体" w:hint="eastAsia"/>
          <w:snapToGrid w:val="0"/>
          <w:kern w:val="0"/>
          <w:szCs w:val="28"/>
        </w:rPr>
        <w:t>常台</w:t>
      </w:r>
      <w:r w:rsidR="00BF4FBB" w:rsidRPr="00C4672C">
        <w:rPr>
          <w:rFonts w:hAnsi="宋体" w:hint="eastAsia"/>
          <w:snapToGrid w:val="0"/>
          <w:kern w:val="0"/>
          <w:szCs w:val="28"/>
        </w:rPr>
        <w:t>高速</w:t>
      </w:r>
      <w:proofErr w:type="gramEnd"/>
      <w:r w:rsidR="00BF4FBB" w:rsidRPr="00C4672C">
        <w:rPr>
          <w:rFonts w:hAnsi="宋体" w:hint="eastAsia"/>
          <w:snapToGrid w:val="0"/>
          <w:kern w:val="0"/>
          <w:szCs w:val="28"/>
        </w:rPr>
        <w:t>、</w:t>
      </w:r>
      <w:r w:rsidR="00BF4FBB">
        <w:rPr>
          <w:rFonts w:hAnsi="宋体" w:hint="eastAsia"/>
          <w:snapToGrid w:val="0"/>
          <w:kern w:val="0"/>
          <w:szCs w:val="28"/>
        </w:rPr>
        <w:t>苏台高速、</w:t>
      </w:r>
      <w:r w:rsidR="00BF4FBB" w:rsidRPr="00C4672C">
        <w:rPr>
          <w:rFonts w:hAnsi="宋体" w:hint="eastAsia"/>
          <w:snapToGrid w:val="0"/>
          <w:kern w:val="0"/>
          <w:szCs w:val="28"/>
        </w:rPr>
        <w:t>524</w:t>
      </w:r>
      <w:r w:rsidR="00BF4FBB" w:rsidRPr="00C4672C">
        <w:rPr>
          <w:rFonts w:hAnsi="宋体" w:hint="eastAsia"/>
          <w:snapToGrid w:val="0"/>
          <w:kern w:val="0"/>
          <w:szCs w:val="28"/>
        </w:rPr>
        <w:t>国道南北横贯</w:t>
      </w:r>
      <w:r w:rsidR="00BF4FBB">
        <w:rPr>
          <w:rFonts w:hAnsi="宋体" w:hint="eastAsia"/>
          <w:snapToGrid w:val="0"/>
          <w:kern w:val="0"/>
          <w:szCs w:val="28"/>
        </w:rPr>
        <w:t>中</w:t>
      </w:r>
      <w:r w:rsidR="00BF4FBB" w:rsidRPr="00C4672C">
        <w:rPr>
          <w:rFonts w:hAnsi="宋体" w:hint="eastAsia"/>
          <w:snapToGrid w:val="0"/>
          <w:kern w:val="0"/>
          <w:szCs w:val="28"/>
        </w:rPr>
        <w:t>东部，</w:t>
      </w:r>
      <w:r w:rsidRPr="003359BC">
        <w:rPr>
          <w:rFonts w:cs="Times New Roman"/>
        </w:rPr>
        <w:t>市、镇、村公路纵横交错，形成现代化交通网络。海宁经济发达，人口稠密，城市化水平高，具有明显的区位优势，素有</w:t>
      </w:r>
      <w:r w:rsidRPr="003359BC">
        <w:rPr>
          <w:rFonts w:cs="Times New Roman"/>
        </w:rPr>
        <w:t>“</w:t>
      </w:r>
      <w:r w:rsidRPr="003359BC">
        <w:rPr>
          <w:rFonts w:cs="Times New Roman"/>
        </w:rPr>
        <w:t>鱼米之乡、丝绸之府、文化之</w:t>
      </w:r>
      <w:proofErr w:type="gramStart"/>
      <w:r w:rsidRPr="003359BC">
        <w:rPr>
          <w:rFonts w:cs="Times New Roman"/>
        </w:rPr>
        <w:t>邦</w:t>
      </w:r>
      <w:proofErr w:type="gramEnd"/>
      <w:r w:rsidRPr="003359BC">
        <w:rPr>
          <w:rFonts w:cs="Times New Roman"/>
        </w:rPr>
        <w:t>、旅游之地、皮衣之都</w:t>
      </w:r>
      <w:r w:rsidRPr="003359BC">
        <w:rPr>
          <w:rFonts w:cs="Times New Roman"/>
        </w:rPr>
        <w:t>”</w:t>
      </w:r>
      <w:r w:rsidRPr="003359BC">
        <w:rPr>
          <w:rFonts w:cs="Times New Roman"/>
        </w:rPr>
        <w:t>之美誉。</w:t>
      </w:r>
    </w:p>
    <w:p w14:paraId="35A7DFEF" w14:textId="77777777" w:rsidR="00F8068B" w:rsidRPr="003359BC" w:rsidRDefault="00F8068B" w:rsidP="00ED1406">
      <w:pPr>
        <w:widowControl/>
        <w:jc w:val="center"/>
        <w:rPr>
          <w:rFonts w:cs="Times New Roman"/>
          <w:kern w:val="0"/>
          <w:sz w:val="24"/>
          <w:szCs w:val="24"/>
        </w:rPr>
      </w:pPr>
      <w:r w:rsidRPr="003359BC">
        <w:rPr>
          <w:rFonts w:cs="Times New Roman"/>
          <w:noProof/>
          <w:kern w:val="0"/>
          <w:sz w:val="24"/>
          <w:szCs w:val="24"/>
        </w:rPr>
        <w:drawing>
          <wp:inline distT="0" distB="0" distL="0" distR="0" wp14:anchorId="53C82A19" wp14:editId="403B0786">
            <wp:extent cx="5437583" cy="3270715"/>
            <wp:effectExtent l="19050" t="19050" r="0" b="6350"/>
            <wp:docPr id="4" name="图片 4" descr="C:\Users\DELL\AppData\Roaming\Tencent\Users\553758849\QQ\WinTemp\RichOle\[31~20OTO7WN$5@YE555M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Roaming\Tencent\Users\553758849\QQ\WinTemp\RichOle\[31~20OTO7WN$5@YE555M5D.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1221"/>
                    <a:stretch/>
                  </pic:blipFill>
                  <pic:spPr bwMode="auto">
                    <a:xfrm>
                      <a:off x="0" y="0"/>
                      <a:ext cx="5522253" cy="332164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4469517" w14:textId="77777777" w:rsidR="00F8068B" w:rsidRPr="003359BC" w:rsidRDefault="00F8068B" w:rsidP="00ED1406">
      <w:pPr>
        <w:jc w:val="center"/>
        <w:rPr>
          <w:rFonts w:cs="Times New Roman"/>
          <w:b/>
        </w:rPr>
      </w:pPr>
      <w:r w:rsidRPr="003359BC">
        <w:rPr>
          <w:rFonts w:cs="Times New Roman"/>
          <w:b/>
        </w:rPr>
        <w:t>图</w:t>
      </w:r>
      <w:r w:rsidRPr="003359BC">
        <w:rPr>
          <w:rFonts w:cs="Times New Roman"/>
          <w:b/>
        </w:rPr>
        <w:t xml:space="preserve">1-1  </w:t>
      </w:r>
      <w:r w:rsidRPr="003359BC">
        <w:rPr>
          <w:rFonts w:cs="Times New Roman"/>
          <w:b/>
        </w:rPr>
        <w:t>海宁市区位图</w:t>
      </w:r>
    </w:p>
    <w:p w14:paraId="22D24EDA" w14:textId="77777777" w:rsidR="00F8068B" w:rsidRPr="003359BC" w:rsidRDefault="00F8068B" w:rsidP="00F8068B">
      <w:pPr>
        <w:pStyle w:val="3"/>
        <w:rPr>
          <w:rFonts w:eastAsia="楷体_GB2312" w:cs="Times New Roman"/>
          <w:snapToGrid w:val="0"/>
          <w:kern w:val="0"/>
          <w:szCs w:val="20"/>
        </w:rPr>
      </w:pPr>
      <w:r w:rsidRPr="003359BC">
        <w:rPr>
          <w:rFonts w:eastAsia="楷体_GB2312" w:cs="Times New Roman"/>
          <w:snapToGrid w:val="0"/>
          <w:kern w:val="0"/>
          <w:szCs w:val="20"/>
        </w:rPr>
        <w:lastRenderedPageBreak/>
        <w:t>地形地貌</w:t>
      </w:r>
    </w:p>
    <w:p w14:paraId="7927BD36" w14:textId="77777777" w:rsidR="00F8068B" w:rsidRPr="003359BC" w:rsidRDefault="00F8068B" w:rsidP="00F8068B">
      <w:pPr>
        <w:ind w:firstLineChars="200" w:firstLine="549"/>
        <w:rPr>
          <w:rFonts w:cs="Times New Roman"/>
        </w:rPr>
      </w:pPr>
      <w:r w:rsidRPr="003359BC">
        <w:rPr>
          <w:rFonts w:cs="Times New Roman"/>
        </w:rPr>
        <w:t>海宁市地处长江三角洲杭嘉湖冲积平原，地势南高北低，自西南向东北倾斜，地形狭长，东宽西窄，东西长</w:t>
      </w:r>
      <w:r w:rsidRPr="003359BC">
        <w:rPr>
          <w:rFonts w:cs="Times New Roman"/>
        </w:rPr>
        <w:t>51.65km</w:t>
      </w:r>
      <w:r w:rsidRPr="003359BC">
        <w:rPr>
          <w:rFonts w:cs="Times New Roman"/>
        </w:rPr>
        <w:t>，南北宽</w:t>
      </w:r>
      <w:r w:rsidRPr="003359BC">
        <w:rPr>
          <w:rFonts w:cs="Times New Roman"/>
        </w:rPr>
        <w:t>28.94km</w:t>
      </w:r>
      <w:r w:rsidRPr="003359BC">
        <w:rPr>
          <w:rFonts w:cs="Times New Roman"/>
        </w:rPr>
        <w:t>。地面高程在</w:t>
      </w:r>
      <w:r w:rsidRPr="003359BC">
        <w:rPr>
          <w:rFonts w:cs="Times New Roman"/>
        </w:rPr>
        <w:t>6</w:t>
      </w:r>
      <w:r w:rsidRPr="003359BC">
        <w:rPr>
          <w:rFonts w:cs="Times New Roman"/>
        </w:rPr>
        <w:t>～</w:t>
      </w:r>
      <w:r w:rsidRPr="003359BC">
        <w:rPr>
          <w:rFonts w:cs="Times New Roman"/>
        </w:rPr>
        <w:t>2m</w:t>
      </w:r>
      <w:r w:rsidRPr="003359BC">
        <w:rPr>
          <w:rFonts w:cs="Times New Roman"/>
        </w:rPr>
        <w:t>之间，南部上塘河流域地面高程在</w:t>
      </w:r>
      <w:r w:rsidRPr="003359BC">
        <w:rPr>
          <w:rFonts w:cs="Times New Roman"/>
        </w:rPr>
        <w:t>6</w:t>
      </w:r>
      <w:r w:rsidRPr="003359BC">
        <w:rPr>
          <w:rFonts w:cs="Times New Roman"/>
        </w:rPr>
        <w:t>～</w:t>
      </w:r>
      <w:r w:rsidRPr="003359BC">
        <w:rPr>
          <w:rFonts w:cs="Times New Roman"/>
        </w:rPr>
        <w:t>3m</w:t>
      </w:r>
      <w:r w:rsidRPr="003359BC">
        <w:rPr>
          <w:rFonts w:cs="Times New Roman"/>
        </w:rPr>
        <w:t>之间，北部下河地区地面高程在</w:t>
      </w:r>
      <w:r w:rsidRPr="003359BC">
        <w:rPr>
          <w:rFonts w:cs="Times New Roman"/>
        </w:rPr>
        <w:t>4</w:t>
      </w:r>
      <w:r w:rsidRPr="003359BC">
        <w:rPr>
          <w:rFonts w:cs="Times New Roman"/>
        </w:rPr>
        <w:t>～</w:t>
      </w:r>
      <w:r w:rsidRPr="003359BC">
        <w:rPr>
          <w:rFonts w:cs="Times New Roman"/>
        </w:rPr>
        <w:t>2m</w:t>
      </w:r>
      <w:r w:rsidRPr="003359BC">
        <w:rPr>
          <w:rFonts w:cs="Times New Roman"/>
        </w:rPr>
        <w:t>之间。海宁除东北和东南有少数山丘外，其余均为平原。地貌成因可分为剥落地貌，冲积地貌，海成地貌和人工地貌四类。</w:t>
      </w:r>
    </w:p>
    <w:p w14:paraId="0492AD6B" w14:textId="77777777" w:rsidR="00F8068B" w:rsidRPr="003359BC" w:rsidRDefault="00A16837" w:rsidP="00F8068B">
      <w:pPr>
        <w:pStyle w:val="3"/>
        <w:rPr>
          <w:rFonts w:eastAsia="楷体_GB2312" w:cs="Times New Roman"/>
          <w:snapToGrid w:val="0"/>
          <w:kern w:val="0"/>
          <w:szCs w:val="20"/>
        </w:rPr>
      </w:pPr>
      <w:r>
        <w:rPr>
          <w:rFonts w:eastAsia="楷体_GB2312" w:cs="Times New Roman" w:hint="eastAsia"/>
          <w:snapToGrid w:val="0"/>
          <w:kern w:val="0"/>
          <w:szCs w:val="20"/>
        </w:rPr>
        <w:t>水域现状</w:t>
      </w:r>
    </w:p>
    <w:p w14:paraId="0A138B76" w14:textId="77777777" w:rsidR="00A16837" w:rsidRPr="00A16837" w:rsidRDefault="00A16837" w:rsidP="00A16837">
      <w:pPr>
        <w:pStyle w:val="ZDWP"/>
        <w:ind w:firstLine="549"/>
        <w:rPr>
          <w:color w:val="000000" w:themeColor="text1"/>
        </w:rPr>
      </w:pPr>
      <w:r w:rsidRPr="00B8309B">
        <w:rPr>
          <w:rFonts w:hint="eastAsia"/>
          <w:color w:val="000000" w:themeColor="text1"/>
        </w:rPr>
        <w:t>根据</w:t>
      </w:r>
      <w:r w:rsidRPr="00B8309B">
        <w:rPr>
          <w:rFonts w:hint="eastAsia"/>
          <w:color w:val="000000" w:themeColor="text1"/>
        </w:rPr>
        <w:t>2</w:t>
      </w:r>
      <w:r w:rsidRPr="00B8309B">
        <w:rPr>
          <w:color w:val="000000" w:themeColor="text1"/>
        </w:rPr>
        <w:t>020</w:t>
      </w:r>
      <w:r w:rsidRPr="00B8309B">
        <w:rPr>
          <w:color w:val="000000" w:themeColor="text1"/>
        </w:rPr>
        <w:t>年海宁</w:t>
      </w:r>
      <w:r w:rsidRPr="00B8309B">
        <w:rPr>
          <w:rFonts w:hint="eastAsia"/>
          <w:color w:val="000000" w:themeColor="text1"/>
        </w:rPr>
        <w:t>水域调查成果统计，海宁市域范围内共计</w:t>
      </w:r>
      <w:r w:rsidRPr="00B8309B">
        <w:rPr>
          <w:rFonts w:hint="eastAsia"/>
          <w:color w:val="000000" w:themeColor="text1"/>
        </w:rPr>
        <w:t>8</w:t>
      </w:r>
      <w:r w:rsidRPr="00B8309B">
        <w:rPr>
          <w:rFonts w:hint="eastAsia"/>
          <w:color w:val="000000" w:themeColor="text1"/>
        </w:rPr>
        <w:t>个乡镇、</w:t>
      </w:r>
      <w:r w:rsidRPr="00B8309B">
        <w:rPr>
          <w:rFonts w:hint="eastAsia"/>
          <w:color w:val="000000" w:themeColor="text1"/>
        </w:rPr>
        <w:t>4</w:t>
      </w:r>
      <w:r w:rsidRPr="00B8309B">
        <w:rPr>
          <w:rFonts w:hint="eastAsia"/>
          <w:color w:val="000000" w:themeColor="text1"/>
        </w:rPr>
        <w:t>个街道水域面积总计</w:t>
      </w:r>
      <w:r w:rsidRPr="00B8309B">
        <w:rPr>
          <w:rFonts w:hint="eastAsia"/>
          <w:color w:val="000000" w:themeColor="text1"/>
        </w:rPr>
        <w:t>53.15km</w:t>
      </w:r>
      <w:r w:rsidRPr="00B8309B">
        <w:rPr>
          <w:rFonts w:hint="eastAsia"/>
          <w:color w:val="000000" w:themeColor="text1"/>
          <w:vertAlign w:val="superscript"/>
        </w:rPr>
        <w:t>2</w:t>
      </w:r>
      <w:r w:rsidRPr="00B8309B">
        <w:rPr>
          <w:rFonts w:hint="eastAsia"/>
          <w:color w:val="000000" w:themeColor="text1"/>
        </w:rPr>
        <w:t>，海宁市</w:t>
      </w:r>
      <w:r w:rsidRPr="00B8309B">
        <w:rPr>
          <w:rFonts w:hint="eastAsia"/>
          <w:color w:val="000000" w:themeColor="text1"/>
        </w:rPr>
        <w:t>2020</w:t>
      </w:r>
      <w:r w:rsidRPr="00B8309B">
        <w:rPr>
          <w:rFonts w:hint="eastAsia"/>
          <w:color w:val="000000" w:themeColor="text1"/>
        </w:rPr>
        <w:t>年市域行政区陆域面积总计</w:t>
      </w:r>
      <w:r w:rsidRPr="00B8309B">
        <w:rPr>
          <w:rFonts w:hint="eastAsia"/>
          <w:color w:val="000000" w:themeColor="text1"/>
        </w:rPr>
        <w:t>731.86km</w:t>
      </w:r>
      <w:r w:rsidRPr="00B8309B">
        <w:rPr>
          <w:rFonts w:hint="eastAsia"/>
          <w:color w:val="000000" w:themeColor="text1"/>
          <w:vertAlign w:val="superscript"/>
        </w:rPr>
        <w:t>2</w:t>
      </w:r>
      <w:r>
        <w:rPr>
          <w:rFonts w:hint="eastAsia"/>
          <w:color w:val="000000" w:themeColor="text1"/>
        </w:rPr>
        <w:t>，现状水面</w:t>
      </w:r>
      <w:r w:rsidRPr="00B8309B">
        <w:rPr>
          <w:rFonts w:hint="eastAsia"/>
          <w:color w:val="000000" w:themeColor="text1"/>
        </w:rPr>
        <w:t>率</w:t>
      </w:r>
      <w:r w:rsidRPr="00B8309B">
        <w:rPr>
          <w:rFonts w:hint="eastAsia"/>
          <w:color w:val="000000" w:themeColor="text1"/>
        </w:rPr>
        <w:t>7.26%</w:t>
      </w:r>
      <w:r w:rsidRPr="00B8309B">
        <w:rPr>
          <w:rFonts w:hint="eastAsia"/>
          <w:color w:val="000000" w:themeColor="text1"/>
        </w:rPr>
        <w:t>。其中河道总计</w:t>
      </w:r>
      <w:r w:rsidRPr="00B8309B">
        <w:rPr>
          <w:rFonts w:hint="eastAsia"/>
          <w:color w:val="000000" w:themeColor="text1"/>
        </w:rPr>
        <w:t>2151</w:t>
      </w:r>
      <w:r w:rsidRPr="00B8309B">
        <w:rPr>
          <w:rFonts w:hint="eastAsia"/>
          <w:color w:val="000000" w:themeColor="text1"/>
        </w:rPr>
        <w:t>条，长度</w:t>
      </w:r>
      <w:r w:rsidRPr="00B8309B">
        <w:rPr>
          <w:rFonts w:hint="eastAsia"/>
          <w:color w:val="000000" w:themeColor="text1"/>
        </w:rPr>
        <w:t>1962.73km</w:t>
      </w:r>
      <w:r w:rsidRPr="00B8309B">
        <w:rPr>
          <w:rFonts w:hint="eastAsia"/>
          <w:color w:val="000000" w:themeColor="text1"/>
        </w:rPr>
        <w:t>，水域面积</w:t>
      </w:r>
      <w:r w:rsidRPr="00B8309B">
        <w:rPr>
          <w:rFonts w:hint="eastAsia"/>
          <w:color w:val="000000" w:themeColor="text1"/>
        </w:rPr>
        <w:t>41.85km</w:t>
      </w:r>
      <w:r w:rsidRPr="00B8309B">
        <w:rPr>
          <w:rFonts w:hint="eastAsia"/>
          <w:color w:val="000000" w:themeColor="text1"/>
          <w:vertAlign w:val="superscript"/>
        </w:rPr>
        <w:t>2</w:t>
      </w:r>
      <w:r w:rsidRPr="00B8309B">
        <w:rPr>
          <w:rFonts w:hint="eastAsia"/>
          <w:color w:val="000000" w:themeColor="text1"/>
        </w:rPr>
        <w:t>；湖泊</w:t>
      </w:r>
      <w:r w:rsidRPr="00B8309B">
        <w:rPr>
          <w:rFonts w:hint="eastAsia"/>
          <w:color w:val="000000" w:themeColor="text1"/>
        </w:rPr>
        <w:t>2</w:t>
      </w:r>
      <w:r w:rsidRPr="00B8309B">
        <w:rPr>
          <w:rFonts w:hint="eastAsia"/>
          <w:color w:val="000000" w:themeColor="text1"/>
        </w:rPr>
        <w:t>个，为西湖、</w:t>
      </w:r>
      <w:proofErr w:type="gramStart"/>
      <w:r w:rsidRPr="00B8309B">
        <w:rPr>
          <w:rFonts w:hint="eastAsia"/>
          <w:color w:val="000000" w:themeColor="text1"/>
        </w:rPr>
        <w:t>鹃</w:t>
      </w:r>
      <w:proofErr w:type="gramEnd"/>
      <w:r w:rsidRPr="00B8309B">
        <w:rPr>
          <w:rFonts w:hint="eastAsia"/>
          <w:color w:val="000000" w:themeColor="text1"/>
        </w:rPr>
        <w:t>湖，水域面积</w:t>
      </w:r>
      <w:r w:rsidRPr="00B8309B">
        <w:rPr>
          <w:rFonts w:hint="eastAsia"/>
          <w:color w:val="000000" w:themeColor="text1"/>
        </w:rPr>
        <w:t>1.48km</w:t>
      </w:r>
      <w:r w:rsidRPr="00B8309B">
        <w:rPr>
          <w:rFonts w:hint="eastAsia"/>
          <w:color w:val="000000" w:themeColor="text1"/>
          <w:vertAlign w:val="superscript"/>
        </w:rPr>
        <w:t>2</w:t>
      </w:r>
      <w:r w:rsidRPr="00B8309B">
        <w:rPr>
          <w:rFonts w:hint="eastAsia"/>
          <w:color w:val="000000" w:themeColor="text1"/>
        </w:rPr>
        <w:t>；其他水域</w:t>
      </w:r>
      <w:r w:rsidRPr="003359BC">
        <w:rPr>
          <w:rFonts w:hint="eastAsia"/>
        </w:rPr>
        <w:t>含池塘</w:t>
      </w:r>
      <w:r w:rsidRPr="003359BC">
        <w:rPr>
          <w:rFonts w:hint="eastAsia"/>
        </w:rPr>
        <w:t>6147</w:t>
      </w:r>
      <w:r w:rsidRPr="003359BC">
        <w:rPr>
          <w:rFonts w:hint="eastAsia"/>
        </w:rPr>
        <w:t>个，水域面积</w:t>
      </w:r>
      <w:r w:rsidRPr="003359BC">
        <w:rPr>
          <w:rFonts w:hint="eastAsia"/>
        </w:rPr>
        <w:t>7.77km</w:t>
      </w:r>
      <w:r w:rsidRPr="003359BC">
        <w:rPr>
          <w:rFonts w:hint="eastAsia"/>
          <w:vertAlign w:val="superscript"/>
        </w:rPr>
        <w:t>2</w:t>
      </w:r>
      <w:r w:rsidRPr="003359BC">
        <w:rPr>
          <w:rFonts w:hint="eastAsia"/>
        </w:rPr>
        <w:t>，长水塘、泰山港湿地水域面积</w:t>
      </w:r>
      <w:r w:rsidRPr="003359BC">
        <w:rPr>
          <w:rFonts w:hint="eastAsia"/>
        </w:rPr>
        <w:t>1.73km</w:t>
      </w:r>
      <w:r w:rsidRPr="003359BC">
        <w:rPr>
          <w:rFonts w:hint="eastAsia"/>
          <w:vertAlign w:val="superscript"/>
        </w:rPr>
        <w:t>2</w:t>
      </w:r>
      <w:r>
        <w:rPr>
          <w:rFonts w:hint="eastAsia"/>
        </w:rPr>
        <w:t>，</w:t>
      </w:r>
      <w:r w:rsidRPr="003359BC">
        <w:rPr>
          <w:rFonts w:hint="eastAsia"/>
        </w:rPr>
        <w:t>龙渡湖、金门湖、天目湖、</w:t>
      </w:r>
      <w:proofErr w:type="gramStart"/>
      <w:r w:rsidRPr="003359BC">
        <w:rPr>
          <w:rFonts w:hint="eastAsia"/>
        </w:rPr>
        <w:t>市民湖</w:t>
      </w:r>
      <w:proofErr w:type="gramEnd"/>
      <w:r w:rsidRPr="003359BC">
        <w:rPr>
          <w:rFonts w:hint="eastAsia"/>
        </w:rPr>
        <w:t>水域面积</w:t>
      </w:r>
      <w:r w:rsidRPr="003359BC">
        <w:rPr>
          <w:rFonts w:hint="eastAsia"/>
        </w:rPr>
        <w:t>0.32km</w:t>
      </w:r>
      <w:r w:rsidRPr="003359BC">
        <w:rPr>
          <w:rFonts w:hint="eastAsia"/>
          <w:vertAlign w:val="superscript"/>
        </w:rPr>
        <w:t>2</w:t>
      </w:r>
      <w:r w:rsidRPr="003359BC">
        <w:rPr>
          <w:rFonts w:hint="eastAsia"/>
        </w:rPr>
        <w:t>。</w:t>
      </w:r>
    </w:p>
    <w:p w14:paraId="2AD9DA14" w14:textId="77777777" w:rsidR="00A16837" w:rsidRPr="003359BC" w:rsidRDefault="00A16837" w:rsidP="00A16837">
      <w:pPr>
        <w:jc w:val="center"/>
        <w:rPr>
          <w:noProof/>
        </w:rPr>
      </w:pPr>
      <w:r w:rsidRPr="003359BC">
        <w:rPr>
          <w:noProof/>
        </w:rPr>
        <w:drawing>
          <wp:inline distT="0" distB="0" distL="0" distR="0" wp14:anchorId="4E2E67AB" wp14:editId="654BFC69">
            <wp:extent cx="5580000" cy="3934984"/>
            <wp:effectExtent l="19050" t="19050" r="20955" b="27940"/>
            <wp:docPr id="5" name="图片 5" descr="全市水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全市水系1"/>
                    <pic:cNvPicPr>
                      <a:picLocks noChangeAspect="1" noChangeArrowheads="1"/>
                    </pic:cNvPicPr>
                  </pic:nvPicPr>
                  <pic:blipFill>
                    <a:blip r:embed="rId11" cstate="print">
                      <a:extLst>
                        <a:ext uri="{28A0092B-C50C-407E-A947-70E740481C1C}">
                          <a14:useLocalDpi xmlns:a14="http://schemas.microsoft.com/office/drawing/2010/main" val="0"/>
                        </a:ext>
                      </a:extLst>
                    </a:blip>
                    <a:srcRect l="1617" t="2850" r="2225" b="1985"/>
                    <a:stretch>
                      <a:fillRect/>
                    </a:stretch>
                  </pic:blipFill>
                  <pic:spPr bwMode="auto">
                    <a:xfrm>
                      <a:off x="0" y="0"/>
                      <a:ext cx="5580000" cy="3934984"/>
                    </a:xfrm>
                    <a:prstGeom prst="rect">
                      <a:avLst/>
                    </a:prstGeom>
                    <a:noFill/>
                    <a:ln>
                      <a:solidFill>
                        <a:schemeClr val="tx1"/>
                      </a:solidFill>
                    </a:ln>
                  </pic:spPr>
                </pic:pic>
              </a:graphicData>
            </a:graphic>
          </wp:inline>
        </w:drawing>
      </w:r>
    </w:p>
    <w:p w14:paraId="028FEB30" w14:textId="77777777" w:rsidR="00A16837" w:rsidRPr="003359BC" w:rsidRDefault="00A16837" w:rsidP="00A16837">
      <w:pPr>
        <w:pStyle w:val="ZDWP"/>
        <w:ind w:firstLineChars="0" w:firstLine="0"/>
        <w:jc w:val="center"/>
        <w:rPr>
          <w:b/>
        </w:rPr>
      </w:pPr>
      <w:r w:rsidRPr="003359BC">
        <w:rPr>
          <w:rFonts w:hint="eastAsia"/>
          <w:b/>
        </w:rPr>
        <w:t>图</w:t>
      </w:r>
      <w:r w:rsidR="00F63828">
        <w:rPr>
          <w:rFonts w:hint="eastAsia"/>
          <w:b/>
        </w:rPr>
        <w:t>1</w:t>
      </w:r>
      <w:r w:rsidRPr="003359BC">
        <w:rPr>
          <w:rFonts w:hint="eastAsia"/>
          <w:b/>
        </w:rPr>
        <w:t>-</w:t>
      </w:r>
      <w:r w:rsidR="00F63828">
        <w:rPr>
          <w:rFonts w:hint="eastAsia"/>
          <w:b/>
        </w:rPr>
        <w:t>2</w:t>
      </w:r>
      <w:r w:rsidRPr="003359BC">
        <w:rPr>
          <w:b/>
        </w:rPr>
        <w:t xml:space="preserve">  </w:t>
      </w:r>
      <w:r w:rsidRPr="003359BC">
        <w:rPr>
          <w:rFonts w:hint="eastAsia"/>
          <w:b/>
        </w:rPr>
        <w:t>海宁市</w:t>
      </w:r>
      <w:r>
        <w:rPr>
          <w:rFonts w:hint="eastAsia"/>
          <w:b/>
        </w:rPr>
        <w:t>水域现状</w:t>
      </w:r>
      <w:r w:rsidRPr="003359BC">
        <w:rPr>
          <w:rFonts w:hint="eastAsia"/>
          <w:b/>
        </w:rPr>
        <w:t>图</w:t>
      </w:r>
    </w:p>
    <w:p w14:paraId="663E5392" w14:textId="77777777" w:rsidR="00A16837" w:rsidRDefault="00F63828" w:rsidP="00A16837">
      <w:pPr>
        <w:pStyle w:val="085"/>
        <w:jc w:val="both"/>
        <w:rPr>
          <w:rFonts w:cs="Times New Roman"/>
        </w:rPr>
      </w:pPr>
      <w:r>
        <w:rPr>
          <w:rFonts w:cs="Times New Roman" w:hint="eastAsia"/>
        </w:rPr>
        <w:lastRenderedPageBreak/>
        <w:t>海宁市</w:t>
      </w:r>
      <w:r w:rsidR="00FF1215">
        <w:rPr>
          <w:rFonts w:cs="Times New Roman" w:hint="eastAsia"/>
        </w:rPr>
        <w:t>涉及</w:t>
      </w:r>
      <w:r>
        <w:rPr>
          <w:rFonts w:cs="Times New Roman" w:hint="eastAsia"/>
        </w:rPr>
        <w:t>的水系有钱塘江水系、上塘河水系、运河水系。</w:t>
      </w:r>
    </w:p>
    <w:p w14:paraId="0018FEA8" w14:textId="77777777" w:rsidR="00F8068B" w:rsidRPr="003359BC" w:rsidRDefault="00F8068B" w:rsidP="00F8068B">
      <w:pPr>
        <w:pStyle w:val="085"/>
        <w:jc w:val="both"/>
        <w:rPr>
          <w:rFonts w:cs="Times New Roman"/>
          <w:b/>
        </w:rPr>
      </w:pPr>
      <w:r w:rsidRPr="003359BC">
        <w:rPr>
          <w:rFonts w:cs="Times New Roman"/>
          <w:b/>
        </w:rPr>
        <w:t>1</w:t>
      </w:r>
      <w:r w:rsidRPr="003359BC">
        <w:rPr>
          <w:rFonts w:cs="Times New Roman"/>
          <w:b/>
        </w:rPr>
        <w:t>、钱塘江水系</w:t>
      </w:r>
    </w:p>
    <w:p w14:paraId="59EE2BC0" w14:textId="3C2E4955" w:rsidR="00923983" w:rsidRPr="003359BC" w:rsidRDefault="00F8068B" w:rsidP="004E2642">
      <w:pPr>
        <w:pStyle w:val="085"/>
        <w:jc w:val="both"/>
        <w:rPr>
          <w:rFonts w:cs="Times New Roman"/>
        </w:rPr>
      </w:pPr>
      <w:r w:rsidRPr="003359BC">
        <w:rPr>
          <w:rFonts w:cs="Times New Roman"/>
        </w:rPr>
        <w:t>海宁市地处钱塘江河口北岸，自杭州</w:t>
      </w:r>
      <w:proofErr w:type="gramStart"/>
      <w:r w:rsidR="00BF4FBB">
        <w:rPr>
          <w:rFonts w:cs="Times New Roman" w:hint="eastAsia"/>
        </w:rPr>
        <w:t>钱塘</w:t>
      </w:r>
      <w:r w:rsidRPr="003359BC">
        <w:rPr>
          <w:rFonts w:cs="Times New Roman"/>
        </w:rPr>
        <w:t>区</w:t>
      </w:r>
      <w:proofErr w:type="gramEnd"/>
      <w:r w:rsidRPr="003359BC">
        <w:rPr>
          <w:rFonts w:cs="Times New Roman"/>
        </w:rPr>
        <w:t>入市境，至高阳山出海宁市，境内长</w:t>
      </w:r>
      <w:r w:rsidRPr="003359BC">
        <w:rPr>
          <w:rFonts w:cs="Times New Roman"/>
        </w:rPr>
        <w:t>53.6km</w:t>
      </w:r>
      <w:r w:rsidRPr="003359BC">
        <w:rPr>
          <w:rFonts w:cs="Times New Roman"/>
        </w:rPr>
        <w:t>，水域面积约</w:t>
      </w:r>
      <w:r w:rsidR="008518FD" w:rsidRPr="003359BC">
        <w:rPr>
          <w:rFonts w:cs="Times New Roman"/>
        </w:rPr>
        <w:t>131.0</w:t>
      </w:r>
      <w:r w:rsidRPr="003359BC">
        <w:rPr>
          <w:rFonts w:cs="Times New Roman"/>
        </w:rPr>
        <w:t>km</w:t>
      </w:r>
      <w:r w:rsidRPr="003359BC">
        <w:rPr>
          <w:rFonts w:cs="Times New Roman"/>
          <w:vertAlign w:val="superscript"/>
        </w:rPr>
        <w:t>2</w:t>
      </w:r>
      <w:r w:rsidRPr="003359BC">
        <w:rPr>
          <w:rFonts w:cs="Times New Roman"/>
        </w:rPr>
        <w:t>。自古以来，因建有钱塘江海塘，海宁境内河流水系与钱塘江基本隔离。</w:t>
      </w:r>
      <w:r w:rsidRPr="003359BC">
        <w:rPr>
          <w:rFonts w:cs="Times New Roman"/>
        </w:rPr>
        <w:t>1961</w:t>
      </w:r>
      <w:r w:rsidRPr="003359BC">
        <w:rPr>
          <w:rFonts w:cs="Times New Roman"/>
        </w:rPr>
        <w:t>年建谈家</w:t>
      </w:r>
      <w:proofErr w:type="gramStart"/>
      <w:r w:rsidRPr="003359BC">
        <w:rPr>
          <w:rFonts w:cs="Times New Roman"/>
        </w:rPr>
        <w:t>埭</w:t>
      </w:r>
      <w:proofErr w:type="gramEnd"/>
      <w:r w:rsidRPr="003359BC">
        <w:rPr>
          <w:rFonts w:cs="Times New Roman"/>
        </w:rPr>
        <w:t>外排</w:t>
      </w:r>
      <w:proofErr w:type="gramStart"/>
      <w:r w:rsidRPr="003359BC">
        <w:rPr>
          <w:rFonts w:cs="Times New Roman"/>
        </w:rPr>
        <w:t>闸</w:t>
      </w:r>
      <w:proofErr w:type="gramEnd"/>
      <w:r w:rsidRPr="003359BC">
        <w:rPr>
          <w:rFonts w:cs="Times New Roman"/>
        </w:rPr>
        <w:t>1</w:t>
      </w:r>
      <w:r w:rsidRPr="003359BC">
        <w:rPr>
          <w:rFonts w:cs="Times New Roman"/>
        </w:rPr>
        <w:t>座；</w:t>
      </w:r>
      <w:r w:rsidRPr="003359BC">
        <w:rPr>
          <w:rFonts w:cs="Times New Roman"/>
        </w:rPr>
        <w:t>1984</w:t>
      </w:r>
      <w:r w:rsidRPr="003359BC">
        <w:rPr>
          <w:rFonts w:cs="Times New Roman"/>
        </w:rPr>
        <w:t>年及</w:t>
      </w:r>
      <w:r w:rsidRPr="003359BC">
        <w:rPr>
          <w:rFonts w:cs="Times New Roman"/>
        </w:rPr>
        <w:t>2001</w:t>
      </w:r>
      <w:r w:rsidRPr="003359BC">
        <w:rPr>
          <w:rFonts w:cs="Times New Roman"/>
        </w:rPr>
        <w:t>年盐仓垦区各建</w:t>
      </w:r>
      <w:r w:rsidRPr="003359BC">
        <w:rPr>
          <w:rFonts w:cs="Times New Roman"/>
        </w:rPr>
        <w:t>1</w:t>
      </w:r>
      <w:r w:rsidRPr="003359BC">
        <w:rPr>
          <w:rFonts w:cs="Times New Roman"/>
        </w:rPr>
        <w:t>座外排闸</w:t>
      </w:r>
      <w:r w:rsidR="00E5268B" w:rsidRPr="003359BC">
        <w:rPr>
          <w:rFonts w:cs="Times New Roman"/>
        </w:rPr>
        <w:t>，</w:t>
      </w:r>
      <w:r w:rsidR="00E5268B" w:rsidRPr="003359BC">
        <w:rPr>
          <w:rFonts w:cs="Times New Roman"/>
        </w:rPr>
        <w:t>2018</w:t>
      </w:r>
      <w:r w:rsidR="00E5268B" w:rsidRPr="003359BC">
        <w:rPr>
          <w:rFonts w:cs="Times New Roman" w:hint="eastAsia"/>
        </w:rPr>
        <w:t>年建成盐仓强排泵站</w:t>
      </w:r>
      <w:r w:rsidRPr="003359BC">
        <w:rPr>
          <w:rFonts w:cs="Times New Roman"/>
        </w:rPr>
        <w:t>；</w:t>
      </w:r>
      <w:r w:rsidRPr="003359BC">
        <w:rPr>
          <w:rFonts w:cs="Times New Roman"/>
        </w:rPr>
        <w:t>1992</w:t>
      </w:r>
      <w:r w:rsidRPr="003359BC">
        <w:rPr>
          <w:rFonts w:cs="Times New Roman"/>
        </w:rPr>
        <w:t>年建盐官上河排涝闸；</w:t>
      </w:r>
      <w:r w:rsidRPr="003359BC">
        <w:rPr>
          <w:rFonts w:cs="Times New Roman"/>
        </w:rPr>
        <w:t>1996</w:t>
      </w:r>
      <w:r w:rsidRPr="003359BC">
        <w:rPr>
          <w:rFonts w:cs="Times New Roman"/>
        </w:rPr>
        <w:t>年建盐官下河闸站枢纽工程；</w:t>
      </w:r>
      <w:r w:rsidRPr="003359BC">
        <w:rPr>
          <w:rFonts w:cs="Times New Roman"/>
        </w:rPr>
        <w:t>2000</w:t>
      </w:r>
      <w:r w:rsidRPr="003359BC">
        <w:rPr>
          <w:rFonts w:cs="Times New Roman"/>
        </w:rPr>
        <w:t>年尖山新区先后</w:t>
      </w:r>
      <w:proofErr w:type="gramStart"/>
      <w:r w:rsidRPr="003359BC">
        <w:rPr>
          <w:rFonts w:cs="Times New Roman"/>
        </w:rPr>
        <w:t>新建西</w:t>
      </w:r>
      <w:proofErr w:type="gramEnd"/>
      <w:r w:rsidRPr="003359BC">
        <w:rPr>
          <w:rFonts w:cs="Times New Roman"/>
        </w:rPr>
        <w:t>顺堤排涝闸、</w:t>
      </w:r>
      <w:r w:rsidR="00BF4FBB">
        <w:rPr>
          <w:rFonts w:cs="Times New Roman"/>
        </w:rPr>
        <w:t>排涝东闸</w:t>
      </w:r>
      <w:r w:rsidR="007C0F4D" w:rsidRPr="003359BC">
        <w:rPr>
          <w:rFonts w:cs="Times New Roman" w:hint="eastAsia"/>
        </w:rPr>
        <w:t>、</w:t>
      </w:r>
      <w:proofErr w:type="gramStart"/>
      <w:r w:rsidR="007C0F4D" w:rsidRPr="003359BC">
        <w:rPr>
          <w:rFonts w:cs="Times New Roman" w:hint="eastAsia"/>
        </w:rPr>
        <w:t>排涝中闸和</w:t>
      </w:r>
      <w:proofErr w:type="gramEnd"/>
      <w:r w:rsidR="007C0F4D" w:rsidRPr="003359BC">
        <w:rPr>
          <w:rFonts w:cs="Times New Roman" w:hint="eastAsia"/>
        </w:rPr>
        <w:t>强排泵站</w:t>
      </w:r>
      <w:r w:rsidRPr="003359BC">
        <w:rPr>
          <w:rFonts w:cs="Times New Roman"/>
        </w:rPr>
        <w:t>。上述南排闸站使境内水系与钱塘江沟通，主要起到出江排涝作用。</w:t>
      </w:r>
    </w:p>
    <w:p w14:paraId="211151D9" w14:textId="77777777" w:rsidR="00F8068B" w:rsidRPr="003359BC" w:rsidRDefault="00F8068B" w:rsidP="00F8068B">
      <w:pPr>
        <w:pStyle w:val="085"/>
        <w:jc w:val="both"/>
        <w:rPr>
          <w:rFonts w:cs="Times New Roman"/>
          <w:b/>
        </w:rPr>
      </w:pPr>
      <w:r w:rsidRPr="003359BC">
        <w:rPr>
          <w:rFonts w:cs="Times New Roman"/>
          <w:b/>
        </w:rPr>
        <w:t>2</w:t>
      </w:r>
      <w:r w:rsidRPr="003359BC">
        <w:rPr>
          <w:rFonts w:cs="Times New Roman"/>
          <w:b/>
        </w:rPr>
        <w:t>、上塘河水系</w:t>
      </w:r>
    </w:p>
    <w:p w14:paraId="307DC4EE" w14:textId="77777777" w:rsidR="00F8068B" w:rsidRPr="003359BC" w:rsidRDefault="00F8068B" w:rsidP="00F8068B">
      <w:pPr>
        <w:pStyle w:val="085"/>
        <w:jc w:val="both"/>
        <w:rPr>
          <w:rFonts w:cs="Times New Roman"/>
        </w:rPr>
      </w:pPr>
      <w:r w:rsidRPr="003359BC">
        <w:rPr>
          <w:rFonts w:cs="Times New Roman"/>
        </w:rPr>
        <w:t>上塘河自杭州</w:t>
      </w:r>
      <w:proofErr w:type="gramStart"/>
      <w:r w:rsidRPr="003359BC">
        <w:rPr>
          <w:rFonts w:cs="Times New Roman"/>
        </w:rPr>
        <w:t>德胜坝流经</w:t>
      </w:r>
      <w:proofErr w:type="gramEnd"/>
      <w:r w:rsidRPr="003359BC">
        <w:rPr>
          <w:rFonts w:cs="Times New Roman"/>
        </w:rPr>
        <w:t>临平至海宁市盐官镇。海宁境内自许村吴家堰起，至盐官上河闸。海宁市境内上塘河流域面积共约</w:t>
      </w:r>
      <w:r w:rsidR="00376540" w:rsidRPr="003359BC">
        <w:rPr>
          <w:rFonts w:cs="Times New Roman"/>
        </w:rPr>
        <w:t>202.2</w:t>
      </w:r>
      <w:r w:rsidRPr="003359BC">
        <w:rPr>
          <w:rFonts w:cs="Times New Roman"/>
        </w:rPr>
        <w:t>km</w:t>
      </w:r>
      <w:r w:rsidRPr="003359BC">
        <w:rPr>
          <w:rFonts w:cs="Times New Roman"/>
          <w:vertAlign w:val="superscript"/>
        </w:rPr>
        <w:t>2</w:t>
      </w:r>
      <w:r w:rsidRPr="003359BC">
        <w:rPr>
          <w:rFonts w:cs="Times New Roman"/>
        </w:rPr>
        <w:t>，属沿海高区。沿岸及新塘河建有船闸</w:t>
      </w:r>
      <w:r w:rsidRPr="003359BC">
        <w:rPr>
          <w:rFonts w:cs="Times New Roman"/>
        </w:rPr>
        <w:t>4</w:t>
      </w:r>
      <w:r w:rsidRPr="003359BC">
        <w:rPr>
          <w:rFonts w:cs="Times New Roman"/>
        </w:rPr>
        <w:t>座，与运河水系、盐仓垦区沟通，</w:t>
      </w:r>
      <w:r w:rsidRPr="003359BC">
        <w:rPr>
          <w:rFonts w:cs="Times New Roman"/>
        </w:rPr>
        <w:t>1956</w:t>
      </w:r>
      <w:r w:rsidRPr="003359BC">
        <w:rPr>
          <w:rFonts w:cs="Times New Roman"/>
        </w:rPr>
        <w:t>年以来，先后建有长安、许村、盐官、盐仓等电力翻水站，分别用于从运河水系翻水补充至上塘河，或从上塘</w:t>
      </w:r>
      <w:proofErr w:type="gramStart"/>
      <w:r w:rsidRPr="003359BC">
        <w:rPr>
          <w:rFonts w:cs="Times New Roman"/>
        </w:rPr>
        <w:t>河水系翻水</w:t>
      </w:r>
      <w:proofErr w:type="gramEnd"/>
      <w:r w:rsidRPr="003359BC">
        <w:rPr>
          <w:rFonts w:cs="Times New Roman"/>
        </w:rPr>
        <w:t>补充至盐仓围垦区。上塘</w:t>
      </w:r>
      <w:proofErr w:type="gramStart"/>
      <w:r w:rsidRPr="003359BC">
        <w:rPr>
          <w:rFonts w:cs="Times New Roman"/>
        </w:rPr>
        <w:t>河左右</w:t>
      </w:r>
      <w:proofErr w:type="gramEnd"/>
      <w:r w:rsidRPr="003359BC">
        <w:rPr>
          <w:rFonts w:cs="Times New Roman"/>
        </w:rPr>
        <w:t>两岸支流通过闸坝与运河水系相</w:t>
      </w:r>
      <w:r w:rsidR="00C63331">
        <w:rPr>
          <w:rFonts w:cs="Times New Roman" w:hint="eastAsia"/>
        </w:rPr>
        <w:t>隔断</w:t>
      </w:r>
      <w:r w:rsidRPr="003359BC">
        <w:rPr>
          <w:rFonts w:cs="Times New Roman"/>
        </w:rPr>
        <w:t>，主要支流有新塘河、运输河、坝头港、东出盐港等河道。</w:t>
      </w:r>
    </w:p>
    <w:p w14:paraId="63F8A2CB" w14:textId="77777777" w:rsidR="00867691" w:rsidRPr="003359BC" w:rsidRDefault="00867691" w:rsidP="00F8068B">
      <w:pPr>
        <w:pStyle w:val="085"/>
        <w:jc w:val="both"/>
        <w:rPr>
          <w:rFonts w:cs="Times New Roman"/>
        </w:rPr>
      </w:pPr>
      <w:r w:rsidRPr="003359BC">
        <w:rPr>
          <w:rFonts w:cs="Times New Roman" w:hint="eastAsia"/>
        </w:rPr>
        <w:t>上塘河水系又可细分为盐仓围垦区、上塘河西片和上塘河东片。</w:t>
      </w:r>
    </w:p>
    <w:p w14:paraId="548A38C3" w14:textId="77777777" w:rsidR="00823CCA" w:rsidRPr="003359BC" w:rsidRDefault="00823CCA" w:rsidP="00823CCA">
      <w:pPr>
        <w:pStyle w:val="085"/>
        <w:jc w:val="both"/>
        <w:rPr>
          <w:rFonts w:cs="Times New Roman"/>
          <w:b/>
        </w:rPr>
      </w:pPr>
      <w:r w:rsidRPr="003359BC">
        <w:rPr>
          <w:rFonts w:cs="Times New Roman"/>
          <w:b/>
        </w:rPr>
        <w:t>3</w:t>
      </w:r>
      <w:r w:rsidRPr="003359BC">
        <w:rPr>
          <w:rFonts w:cs="Times New Roman"/>
          <w:b/>
        </w:rPr>
        <w:t>、运河水系</w:t>
      </w:r>
    </w:p>
    <w:p w14:paraId="55B063B6" w14:textId="77777777" w:rsidR="00823CCA" w:rsidRPr="003359BC" w:rsidRDefault="00823CCA" w:rsidP="00823CCA">
      <w:pPr>
        <w:ind w:firstLineChars="200" w:firstLine="549"/>
        <w:rPr>
          <w:rFonts w:cs="Times New Roman"/>
          <w:b/>
          <w:snapToGrid w:val="0"/>
          <w:szCs w:val="28"/>
        </w:rPr>
      </w:pPr>
      <w:r w:rsidRPr="003359BC">
        <w:rPr>
          <w:rFonts w:cs="Times New Roman"/>
          <w:snapToGrid w:val="0"/>
          <w:szCs w:val="28"/>
        </w:rPr>
        <w:t>运河水系地处海宁市中、北部，流域面积约</w:t>
      </w:r>
      <w:r w:rsidR="00376540" w:rsidRPr="003359BC">
        <w:rPr>
          <w:rFonts w:cs="Times New Roman"/>
          <w:snapToGrid w:val="0"/>
          <w:szCs w:val="28"/>
        </w:rPr>
        <w:t>529.7</w:t>
      </w:r>
      <w:r w:rsidRPr="003359BC">
        <w:rPr>
          <w:rFonts w:cs="Times New Roman"/>
          <w:snapToGrid w:val="0"/>
          <w:szCs w:val="28"/>
        </w:rPr>
        <w:t>km</w:t>
      </w:r>
      <w:r w:rsidRPr="003359BC">
        <w:rPr>
          <w:rFonts w:cs="Times New Roman"/>
          <w:snapToGrid w:val="0"/>
          <w:szCs w:val="28"/>
          <w:vertAlign w:val="superscript"/>
        </w:rPr>
        <w:t>2</w:t>
      </w:r>
      <w:r w:rsidRPr="003359BC">
        <w:rPr>
          <w:rFonts w:cs="Times New Roman"/>
          <w:snapToGrid w:val="0"/>
          <w:szCs w:val="28"/>
        </w:rPr>
        <w:t>，主干引排河道有盐官下河、长山河、长水塘、</w:t>
      </w:r>
      <w:proofErr w:type="gramStart"/>
      <w:r w:rsidRPr="003359BC">
        <w:rPr>
          <w:rFonts w:cs="Times New Roman"/>
          <w:snapToGrid w:val="0"/>
          <w:szCs w:val="28"/>
        </w:rPr>
        <w:t>崇长港</w:t>
      </w:r>
      <w:proofErr w:type="gramEnd"/>
      <w:r w:rsidRPr="003359BC">
        <w:rPr>
          <w:rFonts w:cs="Times New Roman"/>
          <w:snapToGrid w:val="0"/>
          <w:szCs w:val="28"/>
        </w:rPr>
        <w:t>等</w:t>
      </w:r>
      <w:r w:rsidRPr="003359BC">
        <w:rPr>
          <w:rFonts w:cs="Times New Roman"/>
          <w:snapToGrid w:val="0"/>
          <w:szCs w:val="28"/>
        </w:rPr>
        <w:t>4</w:t>
      </w:r>
      <w:r w:rsidRPr="003359BC">
        <w:rPr>
          <w:rFonts w:cs="Times New Roman"/>
          <w:snapToGrid w:val="0"/>
          <w:szCs w:val="28"/>
        </w:rPr>
        <w:t>条。这</w:t>
      </w:r>
      <w:r w:rsidRPr="003359BC">
        <w:rPr>
          <w:rFonts w:cs="Times New Roman"/>
          <w:snapToGrid w:val="0"/>
          <w:szCs w:val="28"/>
        </w:rPr>
        <w:t>4</w:t>
      </w:r>
      <w:r w:rsidRPr="003359BC">
        <w:rPr>
          <w:rFonts w:cs="Times New Roman"/>
          <w:snapToGrid w:val="0"/>
          <w:szCs w:val="28"/>
        </w:rPr>
        <w:t>条河道是向运河引水、排水和向钱塘江排水的主要河道。</w:t>
      </w:r>
      <w:proofErr w:type="gramStart"/>
      <w:r w:rsidRPr="003359BC">
        <w:rPr>
          <w:rFonts w:cs="Times New Roman"/>
          <w:snapToGrid w:val="0"/>
          <w:szCs w:val="28"/>
        </w:rPr>
        <w:t>洛</w:t>
      </w:r>
      <w:proofErr w:type="gramEnd"/>
      <w:r w:rsidRPr="003359BC">
        <w:rPr>
          <w:rFonts w:cs="Times New Roman"/>
          <w:snapToGrid w:val="0"/>
          <w:szCs w:val="28"/>
        </w:rPr>
        <w:t>塘河、辛江塘、宁袁塘、袁花支河由西向东，横穿下河地区，与主干河道相互调节，构成境内引排水系统。在腹部贯通南北水流的有泥</w:t>
      </w:r>
      <w:proofErr w:type="gramStart"/>
      <w:r w:rsidRPr="003359BC">
        <w:rPr>
          <w:rFonts w:cs="Times New Roman"/>
          <w:snapToGrid w:val="0"/>
          <w:szCs w:val="28"/>
        </w:rPr>
        <w:t>坝桥港</w:t>
      </w:r>
      <w:proofErr w:type="gramEnd"/>
      <w:r w:rsidRPr="003359BC">
        <w:rPr>
          <w:rFonts w:cs="Times New Roman"/>
          <w:snapToGrid w:val="0"/>
          <w:szCs w:val="28"/>
        </w:rPr>
        <w:t>、斜</w:t>
      </w:r>
      <w:proofErr w:type="gramStart"/>
      <w:r w:rsidRPr="003359BC">
        <w:rPr>
          <w:rFonts w:cs="Times New Roman"/>
          <w:snapToGrid w:val="0"/>
          <w:szCs w:val="28"/>
        </w:rPr>
        <w:t>郭</w:t>
      </w:r>
      <w:proofErr w:type="gramEnd"/>
      <w:r w:rsidRPr="003359BC">
        <w:rPr>
          <w:rFonts w:cs="Times New Roman"/>
          <w:snapToGrid w:val="0"/>
          <w:szCs w:val="28"/>
        </w:rPr>
        <w:t>塘、绵长港、唐家堰港、平阳堰港、麻</w:t>
      </w:r>
      <w:proofErr w:type="gramStart"/>
      <w:r w:rsidRPr="003359BC">
        <w:rPr>
          <w:rFonts w:cs="Times New Roman"/>
          <w:snapToGrid w:val="0"/>
          <w:szCs w:val="28"/>
        </w:rPr>
        <w:t>泾</w:t>
      </w:r>
      <w:proofErr w:type="gramEnd"/>
      <w:r w:rsidRPr="003359BC">
        <w:rPr>
          <w:rFonts w:cs="Times New Roman"/>
          <w:snapToGrid w:val="0"/>
          <w:szCs w:val="28"/>
        </w:rPr>
        <w:t>港、</w:t>
      </w:r>
      <w:proofErr w:type="gramStart"/>
      <w:r w:rsidRPr="003359BC">
        <w:rPr>
          <w:rFonts w:cs="Times New Roman"/>
          <w:snapToGrid w:val="0"/>
          <w:szCs w:val="28"/>
        </w:rPr>
        <w:t>袁硖</w:t>
      </w:r>
      <w:proofErr w:type="gramEnd"/>
      <w:r w:rsidRPr="003359BC">
        <w:rPr>
          <w:rFonts w:cs="Times New Roman"/>
          <w:snapToGrid w:val="0"/>
          <w:szCs w:val="28"/>
        </w:rPr>
        <w:t>港、木场桥港、黄山港、年长桥港、六平申港等河道。</w:t>
      </w:r>
    </w:p>
    <w:p w14:paraId="6AEE12E8" w14:textId="77777777" w:rsidR="00F8068B" w:rsidRPr="003359BC" w:rsidRDefault="00F8068B" w:rsidP="00F8068B">
      <w:pPr>
        <w:pStyle w:val="3"/>
        <w:rPr>
          <w:rFonts w:eastAsia="楷体_GB2312" w:cs="Times New Roman"/>
          <w:snapToGrid w:val="0"/>
          <w:kern w:val="0"/>
          <w:szCs w:val="20"/>
        </w:rPr>
      </w:pPr>
      <w:r w:rsidRPr="003359BC">
        <w:rPr>
          <w:rFonts w:eastAsia="楷体_GB2312" w:cs="Times New Roman"/>
          <w:snapToGrid w:val="0"/>
          <w:kern w:val="0"/>
          <w:szCs w:val="20"/>
        </w:rPr>
        <w:lastRenderedPageBreak/>
        <w:t>水文气象</w:t>
      </w:r>
    </w:p>
    <w:p w14:paraId="4A584DA9" w14:textId="77777777" w:rsidR="006F3E5A" w:rsidRPr="006F3E5A" w:rsidRDefault="006F3E5A" w:rsidP="006F3E5A">
      <w:pPr>
        <w:ind w:firstLineChars="200" w:firstLine="549"/>
        <w:rPr>
          <w:rFonts w:cs="Times New Roman"/>
        </w:rPr>
      </w:pPr>
      <w:r w:rsidRPr="006F3E5A">
        <w:rPr>
          <w:rFonts w:cs="Times New Roman" w:hint="eastAsia"/>
        </w:rPr>
        <w:t>海宁市所在</w:t>
      </w:r>
      <w:proofErr w:type="gramStart"/>
      <w:r w:rsidRPr="006F3E5A">
        <w:rPr>
          <w:rFonts w:cs="Times New Roman" w:hint="eastAsia"/>
        </w:rPr>
        <w:t>区域属北亚热带</w:t>
      </w:r>
      <w:proofErr w:type="gramEnd"/>
      <w:r w:rsidRPr="006F3E5A">
        <w:rPr>
          <w:rFonts w:cs="Times New Roman" w:hint="eastAsia"/>
        </w:rPr>
        <w:t>海洋性湿润气候区，总体上气候温和湿润，四季分明、雨量充沛、日照充足。暖季受热带海洋气团调节，盛行东到东南风，气候湿润，降水较丰，冷季受副极地大陆气团控制，盛行北到西北风，气候干寒，降水偏少。四季分明，冬夏较长，春秋较短，无霜期较长，农业气候条件优越。但气候多变，常有旱、涝、风、</w:t>
      </w:r>
      <w:proofErr w:type="gramStart"/>
      <w:r w:rsidRPr="006F3E5A">
        <w:rPr>
          <w:rFonts w:cs="Times New Roman" w:hint="eastAsia"/>
        </w:rPr>
        <w:t>雹等气象</w:t>
      </w:r>
      <w:proofErr w:type="gramEnd"/>
      <w:r w:rsidRPr="006F3E5A">
        <w:rPr>
          <w:rFonts w:cs="Times New Roman" w:hint="eastAsia"/>
        </w:rPr>
        <w:t>灾害出现。</w:t>
      </w:r>
    </w:p>
    <w:p w14:paraId="38A81E24" w14:textId="77777777" w:rsidR="006F3E5A" w:rsidRPr="006F3E5A" w:rsidRDefault="006F3E5A" w:rsidP="006F3E5A">
      <w:pPr>
        <w:ind w:firstLineChars="200" w:firstLine="549"/>
        <w:rPr>
          <w:rFonts w:cs="Times New Roman"/>
        </w:rPr>
      </w:pPr>
      <w:r w:rsidRPr="006F3E5A">
        <w:rPr>
          <w:rFonts w:cs="Times New Roman" w:hint="eastAsia"/>
        </w:rPr>
        <w:t>年平均气温</w:t>
      </w:r>
      <w:r w:rsidRPr="006F3E5A">
        <w:rPr>
          <w:rFonts w:cs="Times New Roman" w:hint="eastAsia"/>
        </w:rPr>
        <w:t>16.1</w:t>
      </w:r>
      <w:r w:rsidRPr="006F3E5A">
        <w:rPr>
          <w:rFonts w:cs="Times New Roman" w:hint="eastAsia"/>
        </w:rPr>
        <w:t>℃，极端最高气温</w:t>
      </w:r>
      <w:r w:rsidRPr="006F3E5A">
        <w:rPr>
          <w:rFonts w:cs="Times New Roman" w:hint="eastAsia"/>
        </w:rPr>
        <w:t>40.5</w:t>
      </w:r>
      <w:r w:rsidRPr="006F3E5A">
        <w:rPr>
          <w:rFonts w:cs="Times New Roman" w:hint="eastAsia"/>
        </w:rPr>
        <w:t>℃，极端最低气温</w:t>
      </w:r>
      <w:r w:rsidRPr="006F3E5A">
        <w:rPr>
          <w:rFonts w:cs="Times New Roman" w:hint="eastAsia"/>
        </w:rPr>
        <w:t>-12.4</w:t>
      </w:r>
      <w:r w:rsidRPr="006F3E5A">
        <w:rPr>
          <w:rFonts w:cs="Times New Roman" w:hint="eastAsia"/>
        </w:rPr>
        <w:t>℃；年平均日照约</w:t>
      </w:r>
      <w:r w:rsidRPr="006F3E5A">
        <w:rPr>
          <w:rFonts w:cs="Times New Roman" w:hint="eastAsia"/>
        </w:rPr>
        <w:t>2010.2</w:t>
      </w:r>
      <w:r w:rsidRPr="006F3E5A">
        <w:rPr>
          <w:rFonts w:cs="Times New Roman" w:hint="eastAsia"/>
        </w:rPr>
        <w:t>小时；年平均无霜期</w:t>
      </w:r>
      <w:r w:rsidRPr="006F3E5A">
        <w:rPr>
          <w:rFonts w:cs="Times New Roman" w:hint="eastAsia"/>
        </w:rPr>
        <w:t>227~234</w:t>
      </w:r>
      <w:r w:rsidRPr="006F3E5A">
        <w:rPr>
          <w:rFonts w:cs="Times New Roman" w:hint="eastAsia"/>
        </w:rPr>
        <w:t>天；相对湿度</w:t>
      </w:r>
      <w:r w:rsidRPr="006F3E5A">
        <w:rPr>
          <w:rFonts w:cs="Times New Roman" w:hint="eastAsia"/>
        </w:rPr>
        <w:t>82</w:t>
      </w:r>
      <w:r w:rsidRPr="006F3E5A">
        <w:rPr>
          <w:rFonts w:cs="Times New Roman" w:hint="eastAsia"/>
        </w:rPr>
        <w:t>％；平均风速</w:t>
      </w:r>
      <w:r w:rsidRPr="006F3E5A">
        <w:rPr>
          <w:rFonts w:cs="Times New Roman" w:hint="eastAsia"/>
        </w:rPr>
        <w:t>2.8m/s</w:t>
      </w:r>
      <w:r w:rsidRPr="006F3E5A">
        <w:rPr>
          <w:rFonts w:cs="Times New Roman" w:hint="eastAsia"/>
        </w:rPr>
        <w:t>，各月相差不大，全年以</w:t>
      </w:r>
      <w:r w:rsidRPr="006F3E5A">
        <w:rPr>
          <w:rFonts w:cs="Times New Roman" w:hint="eastAsia"/>
        </w:rPr>
        <w:t>SE</w:t>
      </w:r>
      <w:r w:rsidRPr="006F3E5A">
        <w:rPr>
          <w:rFonts w:cs="Times New Roman" w:hint="eastAsia"/>
        </w:rPr>
        <w:t>和</w:t>
      </w:r>
      <w:r w:rsidRPr="006F3E5A">
        <w:rPr>
          <w:rFonts w:cs="Times New Roman" w:hint="eastAsia"/>
        </w:rPr>
        <w:t>NW</w:t>
      </w:r>
      <w:r w:rsidRPr="006F3E5A">
        <w:rPr>
          <w:rFonts w:cs="Times New Roman" w:hint="eastAsia"/>
        </w:rPr>
        <w:t>风向频率为大。</w:t>
      </w:r>
    </w:p>
    <w:p w14:paraId="24992B70" w14:textId="77777777" w:rsidR="006F3E5A" w:rsidRPr="006F3E5A" w:rsidRDefault="006F3E5A" w:rsidP="006F3E5A">
      <w:pPr>
        <w:ind w:firstLineChars="200" w:firstLine="549"/>
        <w:rPr>
          <w:rFonts w:cs="Times New Roman"/>
        </w:rPr>
      </w:pPr>
      <w:r w:rsidRPr="006F3E5A">
        <w:rPr>
          <w:rFonts w:cs="Times New Roman" w:hint="eastAsia"/>
        </w:rPr>
        <w:t>年雨日为</w:t>
      </w:r>
      <w:r w:rsidRPr="006F3E5A">
        <w:rPr>
          <w:rFonts w:cs="Times New Roman" w:hint="eastAsia"/>
        </w:rPr>
        <w:t>144.3</w:t>
      </w:r>
      <w:r w:rsidRPr="006F3E5A">
        <w:rPr>
          <w:rFonts w:cs="Times New Roman" w:hint="eastAsia"/>
        </w:rPr>
        <w:t>天，年均降水量</w:t>
      </w:r>
      <w:r w:rsidRPr="006F3E5A">
        <w:rPr>
          <w:rFonts w:cs="Times New Roman" w:hint="eastAsia"/>
        </w:rPr>
        <w:t>1167.8mm</w:t>
      </w:r>
      <w:r w:rsidRPr="006F3E5A">
        <w:rPr>
          <w:rFonts w:cs="Times New Roman" w:hint="eastAsia"/>
        </w:rPr>
        <w:t>，降水年际振幅</w:t>
      </w:r>
      <w:r w:rsidRPr="006F3E5A">
        <w:rPr>
          <w:rFonts w:cs="Times New Roman" w:hint="eastAsia"/>
        </w:rPr>
        <w:t>818.4~1809.7mm</w:t>
      </w:r>
      <w:r w:rsidRPr="006F3E5A">
        <w:rPr>
          <w:rFonts w:cs="Times New Roman" w:hint="eastAsia"/>
        </w:rPr>
        <w:t>。降水在各季分配并不均匀，冬少夏多，各</w:t>
      </w:r>
      <w:proofErr w:type="gramStart"/>
      <w:r w:rsidRPr="006F3E5A">
        <w:rPr>
          <w:rFonts w:cs="Times New Roman" w:hint="eastAsia"/>
        </w:rPr>
        <w:t>月分布呈双峰双谷型</w:t>
      </w:r>
      <w:proofErr w:type="gramEnd"/>
      <w:r w:rsidRPr="006F3E5A">
        <w:rPr>
          <w:rFonts w:cs="Times New Roman" w:hint="eastAsia"/>
        </w:rPr>
        <w:t>。</w:t>
      </w:r>
      <w:r w:rsidRPr="006F3E5A">
        <w:rPr>
          <w:rFonts w:cs="Times New Roman" w:hint="eastAsia"/>
        </w:rPr>
        <w:t>70%</w:t>
      </w:r>
      <w:r w:rsidRPr="006F3E5A">
        <w:rPr>
          <w:rFonts w:cs="Times New Roman" w:hint="eastAsia"/>
        </w:rPr>
        <w:t>集中在</w:t>
      </w:r>
      <w:r w:rsidRPr="006F3E5A">
        <w:rPr>
          <w:rFonts w:cs="Times New Roman" w:hint="eastAsia"/>
        </w:rPr>
        <w:t>4~9</w:t>
      </w:r>
      <w:r w:rsidRPr="006F3E5A">
        <w:rPr>
          <w:rFonts w:cs="Times New Roman" w:hint="eastAsia"/>
        </w:rPr>
        <w:t>月的梅雨季和台风雨季，以</w:t>
      </w:r>
      <w:r w:rsidRPr="006F3E5A">
        <w:rPr>
          <w:rFonts w:cs="Times New Roman" w:hint="eastAsia"/>
        </w:rPr>
        <w:t>6</w:t>
      </w:r>
      <w:r w:rsidRPr="006F3E5A">
        <w:rPr>
          <w:rFonts w:cs="Times New Roman" w:hint="eastAsia"/>
        </w:rPr>
        <w:t>月、</w:t>
      </w:r>
      <w:r w:rsidRPr="006F3E5A">
        <w:rPr>
          <w:rFonts w:cs="Times New Roman" w:hint="eastAsia"/>
        </w:rPr>
        <w:t>9</w:t>
      </w:r>
      <w:r w:rsidRPr="006F3E5A">
        <w:rPr>
          <w:rFonts w:cs="Times New Roman" w:hint="eastAsia"/>
        </w:rPr>
        <w:t>月最多，</w:t>
      </w:r>
      <w:r w:rsidRPr="006F3E5A">
        <w:rPr>
          <w:rFonts w:cs="Times New Roman" w:hint="eastAsia"/>
        </w:rPr>
        <w:t>12</w:t>
      </w:r>
      <w:r w:rsidRPr="006F3E5A">
        <w:rPr>
          <w:rFonts w:cs="Times New Roman" w:hint="eastAsia"/>
        </w:rPr>
        <w:t>月、</w:t>
      </w:r>
      <w:r w:rsidRPr="006F3E5A">
        <w:rPr>
          <w:rFonts w:cs="Times New Roman" w:hint="eastAsia"/>
        </w:rPr>
        <w:t>1</w:t>
      </w:r>
      <w:r w:rsidRPr="006F3E5A">
        <w:rPr>
          <w:rFonts w:cs="Times New Roman" w:hint="eastAsia"/>
        </w:rPr>
        <w:t>月最少。全年有</w:t>
      </w:r>
      <w:r w:rsidRPr="006F3E5A">
        <w:rPr>
          <w:rFonts w:cs="Times New Roman" w:hint="eastAsia"/>
        </w:rPr>
        <w:t>3</w:t>
      </w:r>
      <w:r w:rsidRPr="006F3E5A">
        <w:rPr>
          <w:rFonts w:cs="Times New Roman" w:hint="eastAsia"/>
        </w:rPr>
        <w:t>个降水高峰期：春雨期由</w:t>
      </w:r>
      <w:r w:rsidRPr="006F3E5A">
        <w:rPr>
          <w:rFonts w:cs="Times New Roman" w:hint="eastAsia"/>
        </w:rPr>
        <w:t>3</w:t>
      </w:r>
      <w:r w:rsidRPr="006F3E5A">
        <w:rPr>
          <w:rFonts w:cs="Times New Roman" w:hint="eastAsia"/>
        </w:rPr>
        <w:t>月下旬至</w:t>
      </w:r>
      <w:r w:rsidRPr="006F3E5A">
        <w:rPr>
          <w:rFonts w:cs="Times New Roman" w:hint="eastAsia"/>
        </w:rPr>
        <w:t>5</w:t>
      </w:r>
      <w:r w:rsidRPr="006F3E5A">
        <w:rPr>
          <w:rFonts w:cs="Times New Roman" w:hint="eastAsia"/>
        </w:rPr>
        <w:t>月中旬，降水量</w:t>
      </w:r>
      <w:r w:rsidRPr="006F3E5A">
        <w:rPr>
          <w:rFonts w:cs="Times New Roman" w:hint="eastAsia"/>
        </w:rPr>
        <w:t>253.9mm</w:t>
      </w:r>
      <w:r w:rsidRPr="006F3E5A">
        <w:rPr>
          <w:rFonts w:cs="Times New Roman" w:hint="eastAsia"/>
        </w:rPr>
        <w:t>；梅雨期</w:t>
      </w:r>
      <w:r w:rsidRPr="006F3E5A">
        <w:rPr>
          <w:rFonts w:cs="Times New Roman" w:hint="eastAsia"/>
        </w:rPr>
        <w:t>6</w:t>
      </w:r>
      <w:r w:rsidRPr="006F3E5A">
        <w:rPr>
          <w:rFonts w:cs="Times New Roman" w:hint="eastAsia"/>
        </w:rPr>
        <w:t>月中旬至</w:t>
      </w:r>
      <w:r w:rsidRPr="006F3E5A">
        <w:rPr>
          <w:rFonts w:cs="Times New Roman" w:hint="eastAsia"/>
        </w:rPr>
        <w:t>7</w:t>
      </w:r>
      <w:r w:rsidRPr="006F3E5A">
        <w:rPr>
          <w:rFonts w:cs="Times New Roman" w:hint="eastAsia"/>
        </w:rPr>
        <w:t>月上旬，年均雨量</w:t>
      </w:r>
      <w:r w:rsidRPr="006F3E5A">
        <w:rPr>
          <w:rFonts w:cs="Times New Roman" w:hint="eastAsia"/>
        </w:rPr>
        <w:t>231.8mm</w:t>
      </w:r>
      <w:r w:rsidRPr="006F3E5A">
        <w:rPr>
          <w:rFonts w:cs="Times New Roman" w:hint="eastAsia"/>
        </w:rPr>
        <w:t>；秋雨期</w:t>
      </w:r>
      <w:r w:rsidRPr="006F3E5A">
        <w:rPr>
          <w:rFonts w:cs="Times New Roman" w:hint="eastAsia"/>
        </w:rPr>
        <w:t>8</w:t>
      </w:r>
      <w:r w:rsidRPr="006F3E5A">
        <w:rPr>
          <w:rFonts w:cs="Times New Roman" w:hint="eastAsia"/>
        </w:rPr>
        <w:t>月中旬至</w:t>
      </w:r>
      <w:r w:rsidRPr="006F3E5A">
        <w:rPr>
          <w:rFonts w:cs="Times New Roman" w:hint="eastAsia"/>
        </w:rPr>
        <w:t>9</w:t>
      </w:r>
      <w:r w:rsidRPr="006F3E5A">
        <w:rPr>
          <w:rFonts w:cs="Times New Roman" w:hint="eastAsia"/>
        </w:rPr>
        <w:t>月中旬，雨量</w:t>
      </w:r>
      <w:r w:rsidRPr="006F3E5A">
        <w:rPr>
          <w:rFonts w:cs="Times New Roman" w:hint="eastAsia"/>
        </w:rPr>
        <w:t>171.2mm</w:t>
      </w:r>
      <w:r w:rsidRPr="006F3E5A">
        <w:rPr>
          <w:rFonts w:cs="Times New Roman" w:hint="eastAsia"/>
        </w:rPr>
        <w:t>。</w:t>
      </w:r>
    </w:p>
    <w:p w14:paraId="232431CB" w14:textId="77777777" w:rsidR="006F3E5A" w:rsidRPr="003359BC" w:rsidRDefault="006F3E5A" w:rsidP="00291596">
      <w:pPr>
        <w:ind w:firstLineChars="200" w:firstLine="549"/>
        <w:rPr>
          <w:rFonts w:cs="Times New Roman"/>
        </w:rPr>
      </w:pPr>
      <w:r w:rsidRPr="006F3E5A">
        <w:rPr>
          <w:rFonts w:cs="Times New Roman" w:hint="eastAsia"/>
        </w:rPr>
        <w:t>区域内洪水主要由梅雨和台风暴雨造成，梅雨期持续时间较长，台风期雨量集中，强度大。</w:t>
      </w:r>
    </w:p>
    <w:p w14:paraId="3E9704E0" w14:textId="77777777" w:rsidR="002955CC" w:rsidRPr="003359BC" w:rsidRDefault="002955CC" w:rsidP="002955CC">
      <w:pPr>
        <w:pStyle w:val="20"/>
        <w:rPr>
          <w:rFonts w:cs="Times New Roman"/>
        </w:rPr>
      </w:pPr>
      <w:bookmarkStart w:id="4" w:name="_Toc89348443"/>
      <w:r w:rsidRPr="003359BC">
        <w:rPr>
          <w:rFonts w:cs="Times New Roman"/>
        </w:rPr>
        <w:t>经济</w:t>
      </w:r>
      <w:r w:rsidR="0094611F" w:rsidRPr="003359BC">
        <w:rPr>
          <w:rFonts w:cs="Times New Roman"/>
        </w:rPr>
        <w:t>社会</w:t>
      </w:r>
      <w:r w:rsidR="0094611F" w:rsidRPr="003359BC">
        <w:rPr>
          <w:rFonts w:cs="Times New Roman" w:hint="eastAsia"/>
        </w:rPr>
        <w:t>概况</w:t>
      </w:r>
      <w:bookmarkEnd w:id="4"/>
    </w:p>
    <w:p w14:paraId="42A2CDD5" w14:textId="77777777" w:rsidR="00F8068B" w:rsidRPr="003359BC" w:rsidRDefault="00F8068B" w:rsidP="00F8068B">
      <w:pPr>
        <w:ind w:firstLineChars="205" w:firstLine="563"/>
        <w:rPr>
          <w:rFonts w:cs="Times New Roman"/>
          <w:snapToGrid w:val="0"/>
          <w:szCs w:val="28"/>
        </w:rPr>
      </w:pPr>
      <w:r w:rsidRPr="003359BC">
        <w:rPr>
          <w:rFonts w:cs="Times New Roman"/>
          <w:snapToGrid w:val="0"/>
          <w:szCs w:val="28"/>
        </w:rPr>
        <w:t>海宁于公元前</w:t>
      </w:r>
      <w:r w:rsidRPr="003359BC">
        <w:rPr>
          <w:rFonts w:cs="Times New Roman"/>
          <w:snapToGrid w:val="0"/>
          <w:szCs w:val="28"/>
        </w:rPr>
        <w:t>221</w:t>
      </w:r>
      <w:r w:rsidRPr="003359BC">
        <w:rPr>
          <w:rFonts w:cs="Times New Roman"/>
          <w:snapToGrid w:val="0"/>
          <w:szCs w:val="28"/>
        </w:rPr>
        <w:t>年建县，</w:t>
      </w:r>
      <w:r w:rsidRPr="003359BC">
        <w:rPr>
          <w:rFonts w:cs="Times New Roman"/>
          <w:snapToGrid w:val="0"/>
          <w:szCs w:val="28"/>
        </w:rPr>
        <w:t>1986</w:t>
      </w:r>
      <w:r w:rsidRPr="003359BC">
        <w:rPr>
          <w:rFonts w:cs="Times New Roman"/>
          <w:snapToGrid w:val="0"/>
          <w:szCs w:val="28"/>
        </w:rPr>
        <w:t>年撤县设市后，海宁全面推进基础设施建设，一个布局合理，功能完善，环境优美的现代化城市正在崛起。截止</w:t>
      </w:r>
      <w:r w:rsidRPr="003359BC">
        <w:rPr>
          <w:rFonts w:cs="Times New Roman"/>
          <w:snapToGrid w:val="0"/>
          <w:szCs w:val="28"/>
        </w:rPr>
        <w:t>2019</w:t>
      </w:r>
      <w:r w:rsidRPr="003359BC">
        <w:rPr>
          <w:rFonts w:cs="Times New Roman"/>
          <w:snapToGrid w:val="0"/>
          <w:szCs w:val="28"/>
        </w:rPr>
        <w:t>年，海宁市下辖</w:t>
      </w:r>
      <w:proofErr w:type="gramStart"/>
      <w:r w:rsidRPr="003359BC">
        <w:rPr>
          <w:rFonts w:cs="Times New Roman"/>
        </w:rPr>
        <w:t>硖</w:t>
      </w:r>
      <w:proofErr w:type="gramEnd"/>
      <w:r w:rsidRPr="003359BC">
        <w:rPr>
          <w:rFonts w:cs="Times New Roman"/>
        </w:rPr>
        <w:t>石街道、</w:t>
      </w:r>
      <w:proofErr w:type="gramStart"/>
      <w:r w:rsidRPr="003359BC">
        <w:rPr>
          <w:rFonts w:cs="Times New Roman"/>
        </w:rPr>
        <w:t>海洲</w:t>
      </w:r>
      <w:proofErr w:type="gramEnd"/>
      <w:r w:rsidRPr="003359BC">
        <w:rPr>
          <w:rFonts w:cs="Times New Roman"/>
        </w:rPr>
        <w:t>街道、海昌街道、马桥街道等</w:t>
      </w:r>
      <w:r w:rsidRPr="003359BC">
        <w:rPr>
          <w:rFonts w:cs="Times New Roman"/>
          <w:snapToGrid w:val="0"/>
          <w:szCs w:val="28"/>
        </w:rPr>
        <w:t>4</w:t>
      </w:r>
      <w:r w:rsidRPr="003359BC">
        <w:rPr>
          <w:rFonts w:cs="Times New Roman"/>
          <w:snapToGrid w:val="0"/>
          <w:szCs w:val="28"/>
        </w:rPr>
        <w:t>个街道</w:t>
      </w:r>
      <w:r w:rsidRPr="003359BC">
        <w:rPr>
          <w:rFonts w:cs="Times New Roman"/>
        </w:rPr>
        <w:t>和</w:t>
      </w:r>
      <w:proofErr w:type="gramStart"/>
      <w:r w:rsidRPr="003359BC">
        <w:rPr>
          <w:rFonts w:cs="Times New Roman"/>
        </w:rPr>
        <w:t>许村镇</w:t>
      </w:r>
      <w:proofErr w:type="gramEnd"/>
      <w:r w:rsidRPr="003359BC">
        <w:rPr>
          <w:rFonts w:cs="Times New Roman"/>
        </w:rPr>
        <w:t>、长安镇</w:t>
      </w:r>
      <w:r w:rsidR="007E71E6" w:rsidRPr="007E71E6">
        <w:rPr>
          <w:rFonts w:hint="eastAsia"/>
        </w:rPr>
        <w:t>（高新区）</w:t>
      </w:r>
      <w:r w:rsidRPr="003359BC">
        <w:rPr>
          <w:rFonts w:cs="Times New Roman"/>
        </w:rPr>
        <w:t>、周王庙镇、盐官镇、斜桥镇、丁桥镇、袁花镇、</w:t>
      </w:r>
      <w:r w:rsidR="00420A5F">
        <w:rPr>
          <w:rFonts w:cs="Times New Roman"/>
        </w:rPr>
        <w:t>尖山新区（黄湾镇）</w:t>
      </w:r>
      <w:r w:rsidRPr="003359BC">
        <w:rPr>
          <w:rFonts w:cs="Times New Roman"/>
        </w:rPr>
        <w:t>等</w:t>
      </w:r>
      <w:r w:rsidRPr="003359BC">
        <w:rPr>
          <w:rFonts w:cs="Times New Roman"/>
          <w:snapToGrid w:val="0"/>
          <w:szCs w:val="28"/>
        </w:rPr>
        <w:t>8</w:t>
      </w:r>
      <w:r w:rsidRPr="003359BC">
        <w:rPr>
          <w:rFonts w:cs="Times New Roman"/>
          <w:snapToGrid w:val="0"/>
          <w:szCs w:val="28"/>
        </w:rPr>
        <w:t>个镇。</w:t>
      </w:r>
    </w:p>
    <w:p w14:paraId="7ABF30A7" w14:textId="77777777" w:rsidR="00F8068B" w:rsidRPr="003359BC" w:rsidRDefault="00F8068B" w:rsidP="00F8068B">
      <w:pPr>
        <w:ind w:firstLineChars="205" w:firstLine="563"/>
        <w:rPr>
          <w:rFonts w:cs="Times New Roman"/>
          <w:snapToGrid w:val="0"/>
          <w:szCs w:val="28"/>
        </w:rPr>
      </w:pPr>
      <w:r w:rsidRPr="003359BC">
        <w:rPr>
          <w:rFonts w:cs="Times New Roman"/>
          <w:snapToGrid w:val="0"/>
          <w:szCs w:val="28"/>
        </w:rPr>
        <w:t>根据《</w:t>
      </w:r>
      <w:r w:rsidRPr="003359BC">
        <w:rPr>
          <w:rFonts w:cs="Times New Roman"/>
          <w:snapToGrid w:val="0"/>
          <w:szCs w:val="28"/>
        </w:rPr>
        <w:t>20</w:t>
      </w:r>
      <w:r w:rsidR="008E3430" w:rsidRPr="003359BC">
        <w:rPr>
          <w:rFonts w:cs="Times New Roman"/>
          <w:snapToGrid w:val="0"/>
          <w:szCs w:val="28"/>
        </w:rPr>
        <w:t>20</w:t>
      </w:r>
      <w:r w:rsidRPr="003359BC">
        <w:rPr>
          <w:rFonts w:cs="Times New Roman"/>
          <w:snapToGrid w:val="0"/>
          <w:szCs w:val="28"/>
        </w:rPr>
        <w:t>年海宁市国民经济和社会发展统计公报》，</w:t>
      </w:r>
      <w:r w:rsidR="008E3430" w:rsidRPr="003359BC">
        <w:rPr>
          <w:rFonts w:cs="Times New Roman"/>
          <w:snapToGrid w:val="0"/>
          <w:szCs w:val="28"/>
        </w:rPr>
        <w:t>2020</w:t>
      </w:r>
      <w:r w:rsidRPr="003359BC">
        <w:rPr>
          <w:rFonts w:cs="Times New Roman"/>
          <w:snapToGrid w:val="0"/>
          <w:szCs w:val="28"/>
        </w:rPr>
        <w:t>年末户籍总人口</w:t>
      </w:r>
      <w:r w:rsidRPr="003359BC">
        <w:rPr>
          <w:rFonts w:cs="Times New Roman"/>
          <w:snapToGrid w:val="0"/>
          <w:szCs w:val="28"/>
        </w:rPr>
        <w:t>70</w:t>
      </w:r>
      <w:r w:rsidR="008E3430" w:rsidRPr="003359BC">
        <w:rPr>
          <w:rFonts w:cs="Times New Roman"/>
          <w:snapToGrid w:val="0"/>
          <w:szCs w:val="28"/>
        </w:rPr>
        <w:t>8038</w:t>
      </w:r>
      <w:r w:rsidRPr="003359BC">
        <w:rPr>
          <w:rFonts w:cs="Times New Roman"/>
          <w:snapToGrid w:val="0"/>
          <w:szCs w:val="28"/>
        </w:rPr>
        <w:t>人，按性别分为男性</w:t>
      </w:r>
      <w:r w:rsidRPr="003359BC">
        <w:rPr>
          <w:rFonts w:cs="Times New Roman"/>
          <w:snapToGrid w:val="0"/>
          <w:szCs w:val="28"/>
        </w:rPr>
        <w:t>34</w:t>
      </w:r>
      <w:r w:rsidR="008E3430" w:rsidRPr="003359BC">
        <w:rPr>
          <w:rFonts w:cs="Times New Roman"/>
          <w:snapToGrid w:val="0"/>
          <w:szCs w:val="28"/>
        </w:rPr>
        <w:t>4353</w:t>
      </w:r>
      <w:r w:rsidRPr="003359BC">
        <w:rPr>
          <w:rFonts w:cs="Times New Roman"/>
          <w:snapToGrid w:val="0"/>
          <w:szCs w:val="28"/>
        </w:rPr>
        <w:t>人，女性</w:t>
      </w:r>
      <w:r w:rsidRPr="003359BC">
        <w:rPr>
          <w:rFonts w:cs="Times New Roman"/>
          <w:snapToGrid w:val="0"/>
          <w:szCs w:val="28"/>
        </w:rPr>
        <w:t>36</w:t>
      </w:r>
      <w:r w:rsidR="008E3430" w:rsidRPr="003359BC">
        <w:rPr>
          <w:rFonts w:cs="Times New Roman"/>
          <w:snapToGrid w:val="0"/>
          <w:szCs w:val="28"/>
        </w:rPr>
        <w:t>3685</w:t>
      </w:r>
      <w:r w:rsidRPr="003359BC">
        <w:rPr>
          <w:rFonts w:cs="Times New Roman"/>
          <w:snapToGrid w:val="0"/>
          <w:szCs w:val="28"/>
        </w:rPr>
        <w:t>人，人口性别比为</w:t>
      </w:r>
      <w:r w:rsidRPr="003359BC">
        <w:rPr>
          <w:rFonts w:cs="Times New Roman"/>
          <w:snapToGrid w:val="0"/>
          <w:szCs w:val="28"/>
        </w:rPr>
        <w:t>9</w:t>
      </w:r>
      <w:r w:rsidR="008E3430" w:rsidRPr="003359BC">
        <w:rPr>
          <w:rFonts w:cs="Times New Roman"/>
          <w:snapToGrid w:val="0"/>
          <w:szCs w:val="28"/>
        </w:rPr>
        <w:t>4.68</w:t>
      </w:r>
      <w:r w:rsidRPr="003359BC">
        <w:rPr>
          <w:rFonts w:cs="Times New Roman"/>
          <w:snapToGrid w:val="0"/>
          <w:szCs w:val="28"/>
        </w:rPr>
        <w:t>（以女性为</w:t>
      </w:r>
      <w:r w:rsidRPr="003359BC">
        <w:rPr>
          <w:rFonts w:cs="Times New Roman"/>
          <w:snapToGrid w:val="0"/>
          <w:szCs w:val="28"/>
        </w:rPr>
        <w:t>100</w:t>
      </w:r>
      <w:r w:rsidRPr="003359BC">
        <w:rPr>
          <w:rFonts w:cs="Times New Roman"/>
          <w:snapToGrid w:val="0"/>
          <w:szCs w:val="28"/>
        </w:rPr>
        <w:t>）。全市人口出生率为</w:t>
      </w:r>
      <w:r w:rsidR="008E3430" w:rsidRPr="003359BC">
        <w:rPr>
          <w:rFonts w:cs="Times New Roman"/>
          <w:snapToGrid w:val="0"/>
          <w:szCs w:val="28"/>
        </w:rPr>
        <w:t>6.3</w:t>
      </w:r>
      <w:r w:rsidRPr="003359BC">
        <w:rPr>
          <w:rFonts w:cs="Times New Roman"/>
          <w:snapToGrid w:val="0"/>
          <w:szCs w:val="28"/>
        </w:rPr>
        <w:t>‰</w:t>
      </w:r>
      <w:r w:rsidRPr="003359BC">
        <w:rPr>
          <w:rFonts w:cs="Times New Roman"/>
          <w:snapToGrid w:val="0"/>
          <w:szCs w:val="28"/>
        </w:rPr>
        <w:t>，人口死亡率</w:t>
      </w:r>
      <w:r w:rsidRPr="003359BC">
        <w:rPr>
          <w:rFonts w:cs="Times New Roman"/>
          <w:snapToGrid w:val="0"/>
          <w:szCs w:val="28"/>
        </w:rPr>
        <w:lastRenderedPageBreak/>
        <w:t>为</w:t>
      </w:r>
      <w:r w:rsidRPr="003359BC">
        <w:rPr>
          <w:rFonts w:cs="Times New Roman"/>
          <w:snapToGrid w:val="0"/>
          <w:szCs w:val="28"/>
        </w:rPr>
        <w:t>6.</w:t>
      </w:r>
      <w:r w:rsidR="008E3430" w:rsidRPr="003359BC">
        <w:rPr>
          <w:rFonts w:cs="Times New Roman"/>
          <w:snapToGrid w:val="0"/>
          <w:szCs w:val="28"/>
        </w:rPr>
        <w:t>93</w:t>
      </w:r>
      <w:r w:rsidRPr="003359BC">
        <w:rPr>
          <w:rFonts w:cs="Times New Roman"/>
          <w:snapToGrid w:val="0"/>
          <w:szCs w:val="28"/>
        </w:rPr>
        <w:t>‰</w:t>
      </w:r>
      <w:r w:rsidRPr="003359BC">
        <w:rPr>
          <w:rFonts w:cs="Times New Roman"/>
          <w:snapToGrid w:val="0"/>
          <w:szCs w:val="28"/>
        </w:rPr>
        <w:t>，人口自然增长率为</w:t>
      </w:r>
      <w:r w:rsidR="008E3430" w:rsidRPr="003359BC">
        <w:rPr>
          <w:rFonts w:cs="Times New Roman"/>
          <w:snapToGrid w:val="0"/>
          <w:szCs w:val="28"/>
        </w:rPr>
        <w:t>-0.63</w:t>
      </w:r>
      <w:r w:rsidRPr="003359BC">
        <w:rPr>
          <w:rFonts w:cs="Times New Roman"/>
          <w:snapToGrid w:val="0"/>
          <w:szCs w:val="28"/>
        </w:rPr>
        <w:t>‰</w:t>
      </w:r>
      <w:r w:rsidRPr="003359BC">
        <w:rPr>
          <w:rFonts w:cs="Times New Roman"/>
          <w:snapToGrid w:val="0"/>
          <w:szCs w:val="28"/>
        </w:rPr>
        <w:t>。</w:t>
      </w:r>
    </w:p>
    <w:p w14:paraId="13BA736D" w14:textId="77777777" w:rsidR="00F8068B" w:rsidRPr="003359BC" w:rsidRDefault="000C7FA6" w:rsidP="00F8068B">
      <w:pPr>
        <w:rPr>
          <w:rFonts w:cs="Times New Roman"/>
          <w:b/>
        </w:rPr>
      </w:pPr>
      <w:r w:rsidRPr="000C7FA6">
        <w:rPr>
          <w:rFonts w:cs="Times New Roman"/>
          <w:b/>
          <w:noProof/>
        </w:rPr>
        <w:drawing>
          <wp:inline distT="0" distB="0" distL="0" distR="0" wp14:anchorId="2F1F3A90" wp14:editId="5C1667CC">
            <wp:extent cx="5579745" cy="3492745"/>
            <wp:effectExtent l="19050" t="19050" r="20955" b="12700"/>
            <wp:docPr id="26" name="图片 26" descr="C:\Users\DELL\Desktop\行政区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行政区划.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9745" cy="3492745"/>
                    </a:xfrm>
                    <a:prstGeom prst="rect">
                      <a:avLst/>
                    </a:prstGeom>
                    <a:noFill/>
                    <a:ln>
                      <a:solidFill>
                        <a:schemeClr val="tx1"/>
                      </a:solidFill>
                    </a:ln>
                  </pic:spPr>
                </pic:pic>
              </a:graphicData>
            </a:graphic>
          </wp:inline>
        </w:drawing>
      </w:r>
    </w:p>
    <w:p w14:paraId="72EAE0B4" w14:textId="77777777" w:rsidR="00F8068B" w:rsidRPr="003359BC" w:rsidRDefault="00F8068B" w:rsidP="00F8068B">
      <w:pPr>
        <w:jc w:val="center"/>
        <w:rPr>
          <w:rFonts w:cs="Times New Roman"/>
          <w:b/>
        </w:rPr>
      </w:pPr>
      <w:r w:rsidRPr="000C7FA6">
        <w:rPr>
          <w:rFonts w:cs="Times New Roman"/>
          <w:b/>
        </w:rPr>
        <w:t>图</w:t>
      </w:r>
      <w:r w:rsidRPr="000C7FA6">
        <w:rPr>
          <w:rFonts w:cs="Times New Roman"/>
          <w:b/>
        </w:rPr>
        <w:t>1-</w:t>
      </w:r>
      <w:r w:rsidR="004E2642">
        <w:rPr>
          <w:rFonts w:cs="Times New Roman" w:hint="eastAsia"/>
          <w:b/>
        </w:rPr>
        <w:t>3</w:t>
      </w:r>
      <w:r w:rsidRPr="000C7FA6">
        <w:rPr>
          <w:rFonts w:cs="Times New Roman"/>
          <w:b/>
        </w:rPr>
        <w:t xml:space="preserve">  </w:t>
      </w:r>
      <w:r w:rsidRPr="000C7FA6">
        <w:rPr>
          <w:rFonts w:cs="Times New Roman"/>
          <w:b/>
        </w:rPr>
        <w:t>海宁市行政区划图</w:t>
      </w:r>
    </w:p>
    <w:p w14:paraId="37BB5DDD" w14:textId="77777777" w:rsidR="00F8068B" w:rsidRPr="003359BC" w:rsidRDefault="00F8068B" w:rsidP="00F8068B">
      <w:pPr>
        <w:widowControl/>
        <w:ind w:firstLineChars="200" w:firstLine="549"/>
        <w:jc w:val="left"/>
        <w:rPr>
          <w:rFonts w:cs="Times New Roman"/>
          <w:snapToGrid w:val="0"/>
          <w:szCs w:val="28"/>
        </w:rPr>
      </w:pPr>
      <w:r w:rsidRPr="003359BC">
        <w:rPr>
          <w:rFonts w:cs="Times New Roman"/>
          <w:snapToGrid w:val="0"/>
          <w:szCs w:val="28"/>
        </w:rPr>
        <w:t>海宁工业基础良好，涉及到</w:t>
      </w:r>
      <w:r w:rsidRPr="003359BC">
        <w:rPr>
          <w:rFonts w:cs="Times New Roman"/>
          <w:snapToGrid w:val="0"/>
          <w:szCs w:val="28"/>
        </w:rPr>
        <w:t>30</w:t>
      </w:r>
      <w:r w:rsidRPr="003359BC">
        <w:rPr>
          <w:rFonts w:cs="Times New Roman"/>
          <w:snapToGrid w:val="0"/>
          <w:szCs w:val="28"/>
        </w:rPr>
        <w:t>个大类</w:t>
      </w:r>
      <w:r w:rsidRPr="003359BC">
        <w:rPr>
          <w:rFonts w:cs="Times New Roman"/>
          <w:snapToGrid w:val="0"/>
          <w:szCs w:val="28"/>
        </w:rPr>
        <w:t>100</w:t>
      </w:r>
      <w:r w:rsidRPr="003359BC">
        <w:rPr>
          <w:rFonts w:cs="Times New Roman"/>
          <w:snapToGrid w:val="0"/>
          <w:szCs w:val="28"/>
        </w:rPr>
        <w:t>多个小类，区域特色经济优势明显。皮革、家纺、经编、太阳能利用、机械装备、食品、化工（医药）等区域特色产业加速扩张和提升，在国内乃至国际同行业中的影响力和竞争力进一步提高，先后获得了</w:t>
      </w:r>
      <w:r w:rsidRPr="003359BC">
        <w:rPr>
          <w:rFonts w:cs="Times New Roman"/>
          <w:snapToGrid w:val="0"/>
          <w:szCs w:val="28"/>
        </w:rPr>
        <w:t>“</w:t>
      </w:r>
      <w:r w:rsidRPr="003359BC">
        <w:rPr>
          <w:rFonts w:cs="Times New Roman"/>
          <w:snapToGrid w:val="0"/>
          <w:szCs w:val="28"/>
        </w:rPr>
        <w:t>中国皮革之都</w:t>
      </w:r>
      <w:r w:rsidRPr="003359BC">
        <w:rPr>
          <w:rFonts w:cs="Times New Roman"/>
          <w:snapToGrid w:val="0"/>
          <w:szCs w:val="28"/>
        </w:rPr>
        <w:t>”</w:t>
      </w:r>
      <w:r w:rsidRPr="003359BC">
        <w:rPr>
          <w:rFonts w:cs="Times New Roman"/>
          <w:snapToGrid w:val="0"/>
          <w:szCs w:val="28"/>
        </w:rPr>
        <w:t>、</w:t>
      </w:r>
      <w:r w:rsidRPr="003359BC">
        <w:rPr>
          <w:rFonts w:cs="Times New Roman"/>
          <w:snapToGrid w:val="0"/>
          <w:szCs w:val="28"/>
        </w:rPr>
        <w:t>“</w:t>
      </w:r>
      <w:r w:rsidRPr="003359BC">
        <w:rPr>
          <w:rFonts w:cs="Times New Roman"/>
          <w:snapToGrid w:val="0"/>
          <w:szCs w:val="28"/>
        </w:rPr>
        <w:t>中国纺织产业基地市</w:t>
      </w:r>
      <w:r w:rsidRPr="003359BC">
        <w:rPr>
          <w:rFonts w:cs="Times New Roman"/>
          <w:snapToGrid w:val="0"/>
          <w:szCs w:val="28"/>
        </w:rPr>
        <w:t>”</w:t>
      </w:r>
      <w:r w:rsidRPr="003359BC">
        <w:rPr>
          <w:rFonts w:cs="Times New Roman"/>
          <w:snapToGrid w:val="0"/>
          <w:szCs w:val="28"/>
        </w:rPr>
        <w:t>、</w:t>
      </w:r>
      <w:r w:rsidRPr="003359BC">
        <w:rPr>
          <w:rFonts w:cs="Times New Roman"/>
          <w:snapToGrid w:val="0"/>
          <w:szCs w:val="28"/>
        </w:rPr>
        <w:t>“</w:t>
      </w:r>
      <w:r w:rsidRPr="003359BC">
        <w:rPr>
          <w:rFonts w:cs="Times New Roman"/>
          <w:snapToGrid w:val="0"/>
          <w:szCs w:val="28"/>
        </w:rPr>
        <w:t>中国经编名城</w:t>
      </w:r>
      <w:r w:rsidRPr="003359BC">
        <w:rPr>
          <w:rFonts w:cs="Times New Roman"/>
          <w:snapToGrid w:val="0"/>
          <w:szCs w:val="28"/>
        </w:rPr>
        <w:t>”</w:t>
      </w:r>
      <w:r w:rsidRPr="003359BC">
        <w:rPr>
          <w:rFonts w:cs="Times New Roman"/>
          <w:snapToGrid w:val="0"/>
          <w:szCs w:val="28"/>
        </w:rPr>
        <w:t>等称号。</w:t>
      </w:r>
    </w:p>
    <w:p w14:paraId="2A0CC685" w14:textId="77777777" w:rsidR="00F8068B" w:rsidRPr="003359BC" w:rsidRDefault="00EB5F10" w:rsidP="00F8068B">
      <w:pPr>
        <w:ind w:firstLineChars="200" w:firstLine="549"/>
        <w:jc w:val="left"/>
        <w:rPr>
          <w:rFonts w:cs="Times New Roman"/>
          <w:snapToGrid w:val="0"/>
          <w:szCs w:val="28"/>
        </w:rPr>
      </w:pPr>
      <w:r w:rsidRPr="003359BC">
        <w:rPr>
          <w:rFonts w:cs="Times New Roman"/>
          <w:snapToGrid w:val="0"/>
          <w:szCs w:val="28"/>
        </w:rPr>
        <w:t>海宁自然条件优越，是一个粮、牧、副、渔综合发展</w:t>
      </w:r>
      <w:r w:rsidR="006B3AB7" w:rsidRPr="003359BC">
        <w:rPr>
          <w:rFonts w:cs="Times New Roman"/>
          <w:snapToGrid w:val="0"/>
          <w:szCs w:val="28"/>
        </w:rPr>
        <w:t>地区。近年来，</w:t>
      </w:r>
      <w:r w:rsidR="006B3AB7" w:rsidRPr="003359BC">
        <w:rPr>
          <w:rFonts w:cs="Times New Roman" w:hint="eastAsia"/>
          <w:snapToGrid w:val="0"/>
          <w:szCs w:val="28"/>
        </w:rPr>
        <w:t>海宁市</w:t>
      </w:r>
      <w:r w:rsidR="00F8068B" w:rsidRPr="003359BC">
        <w:rPr>
          <w:rFonts w:cs="Times New Roman"/>
          <w:snapToGrid w:val="0"/>
          <w:szCs w:val="28"/>
        </w:rPr>
        <w:t>加快农业产业结构调整，大力发展高效生态都市</w:t>
      </w:r>
      <w:proofErr w:type="gramStart"/>
      <w:r w:rsidR="00F8068B" w:rsidRPr="003359BC">
        <w:rPr>
          <w:rFonts w:cs="Times New Roman"/>
          <w:snapToGrid w:val="0"/>
          <w:szCs w:val="28"/>
        </w:rPr>
        <w:t>型现代</w:t>
      </w:r>
      <w:proofErr w:type="gramEnd"/>
      <w:r w:rsidR="00F8068B" w:rsidRPr="003359BC">
        <w:rPr>
          <w:rFonts w:cs="Times New Roman"/>
          <w:snapToGrid w:val="0"/>
          <w:szCs w:val="28"/>
        </w:rPr>
        <w:t>农业。农业</w:t>
      </w:r>
      <w:r w:rsidR="00F8068B" w:rsidRPr="003359BC">
        <w:rPr>
          <w:rFonts w:cs="Times New Roman"/>
          <w:snapToGrid w:val="0"/>
          <w:szCs w:val="28"/>
        </w:rPr>
        <w:t>“334”</w:t>
      </w:r>
      <w:r w:rsidR="00F8068B" w:rsidRPr="003359BC">
        <w:rPr>
          <w:rFonts w:cs="Times New Roman"/>
          <w:snapToGrid w:val="0"/>
          <w:szCs w:val="28"/>
        </w:rPr>
        <w:t>产业发展战略得到有效实施，花卉、苗木、优质水果三大绿色生态产业异军突起；特种水产、湖羊、肉鸡三大高效养殖业发展迅猛；粮油、蚕桑、生猪、蔬菜四大传统产业进一步优化提升。</w:t>
      </w:r>
      <w:r w:rsidR="00F8068B" w:rsidRPr="003359BC">
        <w:rPr>
          <w:rFonts w:cs="Times New Roman"/>
          <w:snapToGrid w:val="0"/>
          <w:szCs w:val="28"/>
        </w:rPr>
        <w:t>“</w:t>
      </w:r>
      <w:r w:rsidR="00F8068B" w:rsidRPr="003359BC">
        <w:rPr>
          <w:rFonts w:cs="Times New Roman"/>
          <w:snapToGrid w:val="0"/>
          <w:szCs w:val="28"/>
        </w:rPr>
        <w:t>小康示范、百村整治</w:t>
      </w:r>
      <w:r w:rsidR="00F8068B" w:rsidRPr="003359BC">
        <w:rPr>
          <w:rFonts w:cs="Times New Roman"/>
          <w:snapToGrid w:val="0"/>
          <w:szCs w:val="28"/>
        </w:rPr>
        <w:t>”</w:t>
      </w:r>
      <w:r w:rsidR="00F8068B" w:rsidRPr="003359BC">
        <w:rPr>
          <w:rFonts w:cs="Times New Roman"/>
          <w:snapToGrid w:val="0"/>
          <w:szCs w:val="28"/>
        </w:rPr>
        <w:t>工程、农村生态家园工程、种子种苗工程、农业基地园区建设扎实推进。农业标准化实施不断加快，无公害生产技术得到全面推广。</w:t>
      </w:r>
    </w:p>
    <w:p w14:paraId="4728B0FC" w14:textId="77777777" w:rsidR="00F8068B" w:rsidRPr="003359BC" w:rsidRDefault="00F8068B" w:rsidP="00F8068B">
      <w:pPr>
        <w:widowControl/>
        <w:ind w:firstLineChars="200" w:firstLine="549"/>
        <w:jc w:val="left"/>
        <w:rPr>
          <w:rFonts w:cs="Times New Roman"/>
          <w:snapToGrid w:val="0"/>
          <w:szCs w:val="28"/>
        </w:rPr>
      </w:pPr>
      <w:r w:rsidRPr="003359BC">
        <w:rPr>
          <w:rFonts w:cs="Times New Roman"/>
          <w:snapToGrid w:val="0"/>
          <w:szCs w:val="28"/>
        </w:rPr>
        <w:lastRenderedPageBreak/>
        <w:t>海宁旅游资源丰富，被国家旅游局命名为</w:t>
      </w:r>
      <w:r w:rsidRPr="003359BC">
        <w:rPr>
          <w:rFonts w:cs="Times New Roman"/>
          <w:snapToGrid w:val="0"/>
          <w:szCs w:val="28"/>
        </w:rPr>
        <w:t>“</w:t>
      </w:r>
      <w:r w:rsidRPr="003359BC">
        <w:rPr>
          <w:rFonts w:cs="Times New Roman"/>
          <w:snapToGrid w:val="0"/>
          <w:szCs w:val="28"/>
        </w:rPr>
        <w:t>中国优秀旅游城市</w:t>
      </w:r>
      <w:r w:rsidRPr="003359BC">
        <w:rPr>
          <w:rFonts w:cs="Times New Roman"/>
          <w:snapToGrid w:val="0"/>
          <w:szCs w:val="28"/>
        </w:rPr>
        <w:t>”</w:t>
      </w:r>
      <w:r w:rsidRPr="003359BC">
        <w:rPr>
          <w:rFonts w:cs="Times New Roman"/>
          <w:snapToGrid w:val="0"/>
          <w:szCs w:val="28"/>
        </w:rPr>
        <w:t>。盐官观潮胜</w:t>
      </w:r>
      <w:r w:rsidR="00EB5F10" w:rsidRPr="003359BC">
        <w:rPr>
          <w:rFonts w:cs="Times New Roman"/>
          <w:snapToGrid w:val="0"/>
          <w:szCs w:val="28"/>
        </w:rPr>
        <w:t>地公园和沿江百里文化旅游长廊是省重点开发项目，也是国家首次公布</w:t>
      </w:r>
      <w:r w:rsidRPr="003359BC">
        <w:rPr>
          <w:rFonts w:cs="Times New Roman"/>
          <w:snapToGrid w:val="0"/>
          <w:szCs w:val="28"/>
        </w:rPr>
        <w:t>全国</w:t>
      </w:r>
      <w:r w:rsidRPr="003359BC">
        <w:rPr>
          <w:rFonts w:cs="Times New Roman"/>
          <w:snapToGrid w:val="0"/>
          <w:szCs w:val="28"/>
        </w:rPr>
        <w:t>43</w:t>
      </w:r>
      <w:r w:rsidR="00EB5F10" w:rsidRPr="003359BC">
        <w:rPr>
          <w:rFonts w:cs="Times New Roman"/>
          <w:snapToGrid w:val="0"/>
          <w:szCs w:val="28"/>
        </w:rPr>
        <w:t>个旅游发展优先项目之一。海宁</w:t>
      </w:r>
      <w:r w:rsidRPr="003359BC">
        <w:rPr>
          <w:rFonts w:cs="Times New Roman"/>
          <w:snapToGrid w:val="0"/>
          <w:szCs w:val="28"/>
        </w:rPr>
        <w:t>形成了以</w:t>
      </w:r>
      <w:r w:rsidRPr="003359BC">
        <w:rPr>
          <w:rFonts w:cs="Times New Roman"/>
          <w:snapToGrid w:val="0"/>
          <w:szCs w:val="28"/>
        </w:rPr>
        <w:t>“</w:t>
      </w:r>
      <w:r w:rsidRPr="003359BC">
        <w:rPr>
          <w:rFonts w:cs="Times New Roman"/>
          <w:snapToGrid w:val="0"/>
          <w:szCs w:val="28"/>
        </w:rPr>
        <w:t>一潮三看赏四景</w:t>
      </w:r>
      <w:r w:rsidRPr="003359BC">
        <w:rPr>
          <w:rFonts w:cs="Times New Roman"/>
          <w:snapToGrid w:val="0"/>
          <w:szCs w:val="28"/>
        </w:rPr>
        <w:t>”</w:t>
      </w:r>
      <w:r w:rsidR="00EB5F10" w:rsidRPr="003359BC">
        <w:rPr>
          <w:rFonts w:cs="Times New Roman"/>
          <w:snapToGrid w:val="0"/>
          <w:szCs w:val="28"/>
        </w:rPr>
        <w:t>观潮旅游为特色，以人文景观和历史遗迹</w:t>
      </w:r>
      <w:r w:rsidRPr="003359BC">
        <w:rPr>
          <w:rFonts w:cs="Times New Roman"/>
          <w:snapToGrid w:val="0"/>
          <w:szCs w:val="28"/>
        </w:rPr>
        <w:t>访古探幽为内涵的旅游格局。</w:t>
      </w:r>
    </w:p>
    <w:p w14:paraId="7F1A9720" w14:textId="77777777" w:rsidR="00F8068B" w:rsidRPr="003359BC" w:rsidRDefault="00F8068B" w:rsidP="00F8068B">
      <w:pPr>
        <w:ind w:firstLineChars="205" w:firstLine="563"/>
        <w:rPr>
          <w:rFonts w:cs="Times New Roman"/>
          <w:snapToGrid w:val="0"/>
          <w:szCs w:val="28"/>
        </w:rPr>
      </w:pPr>
      <w:r w:rsidRPr="003359BC">
        <w:rPr>
          <w:rFonts w:cs="Times New Roman"/>
          <w:snapToGrid w:val="0"/>
          <w:szCs w:val="28"/>
        </w:rPr>
        <w:t>20</w:t>
      </w:r>
      <w:r w:rsidR="008E3430" w:rsidRPr="003359BC">
        <w:rPr>
          <w:rFonts w:cs="Times New Roman"/>
          <w:snapToGrid w:val="0"/>
          <w:szCs w:val="28"/>
        </w:rPr>
        <w:t>20</w:t>
      </w:r>
      <w:r w:rsidRPr="003359BC">
        <w:rPr>
          <w:rFonts w:cs="Times New Roman"/>
          <w:snapToGrid w:val="0"/>
          <w:szCs w:val="28"/>
        </w:rPr>
        <w:t>年海宁市全年实现地区生产总值</w:t>
      </w:r>
      <w:r w:rsidRPr="003359BC">
        <w:rPr>
          <w:rFonts w:cs="Times New Roman"/>
          <w:snapToGrid w:val="0"/>
          <w:szCs w:val="28"/>
        </w:rPr>
        <w:t>10</w:t>
      </w:r>
      <w:r w:rsidR="008E3430" w:rsidRPr="003359BC">
        <w:rPr>
          <w:rFonts w:cs="Times New Roman"/>
          <w:snapToGrid w:val="0"/>
          <w:szCs w:val="28"/>
        </w:rPr>
        <w:t>30.78</w:t>
      </w:r>
      <w:r w:rsidRPr="003359BC">
        <w:rPr>
          <w:rFonts w:cs="Times New Roman"/>
          <w:snapToGrid w:val="0"/>
          <w:szCs w:val="28"/>
        </w:rPr>
        <w:t>亿元，按可比价格计算，比上年增长</w:t>
      </w:r>
      <w:r w:rsidR="008E3430" w:rsidRPr="003359BC">
        <w:rPr>
          <w:rFonts w:cs="Times New Roman"/>
          <w:snapToGrid w:val="0"/>
          <w:szCs w:val="28"/>
        </w:rPr>
        <w:t>2.0</w:t>
      </w:r>
      <w:r w:rsidRPr="003359BC">
        <w:rPr>
          <w:rFonts w:cs="Times New Roman"/>
          <w:snapToGrid w:val="0"/>
          <w:szCs w:val="28"/>
        </w:rPr>
        <w:t>%</w:t>
      </w:r>
      <w:r w:rsidRPr="003359BC">
        <w:rPr>
          <w:rFonts w:cs="Times New Roman"/>
          <w:snapToGrid w:val="0"/>
          <w:szCs w:val="28"/>
        </w:rPr>
        <w:t>，经济总量首次突破</w:t>
      </w:r>
      <w:proofErr w:type="gramStart"/>
      <w:r w:rsidRPr="003359BC">
        <w:rPr>
          <w:rFonts w:cs="Times New Roman"/>
          <w:snapToGrid w:val="0"/>
          <w:szCs w:val="28"/>
        </w:rPr>
        <w:t>一千亿</w:t>
      </w:r>
      <w:proofErr w:type="gramEnd"/>
      <w:r w:rsidRPr="003359BC">
        <w:rPr>
          <w:rFonts w:cs="Times New Roman"/>
          <w:snapToGrid w:val="0"/>
          <w:szCs w:val="28"/>
        </w:rPr>
        <w:t>元。其中，第一产业实现增加值</w:t>
      </w:r>
      <w:r w:rsidRPr="003359BC">
        <w:rPr>
          <w:rFonts w:cs="Times New Roman"/>
          <w:snapToGrid w:val="0"/>
          <w:szCs w:val="28"/>
        </w:rPr>
        <w:t>18.</w:t>
      </w:r>
      <w:r w:rsidR="008E3430" w:rsidRPr="003359BC">
        <w:rPr>
          <w:rFonts w:cs="Times New Roman"/>
          <w:snapToGrid w:val="0"/>
          <w:szCs w:val="28"/>
        </w:rPr>
        <w:t>61</w:t>
      </w:r>
      <w:r w:rsidRPr="003359BC">
        <w:rPr>
          <w:rFonts w:cs="Times New Roman"/>
          <w:snapToGrid w:val="0"/>
          <w:szCs w:val="28"/>
        </w:rPr>
        <w:t>亿元，增长</w:t>
      </w:r>
      <w:r w:rsidR="008E3430" w:rsidRPr="003359BC">
        <w:rPr>
          <w:rFonts w:cs="Times New Roman"/>
          <w:snapToGrid w:val="0"/>
          <w:szCs w:val="28"/>
        </w:rPr>
        <w:t>1.9</w:t>
      </w:r>
      <w:r w:rsidRPr="003359BC">
        <w:rPr>
          <w:rFonts w:cs="Times New Roman"/>
          <w:snapToGrid w:val="0"/>
          <w:szCs w:val="28"/>
        </w:rPr>
        <w:t>%</w:t>
      </w:r>
      <w:r w:rsidRPr="003359BC">
        <w:rPr>
          <w:rFonts w:cs="Times New Roman"/>
          <w:snapToGrid w:val="0"/>
          <w:szCs w:val="28"/>
        </w:rPr>
        <w:t>，第二产业实现增加值</w:t>
      </w:r>
      <w:r w:rsidRPr="003359BC">
        <w:rPr>
          <w:rFonts w:cs="Times New Roman"/>
          <w:snapToGrid w:val="0"/>
          <w:szCs w:val="28"/>
        </w:rPr>
        <w:t>5</w:t>
      </w:r>
      <w:r w:rsidR="008E3430" w:rsidRPr="003359BC">
        <w:rPr>
          <w:rFonts w:cs="Times New Roman"/>
          <w:snapToGrid w:val="0"/>
          <w:szCs w:val="28"/>
        </w:rPr>
        <w:t>09.46</w:t>
      </w:r>
      <w:r w:rsidRPr="003359BC">
        <w:rPr>
          <w:rFonts w:cs="Times New Roman"/>
          <w:snapToGrid w:val="0"/>
          <w:szCs w:val="28"/>
        </w:rPr>
        <w:t>亿元，增长</w:t>
      </w:r>
      <w:r w:rsidR="008E3430" w:rsidRPr="003359BC">
        <w:rPr>
          <w:rFonts w:cs="Times New Roman"/>
          <w:snapToGrid w:val="0"/>
          <w:szCs w:val="28"/>
        </w:rPr>
        <w:t>2.1</w:t>
      </w:r>
      <w:r w:rsidRPr="003359BC">
        <w:rPr>
          <w:rFonts w:cs="Times New Roman"/>
          <w:snapToGrid w:val="0"/>
          <w:szCs w:val="28"/>
        </w:rPr>
        <w:t>%</w:t>
      </w:r>
      <w:r w:rsidRPr="003359BC">
        <w:rPr>
          <w:rFonts w:cs="Times New Roman"/>
          <w:snapToGrid w:val="0"/>
          <w:szCs w:val="28"/>
        </w:rPr>
        <w:t>，其中工业实现增加值</w:t>
      </w:r>
      <w:r w:rsidRPr="003359BC">
        <w:rPr>
          <w:rFonts w:cs="Times New Roman"/>
          <w:snapToGrid w:val="0"/>
          <w:szCs w:val="28"/>
        </w:rPr>
        <w:t>515.23</w:t>
      </w:r>
      <w:r w:rsidRPr="003359BC">
        <w:rPr>
          <w:rFonts w:cs="Times New Roman"/>
          <w:snapToGrid w:val="0"/>
          <w:szCs w:val="28"/>
        </w:rPr>
        <w:t>亿元，增长</w:t>
      </w:r>
      <w:r w:rsidRPr="003359BC">
        <w:rPr>
          <w:rFonts w:cs="Times New Roman"/>
          <w:snapToGrid w:val="0"/>
          <w:szCs w:val="28"/>
        </w:rPr>
        <w:t>7.7%</w:t>
      </w:r>
      <w:r w:rsidRPr="003359BC">
        <w:rPr>
          <w:rFonts w:cs="Times New Roman"/>
          <w:snapToGrid w:val="0"/>
          <w:szCs w:val="28"/>
        </w:rPr>
        <w:t>，第三产业实现增加值</w:t>
      </w:r>
      <w:r w:rsidRPr="003359BC">
        <w:rPr>
          <w:rFonts w:cs="Times New Roman"/>
          <w:snapToGrid w:val="0"/>
          <w:szCs w:val="28"/>
        </w:rPr>
        <w:t>4</w:t>
      </w:r>
      <w:r w:rsidR="008E3430" w:rsidRPr="003359BC">
        <w:rPr>
          <w:rFonts w:cs="Times New Roman"/>
          <w:snapToGrid w:val="0"/>
          <w:szCs w:val="28"/>
        </w:rPr>
        <w:t>37.36</w:t>
      </w:r>
      <w:r w:rsidRPr="003359BC">
        <w:rPr>
          <w:rFonts w:cs="Times New Roman"/>
          <w:snapToGrid w:val="0"/>
          <w:szCs w:val="28"/>
        </w:rPr>
        <w:t>亿元，增长</w:t>
      </w:r>
      <w:r w:rsidR="008E3430" w:rsidRPr="003359BC">
        <w:rPr>
          <w:rFonts w:cs="Times New Roman"/>
          <w:snapToGrid w:val="0"/>
          <w:szCs w:val="28"/>
        </w:rPr>
        <w:t>2.3</w:t>
      </w:r>
      <w:r w:rsidRPr="003359BC">
        <w:rPr>
          <w:rFonts w:cs="Times New Roman"/>
          <w:snapToGrid w:val="0"/>
          <w:szCs w:val="28"/>
        </w:rPr>
        <w:t>%</w:t>
      </w:r>
      <w:r w:rsidRPr="003359BC">
        <w:rPr>
          <w:rFonts w:cs="Times New Roman"/>
          <w:snapToGrid w:val="0"/>
          <w:szCs w:val="28"/>
        </w:rPr>
        <w:t>。三次产业结构比为</w:t>
      </w:r>
      <w:r w:rsidRPr="003359BC">
        <w:rPr>
          <w:rFonts w:cs="Times New Roman"/>
          <w:snapToGrid w:val="0"/>
          <w:szCs w:val="28"/>
        </w:rPr>
        <w:t>1.8:5</w:t>
      </w:r>
      <w:r w:rsidR="008E3430" w:rsidRPr="003359BC">
        <w:rPr>
          <w:rFonts w:cs="Times New Roman"/>
          <w:snapToGrid w:val="0"/>
          <w:szCs w:val="28"/>
        </w:rPr>
        <w:t>5.8</w:t>
      </w:r>
      <w:r w:rsidRPr="003359BC">
        <w:rPr>
          <w:rFonts w:cs="Times New Roman"/>
          <w:snapToGrid w:val="0"/>
          <w:szCs w:val="28"/>
        </w:rPr>
        <w:t>:4</w:t>
      </w:r>
      <w:r w:rsidR="008E3430" w:rsidRPr="003359BC">
        <w:rPr>
          <w:rFonts w:cs="Times New Roman"/>
          <w:snapToGrid w:val="0"/>
          <w:szCs w:val="28"/>
        </w:rPr>
        <w:t>2.4</w:t>
      </w:r>
      <w:r w:rsidRPr="003359BC">
        <w:rPr>
          <w:rFonts w:cs="Times New Roman"/>
          <w:snapToGrid w:val="0"/>
          <w:szCs w:val="28"/>
        </w:rPr>
        <w:t>。按户籍人口计算的全市人均生产总值为</w:t>
      </w:r>
      <w:r w:rsidRPr="003359BC">
        <w:rPr>
          <w:rFonts w:cs="Times New Roman"/>
          <w:snapToGrid w:val="0"/>
          <w:szCs w:val="28"/>
        </w:rPr>
        <w:t>146</w:t>
      </w:r>
      <w:r w:rsidR="008E3430" w:rsidRPr="003359BC">
        <w:rPr>
          <w:rFonts w:cs="Times New Roman"/>
          <w:snapToGrid w:val="0"/>
          <w:szCs w:val="28"/>
        </w:rPr>
        <w:t>148</w:t>
      </w:r>
      <w:r w:rsidRPr="003359BC">
        <w:rPr>
          <w:rFonts w:cs="Times New Roman"/>
          <w:snapToGrid w:val="0"/>
          <w:szCs w:val="28"/>
        </w:rPr>
        <w:t>元，增长</w:t>
      </w:r>
      <w:r w:rsidR="008E3430" w:rsidRPr="003359BC">
        <w:rPr>
          <w:rFonts w:cs="Times New Roman"/>
          <w:snapToGrid w:val="0"/>
          <w:szCs w:val="28"/>
        </w:rPr>
        <w:t>1.3</w:t>
      </w:r>
      <w:r w:rsidRPr="003359BC">
        <w:rPr>
          <w:rFonts w:cs="Times New Roman"/>
          <w:snapToGrid w:val="0"/>
          <w:szCs w:val="28"/>
        </w:rPr>
        <w:t>%</w:t>
      </w:r>
      <w:r w:rsidRPr="003359BC">
        <w:rPr>
          <w:rFonts w:cs="Times New Roman"/>
          <w:snapToGrid w:val="0"/>
          <w:szCs w:val="28"/>
        </w:rPr>
        <w:t>，按平均汇率计算为</w:t>
      </w:r>
      <w:r w:rsidRPr="003359BC">
        <w:rPr>
          <w:rFonts w:cs="Times New Roman"/>
          <w:snapToGrid w:val="0"/>
          <w:szCs w:val="28"/>
        </w:rPr>
        <w:t>21</w:t>
      </w:r>
      <w:r w:rsidR="008E3430" w:rsidRPr="003359BC">
        <w:rPr>
          <w:rFonts w:cs="Times New Roman"/>
          <w:snapToGrid w:val="0"/>
          <w:szCs w:val="28"/>
        </w:rPr>
        <w:t>189</w:t>
      </w:r>
      <w:r w:rsidRPr="003359BC">
        <w:rPr>
          <w:rFonts w:cs="Times New Roman"/>
          <w:snapToGrid w:val="0"/>
          <w:szCs w:val="28"/>
        </w:rPr>
        <w:t>美元。</w:t>
      </w:r>
    </w:p>
    <w:p w14:paraId="3A248FD3" w14:textId="77777777" w:rsidR="00F8068B" w:rsidRPr="003359BC" w:rsidRDefault="008E3430" w:rsidP="00F8068B">
      <w:pPr>
        <w:jc w:val="center"/>
        <w:rPr>
          <w:rFonts w:cs="Times New Roman"/>
          <w:snapToGrid w:val="0"/>
          <w:szCs w:val="28"/>
        </w:rPr>
      </w:pPr>
      <w:r w:rsidRPr="003359BC">
        <w:rPr>
          <w:noProof/>
        </w:rPr>
        <w:drawing>
          <wp:inline distT="0" distB="0" distL="0" distR="0" wp14:anchorId="6298F3DE" wp14:editId="20D08808">
            <wp:extent cx="5497195" cy="4051300"/>
            <wp:effectExtent l="0" t="0" r="0" b="0"/>
            <wp:docPr id="15"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7AE6C64" w14:textId="77777777" w:rsidR="00395B59" w:rsidRPr="003359BC" w:rsidRDefault="00F8068B" w:rsidP="00F8068B">
      <w:pPr>
        <w:jc w:val="center"/>
        <w:rPr>
          <w:rFonts w:cs="Times New Roman"/>
          <w:b/>
          <w:snapToGrid w:val="0"/>
          <w:szCs w:val="28"/>
        </w:rPr>
      </w:pPr>
      <w:r w:rsidRPr="003359BC">
        <w:rPr>
          <w:rFonts w:cs="Times New Roman"/>
          <w:b/>
        </w:rPr>
        <w:t>图</w:t>
      </w:r>
      <w:r w:rsidRPr="003359BC">
        <w:rPr>
          <w:rFonts w:cs="Times New Roman"/>
          <w:b/>
        </w:rPr>
        <w:t>1-</w:t>
      </w:r>
      <w:r w:rsidR="004E2642">
        <w:rPr>
          <w:rFonts w:cs="Times New Roman" w:hint="eastAsia"/>
          <w:b/>
        </w:rPr>
        <w:t>4</w:t>
      </w:r>
      <w:r w:rsidRPr="003359BC">
        <w:rPr>
          <w:rFonts w:cs="Times New Roman"/>
          <w:b/>
        </w:rPr>
        <w:t xml:space="preserve">  </w:t>
      </w:r>
      <w:r w:rsidRPr="003359BC">
        <w:rPr>
          <w:rFonts w:cs="Times New Roman"/>
          <w:b/>
          <w:snapToGrid w:val="0"/>
          <w:szCs w:val="28"/>
        </w:rPr>
        <w:t>201</w:t>
      </w:r>
      <w:r w:rsidR="008E3430" w:rsidRPr="003359BC">
        <w:rPr>
          <w:rFonts w:cs="Times New Roman"/>
          <w:b/>
          <w:snapToGrid w:val="0"/>
          <w:szCs w:val="28"/>
        </w:rPr>
        <w:t>5</w:t>
      </w:r>
      <w:r w:rsidRPr="003359BC">
        <w:rPr>
          <w:rFonts w:cs="Times New Roman"/>
          <w:b/>
          <w:snapToGrid w:val="0"/>
          <w:szCs w:val="28"/>
        </w:rPr>
        <w:t>-20</w:t>
      </w:r>
      <w:r w:rsidR="008E3430" w:rsidRPr="003359BC">
        <w:rPr>
          <w:rFonts w:cs="Times New Roman"/>
          <w:b/>
          <w:snapToGrid w:val="0"/>
          <w:szCs w:val="28"/>
        </w:rPr>
        <w:t>20</w:t>
      </w:r>
      <w:r w:rsidRPr="003359BC">
        <w:rPr>
          <w:rFonts w:cs="Times New Roman"/>
          <w:b/>
          <w:snapToGrid w:val="0"/>
          <w:szCs w:val="28"/>
        </w:rPr>
        <w:t>年地区生产总值及增长速度</w:t>
      </w:r>
    </w:p>
    <w:p w14:paraId="698110E4" w14:textId="77777777" w:rsidR="0094611F" w:rsidRDefault="0094611F" w:rsidP="0094611F">
      <w:pPr>
        <w:pStyle w:val="20"/>
        <w:rPr>
          <w:rFonts w:cs="Times New Roman"/>
        </w:rPr>
      </w:pPr>
      <w:bookmarkStart w:id="5" w:name="_Toc89348444"/>
      <w:r w:rsidRPr="003359BC">
        <w:rPr>
          <w:rFonts w:cs="Times New Roman" w:hint="eastAsia"/>
        </w:rPr>
        <w:lastRenderedPageBreak/>
        <w:t>相关规划</w:t>
      </w:r>
      <w:bookmarkEnd w:id="5"/>
    </w:p>
    <w:p w14:paraId="1771EF7F" w14:textId="77777777" w:rsidR="006C4AE8" w:rsidRPr="003359BC" w:rsidRDefault="006C4AE8" w:rsidP="006C4AE8">
      <w:pPr>
        <w:pStyle w:val="3"/>
        <w:rPr>
          <w:snapToGrid w:val="0"/>
        </w:rPr>
      </w:pPr>
      <w:r w:rsidRPr="003359BC">
        <w:rPr>
          <w:rFonts w:hint="eastAsia"/>
          <w:snapToGrid w:val="0"/>
        </w:rPr>
        <w:t>《杭嘉湖区域水利综合规划》</w:t>
      </w:r>
    </w:p>
    <w:p w14:paraId="08FD877F" w14:textId="77777777" w:rsidR="00A20575" w:rsidRPr="003359BC" w:rsidRDefault="00A20575" w:rsidP="00A20575">
      <w:pPr>
        <w:pStyle w:val="ac"/>
        <w:rPr>
          <w:snapToGrid w:val="0"/>
        </w:rPr>
      </w:pPr>
      <w:r w:rsidRPr="003359BC">
        <w:rPr>
          <w:snapToGrid w:val="0"/>
        </w:rPr>
        <w:t>按照</w:t>
      </w:r>
      <w:r w:rsidRPr="003359BC">
        <w:rPr>
          <w:snapToGrid w:val="0"/>
        </w:rPr>
        <w:t>2007</w:t>
      </w:r>
      <w:r w:rsidRPr="003359BC">
        <w:rPr>
          <w:snapToGrid w:val="0"/>
        </w:rPr>
        <w:t>年</w:t>
      </w:r>
      <w:r w:rsidRPr="003359BC">
        <w:rPr>
          <w:snapToGrid w:val="0"/>
        </w:rPr>
        <w:t>1</w:t>
      </w:r>
      <w:r w:rsidRPr="003359BC">
        <w:rPr>
          <w:snapToGrid w:val="0"/>
        </w:rPr>
        <w:t>月国务院召开的全国流域综合规划修编工作会议及《国务院办公厅转发水利部关于开展流域综合规划修编工作意见的通知》（国办发〔</w:t>
      </w:r>
      <w:r w:rsidRPr="003359BC">
        <w:rPr>
          <w:snapToGrid w:val="0"/>
        </w:rPr>
        <w:t>2007</w:t>
      </w:r>
      <w:r w:rsidRPr="003359BC">
        <w:rPr>
          <w:snapToGrid w:val="0"/>
        </w:rPr>
        <w:t>〕</w:t>
      </w:r>
      <w:r w:rsidRPr="003359BC">
        <w:rPr>
          <w:snapToGrid w:val="0"/>
        </w:rPr>
        <w:t>44</w:t>
      </w:r>
      <w:r w:rsidRPr="003359BC">
        <w:rPr>
          <w:snapToGrid w:val="0"/>
        </w:rPr>
        <w:t>号）要求，浙江省水利厅组织编制《杭嘉湖区域水利综合规划》（以下简称《综合规划》）。</w:t>
      </w:r>
    </w:p>
    <w:p w14:paraId="0143DAFF" w14:textId="77777777" w:rsidR="00A20575" w:rsidRPr="003359BC" w:rsidRDefault="00A20575" w:rsidP="00A20575">
      <w:pPr>
        <w:pStyle w:val="ac"/>
        <w:rPr>
          <w:snapToGrid w:val="0"/>
        </w:rPr>
      </w:pPr>
      <w:r w:rsidRPr="003359BC">
        <w:rPr>
          <w:snapToGrid w:val="0"/>
        </w:rPr>
        <w:t>2010</w:t>
      </w:r>
      <w:r w:rsidRPr="003359BC">
        <w:rPr>
          <w:snapToGrid w:val="0"/>
        </w:rPr>
        <w:t>年底，《综合规划》基本编制完成；</w:t>
      </w:r>
      <w:r w:rsidRPr="003359BC">
        <w:rPr>
          <w:snapToGrid w:val="0"/>
        </w:rPr>
        <w:t>2011</w:t>
      </w:r>
      <w:r w:rsidRPr="003359BC">
        <w:rPr>
          <w:snapToGrid w:val="0"/>
        </w:rPr>
        <w:t>年</w:t>
      </w:r>
      <w:r w:rsidRPr="003359BC">
        <w:rPr>
          <w:snapToGrid w:val="0"/>
        </w:rPr>
        <w:t>~2014</w:t>
      </w:r>
      <w:r w:rsidRPr="003359BC">
        <w:rPr>
          <w:snapToGrid w:val="0"/>
        </w:rPr>
        <w:t>年底，《综合规划》先后与浙江省水利发展</w:t>
      </w:r>
      <w:r w:rsidR="00204288">
        <w:rPr>
          <w:rFonts w:hint="eastAsia"/>
          <w:snapToGrid w:val="0"/>
        </w:rPr>
        <w:t>“</w:t>
      </w:r>
      <w:r w:rsidRPr="003359BC">
        <w:rPr>
          <w:snapToGrid w:val="0"/>
        </w:rPr>
        <w:t>十二五</w:t>
      </w:r>
      <w:r w:rsidR="00204288">
        <w:rPr>
          <w:rFonts w:hint="eastAsia"/>
          <w:snapToGrid w:val="0"/>
        </w:rPr>
        <w:t>”</w:t>
      </w:r>
      <w:r w:rsidRPr="003359BC">
        <w:rPr>
          <w:snapToGrid w:val="0"/>
        </w:rPr>
        <w:t>规划、浙江省第一次水利普查成果、《浙江省主体功能区划》等进行衔接；</w:t>
      </w:r>
      <w:r w:rsidRPr="003359BC">
        <w:rPr>
          <w:snapToGrid w:val="0"/>
        </w:rPr>
        <w:t>2015</w:t>
      </w:r>
      <w:r w:rsidRPr="003359BC">
        <w:rPr>
          <w:snapToGrid w:val="0"/>
        </w:rPr>
        <w:t>年</w:t>
      </w:r>
      <w:r w:rsidRPr="003359BC">
        <w:rPr>
          <w:snapToGrid w:val="0"/>
        </w:rPr>
        <w:t>2</w:t>
      </w:r>
      <w:r w:rsidRPr="003359BC">
        <w:rPr>
          <w:snapToGrid w:val="0"/>
        </w:rPr>
        <w:t>月</w:t>
      </w:r>
      <w:r w:rsidRPr="003359BC">
        <w:rPr>
          <w:snapToGrid w:val="0"/>
        </w:rPr>
        <w:t>12</w:t>
      </w:r>
      <w:r w:rsidRPr="003359BC">
        <w:rPr>
          <w:snapToGrid w:val="0"/>
        </w:rPr>
        <w:t>日，浙江省人民政府以</w:t>
      </w:r>
      <w:r w:rsidRPr="003359BC">
        <w:rPr>
          <w:snapToGrid w:val="0"/>
        </w:rPr>
        <w:t>“</w:t>
      </w:r>
      <w:r w:rsidRPr="003359BC">
        <w:rPr>
          <w:snapToGrid w:val="0"/>
        </w:rPr>
        <w:t>浙政函〔</w:t>
      </w:r>
      <w:r w:rsidRPr="003359BC">
        <w:rPr>
          <w:snapToGrid w:val="0"/>
        </w:rPr>
        <w:t>2015</w:t>
      </w:r>
      <w:r w:rsidRPr="003359BC">
        <w:rPr>
          <w:snapToGrid w:val="0"/>
        </w:rPr>
        <w:t>〕</w:t>
      </w:r>
      <w:r w:rsidRPr="003359BC">
        <w:rPr>
          <w:snapToGrid w:val="0"/>
        </w:rPr>
        <w:t>12</w:t>
      </w:r>
      <w:r w:rsidRPr="003359BC">
        <w:rPr>
          <w:snapToGrid w:val="0"/>
        </w:rPr>
        <w:t>号</w:t>
      </w:r>
      <w:r w:rsidRPr="003359BC">
        <w:rPr>
          <w:snapToGrid w:val="0"/>
        </w:rPr>
        <w:t>”</w:t>
      </w:r>
      <w:r w:rsidRPr="003359BC">
        <w:rPr>
          <w:snapToGrid w:val="0"/>
        </w:rPr>
        <w:t>文批复了《综合规划》。</w:t>
      </w:r>
    </w:p>
    <w:p w14:paraId="23352388" w14:textId="77777777" w:rsidR="00D30A15" w:rsidRPr="003359BC" w:rsidRDefault="00D30A15" w:rsidP="00D30A15">
      <w:pPr>
        <w:pStyle w:val="ac"/>
        <w:rPr>
          <w:snapToGrid w:val="0"/>
        </w:rPr>
      </w:pPr>
      <w:r w:rsidRPr="003359BC">
        <w:rPr>
          <w:snapToGrid w:val="0"/>
        </w:rPr>
        <w:t>《综合规划》围绕防洪减灾、水资源保障、水资源保护与水生态修复、综合管理四大体系进行重点研究，提出实施综合治理重点工程、圩区整治工程、区域河道整治及清淤工程、综合性水库工程、水资源配置工程、其它工程等各项工程和非工程措施建设。其中，综合治理重点工程包括：</w:t>
      </w:r>
      <w:proofErr w:type="gramStart"/>
      <w:r w:rsidRPr="003359BC">
        <w:rPr>
          <w:snapToGrid w:val="0"/>
        </w:rPr>
        <w:t>苕</w:t>
      </w:r>
      <w:proofErr w:type="gramEnd"/>
      <w:r w:rsidRPr="003359BC">
        <w:rPr>
          <w:snapToGrid w:val="0"/>
        </w:rPr>
        <w:t>溪清水入湖河道整治工程、</w:t>
      </w:r>
      <w:proofErr w:type="gramStart"/>
      <w:r w:rsidRPr="003359BC">
        <w:rPr>
          <w:snapToGrid w:val="0"/>
        </w:rPr>
        <w:t>太</w:t>
      </w:r>
      <w:proofErr w:type="gramEnd"/>
      <w:r w:rsidRPr="003359BC">
        <w:rPr>
          <w:snapToGrid w:val="0"/>
        </w:rPr>
        <w:t>嘉河工程、杭嘉湖地区环湖河道整治工程、平湖塘延伸拓浚工程、扩大杭嘉湖南排工程、麻</w:t>
      </w:r>
      <w:proofErr w:type="gramStart"/>
      <w:r w:rsidRPr="003359BC">
        <w:rPr>
          <w:snapToGrid w:val="0"/>
        </w:rPr>
        <w:t>泾</w:t>
      </w:r>
      <w:proofErr w:type="gramEnd"/>
      <w:r w:rsidRPr="003359BC">
        <w:rPr>
          <w:snapToGrid w:val="0"/>
        </w:rPr>
        <w:t>港拓浚工程、嘉兴</w:t>
      </w:r>
      <w:proofErr w:type="gramStart"/>
      <w:r w:rsidRPr="003359BC">
        <w:rPr>
          <w:snapToGrid w:val="0"/>
        </w:rPr>
        <w:t>中心河</w:t>
      </w:r>
      <w:proofErr w:type="gramEnd"/>
      <w:r w:rsidRPr="003359BC">
        <w:rPr>
          <w:snapToGrid w:val="0"/>
        </w:rPr>
        <w:t>整治工程、杭嘉湖北排补偿工程、环湖大堤（浙江段）加固工程、杭州市南排泵站扩建加固工程、嘉兴市南排工程水闸除险加固工程、</w:t>
      </w:r>
      <w:proofErr w:type="gramStart"/>
      <w:r w:rsidRPr="003359BC">
        <w:rPr>
          <w:snapToGrid w:val="0"/>
        </w:rPr>
        <w:t>苕</w:t>
      </w:r>
      <w:proofErr w:type="gramEnd"/>
      <w:r w:rsidRPr="003359BC">
        <w:rPr>
          <w:snapToGrid w:val="0"/>
        </w:rPr>
        <w:t>溪清水入湖河道整治后续工程等。</w:t>
      </w:r>
    </w:p>
    <w:p w14:paraId="48A0E968" w14:textId="77777777" w:rsidR="00D30A15" w:rsidRPr="003359BC" w:rsidRDefault="00D30A15" w:rsidP="00A20575">
      <w:pPr>
        <w:pStyle w:val="ac"/>
        <w:rPr>
          <w:snapToGrid w:val="0"/>
        </w:rPr>
      </w:pPr>
      <w:r w:rsidRPr="003359BC">
        <w:rPr>
          <w:rFonts w:hint="eastAsia"/>
          <w:snapToGrid w:val="0"/>
        </w:rPr>
        <w:t>与海宁市相关的</w:t>
      </w:r>
      <w:r w:rsidR="00B42388" w:rsidRPr="003359BC">
        <w:rPr>
          <w:rFonts w:hint="eastAsia"/>
          <w:snapToGrid w:val="0"/>
        </w:rPr>
        <w:t>工程</w:t>
      </w:r>
      <w:r w:rsidRPr="003359BC">
        <w:rPr>
          <w:rFonts w:hint="eastAsia"/>
          <w:snapToGrid w:val="0"/>
        </w:rPr>
        <w:t>主要</w:t>
      </w:r>
      <w:r w:rsidR="00B42388" w:rsidRPr="003359BC">
        <w:rPr>
          <w:rFonts w:hint="eastAsia"/>
          <w:snapToGrid w:val="0"/>
        </w:rPr>
        <w:t>有</w:t>
      </w:r>
      <w:r w:rsidR="006B3D21" w:rsidRPr="003359BC">
        <w:rPr>
          <w:rFonts w:hint="eastAsia"/>
          <w:snapToGrid w:val="0"/>
        </w:rPr>
        <w:t>：</w:t>
      </w:r>
      <w:r w:rsidR="00B42388" w:rsidRPr="003359BC">
        <w:rPr>
          <w:rFonts w:hint="eastAsia"/>
          <w:snapToGrid w:val="0"/>
        </w:rPr>
        <w:t>扩大杭嘉湖南排工程</w:t>
      </w:r>
      <w:r w:rsidR="006B3D21" w:rsidRPr="003359BC">
        <w:rPr>
          <w:rFonts w:hint="eastAsia"/>
          <w:snapToGrid w:val="0"/>
        </w:rPr>
        <w:t>、</w:t>
      </w:r>
      <w:r w:rsidR="006B3D21" w:rsidRPr="003359BC">
        <w:rPr>
          <w:snapToGrid w:val="0"/>
        </w:rPr>
        <w:t>麻</w:t>
      </w:r>
      <w:proofErr w:type="gramStart"/>
      <w:r w:rsidR="006B3D21" w:rsidRPr="003359BC">
        <w:rPr>
          <w:snapToGrid w:val="0"/>
        </w:rPr>
        <w:t>泾</w:t>
      </w:r>
      <w:proofErr w:type="gramEnd"/>
      <w:r w:rsidR="006B3D21" w:rsidRPr="003359BC">
        <w:rPr>
          <w:snapToGrid w:val="0"/>
        </w:rPr>
        <w:t>港拓浚工程、嘉兴市南排工程水闸除险加固工程、</w:t>
      </w:r>
      <w:r w:rsidR="006B3D21" w:rsidRPr="003359BC">
        <w:rPr>
          <w:rFonts w:hint="eastAsia"/>
          <w:snapToGrid w:val="0"/>
        </w:rPr>
        <w:t>圩区整治工程、</w:t>
      </w:r>
      <w:r w:rsidR="006B3D21" w:rsidRPr="003359BC">
        <w:rPr>
          <w:snapToGrid w:val="0"/>
        </w:rPr>
        <w:t>河道整治及清淤工程。</w:t>
      </w:r>
    </w:p>
    <w:p w14:paraId="60270752" w14:textId="77777777" w:rsidR="00645061" w:rsidRPr="003359BC" w:rsidRDefault="00645061" w:rsidP="00645061">
      <w:pPr>
        <w:pStyle w:val="3"/>
        <w:rPr>
          <w:snapToGrid w:val="0"/>
        </w:rPr>
      </w:pPr>
      <w:r w:rsidRPr="003359BC">
        <w:rPr>
          <w:rFonts w:hint="eastAsia"/>
          <w:snapToGrid w:val="0"/>
        </w:rPr>
        <w:t>《嘉兴市河道整治规划（暨嘉兴市水系连通与整治规划）》</w:t>
      </w:r>
    </w:p>
    <w:p w14:paraId="5450B05A" w14:textId="77777777" w:rsidR="00D30A15" w:rsidRPr="003359BC" w:rsidRDefault="00787C90" w:rsidP="007B1E5A">
      <w:pPr>
        <w:pStyle w:val="ac"/>
      </w:pPr>
      <w:r w:rsidRPr="003359BC">
        <w:rPr>
          <w:rFonts w:hAnsi="宋体" w:hint="eastAsia"/>
          <w:szCs w:val="28"/>
        </w:rPr>
        <w:t>针对嘉兴市水利面临的新形势新问题，为适应经济社会可持续发展的要求，</w:t>
      </w:r>
      <w:r w:rsidRPr="003359BC">
        <w:rPr>
          <w:snapToGrid w:val="0"/>
        </w:rPr>
        <w:t>2017</w:t>
      </w:r>
      <w:r w:rsidRPr="003359BC">
        <w:rPr>
          <w:rFonts w:hint="eastAsia"/>
          <w:snapToGrid w:val="0"/>
        </w:rPr>
        <w:t>年</w:t>
      </w:r>
      <w:r w:rsidRPr="003359BC">
        <w:rPr>
          <w:rFonts w:hint="eastAsia"/>
          <w:snapToGrid w:val="0"/>
        </w:rPr>
        <w:t>2</w:t>
      </w:r>
      <w:r w:rsidRPr="003359BC">
        <w:rPr>
          <w:rFonts w:hint="eastAsia"/>
          <w:snapToGrid w:val="0"/>
        </w:rPr>
        <w:t>月，嘉兴市水利局</w:t>
      </w:r>
      <w:r w:rsidRPr="003359BC">
        <w:rPr>
          <w:rFonts w:hint="eastAsia"/>
        </w:rPr>
        <w:t>、嘉兴市海绵城市投资有限公司组织有关单位编制《嘉兴市河道整治规划》</w:t>
      </w:r>
      <w:r w:rsidR="007B1E5A" w:rsidRPr="003359BC">
        <w:rPr>
          <w:snapToGrid w:val="0"/>
        </w:rPr>
        <w:t>（以下简称《</w:t>
      </w:r>
      <w:r w:rsidR="007B1E5A" w:rsidRPr="003359BC">
        <w:rPr>
          <w:rFonts w:hint="eastAsia"/>
          <w:snapToGrid w:val="0"/>
        </w:rPr>
        <w:t>河道</w:t>
      </w:r>
      <w:r w:rsidR="007B1E5A" w:rsidRPr="003359BC">
        <w:rPr>
          <w:snapToGrid w:val="0"/>
        </w:rPr>
        <w:t>规划》）</w:t>
      </w:r>
      <w:r w:rsidRPr="003359BC">
        <w:rPr>
          <w:rFonts w:hint="eastAsia"/>
        </w:rPr>
        <w:t>。</w:t>
      </w:r>
      <w:r w:rsidR="007B1E5A" w:rsidRPr="003359BC">
        <w:rPr>
          <w:snapToGrid w:val="0"/>
        </w:rPr>
        <w:t>《</w:t>
      </w:r>
      <w:r w:rsidR="007B1E5A" w:rsidRPr="003359BC">
        <w:rPr>
          <w:rFonts w:hint="eastAsia"/>
          <w:snapToGrid w:val="0"/>
        </w:rPr>
        <w:t>河道</w:t>
      </w:r>
      <w:r w:rsidR="007B1E5A" w:rsidRPr="003359BC">
        <w:rPr>
          <w:snapToGrid w:val="0"/>
        </w:rPr>
        <w:t>规</w:t>
      </w:r>
      <w:r w:rsidR="007B1E5A" w:rsidRPr="003359BC">
        <w:rPr>
          <w:snapToGrid w:val="0"/>
        </w:rPr>
        <w:lastRenderedPageBreak/>
        <w:t>划》</w:t>
      </w:r>
      <w:r w:rsidRPr="003359BC">
        <w:rPr>
          <w:rFonts w:hint="eastAsia"/>
        </w:rPr>
        <w:t>在摸清嘉兴市河湖水系存在的主要问题和治理需求基础上，以问题为导向，研究提出了嘉兴市河道整治规划总体布局及规划方案，并划分了省、市、县（市、区）河道等级，确定了各条规划河道断面控制规模，明确了河道管理要求。</w:t>
      </w:r>
      <w:r w:rsidR="008726ED" w:rsidRPr="003359BC">
        <w:rPr>
          <w:rFonts w:hint="eastAsia"/>
        </w:rPr>
        <w:t>2018</w:t>
      </w:r>
      <w:r w:rsidR="008726ED" w:rsidRPr="003359BC">
        <w:rPr>
          <w:rFonts w:hint="eastAsia"/>
        </w:rPr>
        <w:t>年</w:t>
      </w:r>
      <w:r w:rsidR="008726ED" w:rsidRPr="003359BC">
        <w:rPr>
          <w:rFonts w:hint="eastAsia"/>
        </w:rPr>
        <w:t>5</w:t>
      </w:r>
      <w:r w:rsidR="008726ED" w:rsidRPr="003359BC">
        <w:rPr>
          <w:rFonts w:hint="eastAsia"/>
        </w:rPr>
        <w:t>月，嘉兴市人民政府批复了</w:t>
      </w:r>
      <w:r w:rsidR="007B1E5A" w:rsidRPr="003359BC">
        <w:rPr>
          <w:snapToGrid w:val="0"/>
        </w:rPr>
        <w:t>《</w:t>
      </w:r>
      <w:r w:rsidR="007B1E5A" w:rsidRPr="003359BC">
        <w:rPr>
          <w:rFonts w:hint="eastAsia"/>
          <w:snapToGrid w:val="0"/>
        </w:rPr>
        <w:t>河道</w:t>
      </w:r>
      <w:r w:rsidR="007B1E5A" w:rsidRPr="003359BC">
        <w:rPr>
          <w:snapToGrid w:val="0"/>
        </w:rPr>
        <w:t>规划》</w:t>
      </w:r>
      <w:r w:rsidR="008726ED" w:rsidRPr="003359BC">
        <w:rPr>
          <w:rFonts w:hint="eastAsia"/>
        </w:rPr>
        <w:t>。</w:t>
      </w:r>
    </w:p>
    <w:p w14:paraId="368A4530" w14:textId="77777777" w:rsidR="00954AB6" w:rsidRPr="003359BC" w:rsidRDefault="005E795A" w:rsidP="007B1E5A">
      <w:pPr>
        <w:pStyle w:val="ac"/>
      </w:pPr>
      <w:r w:rsidRPr="003359BC">
        <w:rPr>
          <w:snapToGrid w:val="0"/>
        </w:rPr>
        <w:t>《</w:t>
      </w:r>
      <w:r w:rsidRPr="003359BC">
        <w:rPr>
          <w:rFonts w:hint="eastAsia"/>
          <w:snapToGrid w:val="0"/>
        </w:rPr>
        <w:t>河道</w:t>
      </w:r>
      <w:r w:rsidRPr="003359BC">
        <w:rPr>
          <w:snapToGrid w:val="0"/>
        </w:rPr>
        <w:t>规划》</w:t>
      </w:r>
      <w:r w:rsidRPr="003359BC">
        <w:rPr>
          <w:rFonts w:hint="eastAsia"/>
          <w:snapToGrid w:val="0"/>
        </w:rPr>
        <w:t>提出了</w:t>
      </w:r>
      <w:r w:rsidRPr="003359BC">
        <w:rPr>
          <w:rFonts w:hint="eastAsia"/>
        </w:rPr>
        <w:t>12</w:t>
      </w:r>
      <w:r w:rsidRPr="003359BC">
        <w:rPr>
          <w:rFonts w:hint="eastAsia"/>
        </w:rPr>
        <w:t>项骨干工程，包括续建扩大杭嘉湖南排工程（嘉兴部分）、平湖塘延伸拓浚工程等</w:t>
      </w:r>
      <w:r w:rsidRPr="003359BC">
        <w:rPr>
          <w:rFonts w:hint="eastAsia"/>
        </w:rPr>
        <w:t>2</w:t>
      </w:r>
      <w:r w:rsidRPr="003359BC">
        <w:rPr>
          <w:rFonts w:hint="eastAsia"/>
        </w:rPr>
        <w:t>项流域水环境综合治理重点水利工程，</w:t>
      </w:r>
    </w:p>
    <w:p w14:paraId="718D09C4" w14:textId="77777777" w:rsidR="00307A64" w:rsidRPr="003359BC" w:rsidRDefault="00954AB6" w:rsidP="00307D95">
      <w:pPr>
        <w:pStyle w:val="ac"/>
        <w:ind w:firstLine="0"/>
      </w:pPr>
      <w:proofErr w:type="gramStart"/>
      <w:r w:rsidRPr="003359BC">
        <w:rPr>
          <w:rFonts w:hint="eastAsia"/>
        </w:rPr>
        <w:t>中心河</w:t>
      </w:r>
      <w:proofErr w:type="gramEnd"/>
      <w:r w:rsidRPr="003359BC">
        <w:rPr>
          <w:rFonts w:hint="eastAsia"/>
        </w:rPr>
        <w:t>整治工程、乍浦塘排涝工程、麻</w:t>
      </w:r>
      <w:proofErr w:type="gramStart"/>
      <w:r w:rsidRPr="003359BC">
        <w:rPr>
          <w:rFonts w:hint="eastAsia"/>
        </w:rPr>
        <w:t>泾</w:t>
      </w:r>
      <w:proofErr w:type="gramEnd"/>
      <w:r w:rsidRPr="003359BC">
        <w:rPr>
          <w:rFonts w:hint="eastAsia"/>
        </w:rPr>
        <w:t>港排涝工程、扩大杭嘉湖南排南台头排涝后续及河湖水系连通工程、扩大杭嘉湖南排秀洲区林舍港配套工程、嘉兴市北部湖荡整治及河湖连通工程等</w:t>
      </w:r>
      <w:r w:rsidRPr="003359BC">
        <w:rPr>
          <w:rFonts w:hint="eastAsia"/>
        </w:rPr>
        <w:t>6</w:t>
      </w:r>
      <w:r w:rsidRPr="003359BC">
        <w:rPr>
          <w:rFonts w:hint="eastAsia"/>
        </w:rPr>
        <w:t>项区域骨干工程，以及南湖区东南片区、桐乡乌镇片区、</w:t>
      </w:r>
      <w:proofErr w:type="gramStart"/>
      <w:r w:rsidRPr="003359BC">
        <w:rPr>
          <w:rFonts w:hint="eastAsia"/>
        </w:rPr>
        <w:t>桐乡沙诸片区</w:t>
      </w:r>
      <w:proofErr w:type="gramEnd"/>
      <w:r w:rsidRPr="003359BC">
        <w:rPr>
          <w:rFonts w:hint="eastAsia"/>
        </w:rPr>
        <w:t>、海宁市上塘河流域活水工程等</w:t>
      </w:r>
      <w:r w:rsidRPr="003359BC">
        <w:rPr>
          <w:rFonts w:hint="eastAsia"/>
        </w:rPr>
        <w:t>4</w:t>
      </w:r>
      <w:r w:rsidRPr="003359BC">
        <w:rPr>
          <w:rFonts w:hint="eastAsia"/>
        </w:rPr>
        <w:t>项重点片区活水工程。</w:t>
      </w:r>
      <w:r w:rsidR="00307A64" w:rsidRPr="003359BC">
        <w:rPr>
          <w:rFonts w:hint="eastAsia"/>
          <w:snapToGrid w:val="0"/>
        </w:rPr>
        <w:t>与海宁市相关的工程主要有：扩大杭嘉湖南排工程（嘉兴部分）、</w:t>
      </w:r>
      <w:r w:rsidR="00307A64" w:rsidRPr="003359BC">
        <w:rPr>
          <w:snapToGrid w:val="0"/>
        </w:rPr>
        <w:t>麻</w:t>
      </w:r>
      <w:proofErr w:type="gramStart"/>
      <w:r w:rsidR="00307A64" w:rsidRPr="003359BC">
        <w:rPr>
          <w:snapToGrid w:val="0"/>
        </w:rPr>
        <w:t>泾</w:t>
      </w:r>
      <w:proofErr w:type="gramEnd"/>
      <w:r w:rsidR="00307A64" w:rsidRPr="003359BC">
        <w:rPr>
          <w:snapToGrid w:val="0"/>
        </w:rPr>
        <w:t>港</w:t>
      </w:r>
      <w:r w:rsidR="00307A64" w:rsidRPr="003359BC">
        <w:rPr>
          <w:rFonts w:hint="eastAsia"/>
          <w:snapToGrid w:val="0"/>
        </w:rPr>
        <w:t>排涝</w:t>
      </w:r>
      <w:r w:rsidR="00307A64" w:rsidRPr="003359BC">
        <w:rPr>
          <w:snapToGrid w:val="0"/>
        </w:rPr>
        <w:t>工程、</w:t>
      </w:r>
      <w:r w:rsidR="00307A64" w:rsidRPr="003359BC">
        <w:rPr>
          <w:rFonts w:hint="eastAsia"/>
          <w:snapToGrid w:val="0"/>
        </w:rPr>
        <w:t>海宁市上塘河流域活水工程</w:t>
      </w:r>
      <w:r w:rsidR="00307A64" w:rsidRPr="003359BC">
        <w:rPr>
          <w:snapToGrid w:val="0"/>
        </w:rPr>
        <w:t>。</w:t>
      </w:r>
    </w:p>
    <w:p w14:paraId="4ABCA168" w14:textId="77777777" w:rsidR="00C03B82" w:rsidRPr="003359BC" w:rsidRDefault="00954AB6" w:rsidP="00C03B82">
      <w:pPr>
        <w:pStyle w:val="ac"/>
      </w:pPr>
      <w:r w:rsidRPr="003359BC">
        <w:rPr>
          <w:snapToGrid w:val="0"/>
        </w:rPr>
        <w:t>《</w:t>
      </w:r>
      <w:r w:rsidRPr="003359BC">
        <w:rPr>
          <w:rFonts w:hint="eastAsia"/>
          <w:snapToGrid w:val="0"/>
        </w:rPr>
        <w:t>河道</w:t>
      </w:r>
      <w:r w:rsidRPr="003359BC">
        <w:rPr>
          <w:snapToGrid w:val="0"/>
        </w:rPr>
        <w:t>规划》</w:t>
      </w:r>
      <w:r w:rsidRPr="003359BC">
        <w:rPr>
          <w:rFonts w:hint="eastAsia"/>
        </w:rPr>
        <w:t>共规划河道</w:t>
      </w:r>
      <w:r w:rsidRPr="003359BC">
        <w:rPr>
          <w:rFonts w:hint="eastAsia"/>
        </w:rPr>
        <w:t>170</w:t>
      </w:r>
      <w:r w:rsidRPr="003359BC">
        <w:rPr>
          <w:rFonts w:hint="eastAsia"/>
        </w:rPr>
        <w:t>条，其中，省级河道</w:t>
      </w:r>
      <w:r w:rsidRPr="003359BC">
        <w:rPr>
          <w:rFonts w:hint="eastAsia"/>
        </w:rPr>
        <w:t>2</w:t>
      </w:r>
      <w:r w:rsidRPr="003359BC">
        <w:rPr>
          <w:rFonts w:hint="eastAsia"/>
        </w:rPr>
        <w:t>条即京杭古运河（嘉兴段）和</w:t>
      </w:r>
      <w:proofErr w:type="gramStart"/>
      <w:r w:rsidRPr="003359BC">
        <w:rPr>
          <w:rFonts w:hint="eastAsia"/>
        </w:rPr>
        <w:t>澜</w:t>
      </w:r>
      <w:proofErr w:type="gramEnd"/>
      <w:r w:rsidRPr="003359BC">
        <w:rPr>
          <w:rFonts w:hint="eastAsia"/>
        </w:rPr>
        <w:t>溪塘，市级河道</w:t>
      </w:r>
      <w:r w:rsidRPr="003359BC">
        <w:rPr>
          <w:rFonts w:hint="eastAsia"/>
        </w:rPr>
        <w:t>21</w:t>
      </w:r>
      <w:r w:rsidRPr="003359BC">
        <w:rPr>
          <w:rFonts w:hint="eastAsia"/>
        </w:rPr>
        <w:t>条，县级河道</w:t>
      </w:r>
      <w:r w:rsidRPr="003359BC">
        <w:rPr>
          <w:rFonts w:hint="eastAsia"/>
        </w:rPr>
        <w:t>147</w:t>
      </w:r>
      <w:r w:rsidRPr="003359BC">
        <w:rPr>
          <w:rFonts w:hint="eastAsia"/>
        </w:rPr>
        <w:t>条。</w:t>
      </w:r>
      <w:r w:rsidRPr="003359BC">
        <w:rPr>
          <w:rFonts w:hint="eastAsia"/>
          <w:snapToGrid w:val="0"/>
        </w:rPr>
        <w:t>与海宁市相关的</w:t>
      </w:r>
      <w:r w:rsidR="00022128" w:rsidRPr="003359BC">
        <w:rPr>
          <w:rFonts w:hint="eastAsia"/>
          <w:snapToGrid w:val="0"/>
        </w:rPr>
        <w:t>市级河道</w:t>
      </w:r>
      <w:r w:rsidRPr="003359BC">
        <w:rPr>
          <w:rFonts w:hint="eastAsia"/>
          <w:snapToGrid w:val="0"/>
        </w:rPr>
        <w:t>有：</w:t>
      </w:r>
      <w:r w:rsidR="00022128" w:rsidRPr="003359BC">
        <w:rPr>
          <w:rFonts w:hint="eastAsia"/>
          <w:snapToGrid w:val="0"/>
        </w:rPr>
        <w:t>长山河、长水塘、</w:t>
      </w:r>
      <w:r w:rsidR="00C03B82" w:rsidRPr="003359BC">
        <w:rPr>
          <w:rFonts w:hint="eastAsia"/>
          <w:snapToGrid w:val="0"/>
        </w:rPr>
        <w:t>盐官下河、上塘河，县级河道有：新</w:t>
      </w:r>
      <w:proofErr w:type="gramStart"/>
      <w:r w:rsidR="00C03B82" w:rsidRPr="003359BC">
        <w:rPr>
          <w:rFonts w:hint="eastAsia"/>
          <w:snapToGrid w:val="0"/>
        </w:rPr>
        <w:t>洛</w:t>
      </w:r>
      <w:proofErr w:type="gramEnd"/>
      <w:r w:rsidR="00C03B82" w:rsidRPr="003359BC">
        <w:rPr>
          <w:rFonts w:hint="eastAsia"/>
          <w:snapToGrid w:val="0"/>
        </w:rPr>
        <w:t>塘河、古洛塘河、辛江塘、宁袁塘、</w:t>
      </w:r>
      <w:proofErr w:type="gramStart"/>
      <w:r w:rsidR="00C03B82" w:rsidRPr="003359BC">
        <w:rPr>
          <w:rFonts w:hint="eastAsia"/>
          <w:snapToGrid w:val="0"/>
        </w:rPr>
        <w:t>泥坝桥港、崇长</w:t>
      </w:r>
      <w:proofErr w:type="gramEnd"/>
      <w:r w:rsidR="00C03B82" w:rsidRPr="003359BC">
        <w:rPr>
          <w:rFonts w:hint="eastAsia"/>
          <w:snapToGrid w:val="0"/>
        </w:rPr>
        <w:t>港、绵长港、平阳堰港、麻</w:t>
      </w:r>
      <w:proofErr w:type="gramStart"/>
      <w:r w:rsidR="00C03B82" w:rsidRPr="003359BC">
        <w:rPr>
          <w:rFonts w:hint="eastAsia"/>
          <w:snapToGrid w:val="0"/>
        </w:rPr>
        <w:t>泾</w:t>
      </w:r>
      <w:proofErr w:type="gramEnd"/>
      <w:r w:rsidR="00C03B82" w:rsidRPr="003359BC">
        <w:rPr>
          <w:rFonts w:hint="eastAsia"/>
          <w:snapToGrid w:val="0"/>
        </w:rPr>
        <w:t>港、</w:t>
      </w:r>
      <w:r w:rsidR="00C03B82" w:rsidRPr="003359BC">
        <w:rPr>
          <w:rFonts w:hint="eastAsia"/>
        </w:rPr>
        <w:t>木场桥港、泰山桥港、斜</w:t>
      </w:r>
      <w:proofErr w:type="gramStart"/>
      <w:r w:rsidR="00C03B82" w:rsidRPr="003359BC">
        <w:rPr>
          <w:rFonts w:hint="eastAsia"/>
        </w:rPr>
        <w:t>郭</w:t>
      </w:r>
      <w:proofErr w:type="gramEnd"/>
      <w:r w:rsidR="00C03B82" w:rsidRPr="003359BC">
        <w:rPr>
          <w:rFonts w:hint="eastAsia"/>
        </w:rPr>
        <w:t>塘、年长港、唐家堰港、</w:t>
      </w:r>
      <w:proofErr w:type="gramStart"/>
      <w:r w:rsidR="00C03B82" w:rsidRPr="003359BC">
        <w:rPr>
          <w:rFonts w:hint="eastAsia"/>
        </w:rPr>
        <w:t>袁硖</w:t>
      </w:r>
      <w:proofErr w:type="gramEnd"/>
      <w:r w:rsidR="00C03B82" w:rsidRPr="003359BC">
        <w:rPr>
          <w:rFonts w:hint="eastAsia"/>
        </w:rPr>
        <w:t>港</w:t>
      </w:r>
      <w:r w:rsidR="00C03B82" w:rsidRPr="003359BC">
        <w:t>、</w:t>
      </w:r>
      <w:r w:rsidR="00C03B82" w:rsidRPr="003359BC">
        <w:rPr>
          <w:rFonts w:hint="eastAsia"/>
        </w:rPr>
        <w:t>黄山港、六平申、西联接河、群乐港、新塘河西段、新塘河东段、坝头港和毛竹港。</w:t>
      </w:r>
    </w:p>
    <w:p w14:paraId="418900B4" w14:textId="77777777" w:rsidR="007A5FAA" w:rsidRPr="003359BC" w:rsidRDefault="007A5FAA" w:rsidP="00C03B82">
      <w:pPr>
        <w:pStyle w:val="ac"/>
      </w:pPr>
    </w:p>
    <w:p w14:paraId="3FECBEC6" w14:textId="77777777" w:rsidR="007A5FAA" w:rsidRPr="003359BC" w:rsidRDefault="007A5FAA" w:rsidP="00C03B82">
      <w:pPr>
        <w:pStyle w:val="ac"/>
        <w:sectPr w:rsidR="007A5FAA" w:rsidRPr="003359BC" w:rsidSect="008D11DD">
          <w:headerReference w:type="default" r:id="rId14"/>
          <w:pgSz w:w="11906" w:h="16838"/>
          <w:pgMar w:top="1701" w:right="1418" w:bottom="1418" w:left="1701" w:header="1304" w:footer="1134" w:gutter="0"/>
          <w:cols w:space="425"/>
          <w:docGrid w:type="linesAndChars" w:linePitch="527" w:charSpace="-1108"/>
        </w:sectPr>
      </w:pPr>
    </w:p>
    <w:p w14:paraId="785F9369" w14:textId="77777777" w:rsidR="007A5FAA" w:rsidRPr="003359BC" w:rsidRDefault="007A5FAA" w:rsidP="007A5FAA">
      <w:pPr>
        <w:jc w:val="center"/>
        <w:rPr>
          <w:b/>
        </w:rPr>
      </w:pPr>
      <w:r w:rsidRPr="003359BC">
        <w:rPr>
          <w:rFonts w:hint="eastAsia"/>
          <w:b/>
        </w:rPr>
        <w:lastRenderedPageBreak/>
        <w:t>表</w:t>
      </w:r>
      <w:r w:rsidRPr="003359BC">
        <w:rPr>
          <w:b/>
        </w:rPr>
        <w:t>1</w:t>
      </w:r>
      <w:r w:rsidRPr="003359BC">
        <w:rPr>
          <w:rFonts w:hint="eastAsia"/>
          <w:b/>
        </w:rPr>
        <w:t>-</w:t>
      </w:r>
      <w:r w:rsidRPr="003359BC">
        <w:rPr>
          <w:b/>
        </w:rPr>
        <w:t xml:space="preserve">1  </w:t>
      </w:r>
      <w:r w:rsidRPr="003359BC">
        <w:rPr>
          <w:rFonts w:hint="eastAsia"/>
          <w:b/>
        </w:rPr>
        <w:t>海宁市骨干河道现状及规划控制表</w:t>
      </w:r>
    </w:p>
    <w:tbl>
      <w:tblPr>
        <w:tblW w:w="5000" w:type="pct"/>
        <w:tblLook w:val="04A0" w:firstRow="1" w:lastRow="0" w:firstColumn="1" w:lastColumn="0" w:noHBand="0" w:noVBand="1"/>
      </w:tblPr>
      <w:tblGrid>
        <w:gridCol w:w="624"/>
        <w:gridCol w:w="1030"/>
        <w:gridCol w:w="1232"/>
        <w:gridCol w:w="2452"/>
        <w:gridCol w:w="1232"/>
        <w:gridCol w:w="1232"/>
        <w:gridCol w:w="1291"/>
        <w:gridCol w:w="1596"/>
        <w:gridCol w:w="1188"/>
        <w:gridCol w:w="916"/>
        <w:gridCol w:w="916"/>
      </w:tblGrid>
      <w:tr w:rsidR="003359BC" w:rsidRPr="003359BC" w14:paraId="521694B9" w14:textId="77777777" w:rsidTr="0087753E">
        <w:trPr>
          <w:trHeight w:val="249"/>
        </w:trPr>
        <w:tc>
          <w:tcPr>
            <w:tcW w:w="1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7090D"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序号</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2EC65"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河道等级</w:t>
            </w:r>
          </w:p>
        </w:tc>
        <w:tc>
          <w:tcPr>
            <w:tcW w:w="34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3D322"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河道名称</w:t>
            </w:r>
          </w:p>
        </w:tc>
        <w:tc>
          <w:tcPr>
            <w:tcW w:w="90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77D51"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所属区县</w:t>
            </w:r>
          </w:p>
        </w:tc>
        <w:tc>
          <w:tcPr>
            <w:tcW w:w="5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F6E95"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起点</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22206"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终点</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FF622"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长度（</w:t>
            </w:r>
            <w:r w:rsidRPr="003359BC">
              <w:rPr>
                <w:rFonts w:eastAsiaTheme="minorEastAsia" w:cs="Times New Roman"/>
                <w:kern w:val="0"/>
                <w:sz w:val="21"/>
                <w:szCs w:val="21"/>
              </w:rPr>
              <w:t>km</w:t>
            </w:r>
            <w:r w:rsidRPr="003359BC">
              <w:rPr>
                <w:rFonts w:eastAsiaTheme="minorEastAsia" w:cs="Times New Roman"/>
                <w:kern w:val="0"/>
                <w:sz w:val="21"/>
                <w:szCs w:val="21"/>
              </w:rPr>
              <w:t>）</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14:paraId="74D2216F"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现状规模</w:t>
            </w:r>
          </w:p>
        </w:tc>
        <w:tc>
          <w:tcPr>
            <w:tcW w:w="1200" w:type="pct"/>
            <w:gridSpan w:val="3"/>
            <w:tcBorders>
              <w:top w:val="single" w:sz="4" w:space="0" w:color="auto"/>
              <w:left w:val="nil"/>
              <w:bottom w:val="single" w:sz="4" w:space="0" w:color="auto"/>
              <w:right w:val="single" w:sz="4" w:space="0" w:color="auto"/>
            </w:tcBorders>
            <w:shd w:val="clear" w:color="auto" w:fill="auto"/>
            <w:noWrap/>
            <w:vAlign w:val="center"/>
            <w:hideMark/>
          </w:tcPr>
          <w:p w14:paraId="3C598A2C"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规划规模</w:t>
            </w:r>
          </w:p>
        </w:tc>
      </w:tr>
      <w:tr w:rsidR="003359BC" w:rsidRPr="003359BC" w14:paraId="3A61929E" w14:textId="77777777" w:rsidTr="0087753E">
        <w:trPr>
          <w:trHeight w:val="249"/>
        </w:trPr>
        <w:tc>
          <w:tcPr>
            <w:tcW w:w="168" w:type="pct"/>
            <w:vMerge/>
            <w:tcBorders>
              <w:top w:val="single" w:sz="4" w:space="0" w:color="auto"/>
              <w:left w:val="single" w:sz="4" w:space="0" w:color="auto"/>
              <w:bottom w:val="single" w:sz="4" w:space="0" w:color="auto"/>
              <w:right w:val="single" w:sz="4" w:space="0" w:color="auto"/>
            </w:tcBorders>
            <w:vAlign w:val="center"/>
            <w:hideMark/>
          </w:tcPr>
          <w:p w14:paraId="475455C6" w14:textId="77777777" w:rsidR="007A5FAA" w:rsidRPr="003359BC" w:rsidRDefault="007A5FAA" w:rsidP="0087753E">
            <w:pPr>
              <w:widowControl/>
              <w:spacing w:line="240" w:lineRule="exact"/>
              <w:jc w:val="left"/>
              <w:rPr>
                <w:rFonts w:eastAsiaTheme="minorEastAsia" w:cs="Times New Roman"/>
                <w:kern w:val="0"/>
                <w:sz w:val="21"/>
                <w:szCs w:val="21"/>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14:paraId="096B5B3C" w14:textId="77777777" w:rsidR="007A5FAA" w:rsidRPr="003359BC" w:rsidRDefault="007A5FAA" w:rsidP="0087753E">
            <w:pPr>
              <w:widowControl/>
              <w:spacing w:line="240" w:lineRule="exact"/>
              <w:jc w:val="left"/>
              <w:rPr>
                <w:rFonts w:eastAsiaTheme="minorEastAsia" w:cs="Times New Roman"/>
                <w:kern w:val="0"/>
                <w:sz w:val="21"/>
                <w:szCs w:val="21"/>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7697B927" w14:textId="77777777" w:rsidR="007A5FAA" w:rsidRPr="003359BC" w:rsidRDefault="007A5FAA" w:rsidP="0087753E">
            <w:pPr>
              <w:widowControl/>
              <w:spacing w:line="240" w:lineRule="exact"/>
              <w:jc w:val="left"/>
              <w:rPr>
                <w:rFonts w:eastAsiaTheme="minorEastAsia" w:cs="Times New Roman"/>
                <w:kern w:val="0"/>
                <w:sz w:val="21"/>
                <w:szCs w:val="21"/>
              </w:rPr>
            </w:pPr>
          </w:p>
        </w:tc>
        <w:tc>
          <w:tcPr>
            <w:tcW w:w="905" w:type="pct"/>
            <w:vMerge/>
            <w:tcBorders>
              <w:top w:val="single" w:sz="4" w:space="0" w:color="auto"/>
              <w:left w:val="single" w:sz="4" w:space="0" w:color="auto"/>
              <w:bottom w:val="single" w:sz="4" w:space="0" w:color="auto"/>
              <w:right w:val="single" w:sz="4" w:space="0" w:color="auto"/>
            </w:tcBorders>
            <w:vAlign w:val="center"/>
            <w:hideMark/>
          </w:tcPr>
          <w:p w14:paraId="35A6FB63" w14:textId="77777777" w:rsidR="007A5FAA" w:rsidRPr="003359BC" w:rsidRDefault="007A5FAA" w:rsidP="0087753E">
            <w:pPr>
              <w:widowControl/>
              <w:spacing w:line="240" w:lineRule="exact"/>
              <w:jc w:val="left"/>
              <w:rPr>
                <w:rFonts w:eastAsiaTheme="minorEastAsia" w:cs="Times New Roman"/>
                <w:kern w:val="0"/>
                <w:sz w:val="21"/>
                <w:szCs w:val="21"/>
              </w:rPr>
            </w:pPr>
          </w:p>
        </w:tc>
        <w:tc>
          <w:tcPr>
            <w:tcW w:w="542" w:type="pct"/>
            <w:vMerge/>
            <w:tcBorders>
              <w:top w:val="single" w:sz="4" w:space="0" w:color="auto"/>
              <w:left w:val="single" w:sz="4" w:space="0" w:color="auto"/>
              <w:bottom w:val="single" w:sz="4" w:space="0" w:color="auto"/>
              <w:right w:val="single" w:sz="4" w:space="0" w:color="auto"/>
            </w:tcBorders>
            <w:vAlign w:val="center"/>
            <w:hideMark/>
          </w:tcPr>
          <w:p w14:paraId="6206E64C" w14:textId="77777777" w:rsidR="007A5FAA" w:rsidRPr="003359BC" w:rsidRDefault="007A5FAA" w:rsidP="0087753E">
            <w:pPr>
              <w:widowControl/>
              <w:spacing w:line="240" w:lineRule="exact"/>
              <w:jc w:val="left"/>
              <w:rPr>
                <w:rFonts w:eastAsiaTheme="minorEastAsia" w:cs="Times New Roman"/>
                <w:kern w:val="0"/>
                <w:sz w:val="21"/>
                <w:szCs w:val="21"/>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14:paraId="3DBDC993" w14:textId="77777777" w:rsidR="007A5FAA" w:rsidRPr="003359BC" w:rsidRDefault="007A5FAA" w:rsidP="0087753E">
            <w:pPr>
              <w:widowControl/>
              <w:spacing w:line="240" w:lineRule="exact"/>
              <w:jc w:val="left"/>
              <w:rPr>
                <w:rFonts w:eastAsiaTheme="minorEastAsia" w:cs="Times New Roman"/>
                <w:kern w:val="0"/>
                <w:sz w:val="21"/>
                <w:szCs w:val="21"/>
              </w:rPr>
            </w:pPr>
          </w:p>
        </w:tc>
        <w:tc>
          <w:tcPr>
            <w:tcW w:w="363" w:type="pct"/>
            <w:vMerge/>
            <w:tcBorders>
              <w:top w:val="single" w:sz="4" w:space="0" w:color="auto"/>
              <w:left w:val="single" w:sz="4" w:space="0" w:color="auto"/>
              <w:bottom w:val="single" w:sz="4" w:space="0" w:color="auto"/>
              <w:right w:val="single" w:sz="4" w:space="0" w:color="auto"/>
            </w:tcBorders>
            <w:vAlign w:val="center"/>
            <w:hideMark/>
          </w:tcPr>
          <w:p w14:paraId="34EAEFAF" w14:textId="77777777" w:rsidR="007A5FAA" w:rsidRPr="003359BC" w:rsidRDefault="007A5FAA" w:rsidP="0087753E">
            <w:pPr>
              <w:widowControl/>
              <w:spacing w:line="240" w:lineRule="exact"/>
              <w:jc w:val="left"/>
              <w:rPr>
                <w:rFonts w:eastAsiaTheme="minorEastAsia" w:cs="Times New Roman"/>
                <w:kern w:val="0"/>
                <w:sz w:val="21"/>
                <w:szCs w:val="21"/>
              </w:rPr>
            </w:pPr>
          </w:p>
        </w:tc>
        <w:tc>
          <w:tcPr>
            <w:tcW w:w="464" w:type="pct"/>
            <w:tcBorders>
              <w:top w:val="nil"/>
              <w:left w:val="nil"/>
              <w:bottom w:val="single" w:sz="4" w:space="0" w:color="auto"/>
              <w:right w:val="single" w:sz="4" w:space="0" w:color="auto"/>
            </w:tcBorders>
            <w:shd w:val="clear" w:color="auto" w:fill="auto"/>
            <w:noWrap/>
            <w:vAlign w:val="center"/>
            <w:hideMark/>
          </w:tcPr>
          <w:p w14:paraId="33F9D9E7"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平均面宽（</w:t>
            </w:r>
            <w:r w:rsidRPr="003359BC">
              <w:rPr>
                <w:rFonts w:eastAsiaTheme="minorEastAsia" w:cs="Times New Roman"/>
                <w:kern w:val="0"/>
                <w:sz w:val="21"/>
                <w:szCs w:val="21"/>
              </w:rPr>
              <w:t>m</w:t>
            </w:r>
            <w:r w:rsidRPr="003359BC">
              <w:rPr>
                <w:rFonts w:eastAsiaTheme="minorEastAsia" w:cs="Times New Roman"/>
                <w:kern w:val="0"/>
                <w:sz w:val="21"/>
                <w:szCs w:val="21"/>
              </w:rPr>
              <w:t>）</w:t>
            </w:r>
          </w:p>
        </w:tc>
        <w:tc>
          <w:tcPr>
            <w:tcW w:w="844" w:type="pct"/>
            <w:tcBorders>
              <w:top w:val="nil"/>
              <w:left w:val="nil"/>
              <w:bottom w:val="single" w:sz="4" w:space="0" w:color="auto"/>
              <w:right w:val="single" w:sz="4" w:space="0" w:color="auto"/>
            </w:tcBorders>
            <w:shd w:val="clear" w:color="auto" w:fill="auto"/>
            <w:noWrap/>
            <w:vAlign w:val="center"/>
            <w:hideMark/>
          </w:tcPr>
          <w:p w14:paraId="132937C8"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面宽（</w:t>
            </w:r>
            <w:r w:rsidRPr="003359BC">
              <w:rPr>
                <w:rFonts w:eastAsiaTheme="minorEastAsia" w:cs="Times New Roman"/>
                <w:kern w:val="0"/>
                <w:sz w:val="21"/>
                <w:szCs w:val="21"/>
              </w:rPr>
              <w:t>m</w:t>
            </w:r>
            <w:r w:rsidRPr="003359BC">
              <w:rPr>
                <w:rFonts w:eastAsiaTheme="minorEastAsia" w:cs="Times New Roman"/>
                <w:kern w:val="0"/>
                <w:sz w:val="21"/>
                <w:szCs w:val="21"/>
              </w:rPr>
              <w:t>）</w:t>
            </w:r>
          </w:p>
        </w:tc>
        <w:tc>
          <w:tcPr>
            <w:tcW w:w="206" w:type="pct"/>
            <w:tcBorders>
              <w:top w:val="nil"/>
              <w:left w:val="nil"/>
              <w:bottom w:val="single" w:sz="4" w:space="0" w:color="auto"/>
              <w:right w:val="single" w:sz="4" w:space="0" w:color="auto"/>
            </w:tcBorders>
            <w:shd w:val="clear" w:color="auto" w:fill="auto"/>
            <w:noWrap/>
            <w:vAlign w:val="center"/>
            <w:hideMark/>
          </w:tcPr>
          <w:p w14:paraId="2F4DA45C"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底宽</w:t>
            </w:r>
            <w:r w:rsidRPr="003359BC">
              <w:rPr>
                <w:rFonts w:eastAsiaTheme="minorEastAsia" w:cs="Times New Roman"/>
                <w:kern w:val="0"/>
                <w:sz w:val="21"/>
                <w:szCs w:val="21"/>
              </w:rPr>
              <w:t>(m)</w:t>
            </w:r>
          </w:p>
        </w:tc>
        <w:tc>
          <w:tcPr>
            <w:tcW w:w="150" w:type="pct"/>
            <w:tcBorders>
              <w:top w:val="nil"/>
              <w:left w:val="nil"/>
              <w:bottom w:val="single" w:sz="4" w:space="0" w:color="auto"/>
              <w:right w:val="single" w:sz="4" w:space="0" w:color="auto"/>
            </w:tcBorders>
            <w:shd w:val="clear" w:color="auto" w:fill="auto"/>
            <w:noWrap/>
            <w:vAlign w:val="center"/>
            <w:hideMark/>
          </w:tcPr>
          <w:p w14:paraId="50A739CF"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底高</w:t>
            </w:r>
            <w:r w:rsidRPr="003359BC">
              <w:rPr>
                <w:rFonts w:eastAsiaTheme="minorEastAsia" w:cs="Times New Roman"/>
                <w:kern w:val="0"/>
                <w:sz w:val="21"/>
                <w:szCs w:val="21"/>
              </w:rPr>
              <w:t>(m)</w:t>
            </w:r>
          </w:p>
        </w:tc>
      </w:tr>
      <w:tr w:rsidR="003359BC" w:rsidRPr="003359BC" w14:paraId="40F2884C" w14:textId="77777777" w:rsidTr="0087753E">
        <w:trPr>
          <w:trHeight w:val="249"/>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14:paraId="4C4277C3"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w:t>
            </w:r>
          </w:p>
        </w:tc>
        <w:tc>
          <w:tcPr>
            <w:tcW w:w="285" w:type="pct"/>
            <w:tcBorders>
              <w:top w:val="nil"/>
              <w:left w:val="nil"/>
              <w:bottom w:val="single" w:sz="4" w:space="0" w:color="auto"/>
              <w:right w:val="single" w:sz="4" w:space="0" w:color="auto"/>
            </w:tcBorders>
            <w:shd w:val="clear" w:color="auto" w:fill="auto"/>
            <w:noWrap/>
            <w:vAlign w:val="center"/>
            <w:hideMark/>
          </w:tcPr>
          <w:p w14:paraId="2CF94ECE"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市级</w:t>
            </w:r>
          </w:p>
        </w:tc>
        <w:tc>
          <w:tcPr>
            <w:tcW w:w="346" w:type="pct"/>
            <w:tcBorders>
              <w:top w:val="nil"/>
              <w:left w:val="nil"/>
              <w:bottom w:val="single" w:sz="4" w:space="0" w:color="auto"/>
              <w:right w:val="single" w:sz="4" w:space="0" w:color="auto"/>
            </w:tcBorders>
            <w:shd w:val="clear" w:color="auto" w:fill="auto"/>
            <w:noWrap/>
            <w:vAlign w:val="center"/>
            <w:hideMark/>
          </w:tcPr>
          <w:p w14:paraId="7350FBF1"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长山河</w:t>
            </w:r>
          </w:p>
        </w:tc>
        <w:tc>
          <w:tcPr>
            <w:tcW w:w="905" w:type="pct"/>
            <w:tcBorders>
              <w:top w:val="nil"/>
              <w:left w:val="nil"/>
              <w:bottom w:val="single" w:sz="4" w:space="0" w:color="auto"/>
              <w:right w:val="single" w:sz="4" w:space="0" w:color="auto"/>
            </w:tcBorders>
            <w:shd w:val="clear" w:color="auto" w:fill="auto"/>
            <w:noWrap/>
            <w:vAlign w:val="center"/>
            <w:hideMark/>
          </w:tcPr>
          <w:p w14:paraId="04DE34DB"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桐乡市、海宁市、海盐县</w:t>
            </w:r>
          </w:p>
        </w:tc>
        <w:tc>
          <w:tcPr>
            <w:tcW w:w="542" w:type="pct"/>
            <w:tcBorders>
              <w:top w:val="nil"/>
              <w:left w:val="nil"/>
              <w:bottom w:val="single" w:sz="4" w:space="0" w:color="auto"/>
              <w:right w:val="single" w:sz="4" w:space="0" w:color="auto"/>
            </w:tcBorders>
            <w:shd w:val="clear" w:color="auto" w:fill="auto"/>
            <w:noWrap/>
            <w:vAlign w:val="center"/>
            <w:hideMark/>
          </w:tcPr>
          <w:p w14:paraId="5B9E630A" w14:textId="77777777" w:rsidR="007A5FAA" w:rsidRPr="003359BC" w:rsidRDefault="007A5FAA" w:rsidP="0087753E">
            <w:pPr>
              <w:widowControl/>
              <w:spacing w:line="240" w:lineRule="exact"/>
              <w:jc w:val="center"/>
              <w:rPr>
                <w:rFonts w:eastAsiaTheme="minorEastAsia" w:cs="Times New Roman"/>
                <w:kern w:val="0"/>
                <w:sz w:val="21"/>
                <w:szCs w:val="21"/>
              </w:rPr>
            </w:pPr>
            <w:proofErr w:type="gramStart"/>
            <w:r w:rsidRPr="003359BC">
              <w:rPr>
                <w:rFonts w:eastAsiaTheme="minorEastAsia" w:cs="Times New Roman"/>
                <w:kern w:val="0"/>
                <w:sz w:val="21"/>
                <w:szCs w:val="21"/>
              </w:rPr>
              <w:t>洲泉港</w:t>
            </w:r>
            <w:proofErr w:type="gramEnd"/>
          </w:p>
        </w:tc>
        <w:tc>
          <w:tcPr>
            <w:tcW w:w="726" w:type="pct"/>
            <w:tcBorders>
              <w:top w:val="nil"/>
              <w:left w:val="nil"/>
              <w:bottom w:val="single" w:sz="4" w:space="0" w:color="auto"/>
              <w:right w:val="single" w:sz="4" w:space="0" w:color="auto"/>
            </w:tcBorders>
            <w:shd w:val="clear" w:color="auto" w:fill="auto"/>
            <w:noWrap/>
            <w:vAlign w:val="center"/>
            <w:hideMark/>
          </w:tcPr>
          <w:p w14:paraId="664A5A49"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长山闸</w:t>
            </w:r>
          </w:p>
        </w:tc>
        <w:tc>
          <w:tcPr>
            <w:tcW w:w="363" w:type="pct"/>
            <w:tcBorders>
              <w:top w:val="nil"/>
              <w:left w:val="nil"/>
              <w:bottom w:val="single" w:sz="4" w:space="0" w:color="auto"/>
              <w:right w:val="single" w:sz="4" w:space="0" w:color="auto"/>
            </w:tcBorders>
            <w:shd w:val="clear" w:color="auto" w:fill="auto"/>
            <w:noWrap/>
            <w:vAlign w:val="center"/>
            <w:hideMark/>
          </w:tcPr>
          <w:p w14:paraId="4D7692B0"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65.7</w:t>
            </w:r>
          </w:p>
        </w:tc>
        <w:tc>
          <w:tcPr>
            <w:tcW w:w="464" w:type="pct"/>
            <w:tcBorders>
              <w:top w:val="nil"/>
              <w:left w:val="nil"/>
              <w:bottom w:val="single" w:sz="4" w:space="0" w:color="auto"/>
              <w:right w:val="single" w:sz="4" w:space="0" w:color="auto"/>
            </w:tcBorders>
            <w:shd w:val="clear" w:color="auto" w:fill="auto"/>
            <w:noWrap/>
            <w:vAlign w:val="center"/>
            <w:hideMark/>
          </w:tcPr>
          <w:p w14:paraId="58E6408E"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74</w:t>
            </w:r>
          </w:p>
        </w:tc>
        <w:tc>
          <w:tcPr>
            <w:tcW w:w="844" w:type="pct"/>
            <w:tcBorders>
              <w:top w:val="nil"/>
              <w:left w:val="nil"/>
              <w:bottom w:val="single" w:sz="4" w:space="0" w:color="auto"/>
              <w:right w:val="single" w:sz="4" w:space="0" w:color="auto"/>
            </w:tcBorders>
            <w:shd w:val="clear" w:color="auto" w:fill="auto"/>
            <w:noWrap/>
            <w:vAlign w:val="center"/>
            <w:hideMark/>
          </w:tcPr>
          <w:p w14:paraId="14476087"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74</w:t>
            </w:r>
          </w:p>
        </w:tc>
        <w:tc>
          <w:tcPr>
            <w:tcW w:w="206" w:type="pct"/>
            <w:tcBorders>
              <w:top w:val="nil"/>
              <w:left w:val="nil"/>
              <w:bottom w:val="single" w:sz="4" w:space="0" w:color="auto"/>
              <w:right w:val="single" w:sz="4" w:space="0" w:color="auto"/>
            </w:tcBorders>
            <w:shd w:val="clear" w:color="auto" w:fill="auto"/>
            <w:noWrap/>
            <w:vAlign w:val="center"/>
            <w:hideMark/>
          </w:tcPr>
          <w:p w14:paraId="114EE5D3"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20~35</w:t>
            </w:r>
          </w:p>
        </w:tc>
        <w:tc>
          <w:tcPr>
            <w:tcW w:w="150" w:type="pct"/>
            <w:tcBorders>
              <w:top w:val="nil"/>
              <w:left w:val="nil"/>
              <w:bottom w:val="single" w:sz="4" w:space="0" w:color="auto"/>
              <w:right w:val="single" w:sz="4" w:space="0" w:color="auto"/>
            </w:tcBorders>
            <w:shd w:val="clear" w:color="auto" w:fill="auto"/>
            <w:noWrap/>
            <w:vAlign w:val="center"/>
            <w:hideMark/>
          </w:tcPr>
          <w:p w14:paraId="1AD38DC5"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w:t>
            </w:r>
          </w:p>
        </w:tc>
      </w:tr>
      <w:tr w:rsidR="003359BC" w:rsidRPr="003359BC" w14:paraId="1E12E2D3" w14:textId="77777777" w:rsidTr="0087753E">
        <w:trPr>
          <w:trHeight w:val="249"/>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14:paraId="33639B42"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w:t>
            </w:r>
          </w:p>
        </w:tc>
        <w:tc>
          <w:tcPr>
            <w:tcW w:w="285" w:type="pct"/>
            <w:tcBorders>
              <w:top w:val="nil"/>
              <w:left w:val="nil"/>
              <w:bottom w:val="single" w:sz="4" w:space="0" w:color="auto"/>
              <w:right w:val="single" w:sz="4" w:space="0" w:color="auto"/>
            </w:tcBorders>
            <w:shd w:val="clear" w:color="auto" w:fill="auto"/>
            <w:noWrap/>
            <w:vAlign w:val="center"/>
            <w:hideMark/>
          </w:tcPr>
          <w:p w14:paraId="0F48100A"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市级</w:t>
            </w:r>
          </w:p>
        </w:tc>
        <w:tc>
          <w:tcPr>
            <w:tcW w:w="346" w:type="pct"/>
            <w:tcBorders>
              <w:top w:val="nil"/>
              <w:left w:val="nil"/>
              <w:bottom w:val="single" w:sz="4" w:space="0" w:color="auto"/>
              <w:right w:val="single" w:sz="4" w:space="0" w:color="auto"/>
            </w:tcBorders>
            <w:shd w:val="clear" w:color="auto" w:fill="auto"/>
            <w:noWrap/>
            <w:vAlign w:val="center"/>
            <w:hideMark/>
          </w:tcPr>
          <w:p w14:paraId="5A9C1A09"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长水塘</w:t>
            </w:r>
          </w:p>
        </w:tc>
        <w:tc>
          <w:tcPr>
            <w:tcW w:w="905" w:type="pct"/>
            <w:tcBorders>
              <w:top w:val="nil"/>
              <w:left w:val="nil"/>
              <w:bottom w:val="single" w:sz="4" w:space="0" w:color="auto"/>
              <w:right w:val="single" w:sz="4" w:space="0" w:color="auto"/>
            </w:tcBorders>
            <w:shd w:val="clear" w:color="auto" w:fill="auto"/>
            <w:noWrap/>
            <w:vAlign w:val="center"/>
            <w:hideMark/>
          </w:tcPr>
          <w:p w14:paraId="319FB345"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南湖区、</w:t>
            </w:r>
            <w:proofErr w:type="gramStart"/>
            <w:r w:rsidRPr="003359BC">
              <w:rPr>
                <w:rFonts w:eastAsiaTheme="minorEastAsia" w:cs="Times New Roman"/>
                <w:kern w:val="0"/>
                <w:sz w:val="21"/>
                <w:szCs w:val="21"/>
              </w:rPr>
              <w:t>秀洲区</w:t>
            </w:r>
            <w:proofErr w:type="gramEnd"/>
            <w:r w:rsidRPr="003359BC">
              <w:rPr>
                <w:rFonts w:eastAsiaTheme="minorEastAsia" w:cs="Times New Roman"/>
                <w:kern w:val="0"/>
                <w:sz w:val="21"/>
                <w:szCs w:val="21"/>
              </w:rPr>
              <w:t>、海宁市</w:t>
            </w:r>
          </w:p>
        </w:tc>
        <w:tc>
          <w:tcPr>
            <w:tcW w:w="542" w:type="pct"/>
            <w:tcBorders>
              <w:top w:val="nil"/>
              <w:left w:val="nil"/>
              <w:bottom w:val="single" w:sz="4" w:space="0" w:color="auto"/>
              <w:right w:val="single" w:sz="4" w:space="0" w:color="auto"/>
            </w:tcBorders>
            <w:shd w:val="clear" w:color="auto" w:fill="auto"/>
            <w:noWrap/>
            <w:vAlign w:val="center"/>
            <w:hideMark/>
          </w:tcPr>
          <w:p w14:paraId="56AD3C66" w14:textId="77777777" w:rsidR="007A5FAA" w:rsidRPr="003359BC" w:rsidRDefault="007A5FAA" w:rsidP="0087753E">
            <w:pPr>
              <w:widowControl/>
              <w:spacing w:line="240" w:lineRule="exact"/>
              <w:jc w:val="center"/>
              <w:rPr>
                <w:rFonts w:eastAsiaTheme="minorEastAsia" w:cs="Times New Roman"/>
                <w:kern w:val="0"/>
                <w:sz w:val="21"/>
                <w:szCs w:val="21"/>
              </w:rPr>
            </w:pPr>
            <w:proofErr w:type="gramStart"/>
            <w:r w:rsidRPr="003359BC">
              <w:rPr>
                <w:rFonts w:eastAsiaTheme="minorEastAsia" w:cs="Times New Roman"/>
                <w:kern w:val="0"/>
                <w:sz w:val="21"/>
                <w:szCs w:val="21"/>
              </w:rPr>
              <w:t>南郊河</w:t>
            </w:r>
            <w:proofErr w:type="gramEnd"/>
          </w:p>
        </w:tc>
        <w:tc>
          <w:tcPr>
            <w:tcW w:w="726" w:type="pct"/>
            <w:tcBorders>
              <w:top w:val="nil"/>
              <w:left w:val="nil"/>
              <w:bottom w:val="single" w:sz="4" w:space="0" w:color="auto"/>
              <w:right w:val="single" w:sz="4" w:space="0" w:color="auto"/>
            </w:tcBorders>
            <w:shd w:val="clear" w:color="auto" w:fill="auto"/>
            <w:noWrap/>
            <w:vAlign w:val="center"/>
            <w:hideMark/>
          </w:tcPr>
          <w:p w14:paraId="4EF30931"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长山河</w:t>
            </w:r>
          </w:p>
        </w:tc>
        <w:tc>
          <w:tcPr>
            <w:tcW w:w="363" w:type="pct"/>
            <w:tcBorders>
              <w:top w:val="nil"/>
              <w:left w:val="nil"/>
              <w:bottom w:val="single" w:sz="4" w:space="0" w:color="auto"/>
              <w:right w:val="single" w:sz="4" w:space="0" w:color="auto"/>
            </w:tcBorders>
            <w:shd w:val="clear" w:color="auto" w:fill="auto"/>
            <w:noWrap/>
            <w:vAlign w:val="center"/>
            <w:hideMark/>
          </w:tcPr>
          <w:p w14:paraId="5CB48B78"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18.1</w:t>
            </w:r>
          </w:p>
        </w:tc>
        <w:tc>
          <w:tcPr>
            <w:tcW w:w="464" w:type="pct"/>
            <w:tcBorders>
              <w:top w:val="nil"/>
              <w:left w:val="nil"/>
              <w:bottom w:val="single" w:sz="4" w:space="0" w:color="auto"/>
              <w:right w:val="single" w:sz="4" w:space="0" w:color="auto"/>
            </w:tcBorders>
            <w:shd w:val="clear" w:color="auto" w:fill="auto"/>
            <w:noWrap/>
            <w:vAlign w:val="center"/>
            <w:hideMark/>
          </w:tcPr>
          <w:p w14:paraId="15575F4D"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56</w:t>
            </w:r>
          </w:p>
        </w:tc>
        <w:tc>
          <w:tcPr>
            <w:tcW w:w="844" w:type="pct"/>
            <w:tcBorders>
              <w:top w:val="nil"/>
              <w:left w:val="nil"/>
              <w:bottom w:val="single" w:sz="4" w:space="0" w:color="auto"/>
              <w:right w:val="single" w:sz="4" w:space="0" w:color="auto"/>
            </w:tcBorders>
            <w:shd w:val="clear" w:color="auto" w:fill="auto"/>
            <w:noWrap/>
            <w:vAlign w:val="center"/>
            <w:hideMark/>
          </w:tcPr>
          <w:p w14:paraId="53EFC53E"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56</w:t>
            </w:r>
          </w:p>
        </w:tc>
        <w:tc>
          <w:tcPr>
            <w:tcW w:w="206" w:type="pct"/>
            <w:tcBorders>
              <w:top w:val="nil"/>
              <w:left w:val="nil"/>
              <w:bottom w:val="single" w:sz="4" w:space="0" w:color="auto"/>
              <w:right w:val="single" w:sz="4" w:space="0" w:color="auto"/>
            </w:tcBorders>
            <w:shd w:val="clear" w:color="auto" w:fill="auto"/>
            <w:noWrap/>
            <w:vAlign w:val="center"/>
            <w:hideMark/>
          </w:tcPr>
          <w:p w14:paraId="306EC52C"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30.1</w:t>
            </w:r>
          </w:p>
        </w:tc>
        <w:tc>
          <w:tcPr>
            <w:tcW w:w="150" w:type="pct"/>
            <w:tcBorders>
              <w:top w:val="nil"/>
              <w:left w:val="nil"/>
              <w:bottom w:val="single" w:sz="4" w:space="0" w:color="auto"/>
              <w:right w:val="single" w:sz="4" w:space="0" w:color="auto"/>
            </w:tcBorders>
            <w:shd w:val="clear" w:color="auto" w:fill="auto"/>
            <w:noWrap/>
            <w:vAlign w:val="center"/>
            <w:hideMark/>
          </w:tcPr>
          <w:p w14:paraId="248F072C"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-0.8</w:t>
            </w:r>
          </w:p>
        </w:tc>
      </w:tr>
      <w:tr w:rsidR="003359BC" w:rsidRPr="003359BC" w14:paraId="40C19C09" w14:textId="77777777" w:rsidTr="0087753E">
        <w:trPr>
          <w:trHeight w:val="249"/>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14:paraId="55948933"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w:t>
            </w:r>
          </w:p>
        </w:tc>
        <w:tc>
          <w:tcPr>
            <w:tcW w:w="285" w:type="pct"/>
            <w:tcBorders>
              <w:top w:val="nil"/>
              <w:left w:val="nil"/>
              <w:bottom w:val="single" w:sz="4" w:space="0" w:color="auto"/>
              <w:right w:val="single" w:sz="4" w:space="0" w:color="auto"/>
            </w:tcBorders>
            <w:shd w:val="clear" w:color="auto" w:fill="auto"/>
            <w:noWrap/>
            <w:vAlign w:val="center"/>
            <w:hideMark/>
          </w:tcPr>
          <w:p w14:paraId="3E604D7B"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市级</w:t>
            </w:r>
          </w:p>
        </w:tc>
        <w:tc>
          <w:tcPr>
            <w:tcW w:w="346" w:type="pct"/>
            <w:tcBorders>
              <w:top w:val="nil"/>
              <w:left w:val="nil"/>
              <w:bottom w:val="single" w:sz="4" w:space="0" w:color="auto"/>
              <w:right w:val="single" w:sz="4" w:space="0" w:color="auto"/>
            </w:tcBorders>
            <w:shd w:val="clear" w:color="auto" w:fill="auto"/>
            <w:noWrap/>
            <w:vAlign w:val="center"/>
            <w:hideMark/>
          </w:tcPr>
          <w:p w14:paraId="0F894D5D"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盐官下河</w:t>
            </w:r>
          </w:p>
        </w:tc>
        <w:tc>
          <w:tcPr>
            <w:tcW w:w="905" w:type="pct"/>
            <w:tcBorders>
              <w:top w:val="nil"/>
              <w:left w:val="nil"/>
              <w:bottom w:val="single" w:sz="4" w:space="0" w:color="auto"/>
              <w:right w:val="single" w:sz="4" w:space="0" w:color="auto"/>
            </w:tcBorders>
            <w:shd w:val="clear" w:color="auto" w:fill="auto"/>
            <w:noWrap/>
            <w:vAlign w:val="center"/>
            <w:hideMark/>
          </w:tcPr>
          <w:p w14:paraId="2169AEEC"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桐乡市、海宁市</w:t>
            </w:r>
          </w:p>
        </w:tc>
        <w:tc>
          <w:tcPr>
            <w:tcW w:w="542" w:type="pct"/>
            <w:tcBorders>
              <w:top w:val="nil"/>
              <w:left w:val="nil"/>
              <w:bottom w:val="single" w:sz="4" w:space="0" w:color="auto"/>
              <w:right w:val="single" w:sz="4" w:space="0" w:color="auto"/>
            </w:tcBorders>
            <w:shd w:val="clear" w:color="auto" w:fill="auto"/>
            <w:noWrap/>
            <w:vAlign w:val="center"/>
            <w:hideMark/>
          </w:tcPr>
          <w:p w14:paraId="6E6847CF"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京杭古运河</w:t>
            </w:r>
          </w:p>
        </w:tc>
        <w:tc>
          <w:tcPr>
            <w:tcW w:w="726" w:type="pct"/>
            <w:tcBorders>
              <w:top w:val="nil"/>
              <w:left w:val="nil"/>
              <w:bottom w:val="single" w:sz="4" w:space="0" w:color="auto"/>
              <w:right w:val="single" w:sz="4" w:space="0" w:color="auto"/>
            </w:tcBorders>
            <w:shd w:val="clear" w:color="auto" w:fill="auto"/>
            <w:noWrap/>
            <w:vAlign w:val="center"/>
            <w:hideMark/>
          </w:tcPr>
          <w:p w14:paraId="3197B341"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盐官枢纽</w:t>
            </w:r>
          </w:p>
        </w:tc>
        <w:tc>
          <w:tcPr>
            <w:tcW w:w="363" w:type="pct"/>
            <w:tcBorders>
              <w:top w:val="nil"/>
              <w:left w:val="nil"/>
              <w:bottom w:val="single" w:sz="4" w:space="0" w:color="auto"/>
              <w:right w:val="single" w:sz="4" w:space="0" w:color="auto"/>
            </w:tcBorders>
            <w:shd w:val="clear" w:color="auto" w:fill="auto"/>
            <w:noWrap/>
            <w:vAlign w:val="center"/>
            <w:hideMark/>
          </w:tcPr>
          <w:p w14:paraId="23C4A38D"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25.4</w:t>
            </w:r>
          </w:p>
        </w:tc>
        <w:tc>
          <w:tcPr>
            <w:tcW w:w="464" w:type="pct"/>
            <w:tcBorders>
              <w:top w:val="nil"/>
              <w:left w:val="nil"/>
              <w:bottom w:val="single" w:sz="4" w:space="0" w:color="auto"/>
              <w:right w:val="single" w:sz="4" w:space="0" w:color="auto"/>
            </w:tcBorders>
            <w:shd w:val="clear" w:color="auto" w:fill="auto"/>
            <w:noWrap/>
            <w:vAlign w:val="center"/>
            <w:hideMark/>
          </w:tcPr>
          <w:p w14:paraId="49C31105"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65</w:t>
            </w:r>
          </w:p>
        </w:tc>
        <w:tc>
          <w:tcPr>
            <w:tcW w:w="844" w:type="pct"/>
            <w:tcBorders>
              <w:top w:val="nil"/>
              <w:left w:val="nil"/>
              <w:bottom w:val="single" w:sz="4" w:space="0" w:color="auto"/>
              <w:right w:val="single" w:sz="4" w:space="0" w:color="auto"/>
            </w:tcBorders>
            <w:shd w:val="clear" w:color="auto" w:fill="auto"/>
            <w:noWrap/>
            <w:vAlign w:val="center"/>
            <w:hideMark/>
          </w:tcPr>
          <w:p w14:paraId="5B70BA84"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65</w:t>
            </w:r>
          </w:p>
        </w:tc>
        <w:tc>
          <w:tcPr>
            <w:tcW w:w="206" w:type="pct"/>
            <w:tcBorders>
              <w:top w:val="nil"/>
              <w:left w:val="nil"/>
              <w:bottom w:val="single" w:sz="4" w:space="0" w:color="auto"/>
              <w:right w:val="single" w:sz="4" w:space="0" w:color="auto"/>
            </w:tcBorders>
            <w:shd w:val="clear" w:color="auto" w:fill="auto"/>
            <w:noWrap/>
            <w:vAlign w:val="center"/>
            <w:hideMark/>
          </w:tcPr>
          <w:p w14:paraId="0EB041A8"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35</w:t>
            </w:r>
          </w:p>
        </w:tc>
        <w:tc>
          <w:tcPr>
            <w:tcW w:w="150" w:type="pct"/>
            <w:tcBorders>
              <w:top w:val="nil"/>
              <w:left w:val="nil"/>
              <w:bottom w:val="single" w:sz="4" w:space="0" w:color="auto"/>
              <w:right w:val="single" w:sz="4" w:space="0" w:color="auto"/>
            </w:tcBorders>
            <w:shd w:val="clear" w:color="auto" w:fill="auto"/>
            <w:noWrap/>
            <w:vAlign w:val="center"/>
            <w:hideMark/>
          </w:tcPr>
          <w:p w14:paraId="1AD38C7F"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w:t>
            </w:r>
          </w:p>
        </w:tc>
      </w:tr>
      <w:tr w:rsidR="003359BC" w:rsidRPr="003359BC" w14:paraId="091091A9" w14:textId="77777777" w:rsidTr="0087753E">
        <w:trPr>
          <w:trHeight w:val="249"/>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14:paraId="5E8BCC13"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w:t>
            </w:r>
          </w:p>
        </w:tc>
        <w:tc>
          <w:tcPr>
            <w:tcW w:w="285" w:type="pct"/>
            <w:tcBorders>
              <w:top w:val="nil"/>
              <w:left w:val="nil"/>
              <w:bottom w:val="single" w:sz="4" w:space="0" w:color="auto"/>
              <w:right w:val="single" w:sz="4" w:space="0" w:color="auto"/>
            </w:tcBorders>
            <w:shd w:val="clear" w:color="auto" w:fill="auto"/>
            <w:noWrap/>
            <w:vAlign w:val="center"/>
            <w:hideMark/>
          </w:tcPr>
          <w:p w14:paraId="3420E7B2"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市级</w:t>
            </w:r>
          </w:p>
        </w:tc>
        <w:tc>
          <w:tcPr>
            <w:tcW w:w="346" w:type="pct"/>
            <w:tcBorders>
              <w:top w:val="nil"/>
              <w:left w:val="nil"/>
              <w:bottom w:val="single" w:sz="4" w:space="0" w:color="auto"/>
              <w:right w:val="single" w:sz="4" w:space="0" w:color="auto"/>
            </w:tcBorders>
            <w:shd w:val="clear" w:color="auto" w:fill="auto"/>
            <w:noWrap/>
            <w:vAlign w:val="center"/>
            <w:hideMark/>
          </w:tcPr>
          <w:p w14:paraId="6D6555A1"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袁花支河</w:t>
            </w:r>
          </w:p>
        </w:tc>
        <w:tc>
          <w:tcPr>
            <w:tcW w:w="905" w:type="pct"/>
            <w:tcBorders>
              <w:top w:val="nil"/>
              <w:left w:val="nil"/>
              <w:bottom w:val="single" w:sz="4" w:space="0" w:color="auto"/>
              <w:right w:val="single" w:sz="4" w:space="0" w:color="auto"/>
            </w:tcBorders>
            <w:shd w:val="clear" w:color="auto" w:fill="auto"/>
            <w:noWrap/>
            <w:vAlign w:val="center"/>
            <w:hideMark/>
          </w:tcPr>
          <w:p w14:paraId="6392E3A4"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海宁市、海盐县</w:t>
            </w:r>
          </w:p>
        </w:tc>
        <w:tc>
          <w:tcPr>
            <w:tcW w:w="542" w:type="pct"/>
            <w:tcBorders>
              <w:top w:val="nil"/>
              <w:left w:val="nil"/>
              <w:bottom w:val="single" w:sz="4" w:space="0" w:color="auto"/>
              <w:right w:val="single" w:sz="4" w:space="0" w:color="auto"/>
            </w:tcBorders>
            <w:shd w:val="clear" w:color="auto" w:fill="auto"/>
            <w:noWrap/>
            <w:vAlign w:val="center"/>
            <w:hideMark/>
          </w:tcPr>
          <w:p w14:paraId="153408FC" w14:textId="77777777" w:rsidR="007A5FAA" w:rsidRPr="003359BC" w:rsidRDefault="007A5FAA" w:rsidP="0087753E">
            <w:pPr>
              <w:widowControl/>
              <w:spacing w:line="240" w:lineRule="exact"/>
              <w:jc w:val="center"/>
              <w:rPr>
                <w:rFonts w:eastAsiaTheme="minorEastAsia" w:cs="Times New Roman"/>
                <w:kern w:val="0"/>
                <w:sz w:val="21"/>
                <w:szCs w:val="21"/>
              </w:rPr>
            </w:pPr>
            <w:proofErr w:type="gramStart"/>
            <w:r w:rsidRPr="003359BC">
              <w:rPr>
                <w:rFonts w:eastAsiaTheme="minorEastAsia" w:cs="Times New Roman"/>
                <w:kern w:val="0"/>
                <w:sz w:val="21"/>
                <w:szCs w:val="21"/>
              </w:rPr>
              <w:t>袁硖</w:t>
            </w:r>
            <w:proofErr w:type="gramEnd"/>
            <w:r w:rsidRPr="003359BC">
              <w:rPr>
                <w:rFonts w:eastAsiaTheme="minorEastAsia" w:cs="Times New Roman"/>
                <w:kern w:val="0"/>
                <w:sz w:val="21"/>
                <w:szCs w:val="21"/>
              </w:rPr>
              <w:t>港</w:t>
            </w:r>
          </w:p>
        </w:tc>
        <w:tc>
          <w:tcPr>
            <w:tcW w:w="726" w:type="pct"/>
            <w:tcBorders>
              <w:top w:val="nil"/>
              <w:left w:val="nil"/>
              <w:bottom w:val="single" w:sz="4" w:space="0" w:color="auto"/>
              <w:right w:val="single" w:sz="4" w:space="0" w:color="auto"/>
            </w:tcBorders>
            <w:shd w:val="clear" w:color="auto" w:fill="auto"/>
            <w:noWrap/>
            <w:vAlign w:val="center"/>
            <w:hideMark/>
          </w:tcPr>
          <w:p w14:paraId="08496F70"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长山河</w:t>
            </w:r>
          </w:p>
        </w:tc>
        <w:tc>
          <w:tcPr>
            <w:tcW w:w="363" w:type="pct"/>
            <w:tcBorders>
              <w:top w:val="nil"/>
              <w:left w:val="nil"/>
              <w:bottom w:val="single" w:sz="4" w:space="0" w:color="auto"/>
              <w:right w:val="single" w:sz="4" w:space="0" w:color="auto"/>
            </w:tcBorders>
            <w:shd w:val="clear" w:color="auto" w:fill="auto"/>
            <w:noWrap/>
            <w:vAlign w:val="center"/>
            <w:hideMark/>
          </w:tcPr>
          <w:p w14:paraId="0444BE88"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8.3</w:t>
            </w:r>
          </w:p>
        </w:tc>
        <w:tc>
          <w:tcPr>
            <w:tcW w:w="464" w:type="pct"/>
            <w:tcBorders>
              <w:top w:val="nil"/>
              <w:left w:val="nil"/>
              <w:bottom w:val="single" w:sz="4" w:space="0" w:color="auto"/>
              <w:right w:val="single" w:sz="4" w:space="0" w:color="auto"/>
            </w:tcBorders>
            <w:shd w:val="clear" w:color="auto" w:fill="auto"/>
            <w:noWrap/>
            <w:vAlign w:val="center"/>
            <w:hideMark/>
          </w:tcPr>
          <w:p w14:paraId="5C4E2CA3"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37</w:t>
            </w:r>
          </w:p>
        </w:tc>
        <w:tc>
          <w:tcPr>
            <w:tcW w:w="844" w:type="pct"/>
            <w:tcBorders>
              <w:top w:val="nil"/>
              <w:left w:val="nil"/>
              <w:bottom w:val="single" w:sz="4" w:space="0" w:color="auto"/>
              <w:right w:val="single" w:sz="4" w:space="0" w:color="auto"/>
            </w:tcBorders>
            <w:shd w:val="clear" w:color="auto" w:fill="auto"/>
            <w:noWrap/>
            <w:vAlign w:val="center"/>
            <w:hideMark/>
          </w:tcPr>
          <w:p w14:paraId="3E136320"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37</w:t>
            </w:r>
          </w:p>
        </w:tc>
        <w:tc>
          <w:tcPr>
            <w:tcW w:w="206" w:type="pct"/>
            <w:tcBorders>
              <w:top w:val="nil"/>
              <w:left w:val="nil"/>
              <w:bottom w:val="single" w:sz="4" w:space="0" w:color="auto"/>
              <w:right w:val="single" w:sz="4" w:space="0" w:color="auto"/>
            </w:tcBorders>
            <w:shd w:val="clear" w:color="auto" w:fill="auto"/>
            <w:noWrap/>
            <w:vAlign w:val="center"/>
            <w:hideMark/>
          </w:tcPr>
          <w:p w14:paraId="08CE8A69"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18.9</w:t>
            </w:r>
          </w:p>
        </w:tc>
        <w:tc>
          <w:tcPr>
            <w:tcW w:w="150" w:type="pct"/>
            <w:tcBorders>
              <w:top w:val="nil"/>
              <w:left w:val="nil"/>
              <w:bottom w:val="single" w:sz="4" w:space="0" w:color="auto"/>
              <w:right w:val="single" w:sz="4" w:space="0" w:color="auto"/>
            </w:tcBorders>
            <w:shd w:val="clear" w:color="auto" w:fill="auto"/>
            <w:noWrap/>
            <w:vAlign w:val="center"/>
            <w:hideMark/>
          </w:tcPr>
          <w:p w14:paraId="76A09211"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-0.6</w:t>
            </w:r>
          </w:p>
        </w:tc>
      </w:tr>
      <w:tr w:rsidR="003359BC" w:rsidRPr="003359BC" w14:paraId="2CE77DA4" w14:textId="77777777" w:rsidTr="0087753E">
        <w:trPr>
          <w:trHeight w:val="249"/>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14:paraId="5BB0C10E"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5</w:t>
            </w:r>
          </w:p>
        </w:tc>
        <w:tc>
          <w:tcPr>
            <w:tcW w:w="285" w:type="pct"/>
            <w:tcBorders>
              <w:top w:val="nil"/>
              <w:left w:val="nil"/>
              <w:bottom w:val="single" w:sz="4" w:space="0" w:color="auto"/>
              <w:right w:val="single" w:sz="4" w:space="0" w:color="auto"/>
            </w:tcBorders>
            <w:shd w:val="clear" w:color="auto" w:fill="auto"/>
            <w:noWrap/>
            <w:vAlign w:val="center"/>
            <w:hideMark/>
          </w:tcPr>
          <w:p w14:paraId="26EB2CED"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市级</w:t>
            </w:r>
          </w:p>
        </w:tc>
        <w:tc>
          <w:tcPr>
            <w:tcW w:w="346" w:type="pct"/>
            <w:tcBorders>
              <w:top w:val="nil"/>
              <w:left w:val="nil"/>
              <w:bottom w:val="single" w:sz="4" w:space="0" w:color="auto"/>
              <w:right w:val="single" w:sz="4" w:space="0" w:color="auto"/>
            </w:tcBorders>
            <w:shd w:val="clear" w:color="auto" w:fill="auto"/>
            <w:noWrap/>
            <w:vAlign w:val="center"/>
            <w:hideMark/>
          </w:tcPr>
          <w:p w14:paraId="272736B9"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上塘河</w:t>
            </w:r>
          </w:p>
        </w:tc>
        <w:tc>
          <w:tcPr>
            <w:tcW w:w="905" w:type="pct"/>
            <w:tcBorders>
              <w:top w:val="nil"/>
              <w:left w:val="nil"/>
              <w:bottom w:val="single" w:sz="4" w:space="0" w:color="auto"/>
              <w:right w:val="single" w:sz="4" w:space="0" w:color="auto"/>
            </w:tcBorders>
            <w:shd w:val="clear" w:color="auto" w:fill="auto"/>
            <w:noWrap/>
            <w:vAlign w:val="center"/>
            <w:hideMark/>
          </w:tcPr>
          <w:p w14:paraId="266B1AA5"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海宁市</w:t>
            </w:r>
          </w:p>
        </w:tc>
        <w:tc>
          <w:tcPr>
            <w:tcW w:w="542" w:type="pct"/>
            <w:tcBorders>
              <w:top w:val="nil"/>
              <w:left w:val="nil"/>
              <w:bottom w:val="single" w:sz="4" w:space="0" w:color="auto"/>
              <w:right w:val="single" w:sz="4" w:space="0" w:color="auto"/>
            </w:tcBorders>
            <w:shd w:val="clear" w:color="auto" w:fill="auto"/>
            <w:noWrap/>
            <w:vAlign w:val="center"/>
            <w:hideMark/>
          </w:tcPr>
          <w:p w14:paraId="75E9F1B2"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杭州界</w:t>
            </w:r>
          </w:p>
        </w:tc>
        <w:tc>
          <w:tcPr>
            <w:tcW w:w="726" w:type="pct"/>
            <w:tcBorders>
              <w:top w:val="nil"/>
              <w:left w:val="nil"/>
              <w:bottom w:val="single" w:sz="4" w:space="0" w:color="auto"/>
              <w:right w:val="single" w:sz="4" w:space="0" w:color="auto"/>
            </w:tcBorders>
            <w:shd w:val="clear" w:color="auto" w:fill="auto"/>
            <w:noWrap/>
            <w:vAlign w:val="center"/>
            <w:hideMark/>
          </w:tcPr>
          <w:p w14:paraId="2AEA3DFD"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上塘闸</w:t>
            </w:r>
          </w:p>
        </w:tc>
        <w:tc>
          <w:tcPr>
            <w:tcW w:w="363" w:type="pct"/>
            <w:tcBorders>
              <w:top w:val="nil"/>
              <w:left w:val="nil"/>
              <w:bottom w:val="single" w:sz="4" w:space="0" w:color="auto"/>
              <w:right w:val="single" w:sz="4" w:space="0" w:color="auto"/>
            </w:tcBorders>
            <w:shd w:val="clear" w:color="auto" w:fill="auto"/>
            <w:noWrap/>
            <w:vAlign w:val="center"/>
            <w:hideMark/>
          </w:tcPr>
          <w:p w14:paraId="7758E45B"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22.9</w:t>
            </w:r>
          </w:p>
        </w:tc>
        <w:tc>
          <w:tcPr>
            <w:tcW w:w="464" w:type="pct"/>
            <w:tcBorders>
              <w:top w:val="nil"/>
              <w:left w:val="nil"/>
              <w:bottom w:val="single" w:sz="4" w:space="0" w:color="auto"/>
              <w:right w:val="single" w:sz="4" w:space="0" w:color="auto"/>
            </w:tcBorders>
            <w:shd w:val="clear" w:color="auto" w:fill="auto"/>
            <w:noWrap/>
            <w:vAlign w:val="center"/>
            <w:hideMark/>
          </w:tcPr>
          <w:p w14:paraId="283D61E8"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30</w:t>
            </w:r>
          </w:p>
        </w:tc>
        <w:tc>
          <w:tcPr>
            <w:tcW w:w="844" w:type="pct"/>
            <w:tcBorders>
              <w:top w:val="nil"/>
              <w:left w:val="nil"/>
              <w:bottom w:val="single" w:sz="4" w:space="0" w:color="auto"/>
              <w:right w:val="single" w:sz="4" w:space="0" w:color="auto"/>
            </w:tcBorders>
            <w:shd w:val="clear" w:color="auto" w:fill="auto"/>
            <w:noWrap/>
            <w:vAlign w:val="center"/>
            <w:hideMark/>
          </w:tcPr>
          <w:p w14:paraId="55E1DC05"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30</w:t>
            </w:r>
          </w:p>
        </w:tc>
        <w:tc>
          <w:tcPr>
            <w:tcW w:w="206" w:type="pct"/>
            <w:tcBorders>
              <w:top w:val="nil"/>
              <w:left w:val="nil"/>
              <w:bottom w:val="single" w:sz="4" w:space="0" w:color="auto"/>
              <w:right w:val="single" w:sz="4" w:space="0" w:color="auto"/>
            </w:tcBorders>
            <w:shd w:val="clear" w:color="auto" w:fill="auto"/>
            <w:noWrap/>
            <w:vAlign w:val="center"/>
            <w:hideMark/>
          </w:tcPr>
          <w:p w14:paraId="54C28461"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10</w:t>
            </w:r>
          </w:p>
        </w:tc>
        <w:tc>
          <w:tcPr>
            <w:tcW w:w="150" w:type="pct"/>
            <w:tcBorders>
              <w:top w:val="nil"/>
              <w:left w:val="nil"/>
              <w:bottom w:val="single" w:sz="4" w:space="0" w:color="auto"/>
              <w:right w:val="single" w:sz="4" w:space="0" w:color="auto"/>
            </w:tcBorders>
            <w:shd w:val="clear" w:color="auto" w:fill="auto"/>
            <w:noWrap/>
            <w:vAlign w:val="center"/>
            <w:hideMark/>
          </w:tcPr>
          <w:p w14:paraId="455D71E7"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w:t>
            </w:r>
          </w:p>
        </w:tc>
      </w:tr>
      <w:tr w:rsidR="003359BC" w:rsidRPr="003359BC" w14:paraId="11C06A36" w14:textId="77777777" w:rsidTr="0087753E">
        <w:trPr>
          <w:trHeight w:val="249"/>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14:paraId="47CBC46F"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6</w:t>
            </w:r>
          </w:p>
        </w:tc>
        <w:tc>
          <w:tcPr>
            <w:tcW w:w="285" w:type="pct"/>
            <w:tcBorders>
              <w:top w:val="nil"/>
              <w:left w:val="nil"/>
              <w:bottom w:val="single" w:sz="4" w:space="0" w:color="auto"/>
              <w:right w:val="single" w:sz="4" w:space="0" w:color="auto"/>
            </w:tcBorders>
            <w:shd w:val="clear" w:color="auto" w:fill="auto"/>
            <w:noWrap/>
            <w:vAlign w:val="center"/>
            <w:hideMark/>
          </w:tcPr>
          <w:p w14:paraId="6F3BB794"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县级</w:t>
            </w:r>
          </w:p>
        </w:tc>
        <w:tc>
          <w:tcPr>
            <w:tcW w:w="346" w:type="pct"/>
            <w:tcBorders>
              <w:top w:val="nil"/>
              <w:left w:val="nil"/>
              <w:bottom w:val="single" w:sz="4" w:space="0" w:color="auto"/>
              <w:right w:val="single" w:sz="4" w:space="0" w:color="auto"/>
            </w:tcBorders>
            <w:shd w:val="clear" w:color="auto" w:fill="auto"/>
            <w:noWrap/>
            <w:vAlign w:val="center"/>
            <w:hideMark/>
          </w:tcPr>
          <w:p w14:paraId="60FEA020"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新</w:t>
            </w:r>
            <w:proofErr w:type="gramStart"/>
            <w:r w:rsidRPr="003359BC">
              <w:rPr>
                <w:rFonts w:eastAsiaTheme="minorEastAsia" w:cs="Times New Roman"/>
                <w:kern w:val="0"/>
                <w:sz w:val="21"/>
                <w:szCs w:val="21"/>
              </w:rPr>
              <w:t>洛</w:t>
            </w:r>
            <w:proofErr w:type="gramEnd"/>
            <w:r w:rsidRPr="003359BC">
              <w:rPr>
                <w:rFonts w:eastAsiaTheme="minorEastAsia" w:cs="Times New Roman"/>
                <w:kern w:val="0"/>
                <w:sz w:val="21"/>
                <w:szCs w:val="21"/>
              </w:rPr>
              <w:t>塘河</w:t>
            </w:r>
          </w:p>
        </w:tc>
        <w:tc>
          <w:tcPr>
            <w:tcW w:w="905" w:type="pct"/>
            <w:tcBorders>
              <w:top w:val="nil"/>
              <w:left w:val="nil"/>
              <w:bottom w:val="single" w:sz="4" w:space="0" w:color="auto"/>
              <w:right w:val="single" w:sz="4" w:space="0" w:color="auto"/>
            </w:tcBorders>
            <w:shd w:val="clear" w:color="auto" w:fill="auto"/>
            <w:noWrap/>
            <w:vAlign w:val="center"/>
            <w:hideMark/>
          </w:tcPr>
          <w:p w14:paraId="2351D31A"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海宁市</w:t>
            </w:r>
          </w:p>
        </w:tc>
        <w:tc>
          <w:tcPr>
            <w:tcW w:w="542" w:type="pct"/>
            <w:tcBorders>
              <w:top w:val="nil"/>
              <w:left w:val="nil"/>
              <w:bottom w:val="single" w:sz="4" w:space="0" w:color="auto"/>
              <w:right w:val="single" w:sz="4" w:space="0" w:color="auto"/>
            </w:tcBorders>
            <w:shd w:val="clear" w:color="auto" w:fill="auto"/>
            <w:noWrap/>
            <w:vAlign w:val="center"/>
            <w:hideMark/>
          </w:tcPr>
          <w:p w14:paraId="151C605E"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盐官下河</w:t>
            </w:r>
          </w:p>
        </w:tc>
        <w:tc>
          <w:tcPr>
            <w:tcW w:w="726" w:type="pct"/>
            <w:tcBorders>
              <w:top w:val="nil"/>
              <w:left w:val="nil"/>
              <w:bottom w:val="single" w:sz="4" w:space="0" w:color="auto"/>
              <w:right w:val="single" w:sz="4" w:space="0" w:color="auto"/>
            </w:tcBorders>
            <w:shd w:val="clear" w:color="auto" w:fill="auto"/>
            <w:noWrap/>
            <w:vAlign w:val="center"/>
            <w:hideMark/>
          </w:tcPr>
          <w:p w14:paraId="7CA9BA68"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长山河</w:t>
            </w:r>
          </w:p>
        </w:tc>
        <w:tc>
          <w:tcPr>
            <w:tcW w:w="363" w:type="pct"/>
            <w:tcBorders>
              <w:top w:val="nil"/>
              <w:left w:val="nil"/>
              <w:bottom w:val="single" w:sz="4" w:space="0" w:color="auto"/>
              <w:right w:val="single" w:sz="4" w:space="0" w:color="auto"/>
            </w:tcBorders>
            <w:shd w:val="clear" w:color="auto" w:fill="auto"/>
            <w:noWrap/>
            <w:vAlign w:val="center"/>
            <w:hideMark/>
          </w:tcPr>
          <w:p w14:paraId="166113D5"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26.05</w:t>
            </w:r>
          </w:p>
        </w:tc>
        <w:tc>
          <w:tcPr>
            <w:tcW w:w="464" w:type="pct"/>
            <w:tcBorders>
              <w:top w:val="nil"/>
              <w:left w:val="nil"/>
              <w:bottom w:val="single" w:sz="4" w:space="0" w:color="auto"/>
              <w:right w:val="single" w:sz="4" w:space="0" w:color="auto"/>
            </w:tcBorders>
            <w:shd w:val="clear" w:color="auto" w:fill="auto"/>
            <w:noWrap/>
            <w:vAlign w:val="center"/>
            <w:hideMark/>
          </w:tcPr>
          <w:p w14:paraId="25428329"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25</w:t>
            </w:r>
          </w:p>
        </w:tc>
        <w:tc>
          <w:tcPr>
            <w:tcW w:w="844" w:type="pct"/>
            <w:tcBorders>
              <w:top w:val="nil"/>
              <w:left w:val="nil"/>
              <w:bottom w:val="single" w:sz="4" w:space="0" w:color="auto"/>
              <w:right w:val="single" w:sz="4" w:space="0" w:color="auto"/>
            </w:tcBorders>
            <w:shd w:val="clear" w:color="auto" w:fill="auto"/>
            <w:noWrap/>
            <w:vAlign w:val="center"/>
            <w:hideMark/>
          </w:tcPr>
          <w:p w14:paraId="03AE78E4"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35</w:t>
            </w:r>
          </w:p>
        </w:tc>
        <w:tc>
          <w:tcPr>
            <w:tcW w:w="206" w:type="pct"/>
            <w:tcBorders>
              <w:top w:val="nil"/>
              <w:left w:val="nil"/>
              <w:bottom w:val="single" w:sz="4" w:space="0" w:color="auto"/>
              <w:right w:val="single" w:sz="4" w:space="0" w:color="auto"/>
            </w:tcBorders>
            <w:shd w:val="clear" w:color="auto" w:fill="auto"/>
            <w:noWrap/>
            <w:vAlign w:val="center"/>
            <w:hideMark/>
          </w:tcPr>
          <w:p w14:paraId="576070C2"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10</w:t>
            </w:r>
          </w:p>
        </w:tc>
        <w:tc>
          <w:tcPr>
            <w:tcW w:w="150" w:type="pct"/>
            <w:tcBorders>
              <w:top w:val="nil"/>
              <w:left w:val="nil"/>
              <w:bottom w:val="single" w:sz="4" w:space="0" w:color="auto"/>
              <w:right w:val="single" w:sz="4" w:space="0" w:color="auto"/>
            </w:tcBorders>
            <w:shd w:val="clear" w:color="auto" w:fill="auto"/>
            <w:noWrap/>
            <w:vAlign w:val="center"/>
            <w:hideMark/>
          </w:tcPr>
          <w:p w14:paraId="29D2A994"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-0.5</w:t>
            </w:r>
          </w:p>
        </w:tc>
      </w:tr>
      <w:tr w:rsidR="003359BC" w:rsidRPr="003359BC" w14:paraId="55E298CA" w14:textId="77777777" w:rsidTr="0087753E">
        <w:trPr>
          <w:trHeight w:val="249"/>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14:paraId="1DB74C1F"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7</w:t>
            </w:r>
          </w:p>
        </w:tc>
        <w:tc>
          <w:tcPr>
            <w:tcW w:w="285" w:type="pct"/>
            <w:tcBorders>
              <w:top w:val="nil"/>
              <w:left w:val="nil"/>
              <w:bottom w:val="single" w:sz="4" w:space="0" w:color="auto"/>
              <w:right w:val="single" w:sz="4" w:space="0" w:color="auto"/>
            </w:tcBorders>
            <w:shd w:val="clear" w:color="auto" w:fill="auto"/>
            <w:noWrap/>
            <w:vAlign w:val="center"/>
            <w:hideMark/>
          </w:tcPr>
          <w:p w14:paraId="1BF00513"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县级</w:t>
            </w:r>
          </w:p>
        </w:tc>
        <w:tc>
          <w:tcPr>
            <w:tcW w:w="346" w:type="pct"/>
            <w:tcBorders>
              <w:top w:val="nil"/>
              <w:left w:val="nil"/>
              <w:bottom w:val="single" w:sz="4" w:space="0" w:color="auto"/>
              <w:right w:val="single" w:sz="4" w:space="0" w:color="auto"/>
            </w:tcBorders>
            <w:shd w:val="clear" w:color="auto" w:fill="auto"/>
            <w:noWrap/>
            <w:vAlign w:val="center"/>
            <w:hideMark/>
          </w:tcPr>
          <w:p w14:paraId="61FF6C23"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古洛塘河</w:t>
            </w:r>
          </w:p>
        </w:tc>
        <w:tc>
          <w:tcPr>
            <w:tcW w:w="905" w:type="pct"/>
            <w:tcBorders>
              <w:top w:val="nil"/>
              <w:left w:val="nil"/>
              <w:bottom w:val="single" w:sz="4" w:space="0" w:color="auto"/>
              <w:right w:val="single" w:sz="4" w:space="0" w:color="auto"/>
            </w:tcBorders>
            <w:shd w:val="clear" w:color="auto" w:fill="auto"/>
            <w:noWrap/>
            <w:vAlign w:val="center"/>
            <w:hideMark/>
          </w:tcPr>
          <w:p w14:paraId="1EE46A6F"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海宁市</w:t>
            </w:r>
          </w:p>
        </w:tc>
        <w:tc>
          <w:tcPr>
            <w:tcW w:w="542" w:type="pct"/>
            <w:tcBorders>
              <w:top w:val="nil"/>
              <w:left w:val="nil"/>
              <w:bottom w:val="single" w:sz="4" w:space="0" w:color="auto"/>
              <w:right w:val="single" w:sz="4" w:space="0" w:color="auto"/>
            </w:tcBorders>
            <w:shd w:val="clear" w:color="auto" w:fill="auto"/>
            <w:noWrap/>
            <w:vAlign w:val="center"/>
            <w:hideMark/>
          </w:tcPr>
          <w:p w14:paraId="3BD3F77F"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盐官下河</w:t>
            </w:r>
          </w:p>
        </w:tc>
        <w:tc>
          <w:tcPr>
            <w:tcW w:w="726" w:type="pct"/>
            <w:tcBorders>
              <w:top w:val="nil"/>
              <w:left w:val="nil"/>
              <w:bottom w:val="single" w:sz="4" w:space="0" w:color="auto"/>
              <w:right w:val="single" w:sz="4" w:space="0" w:color="auto"/>
            </w:tcBorders>
            <w:shd w:val="clear" w:color="auto" w:fill="auto"/>
            <w:noWrap/>
            <w:vAlign w:val="center"/>
            <w:hideMark/>
          </w:tcPr>
          <w:p w14:paraId="4DCA8E70"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新</w:t>
            </w:r>
            <w:proofErr w:type="gramStart"/>
            <w:r w:rsidRPr="003359BC">
              <w:rPr>
                <w:rFonts w:eastAsiaTheme="minorEastAsia" w:cs="Times New Roman"/>
                <w:kern w:val="0"/>
                <w:sz w:val="21"/>
                <w:szCs w:val="21"/>
              </w:rPr>
              <w:t>洛</w:t>
            </w:r>
            <w:proofErr w:type="gramEnd"/>
            <w:r w:rsidRPr="003359BC">
              <w:rPr>
                <w:rFonts w:eastAsiaTheme="minorEastAsia" w:cs="Times New Roman"/>
                <w:kern w:val="0"/>
                <w:sz w:val="21"/>
                <w:szCs w:val="21"/>
              </w:rPr>
              <w:t>塘河</w:t>
            </w:r>
          </w:p>
        </w:tc>
        <w:tc>
          <w:tcPr>
            <w:tcW w:w="363" w:type="pct"/>
            <w:tcBorders>
              <w:top w:val="nil"/>
              <w:left w:val="nil"/>
              <w:bottom w:val="single" w:sz="4" w:space="0" w:color="auto"/>
              <w:right w:val="single" w:sz="4" w:space="0" w:color="auto"/>
            </w:tcBorders>
            <w:shd w:val="clear" w:color="auto" w:fill="auto"/>
            <w:noWrap/>
            <w:vAlign w:val="center"/>
            <w:hideMark/>
          </w:tcPr>
          <w:p w14:paraId="6EC74D94"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6.4</w:t>
            </w:r>
          </w:p>
        </w:tc>
        <w:tc>
          <w:tcPr>
            <w:tcW w:w="464" w:type="pct"/>
            <w:tcBorders>
              <w:top w:val="nil"/>
              <w:left w:val="nil"/>
              <w:bottom w:val="single" w:sz="4" w:space="0" w:color="auto"/>
              <w:right w:val="single" w:sz="4" w:space="0" w:color="auto"/>
            </w:tcBorders>
            <w:shd w:val="clear" w:color="auto" w:fill="auto"/>
            <w:noWrap/>
            <w:vAlign w:val="center"/>
            <w:hideMark/>
          </w:tcPr>
          <w:p w14:paraId="6EF8205F"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28</w:t>
            </w:r>
          </w:p>
        </w:tc>
        <w:tc>
          <w:tcPr>
            <w:tcW w:w="844" w:type="pct"/>
            <w:tcBorders>
              <w:top w:val="nil"/>
              <w:left w:val="nil"/>
              <w:bottom w:val="single" w:sz="4" w:space="0" w:color="auto"/>
              <w:right w:val="single" w:sz="4" w:space="0" w:color="auto"/>
            </w:tcBorders>
            <w:shd w:val="clear" w:color="auto" w:fill="auto"/>
            <w:noWrap/>
            <w:vAlign w:val="center"/>
            <w:hideMark/>
          </w:tcPr>
          <w:p w14:paraId="3FFED539"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35</w:t>
            </w:r>
          </w:p>
        </w:tc>
        <w:tc>
          <w:tcPr>
            <w:tcW w:w="206" w:type="pct"/>
            <w:tcBorders>
              <w:top w:val="nil"/>
              <w:left w:val="nil"/>
              <w:bottom w:val="single" w:sz="4" w:space="0" w:color="auto"/>
              <w:right w:val="single" w:sz="4" w:space="0" w:color="auto"/>
            </w:tcBorders>
            <w:shd w:val="clear" w:color="auto" w:fill="auto"/>
            <w:noWrap/>
            <w:vAlign w:val="center"/>
            <w:hideMark/>
          </w:tcPr>
          <w:p w14:paraId="2E46B729"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6</w:t>
            </w:r>
          </w:p>
        </w:tc>
        <w:tc>
          <w:tcPr>
            <w:tcW w:w="150" w:type="pct"/>
            <w:tcBorders>
              <w:top w:val="nil"/>
              <w:left w:val="nil"/>
              <w:bottom w:val="single" w:sz="4" w:space="0" w:color="auto"/>
              <w:right w:val="single" w:sz="4" w:space="0" w:color="auto"/>
            </w:tcBorders>
            <w:shd w:val="clear" w:color="auto" w:fill="auto"/>
            <w:noWrap/>
            <w:vAlign w:val="center"/>
            <w:hideMark/>
          </w:tcPr>
          <w:p w14:paraId="69ED765C"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0.5</w:t>
            </w:r>
          </w:p>
        </w:tc>
      </w:tr>
      <w:tr w:rsidR="003359BC" w:rsidRPr="003359BC" w14:paraId="176F18A7" w14:textId="77777777" w:rsidTr="0087753E">
        <w:trPr>
          <w:trHeight w:val="249"/>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14:paraId="710C5067"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8</w:t>
            </w:r>
          </w:p>
        </w:tc>
        <w:tc>
          <w:tcPr>
            <w:tcW w:w="285" w:type="pct"/>
            <w:tcBorders>
              <w:top w:val="nil"/>
              <w:left w:val="nil"/>
              <w:bottom w:val="single" w:sz="4" w:space="0" w:color="auto"/>
              <w:right w:val="single" w:sz="4" w:space="0" w:color="auto"/>
            </w:tcBorders>
            <w:shd w:val="clear" w:color="auto" w:fill="auto"/>
            <w:noWrap/>
            <w:vAlign w:val="center"/>
            <w:hideMark/>
          </w:tcPr>
          <w:p w14:paraId="00756327"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县级</w:t>
            </w:r>
          </w:p>
        </w:tc>
        <w:tc>
          <w:tcPr>
            <w:tcW w:w="346" w:type="pct"/>
            <w:tcBorders>
              <w:top w:val="nil"/>
              <w:left w:val="nil"/>
              <w:bottom w:val="single" w:sz="4" w:space="0" w:color="auto"/>
              <w:right w:val="single" w:sz="4" w:space="0" w:color="auto"/>
            </w:tcBorders>
            <w:shd w:val="clear" w:color="auto" w:fill="auto"/>
            <w:noWrap/>
            <w:vAlign w:val="center"/>
            <w:hideMark/>
          </w:tcPr>
          <w:p w14:paraId="326979A7"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辛江塘</w:t>
            </w:r>
          </w:p>
        </w:tc>
        <w:tc>
          <w:tcPr>
            <w:tcW w:w="905" w:type="pct"/>
            <w:tcBorders>
              <w:top w:val="nil"/>
              <w:left w:val="nil"/>
              <w:bottom w:val="single" w:sz="4" w:space="0" w:color="auto"/>
              <w:right w:val="single" w:sz="4" w:space="0" w:color="auto"/>
            </w:tcBorders>
            <w:shd w:val="clear" w:color="auto" w:fill="auto"/>
            <w:noWrap/>
            <w:vAlign w:val="center"/>
            <w:hideMark/>
          </w:tcPr>
          <w:p w14:paraId="136CD523"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海宁市</w:t>
            </w:r>
          </w:p>
        </w:tc>
        <w:tc>
          <w:tcPr>
            <w:tcW w:w="542" w:type="pct"/>
            <w:tcBorders>
              <w:top w:val="nil"/>
              <w:left w:val="nil"/>
              <w:bottom w:val="single" w:sz="4" w:space="0" w:color="auto"/>
              <w:right w:val="single" w:sz="4" w:space="0" w:color="auto"/>
            </w:tcBorders>
            <w:shd w:val="clear" w:color="auto" w:fill="auto"/>
            <w:noWrap/>
            <w:vAlign w:val="center"/>
            <w:hideMark/>
          </w:tcPr>
          <w:p w14:paraId="51395A0C"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盐官下河</w:t>
            </w:r>
          </w:p>
        </w:tc>
        <w:tc>
          <w:tcPr>
            <w:tcW w:w="726" w:type="pct"/>
            <w:tcBorders>
              <w:top w:val="nil"/>
              <w:left w:val="nil"/>
              <w:bottom w:val="single" w:sz="4" w:space="0" w:color="auto"/>
              <w:right w:val="single" w:sz="4" w:space="0" w:color="auto"/>
            </w:tcBorders>
            <w:shd w:val="clear" w:color="auto" w:fill="auto"/>
            <w:noWrap/>
            <w:vAlign w:val="center"/>
            <w:hideMark/>
          </w:tcPr>
          <w:p w14:paraId="204054A4" w14:textId="77777777" w:rsidR="007A5FAA" w:rsidRPr="003359BC" w:rsidRDefault="007A5FAA" w:rsidP="0087753E">
            <w:pPr>
              <w:widowControl/>
              <w:spacing w:line="240" w:lineRule="exact"/>
              <w:jc w:val="center"/>
              <w:rPr>
                <w:rFonts w:eastAsiaTheme="minorEastAsia" w:cs="Times New Roman"/>
                <w:kern w:val="0"/>
                <w:sz w:val="21"/>
                <w:szCs w:val="21"/>
              </w:rPr>
            </w:pPr>
            <w:proofErr w:type="gramStart"/>
            <w:r w:rsidRPr="003359BC">
              <w:rPr>
                <w:rFonts w:eastAsiaTheme="minorEastAsia" w:cs="Times New Roman"/>
                <w:kern w:val="0"/>
                <w:sz w:val="21"/>
                <w:szCs w:val="21"/>
              </w:rPr>
              <w:t>袁硖</w:t>
            </w:r>
            <w:proofErr w:type="gramEnd"/>
            <w:r w:rsidRPr="003359BC">
              <w:rPr>
                <w:rFonts w:eastAsiaTheme="minorEastAsia" w:cs="Times New Roman"/>
                <w:kern w:val="0"/>
                <w:sz w:val="21"/>
                <w:szCs w:val="21"/>
              </w:rPr>
              <w:t>港</w:t>
            </w:r>
          </w:p>
        </w:tc>
        <w:tc>
          <w:tcPr>
            <w:tcW w:w="363" w:type="pct"/>
            <w:tcBorders>
              <w:top w:val="nil"/>
              <w:left w:val="nil"/>
              <w:bottom w:val="single" w:sz="4" w:space="0" w:color="auto"/>
              <w:right w:val="single" w:sz="4" w:space="0" w:color="auto"/>
            </w:tcBorders>
            <w:shd w:val="clear" w:color="auto" w:fill="auto"/>
            <w:noWrap/>
            <w:vAlign w:val="center"/>
            <w:hideMark/>
          </w:tcPr>
          <w:p w14:paraId="5EFBE44E"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21.8</w:t>
            </w:r>
          </w:p>
        </w:tc>
        <w:tc>
          <w:tcPr>
            <w:tcW w:w="464" w:type="pct"/>
            <w:tcBorders>
              <w:top w:val="nil"/>
              <w:left w:val="nil"/>
              <w:bottom w:val="single" w:sz="4" w:space="0" w:color="auto"/>
              <w:right w:val="single" w:sz="4" w:space="0" w:color="auto"/>
            </w:tcBorders>
            <w:shd w:val="clear" w:color="auto" w:fill="auto"/>
            <w:noWrap/>
            <w:vAlign w:val="center"/>
            <w:hideMark/>
          </w:tcPr>
          <w:p w14:paraId="00725E2E"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28</w:t>
            </w:r>
          </w:p>
        </w:tc>
        <w:tc>
          <w:tcPr>
            <w:tcW w:w="844" w:type="pct"/>
            <w:tcBorders>
              <w:top w:val="nil"/>
              <w:left w:val="nil"/>
              <w:bottom w:val="single" w:sz="4" w:space="0" w:color="auto"/>
              <w:right w:val="single" w:sz="4" w:space="0" w:color="auto"/>
            </w:tcBorders>
            <w:shd w:val="clear" w:color="auto" w:fill="auto"/>
            <w:noWrap/>
            <w:vAlign w:val="center"/>
            <w:hideMark/>
          </w:tcPr>
          <w:p w14:paraId="3E93B605"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28</w:t>
            </w:r>
          </w:p>
        </w:tc>
        <w:tc>
          <w:tcPr>
            <w:tcW w:w="206" w:type="pct"/>
            <w:tcBorders>
              <w:top w:val="nil"/>
              <w:left w:val="nil"/>
              <w:bottom w:val="single" w:sz="4" w:space="0" w:color="auto"/>
              <w:right w:val="single" w:sz="4" w:space="0" w:color="auto"/>
            </w:tcBorders>
            <w:shd w:val="clear" w:color="auto" w:fill="auto"/>
            <w:noWrap/>
            <w:vAlign w:val="center"/>
            <w:hideMark/>
          </w:tcPr>
          <w:p w14:paraId="43BAB735"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8.9</w:t>
            </w:r>
          </w:p>
        </w:tc>
        <w:tc>
          <w:tcPr>
            <w:tcW w:w="150" w:type="pct"/>
            <w:tcBorders>
              <w:top w:val="nil"/>
              <w:left w:val="nil"/>
              <w:bottom w:val="single" w:sz="4" w:space="0" w:color="auto"/>
              <w:right w:val="single" w:sz="4" w:space="0" w:color="auto"/>
            </w:tcBorders>
            <w:shd w:val="clear" w:color="auto" w:fill="auto"/>
            <w:noWrap/>
            <w:vAlign w:val="center"/>
            <w:hideMark/>
          </w:tcPr>
          <w:p w14:paraId="6D1345F1"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-0.5</w:t>
            </w:r>
          </w:p>
        </w:tc>
      </w:tr>
      <w:tr w:rsidR="003359BC" w:rsidRPr="003359BC" w14:paraId="1813CAB2" w14:textId="77777777" w:rsidTr="0087753E">
        <w:trPr>
          <w:trHeight w:val="249"/>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14:paraId="1C1179F0"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9</w:t>
            </w:r>
          </w:p>
        </w:tc>
        <w:tc>
          <w:tcPr>
            <w:tcW w:w="285" w:type="pct"/>
            <w:tcBorders>
              <w:top w:val="nil"/>
              <w:left w:val="nil"/>
              <w:bottom w:val="single" w:sz="4" w:space="0" w:color="auto"/>
              <w:right w:val="single" w:sz="4" w:space="0" w:color="auto"/>
            </w:tcBorders>
            <w:shd w:val="clear" w:color="auto" w:fill="auto"/>
            <w:noWrap/>
            <w:vAlign w:val="center"/>
            <w:hideMark/>
          </w:tcPr>
          <w:p w14:paraId="657FB9A9"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县级</w:t>
            </w:r>
          </w:p>
        </w:tc>
        <w:tc>
          <w:tcPr>
            <w:tcW w:w="346" w:type="pct"/>
            <w:tcBorders>
              <w:top w:val="nil"/>
              <w:left w:val="nil"/>
              <w:bottom w:val="single" w:sz="4" w:space="0" w:color="auto"/>
              <w:right w:val="single" w:sz="4" w:space="0" w:color="auto"/>
            </w:tcBorders>
            <w:shd w:val="clear" w:color="auto" w:fill="auto"/>
            <w:noWrap/>
            <w:vAlign w:val="center"/>
            <w:hideMark/>
          </w:tcPr>
          <w:p w14:paraId="7002818D"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宁袁塘</w:t>
            </w:r>
          </w:p>
        </w:tc>
        <w:tc>
          <w:tcPr>
            <w:tcW w:w="905" w:type="pct"/>
            <w:tcBorders>
              <w:top w:val="nil"/>
              <w:left w:val="nil"/>
              <w:bottom w:val="single" w:sz="4" w:space="0" w:color="auto"/>
              <w:right w:val="single" w:sz="4" w:space="0" w:color="auto"/>
            </w:tcBorders>
            <w:shd w:val="clear" w:color="auto" w:fill="auto"/>
            <w:noWrap/>
            <w:vAlign w:val="center"/>
            <w:hideMark/>
          </w:tcPr>
          <w:p w14:paraId="2B30F369"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海宁市</w:t>
            </w:r>
          </w:p>
        </w:tc>
        <w:tc>
          <w:tcPr>
            <w:tcW w:w="542" w:type="pct"/>
            <w:tcBorders>
              <w:top w:val="nil"/>
              <w:left w:val="nil"/>
              <w:bottom w:val="single" w:sz="4" w:space="0" w:color="auto"/>
              <w:right w:val="single" w:sz="4" w:space="0" w:color="auto"/>
            </w:tcBorders>
            <w:shd w:val="clear" w:color="auto" w:fill="auto"/>
            <w:noWrap/>
            <w:vAlign w:val="center"/>
            <w:hideMark/>
          </w:tcPr>
          <w:p w14:paraId="0FF6E049"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盐官下河</w:t>
            </w:r>
          </w:p>
        </w:tc>
        <w:tc>
          <w:tcPr>
            <w:tcW w:w="726" w:type="pct"/>
            <w:tcBorders>
              <w:top w:val="nil"/>
              <w:left w:val="nil"/>
              <w:bottom w:val="single" w:sz="4" w:space="0" w:color="auto"/>
              <w:right w:val="single" w:sz="4" w:space="0" w:color="auto"/>
            </w:tcBorders>
            <w:shd w:val="clear" w:color="auto" w:fill="auto"/>
            <w:noWrap/>
            <w:vAlign w:val="center"/>
            <w:hideMark/>
          </w:tcPr>
          <w:p w14:paraId="0D06FB88"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黄山港</w:t>
            </w:r>
          </w:p>
        </w:tc>
        <w:tc>
          <w:tcPr>
            <w:tcW w:w="363" w:type="pct"/>
            <w:tcBorders>
              <w:top w:val="nil"/>
              <w:left w:val="nil"/>
              <w:bottom w:val="single" w:sz="4" w:space="0" w:color="auto"/>
              <w:right w:val="single" w:sz="4" w:space="0" w:color="auto"/>
            </w:tcBorders>
            <w:shd w:val="clear" w:color="auto" w:fill="auto"/>
            <w:noWrap/>
            <w:vAlign w:val="center"/>
            <w:hideMark/>
          </w:tcPr>
          <w:p w14:paraId="5FEC4DEC"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22.4</w:t>
            </w:r>
          </w:p>
        </w:tc>
        <w:tc>
          <w:tcPr>
            <w:tcW w:w="464" w:type="pct"/>
            <w:tcBorders>
              <w:top w:val="nil"/>
              <w:left w:val="nil"/>
              <w:bottom w:val="single" w:sz="4" w:space="0" w:color="auto"/>
              <w:right w:val="single" w:sz="4" w:space="0" w:color="auto"/>
            </w:tcBorders>
            <w:shd w:val="clear" w:color="auto" w:fill="auto"/>
            <w:noWrap/>
            <w:vAlign w:val="center"/>
            <w:hideMark/>
          </w:tcPr>
          <w:p w14:paraId="07763573"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20</w:t>
            </w:r>
          </w:p>
        </w:tc>
        <w:tc>
          <w:tcPr>
            <w:tcW w:w="844" w:type="pct"/>
            <w:tcBorders>
              <w:top w:val="nil"/>
              <w:left w:val="nil"/>
              <w:bottom w:val="single" w:sz="4" w:space="0" w:color="auto"/>
              <w:right w:val="single" w:sz="4" w:space="0" w:color="auto"/>
            </w:tcBorders>
            <w:shd w:val="clear" w:color="auto" w:fill="auto"/>
            <w:noWrap/>
            <w:vAlign w:val="center"/>
            <w:hideMark/>
          </w:tcPr>
          <w:p w14:paraId="5CED20AB"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20</w:t>
            </w:r>
          </w:p>
        </w:tc>
        <w:tc>
          <w:tcPr>
            <w:tcW w:w="206" w:type="pct"/>
            <w:tcBorders>
              <w:top w:val="nil"/>
              <w:left w:val="nil"/>
              <w:bottom w:val="single" w:sz="4" w:space="0" w:color="auto"/>
              <w:right w:val="single" w:sz="4" w:space="0" w:color="auto"/>
            </w:tcBorders>
            <w:shd w:val="clear" w:color="auto" w:fill="auto"/>
            <w:noWrap/>
            <w:vAlign w:val="center"/>
            <w:hideMark/>
          </w:tcPr>
          <w:p w14:paraId="100B1A30"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8.5</w:t>
            </w:r>
          </w:p>
        </w:tc>
        <w:tc>
          <w:tcPr>
            <w:tcW w:w="150" w:type="pct"/>
            <w:tcBorders>
              <w:top w:val="nil"/>
              <w:left w:val="nil"/>
              <w:bottom w:val="single" w:sz="4" w:space="0" w:color="auto"/>
              <w:right w:val="single" w:sz="4" w:space="0" w:color="auto"/>
            </w:tcBorders>
            <w:shd w:val="clear" w:color="auto" w:fill="auto"/>
            <w:noWrap/>
            <w:vAlign w:val="center"/>
            <w:hideMark/>
          </w:tcPr>
          <w:p w14:paraId="14F863A7"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0</w:t>
            </w:r>
          </w:p>
        </w:tc>
      </w:tr>
      <w:tr w:rsidR="003359BC" w:rsidRPr="003359BC" w14:paraId="067C4FF3" w14:textId="77777777" w:rsidTr="0087753E">
        <w:trPr>
          <w:trHeight w:val="249"/>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14:paraId="4A53DE03"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10</w:t>
            </w:r>
          </w:p>
        </w:tc>
        <w:tc>
          <w:tcPr>
            <w:tcW w:w="285" w:type="pct"/>
            <w:tcBorders>
              <w:top w:val="nil"/>
              <w:left w:val="nil"/>
              <w:bottom w:val="single" w:sz="4" w:space="0" w:color="auto"/>
              <w:right w:val="single" w:sz="4" w:space="0" w:color="auto"/>
            </w:tcBorders>
            <w:shd w:val="clear" w:color="auto" w:fill="auto"/>
            <w:noWrap/>
            <w:vAlign w:val="center"/>
            <w:hideMark/>
          </w:tcPr>
          <w:p w14:paraId="0E7900A5"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县级</w:t>
            </w:r>
          </w:p>
        </w:tc>
        <w:tc>
          <w:tcPr>
            <w:tcW w:w="346" w:type="pct"/>
            <w:tcBorders>
              <w:top w:val="nil"/>
              <w:left w:val="nil"/>
              <w:bottom w:val="single" w:sz="4" w:space="0" w:color="auto"/>
              <w:right w:val="single" w:sz="4" w:space="0" w:color="auto"/>
            </w:tcBorders>
            <w:shd w:val="clear" w:color="auto" w:fill="auto"/>
            <w:noWrap/>
            <w:vAlign w:val="center"/>
            <w:hideMark/>
          </w:tcPr>
          <w:p w14:paraId="531A6E77" w14:textId="77777777" w:rsidR="007A5FAA" w:rsidRPr="003359BC" w:rsidRDefault="007A5FAA" w:rsidP="0087753E">
            <w:pPr>
              <w:widowControl/>
              <w:spacing w:line="240" w:lineRule="exact"/>
              <w:jc w:val="center"/>
              <w:rPr>
                <w:rFonts w:eastAsiaTheme="minorEastAsia" w:cs="Times New Roman"/>
                <w:kern w:val="0"/>
                <w:sz w:val="21"/>
                <w:szCs w:val="21"/>
              </w:rPr>
            </w:pPr>
            <w:proofErr w:type="gramStart"/>
            <w:r w:rsidRPr="003359BC">
              <w:rPr>
                <w:rFonts w:eastAsiaTheme="minorEastAsia" w:cs="Times New Roman"/>
                <w:kern w:val="0"/>
                <w:sz w:val="21"/>
                <w:szCs w:val="21"/>
              </w:rPr>
              <w:t>泥坝桥港</w:t>
            </w:r>
            <w:proofErr w:type="gramEnd"/>
          </w:p>
        </w:tc>
        <w:tc>
          <w:tcPr>
            <w:tcW w:w="905" w:type="pct"/>
            <w:tcBorders>
              <w:top w:val="nil"/>
              <w:left w:val="nil"/>
              <w:bottom w:val="single" w:sz="4" w:space="0" w:color="auto"/>
              <w:right w:val="single" w:sz="4" w:space="0" w:color="auto"/>
            </w:tcBorders>
            <w:shd w:val="clear" w:color="auto" w:fill="auto"/>
            <w:noWrap/>
            <w:vAlign w:val="center"/>
            <w:hideMark/>
          </w:tcPr>
          <w:p w14:paraId="380CB1BC"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海宁市</w:t>
            </w:r>
          </w:p>
        </w:tc>
        <w:tc>
          <w:tcPr>
            <w:tcW w:w="542" w:type="pct"/>
            <w:tcBorders>
              <w:top w:val="nil"/>
              <w:left w:val="nil"/>
              <w:bottom w:val="single" w:sz="4" w:space="0" w:color="auto"/>
              <w:right w:val="single" w:sz="4" w:space="0" w:color="auto"/>
            </w:tcBorders>
            <w:shd w:val="clear" w:color="auto" w:fill="auto"/>
            <w:noWrap/>
            <w:vAlign w:val="center"/>
            <w:hideMark/>
          </w:tcPr>
          <w:p w14:paraId="5A0B3F5B"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海宁桐乡界</w:t>
            </w:r>
          </w:p>
        </w:tc>
        <w:tc>
          <w:tcPr>
            <w:tcW w:w="726" w:type="pct"/>
            <w:tcBorders>
              <w:top w:val="nil"/>
              <w:left w:val="nil"/>
              <w:bottom w:val="single" w:sz="4" w:space="0" w:color="auto"/>
              <w:right w:val="single" w:sz="4" w:space="0" w:color="auto"/>
            </w:tcBorders>
            <w:shd w:val="clear" w:color="auto" w:fill="auto"/>
            <w:noWrap/>
            <w:vAlign w:val="center"/>
            <w:hideMark/>
          </w:tcPr>
          <w:p w14:paraId="7C8A5986"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上塘河</w:t>
            </w:r>
          </w:p>
        </w:tc>
        <w:tc>
          <w:tcPr>
            <w:tcW w:w="363" w:type="pct"/>
            <w:tcBorders>
              <w:top w:val="nil"/>
              <w:left w:val="nil"/>
              <w:bottom w:val="single" w:sz="4" w:space="0" w:color="auto"/>
              <w:right w:val="single" w:sz="4" w:space="0" w:color="auto"/>
            </w:tcBorders>
            <w:shd w:val="clear" w:color="auto" w:fill="auto"/>
            <w:noWrap/>
            <w:vAlign w:val="center"/>
            <w:hideMark/>
          </w:tcPr>
          <w:p w14:paraId="62997738"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5.4</w:t>
            </w:r>
          </w:p>
        </w:tc>
        <w:tc>
          <w:tcPr>
            <w:tcW w:w="464" w:type="pct"/>
            <w:tcBorders>
              <w:top w:val="nil"/>
              <w:left w:val="nil"/>
              <w:bottom w:val="single" w:sz="4" w:space="0" w:color="auto"/>
              <w:right w:val="single" w:sz="4" w:space="0" w:color="auto"/>
            </w:tcBorders>
            <w:shd w:val="clear" w:color="auto" w:fill="auto"/>
            <w:noWrap/>
            <w:vAlign w:val="center"/>
            <w:hideMark/>
          </w:tcPr>
          <w:p w14:paraId="347F7DD4"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22</w:t>
            </w:r>
          </w:p>
        </w:tc>
        <w:tc>
          <w:tcPr>
            <w:tcW w:w="844" w:type="pct"/>
            <w:tcBorders>
              <w:top w:val="nil"/>
              <w:left w:val="nil"/>
              <w:bottom w:val="single" w:sz="4" w:space="0" w:color="auto"/>
              <w:right w:val="single" w:sz="4" w:space="0" w:color="auto"/>
            </w:tcBorders>
            <w:shd w:val="clear" w:color="auto" w:fill="auto"/>
            <w:noWrap/>
            <w:vAlign w:val="center"/>
            <w:hideMark/>
          </w:tcPr>
          <w:p w14:paraId="1A0B09BB"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22</w:t>
            </w:r>
          </w:p>
        </w:tc>
        <w:tc>
          <w:tcPr>
            <w:tcW w:w="206" w:type="pct"/>
            <w:tcBorders>
              <w:top w:val="nil"/>
              <w:left w:val="nil"/>
              <w:bottom w:val="single" w:sz="4" w:space="0" w:color="auto"/>
              <w:right w:val="single" w:sz="4" w:space="0" w:color="auto"/>
            </w:tcBorders>
            <w:shd w:val="clear" w:color="auto" w:fill="auto"/>
            <w:noWrap/>
            <w:vAlign w:val="center"/>
            <w:hideMark/>
          </w:tcPr>
          <w:p w14:paraId="34810B00"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10</w:t>
            </w:r>
          </w:p>
        </w:tc>
        <w:tc>
          <w:tcPr>
            <w:tcW w:w="150" w:type="pct"/>
            <w:tcBorders>
              <w:top w:val="nil"/>
              <w:left w:val="nil"/>
              <w:bottom w:val="single" w:sz="4" w:space="0" w:color="auto"/>
              <w:right w:val="single" w:sz="4" w:space="0" w:color="auto"/>
            </w:tcBorders>
            <w:shd w:val="clear" w:color="auto" w:fill="auto"/>
            <w:noWrap/>
            <w:vAlign w:val="center"/>
            <w:hideMark/>
          </w:tcPr>
          <w:p w14:paraId="558FBE17"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-0.5</w:t>
            </w:r>
          </w:p>
        </w:tc>
      </w:tr>
      <w:tr w:rsidR="003359BC" w:rsidRPr="003359BC" w14:paraId="6AF924DE" w14:textId="77777777" w:rsidTr="0087753E">
        <w:trPr>
          <w:trHeight w:val="249"/>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14:paraId="6A13DDB7"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11</w:t>
            </w:r>
          </w:p>
        </w:tc>
        <w:tc>
          <w:tcPr>
            <w:tcW w:w="285" w:type="pct"/>
            <w:tcBorders>
              <w:top w:val="nil"/>
              <w:left w:val="nil"/>
              <w:bottom w:val="single" w:sz="4" w:space="0" w:color="auto"/>
              <w:right w:val="single" w:sz="4" w:space="0" w:color="auto"/>
            </w:tcBorders>
            <w:shd w:val="clear" w:color="auto" w:fill="auto"/>
            <w:noWrap/>
            <w:vAlign w:val="center"/>
            <w:hideMark/>
          </w:tcPr>
          <w:p w14:paraId="172D976A"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县级</w:t>
            </w:r>
          </w:p>
        </w:tc>
        <w:tc>
          <w:tcPr>
            <w:tcW w:w="346" w:type="pct"/>
            <w:tcBorders>
              <w:top w:val="nil"/>
              <w:left w:val="nil"/>
              <w:bottom w:val="single" w:sz="4" w:space="0" w:color="auto"/>
              <w:right w:val="single" w:sz="4" w:space="0" w:color="auto"/>
            </w:tcBorders>
            <w:shd w:val="clear" w:color="auto" w:fill="auto"/>
            <w:noWrap/>
            <w:vAlign w:val="center"/>
            <w:hideMark/>
          </w:tcPr>
          <w:p w14:paraId="4B16807E" w14:textId="77777777" w:rsidR="007A5FAA" w:rsidRPr="003359BC" w:rsidRDefault="007A5FAA" w:rsidP="0087753E">
            <w:pPr>
              <w:widowControl/>
              <w:spacing w:line="240" w:lineRule="exact"/>
              <w:jc w:val="center"/>
              <w:rPr>
                <w:rFonts w:eastAsiaTheme="minorEastAsia" w:cs="Times New Roman"/>
                <w:kern w:val="0"/>
                <w:sz w:val="21"/>
                <w:szCs w:val="21"/>
              </w:rPr>
            </w:pPr>
            <w:proofErr w:type="gramStart"/>
            <w:r w:rsidRPr="003359BC">
              <w:rPr>
                <w:rFonts w:eastAsiaTheme="minorEastAsia" w:cs="Times New Roman"/>
                <w:kern w:val="0"/>
                <w:sz w:val="21"/>
                <w:szCs w:val="21"/>
              </w:rPr>
              <w:t>崇长港</w:t>
            </w:r>
            <w:proofErr w:type="gramEnd"/>
          </w:p>
        </w:tc>
        <w:tc>
          <w:tcPr>
            <w:tcW w:w="905" w:type="pct"/>
            <w:tcBorders>
              <w:top w:val="nil"/>
              <w:left w:val="nil"/>
              <w:bottom w:val="single" w:sz="4" w:space="0" w:color="auto"/>
              <w:right w:val="single" w:sz="4" w:space="0" w:color="auto"/>
            </w:tcBorders>
            <w:shd w:val="clear" w:color="auto" w:fill="auto"/>
            <w:noWrap/>
            <w:vAlign w:val="center"/>
            <w:hideMark/>
          </w:tcPr>
          <w:p w14:paraId="394C4A73"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海宁市</w:t>
            </w:r>
          </w:p>
        </w:tc>
        <w:tc>
          <w:tcPr>
            <w:tcW w:w="542" w:type="pct"/>
            <w:tcBorders>
              <w:top w:val="nil"/>
              <w:left w:val="nil"/>
              <w:bottom w:val="single" w:sz="4" w:space="0" w:color="auto"/>
              <w:right w:val="single" w:sz="4" w:space="0" w:color="auto"/>
            </w:tcBorders>
            <w:shd w:val="clear" w:color="auto" w:fill="auto"/>
            <w:noWrap/>
            <w:vAlign w:val="center"/>
            <w:hideMark/>
          </w:tcPr>
          <w:p w14:paraId="3ED0EE1A"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海宁桐乡界</w:t>
            </w:r>
          </w:p>
        </w:tc>
        <w:tc>
          <w:tcPr>
            <w:tcW w:w="726" w:type="pct"/>
            <w:tcBorders>
              <w:top w:val="nil"/>
              <w:left w:val="nil"/>
              <w:bottom w:val="single" w:sz="4" w:space="0" w:color="auto"/>
              <w:right w:val="single" w:sz="4" w:space="0" w:color="auto"/>
            </w:tcBorders>
            <w:shd w:val="clear" w:color="auto" w:fill="auto"/>
            <w:noWrap/>
            <w:vAlign w:val="center"/>
            <w:hideMark/>
          </w:tcPr>
          <w:p w14:paraId="704B2A7E"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上塘河</w:t>
            </w:r>
          </w:p>
        </w:tc>
        <w:tc>
          <w:tcPr>
            <w:tcW w:w="363" w:type="pct"/>
            <w:tcBorders>
              <w:top w:val="nil"/>
              <w:left w:val="nil"/>
              <w:bottom w:val="single" w:sz="4" w:space="0" w:color="auto"/>
              <w:right w:val="single" w:sz="4" w:space="0" w:color="auto"/>
            </w:tcBorders>
            <w:shd w:val="clear" w:color="auto" w:fill="auto"/>
            <w:noWrap/>
            <w:vAlign w:val="center"/>
            <w:hideMark/>
          </w:tcPr>
          <w:p w14:paraId="0EAA15D1"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4.82</w:t>
            </w:r>
          </w:p>
        </w:tc>
        <w:tc>
          <w:tcPr>
            <w:tcW w:w="464" w:type="pct"/>
            <w:tcBorders>
              <w:top w:val="nil"/>
              <w:left w:val="nil"/>
              <w:bottom w:val="single" w:sz="4" w:space="0" w:color="auto"/>
              <w:right w:val="single" w:sz="4" w:space="0" w:color="auto"/>
            </w:tcBorders>
            <w:shd w:val="clear" w:color="auto" w:fill="auto"/>
            <w:noWrap/>
            <w:vAlign w:val="center"/>
            <w:hideMark/>
          </w:tcPr>
          <w:p w14:paraId="2E13B816"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44</w:t>
            </w:r>
          </w:p>
        </w:tc>
        <w:tc>
          <w:tcPr>
            <w:tcW w:w="844" w:type="pct"/>
            <w:tcBorders>
              <w:top w:val="nil"/>
              <w:left w:val="nil"/>
              <w:bottom w:val="single" w:sz="4" w:space="0" w:color="auto"/>
              <w:right w:val="single" w:sz="4" w:space="0" w:color="auto"/>
            </w:tcBorders>
            <w:shd w:val="clear" w:color="auto" w:fill="auto"/>
            <w:noWrap/>
            <w:vAlign w:val="center"/>
            <w:hideMark/>
          </w:tcPr>
          <w:p w14:paraId="4589F092"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44</w:t>
            </w:r>
          </w:p>
        </w:tc>
        <w:tc>
          <w:tcPr>
            <w:tcW w:w="206" w:type="pct"/>
            <w:tcBorders>
              <w:top w:val="nil"/>
              <w:left w:val="nil"/>
              <w:bottom w:val="single" w:sz="4" w:space="0" w:color="auto"/>
              <w:right w:val="single" w:sz="4" w:space="0" w:color="auto"/>
            </w:tcBorders>
            <w:shd w:val="clear" w:color="auto" w:fill="auto"/>
            <w:noWrap/>
            <w:vAlign w:val="center"/>
            <w:hideMark/>
          </w:tcPr>
          <w:p w14:paraId="57DEDCF1"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24.9</w:t>
            </w:r>
          </w:p>
        </w:tc>
        <w:tc>
          <w:tcPr>
            <w:tcW w:w="150" w:type="pct"/>
            <w:tcBorders>
              <w:top w:val="nil"/>
              <w:left w:val="nil"/>
              <w:bottom w:val="single" w:sz="4" w:space="0" w:color="auto"/>
              <w:right w:val="single" w:sz="4" w:space="0" w:color="auto"/>
            </w:tcBorders>
            <w:shd w:val="clear" w:color="auto" w:fill="auto"/>
            <w:noWrap/>
            <w:vAlign w:val="center"/>
            <w:hideMark/>
          </w:tcPr>
          <w:p w14:paraId="1BCEE378"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-0.5</w:t>
            </w:r>
          </w:p>
        </w:tc>
      </w:tr>
      <w:tr w:rsidR="003359BC" w:rsidRPr="003359BC" w14:paraId="2DC516FF" w14:textId="77777777" w:rsidTr="0087753E">
        <w:trPr>
          <w:trHeight w:val="249"/>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14:paraId="73085447"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12</w:t>
            </w:r>
          </w:p>
        </w:tc>
        <w:tc>
          <w:tcPr>
            <w:tcW w:w="285" w:type="pct"/>
            <w:tcBorders>
              <w:top w:val="nil"/>
              <w:left w:val="nil"/>
              <w:bottom w:val="single" w:sz="4" w:space="0" w:color="auto"/>
              <w:right w:val="single" w:sz="4" w:space="0" w:color="auto"/>
            </w:tcBorders>
            <w:shd w:val="clear" w:color="auto" w:fill="auto"/>
            <w:noWrap/>
            <w:vAlign w:val="center"/>
            <w:hideMark/>
          </w:tcPr>
          <w:p w14:paraId="21961CE8"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县级</w:t>
            </w:r>
          </w:p>
        </w:tc>
        <w:tc>
          <w:tcPr>
            <w:tcW w:w="346" w:type="pct"/>
            <w:tcBorders>
              <w:top w:val="nil"/>
              <w:left w:val="nil"/>
              <w:bottom w:val="single" w:sz="4" w:space="0" w:color="auto"/>
              <w:right w:val="single" w:sz="4" w:space="0" w:color="auto"/>
            </w:tcBorders>
            <w:shd w:val="clear" w:color="auto" w:fill="auto"/>
            <w:noWrap/>
            <w:vAlign w:val="center"/>
            <w:hideMark/>
          </w:tcPr>
          <w:p w14:paraId="16DFC687" w14:textId="77777777" w:rsidR="007A5FAA" w:rsidRPr="003359BC" w:rsidRDefault="007A5FAA" w:rsidP="0087753E">
            <w:pPr>
              <w:widowControl/>
              <w:spacing w:line="240" w:lineRule="exact"/>
              <w:jc w:val="center"/>
              <w:rPr>
                <w:rFonts w:eastAsiaTheme="minorEastAsia" w:cs="Times New Roman"/>
                <w:kern w:val="0"/>
                <w:sz w:val="21"/>
                <w:szCs w:val="21"/>
              </w:rPr>
            </w:pPr>
            <w:proofErr w:type="gramStart"/>
            <w:r w:rsidRPr="003359BC">
              <w:rPr>
                <w:rFonts w:eastAsiaTheme="minorEastAsia" w:cs="Times New Roman"/>
                <w:kern w:val="0"/>
                <w:sz w:val="21"/>
                <w:szCs w:val="21"/>
              </w:rPr>
              <w:t>绵长港</w:t>
            </w:r>
            <w:proofErr w:type="gramEnd"/>
          </w:p>
        </w:tc>
        <w:tc>
          <w:tcPr>
            <w:tcW w:w="905" w:type="pct"/>
            <w:tcBorders>
              <w:top w:val="nil"/>
              <w:left w:val="nil"/>
              <w:bottom w:val="single" w:sz="4" w:space="0" w:color="auto"/>
              <w:right w:val="single" w:sz="4" w:space="0" w:color="auto"/>
            </w:tcBorders>
            <w:shd w:val="clear" w:color="auto" w:fill="auto"/>
            <w:noWrap/>
            <w:vAlign w:val="center"/>
            <w:hideMark/>
          </w:tcPr>
          <w:p w14:paraId="21CFDF25"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海宁市</w:t>
            </w:r>
          </w:p>
        </w:tc>
        <w:tc>
          <w:tcPr>
            <w:tcW w:w="542" w:type="pct"/>
            <w:tcBorders>
              <w:top w:val="nil"/>
              <w:left w:val="nil"/>
              <w:bottom w:val="single" w:sz="4" w:space="0" w:color="auto"/>
              <w:right w:val="single" w:sz="4" w:space="0" w:color="auto"/>
            </w:tcBorders>
            <w:shd w:val="clear" w:color="auto" w:fill="auto"/>
            <w:noWrap/>
            <w:vAlign w:val="center"/>
            <w:hideMark/>
          </w:tcPr>
          <w:p w14:paraId="3EB04776"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新</w:t>
            </w:r>
            <w:proofErr w:type="gramStart"/>
            <w:r w:rsidRPr="003359BC">
              <w:rPr>
                <w:rFonts w:eastAsiaTheme="minorEastAsia" w:cs="Times New Roman"/>
                <w:kern w:val="0"/>
                <w:sz w:val="21"/>
                <w:szCs w:val="21"/>
              </w:rPr>
              <w:t>洛</w:t>
            </w:r>
            <w:proofErr w:type="gramEnd"/>
            <w:r w:rsidRPr="003359BC">
              <w:rPr>
                <w:rFonts w:eastAsiaTheme="minorEastAsia" w:cs="Times New Roman"/>
                <w:kern w:val="0"/>
                <w:sz w:val="21"/>
                <w:szCs w:val="21"/>
              </w:rPr>
              <w:t>塘河</w:t>
            </w:r>
          </w:p>
        </w:tc>
        <w:tc>
          <w:tcPr>
            <w:tcW w:w="726" w:type="pct"/>
            <w:tcBorders>
              <w:top w:val="nil"/>
              <w:left w:val="nil"/>
              <w:bottom w:val="single" w:sz="4" w:space="0" w:color="auto"/>
              <w:right w:val="single" w:sz="4" w:space="0" w:color="auto"/>
            </w:tcBorders>
            <w:shd w:val="clear" w:color="auto" w:fill="auto"/>
            <w:noWrap/>
            <w:vAlign w:val="center"/>
            <w:hideMark/>
          </w:tcPr>
          <w:p w14:paraId="0BB25C7A"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辛江塘</w:t>
            </w:r>
          </w:p>
        </w:tc>
        <w:tc>
          <w:tcPr>
            <w:tcW w:w="363" w:type="pct"/>
            <w:tcBorders>
              <w:top w:val="nil"/>
              <w:left w:val="nil"/>
              <w:bottom w:val="single" w:sz="4" w:space="0" w:color="auto"/>
              <w:right w:val="single" w:sz="4" w:space="0" w:color="auto"/>
            </w:tcBorders>
            <w:shd w:val="clear" w:color="auto" w:fill="auto"/>
            <w:noWrap/>
            <w:vAlign w:val="center"/>
            <w:hideMark/>
          </w:tcPr>
          <w:p w14:paraId="5492694B"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6.2</w:t>
            </w:r>
          </w:p>
        </w:tc>
        <w:tc>
          <w:tcPr>
            <w:tcW w:w="464" w:type="pct"/>
            <w:tcBorders>
              <w:top w:val="nil"/>
              <w:left w:val="nil"/>
              <w:bottom w:val="single" w:sz="4" w:space="0" w:color="auto"/>
              <w:right w:val="single" w:sz="4" w:space="0" w:color="auto"/>
            </w:tcBorders>
            <w:shd w:val="clear" w:color="auto" w:fill="auto"/>
            <w:noWrap/>
            <w:vAlign w:val="center"/>
            <w:hideMark/>
          </w:tcPr>
          <w:p w14:paraId="0FDE4C33"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22</w:t>
            </w:r>
          </w:p>
        </w:tc>
        <w:tc>
          <w:tcPr>
            <w:tcW w:w="844" w:type="pct"/>
            <w:tcBorders>
              <w:top w:val="nil"/>
              <w:left w:val="nil"/>
              <w:bottom w:val="single" w:sz="4" w:space="0" w:color="auto"/>
              <w:right w:val="single" w:sz="4" w:space="0" w:color="auto"/>
            </w:tcBorders>
            <w:shd w:val="clear" w:color="auto" w:fill="auto"/>
            <w:noWrap/>
            <w:vAlign w:val="center"/>
            <w:hideMark/>
          </w:tcPr>
          <w:p w14:paraId="5E1DEDDC"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22</w:t>
            </w:r>
          </w:p>
        </w:tc>
        <w:tc>
          <w:tcPr>
            <w:tcW w:w="206" w:type="pct"/>
            <w:tcBorders>
              <w:top w:val="nil"/>
              <w:left w:val="nil"/>
              <w:bottom w:val="single" w:sz="4" w:space="0" w:color="auto"/>
              <w:right w:val="single" w:sz="4" w:space="0" w:color="auto"/>
            </w:tcBorders>
            <w:shd w:val="clear" w:color="auto" w:fill="auto"/>
            <w:noWrap/>
            <w:vAlign w:val="center"/>
            <w:hideMark/>
          </w:tcPr>
          <w:p w14:paraId="3D3AE6A4"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6.9</w:t>
            </w:r>
          </w:p>
        </w:tc>
        <w:tc>
          <w:tcPr>
            <w:tcW w:w="150" w:type="pct"/>
            <w:tcBorders>
              <w:top w:val="nil"/>
              <w:left w:val="nil"/>
              <w:bottom w:val="single" w:sz="4" w:space="0" w:color="auto"/>
              <w:right w:val="single" w:sz="4" w:space="0" w:color="auto"/>
            </w:tcBorders>
            <w:shd w:val="clear" w:color="auto" w:fill="auto"/>
            <w:noWrap/>
            <w:vAlign w:val="center"/>
            <w:hideMark/>
          </w:tcPr>
          <w:p w14:paraId="17AEF3A1"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-0.5</w:t>
            </w:r>
          </w:p>
        </w:tc>
      </w:tr>
      <w:tr w:rsidR="003359BC" w:rsidRPr="003359BC" w14:paraId="720352EA" w14:textId="77777777" w:rsidTr="0087753E">
        <w:trPr>
          <w:trHeight w:val="249"/>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14:paraId="7D0FEE41"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13</w:t>
            </w:r>
          </w:p>
        </w:tc>
        <w:tc>
          <w:tcPr>
            <w:tcW w:w="285" w:type="pct"/>
            <w:tcBorders>
              <w:top w:val="nil"/>
              <w:left w:val="nil"/>
              <w:bottom w:val="single" w:sz="4" w:space="0" w:color="auto"/>
              <w:right w:val="single" w:sz="4" w:space="0" w:color="auto"/>
            </w:tcBorders>
            <w:shd w:val="clear" w:color="auto" w:fill="auto"/>
            <w:noWrap/>
            <w:vAlign w:val="center"/>
            <w:hideMark/>
          </w:tcPr>
          <w:p w14:paraId="6734279A"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县级</w:t>
            </w:r>
          </w:p>
        </w:tc>
        <w:tc>
          <w:tcPr>
            <w:tcW w:w="346" w:type="pct"/>
            <w:tcBorders>
              <w:top w:val="nil"/>
              <w:left w:val="nil"/>
              <w:bottom w:val="single" w:sz="4" w:space="0" w:color="auto"/>
              <w:right w:val="single" w:sz="4" w:space="0" w:color="auto"/>
            </w:tcBorders>
            <w:shd w:val="clear" w:color="auto" w:fill="auto"/>
            <w:noWrap/>
            <w:vAlign w:val="center"/>
            <w:hideMark/>
          </w:tcPr>
          <w:p w14:paraId="56E01FAD" w14:textId="77777777" w:rsidR="007A5FAA" w:rsidRPr="003359BC" w:rsidRDefault="007A5FAA" w:rsidP="0087753E">
            <w:pPr>
              <w:widowControl/>
              <w:spacing w:line="240" w:lineRule="exact"/>
              <w:jc w:val="center"/>
              <w:rPr>
                <w:rFonts w:eastAsiaTheme="minorEastAsia" w:cs="Times New Roman"/>
                <w:kern w:val="0"/>
                <w:sz w:val="21"/>
                <w:szCs w:val="21"/>
              </w:rPr>
            </w:pPr>
            <w:proofErr w:type="gramStart"/>
            <w:r w:rsidRPr="003359BC">
              <w:rPr>
                <w:rFonts w:eastAsiaTheme="minorEastAsia" w:cs="Times New Roman"/>
                <w:kern w:val="0"/>
                <w:sz w:val="21"/>
                <w:szCs w:val="21"/>
              </w:rPr>
              <w:t>平阳堰港</w:t>
            </w:r>
            <w:proofErr w:type="gramEnd"/>
          </w:p>
        </w:tc>
        <w:tc>
          <w:tcPr>
            <w:tcW w:w="905" w:type="pct"/>
            <w:tcBorders>
              <w:top w:val="nil"/>
              <w:left w:val="nil"/>
              <w:bottom w:val="single" w:sz="4" w:space="0" w:color="auto"/>
              <w:right w:val="single" w:sz="4" w:space="0" w:color="auto"/>
            </w:tcBorders>
            <w:shd w:val="clear" w:color="auto" w:fill="auto"/>
            <w:noWrap/>
            <w:vAlign w:val="center"/>
            <w:hideMark/>
          </w:tcPr>
          <w:p w14:paraId="6F2C1CCA"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海宁市</w:t>
            </w:r>
          </w:p>
        </w:tc>
        <w:tc>
          <w:tcPr>
            <w:tcW w:w="542" w:type="pct"/>
            <w:tcBorders>
              <w:top w:val="nil"/>
              <w:left w:val="nil"/>
              <w:bottom w:val="single" w:sz="4" w:space="0" w:color="auto"/>
              <w:right w:val="single" w:sz="4" w:space="0" w:color="auto"/>
            </w:tcBorders>
            <w:shd w:val="clear" w:color="auto" w:fill="auto"/>
            <w:noWrap/>
            <w:vAlign w:val="center"/>
            <w:hideMark/>
          </w:tcPr>
          <w:p w14:paraId="0A5975A3"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新</w:t>
            </w:r>
            <w:proofErr w:type="gramStart"/>
            <w:r w:rsidRPr="003359BC">
              <w:rPr>
                <w:rFonts w:eastAsiaTheme="minorEastAsia" w:cs="Times New Roman"/>
                <w:kern w:val="0"/>
                <w:sz w:val="21"/>
                <w:szCs w:val="21"/>
              </w:rPr>
              <w:t>洛</w:t>
            </w:r>
            <w:proofErr w:type="gramEnd"/>
            <w:r w:rsidRPr="003359BC">
              <w:rPr>
                <w:rFonts w:eastAsiaTheme="minorEastAsia" w:cs="Times New Roman"/>
                <w:kern w:val="0"/>
                <w:sz w:val="21"/>
                <w:szCs w:val="21"/>
              </w:rPr>
              <w:t>塘河</w:t>
            </w:r>
          </w:p>
        </w:tc>
        <w:tc>
          <w:tcPr>
            <w:tcW w:w="726" w:type="pct"/>
            <w:tcBorders>
              <w:top w:val="nil"/>
              <w:left w:val="nil"/>
              <w:bottom w:val="single" w:sz="4" w:space="0" w:color="auto"/>
              <w:right w:val="single" w:sz="4" w:space="0" w:color="auto"/>
            </w:tcBorders>
            <w:shd w:val="clear" w:color="auto" w:fill="auto"/>
            <w:noWrap/>
            <w:vAlign w:val="center"/>
            <w:hideMark/>
          </w:tcPr>
          <w:p w14:paraId="25029242"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辛江塘</w:t>
            </w:r>
          </w:p>
        </w:tc>
        <w:tc>
          <w:tcPr>
            <w:tcW w:w="363" w:type="pct"/>
            <w:tcBorders>
              <w:top w:val="nil"/>
              <w:left w:val="nil"/>
              <w:bottom w:val="single" w:sz="4" w:space="0" w:color="auto"/>
              <w:right w:val="single" w:sz="4" w:space="0" w:color="auto"/>
            </w:tcBorders>
            <w:shd w:val="clear" w:color="auto" w:fill="auto"/>
            <w:noWrap/>
            <w:vAlign w:val="center"/>
            <w:hideMark/>
          </w:tcPr>
          <w:p w14:paraId="6EB1AF9C"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8</w:t>
            </w:r>
          </w:p>
        </w:tc>
        <w:tc>
          <w:tcPr>
            <w:tcW w:w="464" w:type="pct"/>
            <w:tcBorders>
              <w:top w:val="nil"/>
              <w:left w:val="nil"/>
              <w:bottom w:val="single" w:sz="4" w:space="0" w:color="auto"/>
              <w:right w:val="single" w:sz="4" w:space="0" w:color="auto"/>
            </w:tcBorders>
            <w:shd w:val="clear" w:color="auto" w:fill="auto"/>
            <w:noWrap/>
            <w:vAlign w:val="center"/>
            <w:hideMark/>
          </w:tcPr>
          <w:p w14:paraId="31AAF85F"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26</w:t>
            </w:r>
          </w:p>
        </w:tc>
        <w:tc>
          <w:tcPr>
            <w:tcW w:w="844" w:type="pct"/>
            <w:tcBorders>
              <w:top w:val="nil"/>
              <w:left w:val="nil"/>
              <w:bottom w:val="single" w:sz="4" w:space="0" w:color="auto"/>
              <w:right w:val="single" w:sz="4" w:space="0" w:color="auto"/>
            </w:tcBorders>
            <w:shd w:val="clear" w:color="auto" w:fill="auto"/>
            <w:noWrap/>
            <w:vAlign w:val="center"/>
            <w:hideMark/>
          </w:tcPr>
          <w:p w14:paraId="0707225E"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26</w:t>
            </w:r>
          </w:p>
        </w:tc>
        <w:tc>
          <w:tcPr>
            <w:tcW w:w="206" w:type="pct"/>
            <w:tcBorders>
              <w:top w:val="nil"/>
              <w:left w:val="nil"/>
              <w:bottom w:val="single" w:sz="4" w:space="0" w:color="auto"/>
              <w:right w:val="single" w:sz="4" w:space="0" w:color="auto"/>
            </w:tcBorders>
            <w:shd w:val="clear" w:color="auto" w:fill="auto"/>
            <w:noWrap/>
            <w:vAlign w:val="center"/>
            <w:hideMark/>
          </w:tcPr>
          <w:p w14:paraId="37BE190F"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5</w:t>
            </w:r>
          </w:p>
        </w:tc>
        <w:tc>
          <w:tcPr>
            <w:tcW w:w="150" w:type="pct"/>
            <w:tcBorders>
              <w:top w:val="nil"/>
              <w:left w:val="nil"/>
              <w:bottom w:val="single" w:sz="4" w:space="0" w:color="auto"/>
              <w:right w:val="single" w:sz="4" w:space="0" w:color="auto"/>
            </w:tcBorders>
            <w:shd w:val="clear" w:color="auto" w:fill="auto"/>
            <w:noWrap/>
            <w:vAlign w:val="center"/>
            <w:hideMark/>
          </w:tcPr>
          <w:p w14:paraId="12D43509"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-0.5</w:t>
            </w:r>
          </w:p>
        </w:tc>
      </w:tr>
      <w:tr w:rsidR="003359BC" w:rsidRPr="003359BC" w14:paraId="348CD2A0" w14:textId="77777777" w:rsidTr="0087753E">
        <w:trPr>
          <w:trHeight w:val="249"/>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14:paraId="0490C124"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14</w:t>
            </w:r>
          </w:p>
        </w:tc>
        <w:tc>
          <w:tcPr>
            <w:tcW w:w="285" w:type="pct"/>
            <w:tcBorders>
              <w:top w:val="nil"/>
              <w:left w:val="nil"/>
              <w:bottom w:val="single" w:sz="4" w:space="0" w:color="auto"/>
              <w:right w:val="single" w:sz="4" w:space="0" w:color="auto"/>
            </w:tcBorders>
            <w:shd w:val="clear" w:color="auto" w:fill="auto"/>
            <w:noWrap/>
            <w:vAlign w:val="center"/>
            <w:hideMark/>
          </w:tcPr>
          <w:p w14:paraId="404E255F"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县级</w:t>
            </w:r>
          </w:p>
        </w:tc>
        <w:tc>
          <w:tcPr>
            <w:tcW w:w="346" w:type="pct"/>
            <w:tcBorders>
              <w:top w:val="nil"/>
              <w:left w:val="nil"/>
              <w:bottom w:val="single" w:sz="4" w:space="0" w:color="auto"/>
              <w:right w:val="single" w:sz="4" w:space="0" w:color="auto"/>
            </w:tcBorders>
            <w:shd w:val="clear" w:color="auto" w:fill="auto"/>
            <w:noWrap/>
            <w:vAlign w:val="center"/>
            <w:hideMark/>
          </w:tcPr>
          <w:p w14:paraId="10FC7632"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麻</w:t>
            </w:r>
            <w:proofErr w:type="gramStart"/>
            <w:r w:rsidRPr="003359BC">
              <w:rPr>
                <w:rFonts w:eastAsiaTheme="minorEastAsia" w:cs="Times New Roman"/>
                <w:kern w:val="0"/>
                <w:sz w:val="21"/>
                <w:szCs w:val="21"/>
              </w:rPr>
              <w:t>泾</w:t>
            </w:r>
            <w:proofErr w:type="gramEnd"/>
            <w:r w:rsidRPr="003359BC">
              <w:rPr>
                <w:rFonts w:eastAsiaTheme="minorEastAsia" w:cs="Times New Roman"/>
                <w:kern w:val="0"/>
                <w:sz w:val="21"/>
                <w:szCs w:val="21"/>
              </w:rPr>
              <w:t>港</w:t>
            </w:r>
          </w:p>
        </w:tc>
        <w:tc>
          <w:tcPr>
            <w:tcW w:w="905" w:type="pct"/>
            <w:tcBorders>
              <w:top w:val="nil"/>
              <w:left w:val="nil"/>
              <w:bottom w:val="single" w:sz="4" w:space="0" w:color="auto"/>
              <w:right w:val="single" w:sz="4" w:space="0" w:color="auto"/>
            </w:tcBorders>
            <w:shd w:val="clear" w:color="auto" w:fill="auto"/>
            <w:noWrap/>
            <w:vAlign w:val="center"/>
            <w:hideMark/>
          </w:tcPr>
          <w:p w14:paraId="404F16FC"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海宁市</w:t>
            </w:r>
          </w:p>
        </w:tc>
        <w:tc>
          <w:tcPr>
            <w:tcW w:w="542" w:type="pct"/>
            <w:tcBorders>
              <w:top w:val="nil"/>
              <w:left w:val="nil"/>
              <w:bottom w:val="single" w:sz="4" w:space="0" w:color="auto"/>
              <w:right w:val="single" w:sz="4" w:space="0" w:color="auto"/>
            </w:tcBorders>
            <w:shd w:val="clear" w:color="auto" w:fill="auto"/>
            <w:noWrap/>
            <w:vAlign w:val="center"/>
            <w:hideMark/>
          </w:tcPr>
          <w:p w14:paraId="35318B94"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新</w:t>
            </w:r>
            <w:proofErr w:type="gramStart"/>
            <w:r w:rsidRPr="003359BC">
              <w:rPr>
                <w:rFonts w:eastAsiaTheme="minorEastAsia" w:cs="Times New Roman"/>
                <w:kern w:val="0"/>
                <w:sz w:val="21"/>
                <w:szCs w:val="21"/>
              </w:rPr>
              <w:t>洛</w:t>
            </w:r>
            <w:proofErr w:type="gramEnd"/>
            <w:r w:rsidRPr="003359BC">
              <w:rPr>
                <w:rFonts w:eastAsiaTheme="minorEastAsia" w:cs="Times New Roman"/>
                <w:kern w:val="0"/>
                <w:sz w:val="21"/>
                <w:szCs w:val="21"/>
              </w:rPr>
              <w:t>塘河</w:t>
            </w:r>
          </w:p>
        </w:tc>
        <w:tc>
          <w:tcPr>
            <w:tcW w:w="726" w:type="pct"/>
            <w:tcBorders>
              <w:top w:val="nil"/>
              <w:left w:val="nil"/>
              <w:bottom w:val="single" w:sz="4" w:space="0" w:color="auto"/>
              <w:right w:val="single" w:sz="4" w:space="0" w:color="auto"/>
            </w:tcBorders>
            <w:shd w:val="clear" w:color="auto" w:fill="auto"/>
            <w:noWrap/>
            <w:vAlign w:val="center"/>
            <w:hideMark/>
          </w:tcPr>
          <w:p w14:paraId="48C471ED"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杭州湾</w:t>
            </w:r>
          </w:p>
        </w:tc>
        <w:tc>
          <w:tcPr>
            <w:tcW w:w="363" w:type="pct"/>
            <w:tcBorders>
              <w:top w:val="nil"/>
              <w:left w:val="nil"/>
              <w:bottom w:val="single" w:sz="4" w:space="0" w:color="auto"/>
              <w:right w:val="single" w:sz="4" w:space="0" w:color="auto"/>
            </w:tcBorders>
            <w:shd w:val="clear" w:color="auto" w:fill="auto"/>
            <w:noWrap/>
            <w:vAlign w:val="center"/>
            <w:hideMark/>
          </w:tcPr>
          <w:p w14:paraId="33535DAD"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16</w:t>
            </w:r>
          </w:p>
        </w:tc>
        <w:tc>
          <w:tcPr>
            <w:tcW w:w="464" w:type="pct"/>
            <w:tcBorders>
              <w:top w:val="nil"/>
              <w:left w:val="nil"/>
              <w:bottom w:val="single" w:sz="4" w:space="0" w:color="auto"/>
              <w:right w:val="single" w:sz="4" w:space="0" w:color="auto"/>
            </w:tcBorders>
            <w:shd w:val="clear" w:color="auto" w:fill="auto"/>
            <w:noWrap/>
            <w:vAlign w:val="center"/>
            <w:hideMark/>
          </w:tcPr>
          <w:p w14:paraId="203D81C1"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27</w:t>
            </w:r>
          </w:p>
        </w:tc>
        <w:tc>
          <w:tcPr>
            <w:tcW w:w="844" w:type="pct"/>
            <w:tcBorders>
              <w:top w:val="nil"/>
              <w:left w:val="nil"/>
              <w:bottom w:val="single" w:sz="4" w:space="0" w:color="auto"/>
              <w:right w:val="single" w:sz="4" w:space="0" w:color="auto"/>
            </w:tcBorders>
            <w:shd w:val="clear" w:color="auto" w:fill="auto"/>
            <w:noWrap/>
            <w:vAlign w:val="center"/>
            <w:hideMark/>
          </w:tcPr>
          <w:p w14:paraId="72A77CA9"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27</w:t>
            </w:r>
          </w:p>
        </w:tc>
        <w:tc>
          <w:tcPr>
            <w:tcW w:w="206" w:type="pct"/>
            <w:tcBorders>
              <w:top w:val="nil"/>
              <w:left w:val="nil"/>
              <w:bottom w:val="single" w:sz="4" w:space="0" w:color="auto"/>
              <w:right w:val="single" w:sz="4" w:space="0" w:color="auto"/>
            </w:tcBorders>
            <w:shd w:val="clear" w:color="auto" w:fill="auto"/>
            <w:noWrap/>
            <w:vAlign w:val="center"/>
            <w:hideMark/>
          </w:tcPr>
          <w:p w14:paraId="1E665E66"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30</w:t>
            </w:r>
          </w:p>
        </w:tc>
        <w:tc>
          <w:tcPr>
            <w:tcW w:w="150" w:type="pct"/>
            <w:tcBorders>
              <w:top w:val="nil"/>
              <w:left w:val="nil"/>
              <w:bottom w:val="single" w:sz="4" w:space="0" w:color="auto"/>
              <w:right w:val="single" w:sz="4" w:space="0" w:color="auto"/>
            </w:tcBorders>
            <w:shd w:val="clear" w:color="auto" w:fill="auto"/>
            <w:noWrap/>
            <w:vAlign w:val="center"/>
            <w:hideMark/>
          </w:tcPr>
          <w:p w14:paraId="58404466"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-0.5</w:t>
            </w:r>
          </w:p>
        </w:tc>
      </w:tr>
      <w:tr w:rsidR="003359BC" w:rsidRPr="003359BC" w14:paraId="212A2F33" w14:textId="77777777" w:rsidTr="0087753E">
        <w:trPr>
          <w:trHeight w:val="249"/>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14:paraId="1979083D"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15</w:t>
            </w:r>
          </w:p>
        </w:tc>
        <w:tc>
          <w:tcPr>
            <w:tcW w:w="285" w:type="pct"/>
            <w:tcBorders>
              <w:top w:val="nil"/>
              <w:left w:val="nil"/>
              <w:bottom w:val="single" w:sz="4" w:space="0" w:color="auto"/>
              <w:right w:val="single" w:sz="4" w:space="0" w:color="auto"/>
            </w:tcBorders>
            <w:shd w:val="clear" w:color="auto" w:fill="auto"/>
            <w:noWrap/>
            <w:vAlign w:val="center"/>
            <w:hideMark/>
          </w:tcPr>
          <w:p w14:paraId="533DC3E8"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县级</w:t>
            </w:r>
          </w:p>
        </w:tc>
        <w:tc>
          <w:tcPr>
            <w:tcW w:w="346" w:type="pct"/>
            <w:tcBorders>
              <w:top w:val="nil"/>
              <w:left w:val="nil"/>
              <w:bottom w:val="single" w:sz="4" w:space="0" w:color="auto"/>
              <w:right w:val="single" w:sz="4" w:space="0" w:color="auto"/>
            </w:tcBorders>
            <w:shd w:val="clear" w:color="auto" w:fill="auto"/>
            <w:noWrap/>
            <w:vAlign w:val="center"/>
            <w:hideMark/>
          </w:tcPr>
          <w:p w14:paraId="03917A85" w14:textId="77777777" w:rsidR="007A5FAA" w:rsidRPr="003359BC" w:rsidRDefault="007A5FAA" w:rsidP="0087753E">
            <w:pPr>
              <w:widowControl/>
              <w:spacing w:line="240" w:lineRule="exact"/>
              <w:jc w:val="center"/>
              <w:rPr>
                <w:rFonts w:eastAsiaTheme="minorEastAsia" w:cs="Times New Roman"/>
                <w:kern w:val="0"/>
                <w:sz w:val="21"/>
                <w:szCs w:val="21"/>
              </w:rPr>
            </w:pPr>
            <w:proofErr w:type="gramStart"/>
            <w:r w:rsidRPr="003359BC">
              <w:rPr>
                <w:rFonts w:eastAsiaTheme="minorEastAsia" w:cs="Times New Roman"/>
                <w:kern w:val="0"/>
                <w:sz w:val="21"/>
                <w:szCs w:val="21"/>
              </w:rPr>
              <w:t>木场桥港</w:t>
            </w:r>
            <w:proofErr w:type="gramEnd"/>
          </w:p>
        </w:tc>
        <w:tc>
          <w:tcPr>
            <w:tcW w:w="905" w:type="pct"/>
            <w:tcBorders>
              <w:top w:val="nil"/>
              <w:left w:val="nil"/>
              <w:bottom w:val="single" w:sz="4" w:space="0" w:color="auto"/>
              <w:right w:val="single" w:sz="4" w:space="0" w:color="auto"/>
            </w:tcBorders>
            <w:shd w:val="clear" w:color="auto" w:fill="auto"/>
            <w:noWrap/>
            <w:vAlign w:val="center"/>
            <w:hideMark/>
          </w:tcPr>
          <w:p w14:paraId="7F15EE9E"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海宁市</w:t>
            </w:r>
          </w:p>
        </w:tc>
        <w:tc>
          <w:tcPr>
            <w:tcW w:w="542" w:type="pct"/>
            <w:tcBorders>
              <w:top w:val="nil"/>
              <w:left w:val="nil"/>
              <w:bottom w:val="single" w:sz="4" w:space="0" w:color="auto"/>
              <w:right w:val="single" w:sz="4" w:space="0" w:color="auto"/>
            </w:tcBorders>
            <w:shd w:val="clear" w:color="auto" w:fill="auto"/>
            <w:noWrap/>
            <w:vAlign w:val="center"/>
            <w:hideMark/>
          </w:tcPr>
          <w:p w14:paraId="07702D58"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新</w:t>
            </w:r>
            <w:proofErr w:type="gramStart"/>
            <w:r w:rsidRPr="003359BC">
              <w:rPr>
                <w:rFonts w:eastAsiaTheme="minorEastAsia" w:cs="Times New Roman"/>
                <w:kern w:val="0"/>
                <w:sz w:val="21"/>
                <w:szCs w:val="21"/>
              </w:rPr>
              <w:t>洛</w:t>
            </w:r>
            <w:proofErr w:type="gramEnd"/>
            <w:r w:rsidRPr="003359BC">
              <w:rPr>
                <w:rFonts w:eastAsiaTheme="minorEastAsia" w:cs="Times New Roman"/>
                <w:kern w:val="0"/>
                <w:sz w:val="21"/>
                <w:szCs w:val="21"/>
              </w:rPr>
              <w:t>塘河</w:t>
            </w:r>
          </w:p>
        </w:tc>
        <w:tc>
          <w:tcPr>
            <w:tcW w:w="726" w:type="pct"/>
            <w:tcBorders>
              <w:top w:val="nil"/>
              <w:left w:val="nil"/>
              <w:bottom w:val="single" w:sz="4" w:space="0" w:color="auto"/>
              <w:right w:val="single" w:sz="4" w:space="0" w:color="auto"/>
            </w:tcBorders>
            <w:shd w:val="clear" w:color="auto" w:fill="auto"/>
            <w:noWrap/>
            <w:vAlign w:val="center"/>
            <w:hideMark/>
          </w:tcPr>
          <w:p w14:paraId="75884BE0"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辛江塘</w:t>
            </w:r>
          </w:p>
        </w:tc>
        <w:tc>
          <w:tcPr>
            <w:tcW w:w="363" w:type="pct"/>
            <w:tcBorders>
              <w:top w:val="nil"/>
              <w:left w:val="nil"/>
              <w:bottom w:val="single" w:sz="4" w:space="0" w:color="auto"/>
              <w:right w:val="single" w:sz="4" w:space="0" w:color="auto"/>
            </w:tcBorders>
            <w:shd w:val="clear" w:color="auto" w:fill="auto"/>
            <w:noWrap/>
            <w:vAlign w:val="center"/>
            <w:hideMark/>
          </w:tcPr>
          <w:p w14:paraId="08D3D873"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12.2</w:t>
            </w:r>
          </w:p>
        </w:tc>
        <w:tc>
          <w:tcPr>
            <w:tcW w:w="464" w:type="pct"/>
            <w:tcBorders>
              <w:top w:val="nil"/>
              <w:left w:val="nil"/>
              <w:bottom w:val="single" w:sz="4" w:space="0" w:color="auto"/>
              <w:right w:val="single" w:sz="4" w:space="0" w:color="auto"/>
            </w:tcBorders>
            <w:shd w:val="clear" w:color="auto" w:fill="auto"/>
            <w:noWrap/>
            <w:vAlign w:val="center"/>
            <w:hideMark/>
          </w:tcPr>
          <w:p w14:paraId="422361DC"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25</w:t>
            </w:r>
          </w:p>
        </w:tc>
        <w:tc>
          <w:tcPr>
            <w:tcW w:w="844" w:type="pct"/>
            <w:tcBorders>
              <w:top w:val="nil"/>
              <w:left w:val="nil"/>
              <w:bottom w:val="single" w:sz="4" w:space="0" w:color="auto"/>
              <w:right w:val="single" w:sz="4" w:space="0" w:color="auto"/>
            </w:tcBorders>
            <w:shd w:val="clear" w:color="auto" w:fill="auto"/>
            <w:noWrap/>
            <w:vAlign w:val="center"/>
            <w:hideMark/>
          </w:tcPr>
          <w:p w14:paraId="626E0398"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25</w:t>
            </w:r>
          </w:p>
        </w:tc>
        <w:tc>
          <w:tcPr>
            <w:tcW w:w="206" w:type="pct"/>
            <w:tcBorders>
              <w:top w:val="nil"/>
              <w:left w:val="nil"/>
              <w:bottom w:val="single" w:sz="4" w:space="0" w:color="auto"/>
              <w:right w:val="single" w:sz="4" w:space="0" w:color="auto"/>
            </w:tcBorders>
            <w:shd w:val="clear" w:color="auto" w:fill="auto"/>
            <w:noWrap/>
            <w:vAlign w:val="center"/>
            <w:hideMark/>
          </w:tcPr>
          <w:p w14:paraId="318CD3C8"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10</w:t>
            </w:r>
          </w:p>
        </w:tc>
        <w:tc>
          <w:tcPr>
            <w:tcW w:w="150" w:type="pct"/>
            <w:tcBorders>
              <w:top w:val="nil"/>
              <w:left w:val="nil"/>
              <w:bottom w:val="single" w:sz="4" w:space="0" w:color="auto"/>
              <w:right w:val="single" w:sz="4" w:space="0" w:color="auto"/>
            </w:tcBorders>
            <w:shd w:val="clear" w:color="auto" w:fill="auto"/>
            <w:noWrap/>
            <w:vAlign w:val="center"/>
            <w:hideMark/>
          </w:tcPr>
          <w:p w14:paraId="02A57946"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-0.5</w:t>
            </w:r>
          </w:p>
        </w:tc>
      </w:tr>
      <w:tr w:rsidR="003359BC" w:rsidRPr="003359BC" w14:paraId="00B34BD5" w14:textId="77777777" w:rsidTr="0087753E">
        <w:trPr>
          <w:trHeight w:val="249"/>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14:paraId="6A6176EB"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16</w:t>
            </w:r>
          </w:p>
        </w:tc>
        <w:tc>
          <w:tcPr>
            <w:tcW w:w="285" w:type="pct"/>
            <w:tcBorders>
              <w:top w:val="nil"/>
              <w:left w:val="nil"/>
              <w:bottom w:val="single" w:sz="4" w:space="0" w:color="auto"/>
              <w:right w:val="single" w:sz="4" w:space="0" w:color="auto"/>
            </w:tcBorders>
            <w:shd w:val="clear" w:color="auto" w:fill="auto"/>
            <w:noWrap/>
            <w:vAlign w:val="center"/>
            <w:hideMark/>
          </w:tcPr>
          <w:p w14:paraId="381BF97A"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县级</w:t>
            </w:r>
          </w:p>
        </w:tc>
        <w:tc>
          <w:tcPr>
            <w:tcW w:w="346" w:type="pct"/>
            <w:tcBorders>
              <w:top w:val="nil"/>
              <w:left w:val="nil"/>
              <w:bottom w:val="single" w:sz="4" w:space="0" w:color="auto"/>
              <w:right w:val="single" w:sz="4" w:space="0" w:color="auto"/>
            </w:tcBorders>
            <w:shd w:val="clear" w:color="auto" w:fill="auto"/>
            <w:noWrap/>
            <w:vAlign w:val="center"/>
            <w:hideMark/>
          </w:tcPr>
          <w:p w14:paraId="243E8A93"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泰山桥港</w:t>
            </w:r>
          </w:p>
        </w:tc>
        <w:tc>
          <w:tcPr>
            <w:tcW w:w="905" w:type="pct"/>
            <w:tcBorders>
              <w:top w:val="nil"/>
              <w:left w:val="nil"/>
              <w:bottom w:val="single" w:sz="4" w:space="0" w:color="auto"/>
              <w:right w:val="single" w:sz="4" w:space="0" w:color="auto"/>
            </w:tcBorders>
            <w:shd w:val="clear" w:color="auto" w:fill="auto"/>
            <w:noWrap/>
            <w:vAlign w:val="center"/>
            <w:hideMark/>
          </w:tcPr>
          <w:p w14:paraId="0E56E74C"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海宁市</w:t>
            </w:r>
          </w:p>
        </w:tc>
        <w:tc>
          <w:tcPr>
            <w:tcW w:w="542" w:type="pct"/>
            <w:tcBorders>
              <w:top w:val="nil"/>
              <w:left w:val="nil"/>
              <w:bottom w:val="single" w:sz="4" w:space="0" w:color="auto"/>
              <w:right w:val="single" w:sz="4" w:space="0" w:color="auto"/>
            </w:tcBorders>
            <w:shd w:val="clear" w:color="auto" w:fill="auto"/>
            <w:noWrap/>
            <w:vAlign w:val="center"/>
            <w:hideMark/>
          </w:tcPr>
          <w:p w14:paraId="36F4036F"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京杭古运河</w:t>
            </w:r>
          </w:p>
        </w:tc>
        <w:tc>
          <w:tcPr>
            <w:tcW w:w="726" w:type="pct"/>
            <w:tcBorders>
              <w:top w:val="nil"/>
              <w:left w:val="nil"/>
              <w:bottom w:val="single" w:sz="4" w:space="0" w:color="auto"/>
              <w:right w:val="single" w:sz="4" w:space="0" w:color="auto"/>
            </w:tcBorders>
            <w:shd w:val="clear" w:color="auto" w:fill="auto"/>
            <w:noWrap/>
            <w:vAlign w:val="center"/>
            <w:hideMark/>
          </w:tcPr>
          <w:p w14:paraId="4A349556"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盐官下河</w:t>
            </w:r>
          </w:p>
        </w:tc>
        <w:tc>
          <w:tcPr>
            <w:tcW w:w="363" w:type="pct"/>
            <w:tcBorders>
              <w:top w:val="nil"/>
              <w:left w:val="nil"/>
              <w:bottom w:val="single" w:sz="4" w:space="0" w:color="auto"/>
              <w:right w:val="single" w:sz="4" w:space="0" w:color="auto"/>
            </w:tcBorders>
            <w:shd w:val="clear" w:color="auto" w:fill="auto"/>
            <w:noWrap/>
            <w:vAlign w:val="center"/>
            <w:hideMark/>
          </w:tcPr>
          <w:p w14:paraId="5E51E02D"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1.02</w:t>
            </w:r>
          </w:p>
        </w:tc>
        <w:tc>
          <w:tcPr>
            <w:tcW w:w="464" w:type="pct"/>
            <w:tcBorders>
              <w:top w:val="nil"/>
              <w:left w:val="nil"/>
              <w:bottom w:val="single" w:sz="4" w:space="0" w:color="auto"/>
              <w:right w:val="single" w:sz="4" w:space="0" w:color="auto"/>
            </w:tcBorders>
            <w:shd w:val="clear" w:color="auto" w:fill="auto"/>
            <w:noWrap/>
            <w:vAlign w:val="center"/>
            <w:hideMark/>
          </w:tcPr>
          <w:p w14:paraId="061219AF"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22</w:t>
            </w:r>
          </w:p>
        </w:tc>
        <w:tc>
          <w:tcPr>
            <w:tcW w:w="844" w:type="pct"/>
            <w:tcBorders>
              <w:top w:val="nil"/>
              <w:left w:val="nil"/>
              <w:bottom w:val="single" w:sz="4" w:space="0" w:color="auto"/>
              <w:right w:val="single" w:sz="4" w:space="0" w:color="auto"/>
            </w:tcBorders>
            <w:shd w:val="clear" w:color="auto" w:fill="auto"/>
            <w:noWrap/>
            <w:vAlign w:val="center"/>
            <w:hideMark/>
          </w:tcPr>
          <w:p w14:paraId="7F70014C"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22</w:t>
            </w:r>
          </w:p>
        </w:tc>
        <w:tc>
          <w:tcPr>
            <w:tcW w:w="206" w:type="pct"/>
            <w:tcBorders>
              <w:top w:val="nil"/>
              <w:left w:val="nil"/>
              <w:bottom w:val="single" w:sz="4" w:space="0" w:color="auto"/>
              <w:right w:val="single" w:sz="4" w:space="0" w:color="auto"/>
            </w:tcBorders>
            <w:shd w:val="clear" w:color="auto" w:fill="auto"/>
            <w:noWrap/>
            <w:vAlign w:val="center"/>
            <w:hideMark/>
          </w:tcPr>
          <w:p w14:paraId="06EEBFB1"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8</w:t>
            </w:r>
          </w:p>
        </w:tc>
        <w:tc>
          <w:tcPr>
            <w:tcW w:w="150" w:type="pct"/>
            <w:tcBorders>
              <w:top w:val="nil"/>
              <w:left w:val="nil"/>
              <w:bottom w:val="single" w:sz="4" w:space="0" w:color="auto"/>
              <w:right w:val="single" w:sz="4" w:space="0" w:color="auto"/>
            </w:tcBorders>
            <w:shd w:val="clear" w:color="auto" w:fill="auto"/>
            <w:noWrap/>
            <w:vAlign w:val="center"/>
            <w:hideMark/>
          </w:tcPr>
          <w:p w14:paraId="103C9F2D"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-0.5</w:t>
            </w:r>
          </w:p>
        </w:tc>
      </w:tr>
      <w:tr w:rsidR="003359BC" w:rsidRPr="003359BC" w14:paraId="2FBDCC0F" w14:textId="77777777" w:rsidTr="0087753E">
        <w:trPr>
          <w:trHeight w:val="249"/>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14:paraId="7970CC9E"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17</w:t>
            </w:r>
          </w:p>
        </w:tc>
        <w:tc>
          <w:tcPr>
            <w:tcW w:w="285" w:type="pct"/>
            <w:tcBorders>
              <w:top w:val="nil"/>
              <w:left w:val="nil"/>
              <w:bottom w:val="single" w:sz="4" w:space="0" w:color="auto"/>
              <w:right w:val="single" w:sz="4" w:space="0" w:color="auto"/>
            </w:tcBorders>
            <w:shd w:val="clear" w:color="auto" w:fill="auto"/>
            <w:noWrap/>
            <w:vAlign w:val="center"/>
            <w:hideMark/>
          </w:tcPr>
          <w:p w14:paraId="7766C9F9"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县级</w:t>
            </w:r>
          </w:p>
        </w:tc>
        <w:tc>
          <w:tcPr>
            <w:tcW w:w="346" w:type="pct"/>
            <w:tcBorders>
              <w:top w:val="nil"/>
              <w:left w:val="nil"/>
              <w:bottom w:val="single" w:sz="4" w:space="0" w:color="auto"/>
              <w:right w:val="single" w:sz="4" w:space="0" w:color="auto"/>
            </w:tcBorders>
            <w:shd w:val="clear" w:color="auto" w:fill="auto"/>
            <w:noWrap/>
            <w:vAlign w:val="center"/>
            <w:hideMark/>
          </w:tcPr>
          <w:p w14:paraId="3D5F5583"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斜</w:t>
            </w:r>
            <w:proofErr w:type="gramStart"/>
            <w:r w:rsidRPr="003359BC">
              <w:rPr>
                <w:rFonts w:eastAsiaTheme="minorEastAsia" w:cs="Times New Roman"/>
                <w:kern w:val="0"/>
                <w:sz w:val="21"/>
                <w:szCs w:val="21"/>
              </w:rPr>
              <w:t>郭</w:t>
            </w:r>
            <w:proofErr w:type="gramEnd"/>
            <w:r w:rsidRPr="003359BC">
              <w:rPr>
                <w:rFonts w:eastAsiaTheme="minorEastAsia" w:cs="Times New Roman"/>
                <w:kern w:val="0"/>
                <w:sz w:val="21"/>
                <w:szCs w:val="21"/>
              </w:rPr>
              <w:t>塘</w:t>
            </w:r>
          </w:p>
        </w:tc>
        <w:tc>
          <w:tcPr>
            <w:tcW w:w="905" w:type="pct"/>
            <w:tcBorders>
              <w:top w:val="nil"/>
              <w:left w:val="nil"/>
              <w:bottom w:val="single" w:sz="4" w:space="0" w:color="auto"/>
              <w:right w:val="single" w:sz="4" w:space="0" w:color="auto"/>
            </w:tcBorders>
            <w:shd w:val="clear" w:color="auto" w:fill="auto"/>
            <w:noWrap/>
            <w:vAlign w:val="center"/>
            <w:hideMark/>
          </w:tcPr>
          <w:p w14:paraId="0D604667"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海宁市</w:t>
            </w:r>
          </w:p>
        </w:tc>
        <w:tc>
          <w:tcPr>
            <w:tcW w:w="542" w:type="pct"/>
            <w:tcBorders>
              <w:top w:val="nil"/>
              <w:left w:val="nil"/>
              <w:bottom w:val="single" w:sz="4" w:space="0" w:color="auto"/>
              <w:right w:val="single" w:sz="4" w:space="0" w:color="auto"/>
            </w:tcBorders>
            <w:shd w:val="clear" w:color="auto" w:fill="auto"/>
            <w:noWrap/>
            <w:vAlign w:val="center"/>
            <w:hideMark/>
          </w:tcPr>
          <w:p w14:paraId="41799FA8"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辛江塘</w:t>
            </w:r>
          </w:p>
        </w:tc>
        <w:tc>
          <w:tcPr>
            <w:tcW w:w="726" w:type="pct"/>
            <w:tcBorders>
              <w:top w:val="nil"/>
              <w:left w:val="nil"/>
              <w:bottom w:val="single" w:sz="4" w:space="0" w:color="auto"/>
              <w:right w:val="single" w:sz="4" w:space="0" w:color="auto"/>
            </w:tcBorders>
            <w:shd w:val="clear" w:color="auto" w:fill="auto"/>
            <w:noWrap/>
            <w:vAlign w:val="center"/>
            <w:hideMark/>
          </w:tcPr>
          <w:p w14:paraId="71EEB962" w14:textId="77777777" w:rsidR="007A5FAA" w:rsidRPr="003359BC" w:rsidRDefault="007A5FAA" w:rsidP="0087753E">
            <w:pPr>
              <w:widowControl/>
              <w:spacing w:line="240" w:lineRule="exact"/>
              <w:jc w:val="center"/>
              <w:rPr>
                <w:rFonts w:eastAsiaTheme="minorEastAsia" w:cs="Times New Roman"/>
                <w:kern w:val="0"/>
                <w:sz w:val="21"/>
                <w:szCs w:val="21"/>
              </w:rPr>
            </w:pPr>
            <w:proofErr w:type="gramStart"/>
            <w:r w:rsidRPr="003359BC">
              <w:rPr>
                <w:rFonts w:eastAsiaTheme="minorEastAsia" w:cs="Times New Roman"/>
                <w:kern w:val="0"/>
                <w:sz w:val="21"/>
                <w:szCs w:val="21"/>
              </w:rPr>
              <w:t>洛</w:t>
            </w:r>
            <w:proofErr w:type="gramEnd"/>
            <w:r w:rsidRPr="003359BC">
              <w:rPr>
                <w:rFonts w:eastAsiaTheme="minorEastAsia" w:cs="Times New Roman"/>
                <w:kern w:val="0"/>
                <w:sz w:val="21"/>
                <w:szCs w:val="21"/>
              </w:rPr>
              <w:t>塘河</w:t>
            </w:r>
          </w:p>
        </w:tc>
        <w:tc>
          <w:tcPr>
            <w:tcW w:w="363" w:type="pct"/>
            <w:tcBorders>
              <w:top w:val="nil"/>
              <w:left w:val="nil"/>
              <w:bottom w:val="single" w:sz="4" w:space="0" w:color="auto"/>
              <w:right w:val="single" w:sz="4" w:space="0" w:color="auto"/>
            </w:tcBorders>
            <w:shd w:val="clear" w:color="auto" w:fill="auto"/>
            <w:noWrap/>
            <w:vAlign w:val="center"/>
            <w:hideMark/>
          </w:tcPr>
          <w:p w14:paraId="6E4ADE22"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w:t>
            </w:r>
          </w:p>
        </w:tc>
        <w:tc>
          <w:tcPr>
            <w:tcW w:w="464" w:type="pct"/>
            <w:tcBorders>
              <w:top w:val="nil"/>
              <w:left w:val="nil"/>
              <w:bottom w:val="single" w:sz="4" w:space="0" w:color="auto"/>
              <w:right w:val="single" w:sz="4" w:space="0" w:color="auto"/>
            </w:tcBorders>
            <w:shd w:val="clear" w:color="auto" w:fill="auto"/>
            <w:noWrap/>
            <w:vAlign w:val="center"/>
            <w:hideMark/>
          </w:tcPr>
          <w:p w14:paraId="4938B02B"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30</w:t>
            </w:r>
          </w:p>
        </w:tc>
        <w:tc>
          <w:tcPr>
            <w:tcW w:w="844" w:type="pct"/>
            <w:tcBorders>
              <w:top w:val="nil"/>
              <w:left w:val="nil"/>
              <w:bottom w:val="single" w:sz="4" w:space="0" w:color="auto"/>
              <w:right w:val="single" w:sz="4" w:space="0" w:color="auto"/>
            </w:tcBorders>
            <w:shd w:val="clear" w:color="auto" w:fill="auto"/>
            <w:noWrap/>
            <w:vAlign w:val="center"/>
            <w:hideMark/>
          </w:tcPr>
          <w:p w14:paraId="1ECB382A"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38</w:t>
            </w:r>
          </w:p>
        </w:tc>
        <w:tc>
          <w:tcPr>
            <w:tcW w:w="206" w:type="pct"/>
            <w:tcBorders>
              <w:top w:val="nil"/>
              <w:left w:val="nil"/>
              <w:bottom w:val="single" w:sz="4" w:space="0" w:color="auto"/>
              <w:right w:val="single" w:sz="4" w:space="0" w:color="auto"/>
            </w:tcBorders>
            <w:shd w:val="clear" w:color="auto" w:fill="auto"/>
            <w:noWrap/>
            <w:vAlign w:val="center"/>
            <w:hideMark/>
          </w:tcPr>
          <w:p w14:paraId="7536753A"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10</w:t>
            </w:r>
          </w:p>
        </w:tc>
        <w:tc>
          <w:tcPr>
            <w:tcW w:w="150" w:type="pct"/>
            <w:tcBorders>
              <w:top w:val="nil"/>
              <w:left w:val="nil"/>
              <w:bottom w:val="single" w:sz="4" w:space="0" w:color="auto"/>
              <w:right w:val="single" w:sz="4" w:space="0" w:color="auto"/>
            </w:tcBorders>
            <w:shd w:val="clear" w:color="auto" w:fill="auto"/>
            <w:noWrap/>
            <w:vAlign w:val="center"/>
            <w:hideMark/>
          </w:tcPr>
          <w:p w14:paraId="453C2755"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0.5</w:t>
            </w:r>
          </w:p>
        </w:tc>
      </w:tr>
      <w:tr w:rsidR="003359BC" w:rsidRPr="003359BC" w14:paraId="69189DD8" w14:textId="77777777" w:rsidTr="0087753E">
        <w:trPr>
          <w:trHeight w:val="249"/>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14:paraId="1F4A2FAC"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18</w:t>
            </w:r>
          </w:p>
        </w:tc>
        <w:tc>
          <w:tcPr>
            <w:tcW w:w="285" w:type="pct"/>
            <w:tcBorders>
              <w:top w:val="nil"/>
              <w:left w:val="nil"/>
              <w:bottom w:val="single" w:sz="4" w:space="0" w:color="auto"/>
              <w:right w:val="single" w:sz="4" w:space="0" w:color="auto"/>
            </w:tcBorders>
            <w:shd w:val="clear" w:color="auto" w:fill="auto"/>
            <w:noWrap/>
            <w:vAlign w:val="center"/>
            <w:hideMark/>
          </w:tcPr>
          <w:p w14:paraId="7C139340"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县级</w:t>
            </w:r>
          </w:p>
        </w:tc>
        <w:tc>
          <w:tcPr>
            <w:tcW w:w="346" w:type="pct"/>
            <w:tcBorders>
              <w:top w:val="nil"/>
              <w:left w:val="nil"/>
              <w:bottom w:val="single" w:sz="4" w:space="0" w:color="auto"/>
              <w:right w:val="single" w:sz="4" w:space="0" w:color="auto"/>
            </w:tcBorders>
            <w:shd w:val="clear" w:color="auto" w:fill="auto"/>
            <w:noWrap/>
            <w:vAlign w:val="center"/>
            <w:hideMark/>
          </w:tcPr>
          <w:p w14:paraId="1605002E"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年长港</w:t>
            </w:r>
          </w:p>
        </w:tc>
        <w:tc>
          <w:tcPr>
            <w:tcW w:w="905" w:type="pct"/>
            <w:tcBorders>
              <w:top w:val="nil"/>
              <w:left w:val="nil"/>
              <w:bottom w:val="single" w:sz="4" w:space="0" w:color="auto"/>
              <w:right w:val="single" w:sz="4" w:space="0" w:color="auto"/>
            </w:tcBorders>
            <w:shd w:val="clear" w:color="auto" w:fill="auto"/>
            <w:noWrap/>
            <w:vAlign w:val="center"/>
            <w:hideMark/>
          </w:tcPr>
          <w:p w14:paraId="58E496FD"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海宁市</w:t>
            </w:r>
          </w:p>
        </w:tc>
        <w:tc>
          <w:tcPr>
            <w:tcW w:w="542" w:type="pct"/>
            <w:tcBorders>
              <w:top w:val="nil"/>
              <w:left w:val="nil"/>
              <w:bottom w:val="single" w:sz="4" w:space="0" w:color="auto"/>
              <w:right w:val="single" w:sz="4" w:space="0" w:color="auto"/>
            </w:tcBorders>
            <w:shd w:val="clear" w:color="auto" w:fill="auto"/>
            <w:noWrap/>
            <w:vAlign w:val="center"/>
            <w:hideMark/>
          </w:tcPr>
          <w:p w14:paraId="54813D2D"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长山河</w:t>
            </w:r>
          </w:p>
        </w:tc>
        <w:tc>
          <w:tcPr>
            <w:tcW w:w="726" w:type="pct"/>
            <w:tcBorders>
              <w:top w:val="nil"/>
              <w:left w:val="nil"/>
              <w:bottom w:val="single" w:sz="4" w:space="0" w:color="auto"/>
              <w:right w:val="single" w:sz="4" w:space="0" w:color="auto"/>
            </w:tcBorders>
            <w:shd w:val="clear" w:color="auto" w:fill="auto"/>
            <w:noWrap/>
            <w:vAlign w:val="center"/>
            <w:hideMark/>
          </w:tcPr>
          <w:p w14:paraId="7D14DC4F"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袁花支河</w:t>
            </w:r>
          </w:p>
        </w:tc>
        <w:tc>
          <w:tcPr>
            <w:tcW w:w="363" w:type="pct"/>
            <w:tcBorders>
              <w:top w:val="nil"/>
              <w:left w:val="nil"/>
              <w:bottom w:val="single" w:sz="4" w:space="0" w:color="auto"/>
              <w:right w:val="single" w:sz="4" w:space="0" w:color="auto"/>
            </w:tcBorders>
            <w:shd w:val="clear" w:color="auto" w:fill="auto"/>
            <w:noWrap/>
            <w:vAlign w:val="center"/>
            <w:hideMark/>
          </w:tcPr>
          <w:p w14:paraId="2454B14C"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5.3</w:t>
            </w:r>
          </w:p>
        </w:tc>
        <w:tc>
          <w:tcPr>
            <w:tcW w:w="464" w:type="pct"/>
            <w:tcBorders>
              <w:top w:val="nil"/>
              <w:left w:val="nil"/>
              <w:bottom w:val="single" w:sz="4" w:space="0" w:color="auto"/>
              <w:right w:val="single" w:sz="4" w:space="0" w:color="auto"/>
            </w:tcBorders>
            <w:shd w:val="clear" w:color="auto" w:fill="auto"/>
            <w:noWrap/>
            <w:vAlign w:val="center"/>
            <w:hideMark/>
          </w:tcPr>
          <w:p w14:paraId="602267FB"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31</w:t>
            </w:r>
          </w:p>
        </w:tc>
        <w:tc>
          <w:tcPr>
            <w:tcW w:w="844" w:type="pct"/>
            <w:tcBorders>
              <w:top w:val="nil"/>
              <w:left w:val="nil"/>
              <w:bottom w:val="single" w:sz="4" w:space="0" w:color="auto"/>
              <w:right w:val="single" w:sz="4" w:space="0" w:color="auto"/>
            </w:tcBorders>
            <w:shd w:val="clear" w:color="auto" w:fill="auto"/>
            <w:noWrap/>
            <w:vAlign w:val="center"/>
            <w:hideMark/>
          </w:tcPr>
          <w:p w14:paraId="22FBEAF1"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31</w:t>
            </w:r>
          </w:p>
        </w:tc>
        <w:tc>
          <w:tcPr>
            <w:tcW w:w="206" w:type="pct"/>
            <w:tcBorders>
              <w:top w:val="nil"/>
              <w:left w:val="nil"/>
              <w:bottom w:val="single" w:sz="4" w:space="0" w:color="auto"/>
              <w:right w:val="single" w:sz="4" w:space="0" w:color="auto"/>
            </w:tcBorders>
            <w:shd w:val="clear" w:color="auto" w:fill="auto"/>
            <w:noWrap/>
            <w:vAlign w:val="center"/>
            <w:hideMark/>
          </w:tcPr>
          <w:p w14:paraId="3570E276"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6</w:t>
            </w:r>
          </w:p>
        </w:tc>
        <w:tc>
          <w:tcPr>
            <w:tcW w:w="150" w:type="pct"/>
            <w:tcBorders>
              <w:top w:val="nil"/>
              <w:left w:val="nil"/>
              <w:bottom w:val="single" w:sz="4" w:space="0" w:color="auto"/>
              <w:right w:val="single" w:sz="4" w:space="0" w:color="auto"/>
            </w:tcBorders>
            <w:shd w:val="clear" w:color="auto" w:fill="auto"/>
            <w:noWrap/>
            <w:vAlign w:val="center"/>
            <w:hideMark/>
          </w:tcPr>
          <w:p w14:paraId="46ACAA93"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-0.5</w:t>
            </w:r>
          </w:p>
        </w:tc>
      </w:tr>
      <w:tr w:rsidR="003359BC" w:rsidRPr="003359BC" w14:paraId="3A92D7A0" w14:textId="77777777" w:rsidTr="0087753E">
        <w:trPr>
          <w:trHeight w:val="249"/>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14:paraId="706C5C81"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19</w:t>
            </w:r>
          </w:p>
        </w:tc>
        <w:tc>
          <w:tcPr>
            <w:tcW w:w="285" w:type="pct"/>
            <w:tcBorders>
              <w:top w:val="nil"/>
              <w:left w:val="nil"/>
              <w:bottom w:val="single" w:sz="4" w:space="0" w:color="auto"/>
              <w:right w:val="single" w:sz="4" w:space="0" w:color="auto"/>
            </w:tcBorders>
            <w:shd w:val="clear" w:color="auto" w:fill="auto"/>
            <w:noWrap/>
            <w:vAlign w:val="center"/>
            <w:hideMark/>
          </w:tcPr>
          <w:p w14:paraId="0825B66E"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县级</w:t>
            </w:r>
          </w:p>
        </w:tc>
        <w:tc>
          <w:tcPr>
            <w:tcW w:w="346" w:type="pct"/>
            <w:tcBorders>
              <w:top w:val="nil"/>
              <w:left w:val="nil"/>
              <w:bottom w:val="single" w:sz="4" w:space="0" w:color="auto"/>
              <w:right w:val="single" w:sz="4" w:space="0" w:color="auto"/>
            </w:tcBorders>
            <w:shd w:val="clear" w:color="auto" w:fill="auto"/>
            <w:noWrap/>
            <w:vAlign w:val="center"/>
            <w:hideMark/>
          </w:tcPr>
          <w:p w14:paraId="29D44D4A" w14:textId="77777777" w:rsidR="007A5FAA" w:rsidRPr="003359BC" w:rsidRDefault="007A5FAA" w:rsidP="0087753E">
            <w:pPr>
              <w:widowControl/>
              <w:spacing w:line="240" w:lineRule="exact"/>
              <w:jc w:val="center"/>
              <w:rPr>
                <w:rFonts w:eastAsiaTheme="minorEastAsia" w:cs="Times New Roman"/>
                <w:kern w:val="0"/>
                <w:sz w:val="21"/>
                <w:szCs w:val="21"/>
              </w:rPr>
            </w:pPr>
            <w:proofErr w:type="gramStart"/>
            <w:r w:rsidRPr="003359BC">
              <w:rPr>
                <w:rFonts w:eastAsiaTheme="minorEastAsia" w:cs="Times New Roman"/>
                <w:kern w:val="0"/>
                <w:sz w:val="21"/>
                <w:szCs w:val="21"/>
              </w:rPr>
              <w:t>唐家堰港</w:t>
            </w:r>
            <w:proofErr w:type="gramEnd"/>
          </w:p>
        </w:tc>
        <w:tc>
          <w:tcPr>
            <w:tcW w:w="905" w:type="pct"/>
            <w:tcBorders>
              <w:top w:val="nil"/>
              <w:left w:val="nil"/>
              <w:bottom w:val="single" w:sz="4" w:space="0" w:color="auto"/>
              <w:right w:val="single" w:sz="4" w:space="0" w:color="auto"/>
            </w:tcBorders>
            <w:shd w:val="clear" w:color="auto" w:fill="auto"/>
            <w:noWrap/>
            <w:vAlign w:val="center"/>
            <w:hideMark/>
          </w:tcPr>
          <w:p w14:paraId="50A5D39E"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海宁市</w:t>
            </w:r>
          </w:p>
        </w:tc>
        <w:tc>
          <w:tcPr>
            <w:tcW w:w="542" w:type="pct"/>
            <w:tcBorders>
              <w:top w:val="nil"/>
              <w:left w:val="nil"/>
              <w:bottom w:val="single" w:sz="4" w:space="0" w:color="auto"/>
              <w:right w:val="single" w:sz="4" w:space="0" w:color="auto"/>
            </w:tcBorders>
            <w:shd w:val="clear" w:color="auto" w:fill="auto"/>
            <w:noWrap/>
            <w:vAlign w:val="center"/>
            <w:hideMark/>
          </w:tcPr>
          <w:p w14:paraId="04B43609"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辛江塘</w:t>
            </w:r>
          </w:p>
        </w:tc>
        <w:tc>
          <w:tcPr>
            <w:tcW w:w="726" w:type="pct"/>
            <w:tcBorders>
              <w:top w:val="nil"/>
              <w:left w:val="nil"/>
              <w:bottom w:val="single" w:sz="4" w:space="0" w:color="auto"/>
              <w:right w:val="single" w:sz="4" w:space="0" w:color="auto"/>
            </w:tcBorders>
            <w:shd w:val="clear" w:color="auto" w:fill="auto"/>
            <w:noWrap/>
            <w:vAlign w:val="center"/>
            <w:hideMark/>
          </w:tcPr>
          <w:p w14:paraId="10899E63"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宁袁塘</w:t>
            </w:r>
          </w:p>
        </w:tc>
        <w:tc>
          <w:tcPr>
            <w:tcW w:w="363" w:type="pct"/>
            <w:tcBorders>
              <w:top w:val="nil"/>
              <w:left w:val="nil"/>
              <w:bottom w:val="single" w:sz="4" w:space="0" w:color="auto"/>
              <w:right w:val="single" w:sz="4" w:space="0" w:color="auto"/>
            </w:tcBorders>
            <w:shd w:val="clear" w:color="auto" w:fill="auto"/>
            <w:noWrap/>
            <w:vAlign w:val="center"/>
            <w:hideMark/>
          </w:tcPr>
          <w:p w14:paraId="0A8DE867"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1.1</w:t>
            </w:r>
          </w:p>
        </w:tc>
        <w:tc>
          <w:tcPr>
            <w:tcW w:w="464" w:type="pct"/>
            <w:tcBorders>
              <w:top w:val="nil"/>
              <w:left w:val="nil"/>
              <w:bottom w:val="single" w:sz="4" w:space="0" w:color="auto"/>
              <w:right w:val="single" w:sz="4" w:space="0" w:color="auto"/>
            </w:tcBorders>
            <w:shd w:val="clear" w:color="auto" w:fill="auto"/>
            <w:noWrap/>
            <w:vAlign w:val="center"/>
            <w:hideMark/>
          </w:tcPr>
          <w:p w14:paraId="01195FE2"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20</w:t>
            </w:r>
          </w:p>
        </w:tc>
        <w:tc>
          <w:tcPr>
            <w:tcW w:w="844" w:type="pct"/>
            <w:tcBorders>
              <w:top w:val="nil"/>
              <w:left w:val="nil"/>
              <w:bottom w:val="single" w:sz="4" w:space="0" w:color="auto"/>
              <w:right w:val="single" w:sz="4" w:space="0" w:color="auto"/>
            </w:tcBorders>
            <w:shd w:val="clear" w:color="auto" w:fill="auto"/>
            <w:noWrap/>
            <w:vAlign w:val="center"/>
            <w:hideMark/>
          </w:tcPr>
          <w:p w14:paraId="458017E0"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20</w:t>
            </w:r>
          </w:p>
        </w:tc>
        <w:tc>
          <w:tcPr>
            <w:tcW w:w="206" w:type="pct"/>
            <w:tcBorders>
              <w:top w:val="nil"/>
              <w:left w:val="nil"/>
              <w:bottom w:val="single" w:sz="4" w:space="0" w:color="auto"/>
              <w:right w:val="single" w:sz="4" w:space="0" w:color="auto"/>
            </w:tcBorders>
            <w:shd w:val="clear" w:color="auto" w:fill="auto"/>
            <w:noWrap/>
            <w:vAlign w:val="center"/>
            <w:hideMark/>
          </w:tcPr>
          <w:p w14:paraId="5E20BDBF"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8</w:t>
            </w:r>
          </w:p>
        </w:tc>
        <w:tc>
          <w:tcPr>
            <w:tcW w:w="150" w:type="pct"/>
            <w:tcBorders>
              <w:top w:val="nil"/>
              <w:left w:val="nil"/>
              <w:bottom w:val="single" w:sz="4" w:space="0" w:color="auto"/>
              <w:right w:val="single" w:sz="4" w:space="0" w:color="auto"/>
            </w:tcBorders>
            <w:shd w:val="clear" w:color="auto" w:fill="auto"/>
            <w:noWrap/>
            <w:vAlign w:val="center"/>
            <w:hideMark/>
          </w:tcPr>
          <w:p w14:paraId="291C37BB"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0</w:t>
            </w:r>
          </w:p>
        </w:tc>
      </w:tr>
      <w:tr w:rsidR="003359BC" w:rsidRPr="003359BC" w14:paraId="6A42EB7C" w14:textId="77777777" w:rsidTr="0087753E">
        <w:trPr>
          <w:trHeight w:val="249"/>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14:paraId="2E66F509"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20</w:t>
            </w:r>
          </w:p>
        </w:tc>
        <w:tc>
          <w:tcPr>
            <w:tcW w:w="285" w:type="pct"/>
            <w:tcBorders>
              <w:top w:val="nil"/>
              <w:left w:val="nil"/>
              <w:bottom w:val="single" w:sz="4" w:space="0" w:color="auto"/>
              <w:right w:val="single" w:sz="4" w:space="0" w:color="auto"/>
            </w:tcBorders>
            <w:shd w:val="clear" w:color="auto" w:fill="auto"/>
            <w:noWrap/>
            <w:vAlign w:val="center"/>
            <w:hideMark/>
          </w:tcPr>
          <w:p w14:paraId="3ED320ED"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县级</w:t>
            </w:r>
          </w:p>
        </w:tc>
        <w:tc>
          <w:tcPr>
            <w:tcW w:w="346" w:type="pct"/>
            <w:tcBorders>
              <w:top w:val="nil"/>
              <w:left w:val="nil"/>
              <w:bottom w:val="single" w:sz="4" w:space="0" w:color="auto"/>
              <w:right w:val="single" w:sz="4" w:space="0" w:color="auto"/>
            </w:tcBorders>
            <w:shd w:val="clear" w:color="auto" w:fill="auto"/>
            <w:noWrap/>
            <w:vAlign w:val="center"/>
            <w:hideMark/>
          </w:tcPr>
          <w:p w14:paraId="44A308F4" w14:textId="77777777" w:rsidR="007A5FAA" w:rsidRPr="003359BC" w:rsidRDefault="007A5FAA" w:rsidP="0087753E">
            <w:pPr>
              <w:widowControl/>
              <w:spacing w:line="240" w:lineRule="exact"/>
              <w:jc w:val="center"/>
              <w:rPr>
                <w:rFonts w:eastAsiaTheme="minorEastAsia" w:cs="Times New Roman"/>
                <w:kern w:val="0"/>
                <w:sz w:val="21"/>
                <w:szCs w:val="21"/>
              </w:rPr>
            </w:pPr>
            <w:proofErr w:type="gramStart"/>
            <w:r w:rsidRPr="003359BC">
              <w:rPr>
                <w:rFonts w:eastAsiaTheme="minorEastAsia" w:cs="Times New Roman"/>
                <w:kern w:val="0"/>
                <w:sz w:val="21"/>
                <w:szCs w:val="21"/>
              </w:rPr>
              <w:t>袁硖</w:t>
            </w:r>
            <w:proofErr w:type="gramEnd"/>
            <w:r w:rsidRPr="003359BC">
              <w:rPr>
                <w:rFonts w:eastAsiaTheme="minorEastAsia" w:cs="Times New Roman"/>
                <w:kern w:val="0"/>
                <w:sz w:val="21"/>
                <w:szCs w:val="21"/>
              </w:rPr>
              <w:t>港</w:t>
            </w:r>
          </w:p>
        </w:tc>
        <w:tc>
          <w:tcPr>
            <w:tcW w:w="905" w:type="pct"/>
            <w:tcBorders>
              <w:top w:val="nil"/>
              <w:left w:val="nil"/>
              <w:bottom w:val="single" w:sz="4" w:space="0" w:color="auto"/>
              <w:right w:val="single" w:sz="4" w:space="0" w:color="auto"/>
            </w:tcBorders>
            <w:shd w:val="clear" w:color="auto" w:fill="auto"/>
            <w:noWrap/>
            <w:vAlign w:val="center"/>
            <w:hideMark/>
          </w:tcPr>
          <w:p w14:paraId="3D9B3ED9"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海宁市</w:t>
            </w:r>
          </w:p>
        </w:tc>
        <w:tc>
          <w:tcPr>
            <w:tcW w:w="542" w:type="pct"/>
            <w:tcBorders>
              <w:top w:val="nil"/>
              <w:left w:val="nil"/>
              <w:bottom w:val="single" w:sz="4" w:space="0" w:color="auto"/>
              <w:right w:val="single" w:sz="4" w:space="0" w:color="auto"/>
            </w:tcBorders>
            <w:shd w:val="clear" w:color="auto" w:fill="auto"/>
            <w:noWrap/>
            <w:vAlign w:val="center"/>
            <w:hideMark/>
          </w:tcPr>
          <w:p w14:paraId="07C6EC3E" w14:textId="77777777" w:rsidR="007A5FAA" w:rsidRPr="003359BC" w:rsidRDefault="007A5FAA" w:rsidP="0087753E">
            <w:pPr>
              <w:widowControl/>
              <w:spacing w:line="240" w:lineRule="exact"/>
              <w:jc w:val="center"/>
              <w:rPr>
                <w:rFonts w:eastAsiaTheme="minorEastAsia" w:cs="Times New Roman"/>
                <w:kern w:val="0"/>
                <w:sz w:val="21"/>
                <w:szCs w:val="21"/>
              </w:rPr>
            </w:pPr>
            <w:proofErr w:type="gramStart"/>
            <w:r w:rsidRPr="003359BC">
              <w:rPr>
                <w:rFonts w:eastAsiaTheme="minorEastAsia" w:cs="Times New Roman"/>
                <w:kern w:val="0"/>
                <w:sz w:val="21"/>
                <w:szCs w:val="21"/>
              </w:rPr>
              <w:t>木场桥港</w:t>
            </w:r>
            <w:proofErr w:type="gramEnd"/>
          </w:p>
        </w:tc>
        <w:tc>
          <w:tcPr>
            <w:tcW w:w="726" w:type="pct"/>
            <w:tcBorders>
              <w:top w:val="nil"/>
              <w:left w:val="nil"/>
              <w:bottom w:val="single" w:sz="4" w:space="0" w:color="auto"/>
              <w:right w:val="single" w:sz="4" w:space="0" w:color="auto"/>
            </w:tcBorders>
            <w:shd w:val="clear" w:color="auto" w:fill="auto"/>
            <w:noWrap/>
            <w:vAlign w:val="center"/>
            <w:hideMark/>
          </w:tcPr>
          <w:p w14:paraId="7561BF17"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袁花支河</w:t>
            </w:r>
          </w:p>
        </w:tc>
        <w:tc>
          <w:tcPr>
            <w:tcW w:w="363" w:type="pct"/>
            <w:tcBorders>
              <w:top w:val="nil"/>
              <w:left w:val="nil"/>
              <w:bottom w:val="single" w:sz="4" w:space="0" w:color="auto"/>
              <w:right w:val="single" w:sz="4" w:space="0" w:color="auto"/>
            </w:tcBorders>
            <w:shd w:val="clear" w:color="auto" w:fill="auto"/>
            <w:noWrap/>
            <w:vAlign w:val="center"/>
            <w:hideMark/>
          </w:tcPr>
          <w:p w14:paraId="41ECDAE1"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8.2</w:t>
            </w:r>
          </w:p>
        </w:tc>
        <w:tc>
          <w:tcPr>
            <w:tcW w:w="464" w:type="pct"/>
            <w:tcBorders>
              <w:top w:val="nil"/>
              <w:left w:val="nil"/>
              <w:bottom w:val="single" w:sz="4" w:space="0" w:color="auto"/>
              <w:right w:val="single" w:sz="4" w:space="0" w:color="auto"/>
            </w:tcBorders>
            <w:shd w:val="clear" w:color="auto" w:fill="auto"/>
            <w:noWrap/>
            <w:vAlign w:val="center"/>
            <w:hideMark/>
          </w:tcPr>
          <w:p w14:paraId="3695B797"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25</w:t>
            </w:r>
          </w:p>
        </w:tc>
        <w:tc>
          <w:tcPr>
            <w:tcW w:w="844" w:type="pct"/>
            <w:tcBorders>
              <w:top w:val="nil"/>
              <w:left w:val="nil"/>
              <w:bottom w:val="single" w:sz="4" w:space="0" w:color="auto"/>
              <w:right w:val="single" w:sz="4" w:space="0" w:color="auto"/>
            </w:tcBorders>
            <w:shd w:val="clear" w:color="auto" w:fill="auto"/>
            <w:noWrap/>
            <w:vAlign w:val="center"/>
            <w:hideMark/>
          </w:tcPr>
          <w:p w14:paraId="28B0EB22"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25</w:t>
            </w:r>
          </w:p>
        </w:tc>
        <w:tc>
          <w:tcPr>
            <w:tcW w:w="206" w:type="pct"/>
            <w:tcBorders>
              <w:top w:val="nil"/>
              <w:left w:val="nil"/>
              <w:bottom w:val="single" w:sz="4" w:space="0" w:color="auto"/>
              <w:right w:val="single" w:sz="4" w:space="0" w:color="auto"/>
            </w:tcBorders>
            <w:shd w:val="clear" w:color="auto" w:fill="auto"/>
            <w:noWrap/>
            <w:vAlign w:val="center"/>
            <w:hideMark/>
          </w:tcPr>
          <w:p w14:paraId="26393193"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8</w:t>
            </w:r>
          </w:p>
        </w:tc>
        <w:tc>
          <w:tcPr>
            <w:tcW w:w="150" w:type="pct"/>
            <w:tcBorders>
              <w:top w:val="nil"/>
              <w:left w:val="nil"/>
              <w:bottom w:val="single" w:sz="4" w:space="0" w:color="auto"/>
              <w:right w:val="single" w:sz="4" w:space="0" w:color="auto"/>
            </w:tcBorders>
            <w:shd w:val="clear" w:color="auto" w:fill="auto"/>
            <w:noWrap/>
            <w:vAlign w:val="center"/>
            <w:hideMark/>
          </w:tcPr>
          <w:p w14:paraId="7B2F8D0B"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-0.5</w:t>
            </w:r>
          </w:p>
        </w:tc>
      </w:tr>
      <w:tr w:rsidR="003359BC" w:rsidRPr="003359BC" w14:paraId="2B984413" w14:textId="77777777" w:rsidTr="0087753E">
        <w:trPr>
          <w:trHeight w:val="249"/>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14:paraId="2450E411"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21</w:t>
            </w:r>
          </w:p>
        </w:tc>
        <w:tc>
          <w:tcPr>
            <w:tcW w:w="285" w:type="pct"/>
            <w:tcBorders>
              <w:top w:val="nil"/>
              <w:left w:val="nil"/>
              <w:bottom w:val="single" w:sz="4" w:space="0" w:color="auto"/>
              <w:right w:val="single" w:sz="4" w:space="0" w:color="auto"/>
            </w:tcBorders>
            <w:shd w:val="clear" w:color="auto" w:fill="auto"/>
            <w:noWrap/>
            <w:vAlign w:val="center"/>
            <w:hideMark/>
          </w:tcPr>
          <w:p w14:paraId="4E4A28DB"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县级</w:t>
            </w:r>
          </w:p>
        </w:tc>
        <w:tc>
          <w:tcPr>
            <w:tcW w:w="346" w:type="pct"/>
            <w:tcBorders>
              <w:top w:val="nil"/>
              <w:left w:val="nil"/>
              <w:bottom w:val="single" w:sz="4" w:space="0" w:color="auto"/>
              <w:right w:val="single" w:sz="4" w:space="0" w:color="auto"/>
            </w:tcBorders>
            <w:shd w:val="clear" w:color="auto" w:fill="auto"/>
            <w:noWrap/>
            <w:vAlign w:val="center"/>
            <w:hideMark/>
          </w:tcPr>
          <w:p w14:paraId="0E0E3ABE"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黄山港</w:t>
            </w:r>
          </w:p>
        </w:tc>
        <w:tc>
          <w:tcPr>
            <w:tcW w:w="905" w:type="pct"/>
            <w:tcBorders>
              <w:top w:val="nil"/>
              <w:left w:val="nil"/>
              <w:bottom w:val="single" w:sz="4" w:space="0" w:color="auto"/>
              <w:right w:val="single" w:sz="4" w:space="0" w:color="auto"/>
            </w:tcBorders>
            <w:shd w:val="clear" w:color="auto" w:fill="auto"/>
            <w:noWrap/>
            <w:vAlign w:val="center"/>
            <w:hideMark/>
          </w:tcPr>
          <w:p w14:paraId="52F0550D"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海宁市</w:t>
            </w:r>
          </w:p>
        </w:tc>
        <w:tc>
          <w:tcPr>
            <w:tcW w:w="542" w:type="pct"/>
            <w:tcBorders>
              <w:top w:val="nil"/>
              <w:left w:val="nil"/>
              <w:bottom w:val="single" w:sz="4" w:space="0" w:color="auto"/>
              <w:right w:val="single" w:sz="4" w:space="0" w:color="auto"/>
            </w:tcBorders>
            <w:shd w:val="clear" w:color="auto" w:fill="auto"/>
            <w:noWrap/>
            <w:vAlign w:val="center"/>
            <w:hideMark/>
          </w:tcPr>
          <w:p w14:paraId="68FBBF3E" w14:textId="77777777" w:rsidR="007A5FAA" w:rsidRPr="003359BC" w:rsidRDefault="007A5FAA" w:rsidP="0087753E">
            <w:pPr>
              <w:widowControl/>
              <w:spacing w:line="240" w:lineRule="exact"/>
              <w:jc w:val="center"/>
              <w:rPr>
                <w:rFonts w:eastAsiaTheme="minorEastAsia" w:cs="Times New Roman"/>
                <w:kern w:val="0"/>
                <w:sz w:val="21"/>
                <w:szCs w:val="21"/>
              </w:rPr>
            </w:pPr>
            <w:proofErr w:type="gramStart"/>
            <w:r w:rsidRPr="003359BC">
              <w:rPr>
                <w:rFonts w:eastAsiaTheme="minorEastAsia" w:cs="Times New Roman"/>
                <w:kern w:val="0"/>
                <w:sz w:val="21"/>
                <w:szCs w:val="21"/>
              </w:rPr>
              <w:t>袁硖</w:t>
            </w:r>
            <w:proofErr w:type="gramEnd"/>
            <w:r w:rsidRPr="003359BC">
              <w:rPr>
                <w:rFonts w:eastAsiaTheme="minorEastAsia" w:cs="Times New Roman"/>
                <w:kern w:val="0"/>
                <w:sz w:val="21"/>
                <w:szCs w:val="21"/>
              </w:rPr>
              <w:t>港</w:t>
            </w:r>
          </w:p>
        </w:tc>
        <w:tc>
          <w:tcPr>
            <w:tcW w:w="726" w:type="pct"/>
            <w:tcBorders>
              <w:top w:val="nil"/>
              <w:left w:val="nil"/>
              <w:bottom w:val="single" w:sz="4" w:space="0" w:color="auto"/>
              <w:right w:val="single" w:sz="4" w:space="0" w:color="auto"/>
            </w:tcBorders>
            <w:shd w:val="clear" w:color="auto" w:fill="auto"/>
            <w:noWrap/>
            <w:vAlign w:val="center"/>
            <w:hideMark/>
          </w:tcPr>
          <w:p w14:paraId="1CE4A077"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新塘河东段</w:t>
            </w:r>
          </w:p>
        </w:tc>
        <w:tc>
          <w:tcPr>
            <w:tcW w:w="363" w:type="pct"/>
            <w:tcBorders>
              <w:top w:val="nil"/>
              <w:left w:val="nil"/>
              <w:bottom w:val="single" w:sz="4" w:space="0" w:color="auto"/>
              <w:right w:val="single" w:sz="4" w:space="0" w:color="auto"/>
            </w:tcBorders>
            <w:shd w:val="clear" w:color="auto" w:fill="auto"/>
            <w:noWrap/>
            <w:vAlign w:val="center"/>
            <w:hideMark/>
          </w:tcPr>
          <w:p w14:paraId="09ECC123"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5.27</w:t>
            </w:r>
          </w:p>
        </w:tc>
        <w:tc>
          <w:tcPr>
            <w:tcW w:w="464" w:type="pct"/>
            <w:tcBorders>
              <w:top w:val="nil"/>
              <w:left w:val="nil"/>
              <w:bottom w:val="single" w:sz="4" w:space="0" w:color="auto"/>
              <w:right w:val="single" w:sz="4" w:space="0" w:color="auto"/>
            </w:tcBorders>
            <w:shd w:val="clear" w:color="auto" w:fill="auto"/>
            <w:noWrap/>
            <w:vAlign w:val="center"/>
            <w:hideMark/>
          </w:tcPr>
          <w:p w14:paraId="5ABA0F44"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22</w:t>
            </w:r>
          </w:p>
        </w:tc>
        <w:tc>
          <w:tcPr>
            <w:tcW w:w="844" w:type="pct"/>
            <w:tcBorders>
              <w:top w:val="nil"/>
              <w:left w:val="nil"/>
              <w:bottom w:val="single" w:sz="4" w:space="0" w:color="auto"/>
              <w:right w:val="single" w:sz="4" w:space="0" w:color="auto"/>
            </w:tcBorders>
            <w:shd w:val="clear" w:color="auto" w:fill="auto"/>
            <w:noWrap/>
            <w:vAlign w:val="center"/>
            <w:hideMark/>
          </w:tcPr>
          <w:p w14:paraId="2EE87C58"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22</w:t>
            </w:r>
          </w:p>
        </w:tc>
        <w:tc>
          <w:tcPr>
            <w:tcW w:w="206" w:type="pct"/>
            <w:tcBorders>
              <w:top w:val="nil"/>
              <w:left w:val="nil"/>
              <w:bottom w:val="single" w:sz="4" w:space="0" w:color="auto"/>
              <w:right w:val="single" w:sz="4" w:space="0" w:color="auto"/>
            </w:tcBorders>
            <w:shd w:val="clear" w:color="auto" w:fill="auto"/>
            <w:noWrap/>
            <w:vAlign w:val="center"/>
            <w:hideMark/>
          </w:tcPr>
          <w:p w14:paraId="27F7113D"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8</w:t>
            </w:r>
          </w:p>
        </w:tc>
        <w:tc>
          <w:tcPr>
            <w:tcW w:w="150" w:type="pct"/>
            <w:tcBorders>
              <w:top w:val="nil"/>
              <w:left w:val="nil"/>
              <w:bottom w:val="single" w:sz="4" w:space="0" w:color="auto"/>
              <w:right w:val="single" w:sz="4" w:space="0" w:color="auto"/>
            </w:tcBorders>
            <w:shd w:val="clear" w:color="auto" w:fill="auto"/>
            <w:noWrap/>
            <w:vAlign w:val="center"/>
            <w:hideMark/>
          </w:tcPr>
          <w:p w14:paraId="4C5D1FC2"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0</w:t>
            </w:r>
          </w:p>
        </w:tc>
      </w:tr>
      <w:tr w:rsidR="003359BC" w:rsidRPr="003359BC" w14:paraId="5710C8DE" w14:textId="77777777" w:rsidTr="0087753E">
        <w:trPr>
          <w:trHeight w:val="249"/>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14:paraId="0B784447"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22</w:t>
            </w:r>
          </w:p>
        </w:tc>
        <w:tc>
          <w:tcPr>
            <w:tcW w:w="285" w:type="pct"/>
            <w:tcBorders>
              <w:top w:val="nil"/>
              <w:left w:val="nil"/>
              <w:bottom w:val="single" w:sz="4" w:space="0" w:color="auto"/>
              <w:right w:val="single" w:sz="4" w:space="0" w:color="auto"/>
            </w:tcBorders>
            <w:shd w:val="clear" w:color="auto" w:fill="auto"/>
            <w:noWrap/>
            <w:vAlign w:val="center"/>
            <w:hideMark/>
          </w:tcPr>
          <w:p w14:paraId="1FE01430"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县级</w:t>
            </w:r>
          </w:p>
        </w:tc>
        <w:tc>
          <w:tcPr>
            <w:tcW w:w="346" w:type="pct"/>
            <w:tcBorders>
              <w:top w:val="nil"/>
              <w:left w:val="nil"/>
              <w:bottom w:val="single" w:sz="4" w:space="0" w:color="auto"/>
              <w:right w:val="single" w:sz="4" w:space="0" w:color="auto"/>
            </w:tcBorders>
            <w:shd w:val="clear" w:color="auto" w:fill="auto"/>
            <w:noWrap/>
            <w:vAlign w:val="center"/>
            <w:hideMark/>
          </w:tcPr>
          <w:p w14:paraId="72733859"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六平申</w:t>
            </w:r>
          </w:p>
        </w:tc>
        <w:tc>
          <w:tcPr>
            <w:tcW w:w="905" w:type="pct"/>
            <w:tcBorders>
              <w:top w:val="nil"/>
              <w:left w:val="nil"/>
              <w:bottom w:val="single" w:sz="4" w:space="0" w:color="auto"/>
              <w:right w:val="single" w:sz="4" w:space="0" w:color="auto"/>
            </w:tcBorders>
            <w:shd w:val="clear" w:color="auto" w:fill="auto"/>
            <w:noWrap/>
            <w:vAlign w:val="center"/>
            <w:hideMark/>
          </w:tcPr>
          <w:p w14:paraId="4945900A"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海宁市</w:t>
            </w:r>
          </w:p>
        </w:tc>
        <w:tc>
          <w:tcPr>
            <w:tcW w:w="542" w:type="pct"/>
            <w:tcBorders>
              <w:top w:val="nil"/>
              <w:left w:val="nil"/>
              <w:bottom w:val="single" w:sz="4" w:space="0" w:color="auto"/>
              <w:right w:val="single" w:sz="4" w:space="0" w:color="auto"/>
            </w:tcBorders>
            <w:shd w:val="clear" w:color="auto" w:fill="auto"/>
            <w:noWrap/>
            <w:vAlign w:val="center"/>
            <w:hideMark/>
          </w:tcPr>
          <w:p w14:paraId="0CB3A415"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长山河</w:t>
            </w:r>
          </w:p>
        </w:tc>
        <w:tc>
          <w:tcPr>
            <w:tcW w:w="726" w:type="pct"/>
            <w:tcBorders>
              <w:top w:val="nil"/>
              <w:left w:val="nil"/>
              <w:bottom w:val="single" w:sz="4" w:space="0" w:color="auto"/>
              <w:right w:val="single" w:sz="4" w:space="0" w:color="auto"/>
            </w:tcBorders>
            <w:shd w:val="clear" w:color="auto" w:fill="auto"/>
            <w:noWrap/>
            <w:vAlign w:val="center"/>
            <w:hideMark/>
          </w:tcPr>
          <w:p w14:paraId="62AA61F0"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环山河</w:t>
            </w:r>
          </w:p>
        </w:tc>
        <w:tc>
          <w:tcPr>
            <w:tcW w:w="363" w:type="pct"/>
            <w:tcBorders>
              <w:top w:val="nil"/>
              <w:left w:val="nil"/>
              <w:bottom w:val="single" w:sz="4" w:space="0" w:color="auto"/>
              <w:right w:val="single" w:sz="4" w:space="0" w:color="auto"/>
            </w:tcBorders>
            <w:shd w:val="clear" w:color="auto" w:fill="auto"/>
            <w:noWrap/>
            <w:vAlign w:val="center"/>
            <w:hideMark/>
          </w:tcPr>
          <w:p w14:paraId="3D7C29C0"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12.3</w:t>
            </w:r>
          </w:p>
        </w:tc>
        <w:tc>
          <w:tcPr>
            <w:tcW w:w="464" w:type="pct"/>
            <w:tcBorders>
              <w:top w:val="nil"/>
              <w:left w:val="nil"/>
              <w:bottom w:val="single" w:sz="4" w:space="0" w:color="auto"/>
              <w:right w:val="single" w:sz="4" w:space="0" w:color="auto"/>
            </w:tcBorders>
            <w:shd w:val="clear" w:color="auto" w:fill="auto"/>
            <w:noWrap/>
            <w:vAlign w:val="center"/>
            <w:hideMark/>
          </w:tcPr>
          <w:p w14:paraId="5F5A845D"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26.5</w:t>
            </w:r>
          </w:p>
        </w:tc>
        <w:tc>
          <w:tcPr>
            <w:tcW w:w="844" w:type="pct"/>
            <w:tcBorders>
              <w:top w:val="nil"/>
              <w:left w:val="nil"/>
              <w:bottom w:val="single" w:sz="4" w:space="0" w:color="auto"/>
              <w:right w:val="single" w:sz="4" w:space="0" w:color="auto"/>
            </w:tcBorders>
            <w:shd w:val="clear" w:color="auto" w:fill="auto"/>
            <w:noWrap/>
            <w:vAlign w:val="center"/>
            <w:hideMark/>
          </w:tcPr>
          <w:p w14:paraId="2E94C6EB"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26.5</w:t>
            </w:r>
          </w:p>
        </w:tc>
        <w:tc>
          <w:tcPr>
            <w:tcW w:w="206" w:type="pct"/>
            <w:tcBorders>
              <w:top w:val="nil"/>
              <w:left w:val="nil"/>
              <w:bottom w:val="single" w:sz="4" w:space="0" w:color="auto"/>
              <w:right w:val="single" w:sz="4" w:space="0" w:color="auto"/>
            </w:tcBorders>
            <w:shd w:val="clear" w:color="auto" w:fill="auto"/>
            <w:noWrap/>
            <w:vAlign w:val="center"/>
            <w:hideMark/>
          </w:tcPr>
          <w:p w14:paraId="1C9FE4C3"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8</w:t>
            </w:r>
          </w:p>
        </w:tc>
        <w:tc>
          <w:tcPr>
            <w:tcW w:w="150" w:type="pct"/>
            <w:tcBorders>
              <w:top w:val="nil"/>
              <w:left w:val="nil"/>
              <w:bottom w:val="single" w:sz="4" w:space="0" w:color="auto"/>
              <w:right w:val="single" w:sz="4" w:space="0" w:color="auto"/>
            </w:tcBorders>
            <w:shd w:val="clear" w:color="auto" w:fill="auto"/>
            <w:noWrap/>
            <w:vAlign w:val="center"/>
            <w:hideMark/>
          </w:tcPr>
          <w:p w14:paraId="3D17D9F1"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0</w:t>
            </w:r>
          </w:p>
        </w:tc>
      </w:tr>
      <w:tr w:rsidR="003359BC" w:rsidRPr="003359BC" w14:paraId="043162C6" w14:textId="77777777" w:rsidTr="0087753E">
        <w:trPr>
          <w:trHeight w:val="249"/>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14:paraId="39F6D014"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lastRenderedPageBreak/>
              <w:t>23</w:t>
            </w:r>
          </w:p>
        </w:tc>
        <w:tc>
          <w:tcPr>
            <w:tcW w:w="285" w:type="pct"/>
            <w:tcBorders>
              <w:top w:val="nil"/>
              <w:left w:val="nil"/>
              <w:bottom w:val="single" w:sz="4" w:space="0" w:color="auto"/>
              <w:right w:val="single" w:sz="4" w:space="0" w:color="auto"/>
            </w:tcBorders>
            <w:shd w:val="clear" w:color="auto" w:fill="auto"/>
            <w:noWrap/>
            <w:vAlign w:val="center"/>
            <w:hideMark/>
          </w:tcPr>
          <w:p w14:paraId="4C996A87"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县级</w:t>
            </w:r>
          </w:p>
        </w:tc>
        <w:tc>
          <w:tcPr>
            <w:tcW w:w="346" w:type="pct"/>
            <w:tcBorders>
              <w:top w:val="nil"/>
              <w:left w:val="nil"/>
              <w:bottom w:val="single" w:sz="4" w:space="0" w:color="auto"/>
              <w:right w:val="single" w:sz="4" w:space="0" w:color="auto"/>
            </w:tcBorders>
            <w:shd w:val="clear" w:color="auto" w:fill="auto"/>
            <w:noWrap/>
            <w:vAlign w:val="center"/>
            <w:hideMark/>
          </w:tcPr>
          <w:p w14:paraId="3498A006"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西联接河</w:t>
            </w:r>
          </w:p>
        </w:tc>
        <w:tc>
          <w:tcPr>
            <w:tcW w:w="905" w:type="pct"/>
            <w:tcBorders>
              <w:top w:val="nil"/>
              <w:left w:val="nil"/>
              <w:bottom w:val="single" w:sz="4" w:space="0" w:color="auto"/>
              <w:right w:val="single" w:sz="4" w:space="0" w:color="auto"/>
            </w:tcBorders>
            <w:shd w:val="clear" w:color="auto" w:fill="auto"/>
            <w:noWrap/>
            <w:vAlign w:val="center"/>
            <w:hideMark/>
          </w:tcPr>
          <w:p w14:paraId="5E3FDDFE"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海宁市</w:t>
            </w:r>
          </w:p>
        </w:tc>
        <w:tc>
          <w:tcPr>
            <w:tcW w:w="542" w:type="pct"/>
            <w:tcBorders>
              <w:top w:val="nil"/>
              <w:left w:val="nil"/>
              <w:bottom w:val="single" w:sz="4" w:space="0" w:color="auto"/>
              <w:right w:val="single" w:sz="4" w:space="0" w:color="auto"/>
            </w:tcBorders>
            <w:shd w:val="clear" w:color="auto" w:fill="auto"/>
            <w:noWrap/>
            <w:vAlign w:val="center"/>
            <w:hideMark/>
          </w:tcPr>
          <w:p w14:paraId="533454FB"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长山河</w:t>
            </w:r>
          </w:p>
        </w:tc>
        <w:tc>
          <w:tcPr>
            <w:tcW w:w="726" w:type="pct"/>
            <w:tcBorders>
              <w:top w:val="nil"/>
              <w:left w:val="nil"/>
              <w:bottom w:val="single" w:sz="4" w:space="0" w:color="auto"/>
              <w:right w:val="single" w:sz="4" w:space="0" w:color="auto"/>
            </w:tcBorders>
            <w:shd w:val="clear" w:color="auto" w:fill="auto"/>
            <w:noWrap/>
            <w:vAlign w:val="center"/>
            <w:hideMark/>
          </w:tcPr>
          <w:p w14:paraId="19ACF6C1"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新</w:t>
            </w:r>
            <w:proofErr w:type="gramStart"/>
            <w:r w:rsidRPr="003359BC">
              <w:rPr>
                <w:rFonts w:eastAsiaTheme="minorEastAsia" w:cs="Times New Roman"/>
                <w:kern w:val="0"/>
                <w:sz w:val="21"/>
                <w:szCs w:val="21"/>
              </w:rPr>
              <w:t>洛</w:t>
            </w:r>
            <w:proofErr w:type="gramEnd"/>
            <w:r w:rsidRPr="003359BC">
              <w:rPr>
                <w:rFonts w:eastAsiaTheme="minorEastAsia" w:cs="Times New Roman"/>
                <w:kern w:val="0"/>
                <w:sz w:val="21"/>
                <w:szCs w:val="21"/>
              </w:rPr>
              <w:t>塘河</w:t>
            </w:r>
          </w:p>
        </w:tc>
        <w:tc>
          <w:tcPr>
            <w:tcW w:w="363" w:type="pct"/>
            <w:tcBorders>
              <w:top w:val="nil"/>
              <w:left w:val="nil"/>
              <w:bottom w:val="single" w:sz="4" w:space="0" w:color="auto"/>
              <w:right w:val="single" w:sz="4" w:space="0" w:color="auto"/>
            </w:tcBorders>
            <w:shd w:val="clear" w:color="auto" w:fill="auto"/>
            <w:noWrap/>
            <w:vAlign w:val="center"/>
            <w:hideMark/>
          </w:tcPr>
          <w:p w14:paraId="1B830E3A"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11.4</w:t>
            </w:r>
          </w:p>
        </w:tc>
        <w:tc>
          <w:tcPr>
            <w:tcW w:w="464" w:type="pct"/>
            <w:tcBorders>
              <w:top w:val="nil"/>
              <w:left w:val="nil"/>
              <w:bottom w:val="single" w:sz="4" w:space="0" w:color="auto"/>
              <w:right w:val="single" w:sz="4" w:space="0" w:color="auto"/>
            </w:tcBorders>
            <w:shd w:val="clear" w:color="auto" w:fill="auto"/>
            <w:noWrap/>
            <w:vAlign w:val="center"/>
            <w:hideMark/>
          </w:tcPr>
          <w:p w14:paraId="0DC57ED2"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w:t>
            </w:r>
          </w:p>
        </w:tc>
        <w:tc>
          <w:tcPr>
            <w:tcW w:w="844" w:type="pct"/>
            <w:tcBorders>
              <w:top w:val="nil"/>
              <w:left w:val="nil"/>
              <w:bottom w:val="single" w:sz="4" w:space="0" w:color="auto"/>
              <w:right w:val="single" w:sz="4" w:space="0" w:color="auto"/>
            </w:tcBorders>
            <w:shd w:val="clear" w:color="auto" w:fill="auto"/>
            <w:noWrap/>
            <w:vAlign w:val="center"/>
            <w:hideMark/>
          </w:tcPr>
          <w:p w14:paraId="6C9EF728"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45</w:t>
            </w:r>
          </w:p>
        </w:tc>
        <w:tc>
          <w:tcPr>
            <w:tcW w:w="206" w:type="pct"/>
            <w:tcBorders>
              <w:top w:val="nil"/>
              <w:left w:val="nil"/>
              <w:bottom w:val="single" w:sz="4" w:space="0" w:color="auto"/>
              <w:right w:val="single" w:sz="4" w:space="0" w:color="auto"/>
            </w:tcBorders>
            <w:shd w:val="clear" w:color="auto" w:fill="auto"/>
            <w:noWrap/>
            <w:vAlign w:val="center"/>
            <w:hideMark/>
          </w:tcPr>
          <w:p w14:paraId="297CB491"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24</w:t>
            </w:r>
          </w:p>
        </w:tc>
        <w:tc>
          <w:tcPr>
            <w:tcW w:w="150" w:type="pct"/>
            <w:tcBorders>
              <w:top w:val="nil"/>
              <w:left w:val="nil"/>
              <w:bottom w:val="single" w:sz="4" w:space="0" w:color="auto"/>
              <w:right w:val="single" w:sz="4" w:space="0" w:color="auto"/>
            </w:tcBorders>
            <w:shd w:val="clear" w:color="auto" w:fill="auto"/>
            <w:noWrap/>
            <w:vAlign w:val="center"/>
            <w:hideMark/>
          </w:tcPr>
          <w:p w14:paraId="3027DC0B"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0</w:t>
            </w:r>
          </w:p>
        </w:tc>
      </w:tr>
      <w:tr w:rsidR="003359BC" w:rsidRPr="003359BC" w14:paraId="4307765D" w14:textId="77777777" w:rsidTr="0087753E">
        <w:trPr>
          <w:trHeight w:val="249"/>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14:paraId="75A6F20F"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24</w:t>
            </w:r>
          </w:p>
        </w:tc>
        <w:tc>
          <w:tcPr>
            <w:tcW w:w="285" w:type="pct"/>
            <w:tcBorders>
              <w:top w:val="nil"/>
              <w:left w:val="nil"/>
              <w:bottom w:val="single" w:sz="4" w:space="0" w:color="auto"/>
              <w:right w:val="single" w:sz="4" w:space="0" w:color="auto"/>
            </w:tcBorders>
            <w:shd w:val="clear" w:color="auto" w:fill="auto"/>
            <w:noWrap/>
            <w:vAlign w:val="center"/>
            <w:hideMark/>
          </w:tcPr>
          <w:p w14:paraId="20A12921"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县级</w:t>
            </w:r>
          </w:p>
        </w:tc>
        <w:tc>
          <w:tcPr>
            <w:tcW w:w="346" w:type="pct"/>
            <w:tcBorders>
              <w:top w:val="nil"/>
              <w:left w:val="nil"/>
              <w:bottom w:val="single" w:sz="4" w:space="0" w:color="auto"/>
              <w:right w:val="single" w:sz="4" w:space="0" w:color="auto"/>
            </w:tcBorders>
            <w:shd w:val="clear" w:color="auto" w:fill="auto"/>
            <w:noWrap/>
            <w:vAlign w:val="center"/>
            <w:hideMark/>
          </w:tcPr>
          <w:p w14:paraId="61B39E3E"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群乐港</w:t>
            </w:r>
          </w:p>
        </w:tc>
        <w:tc>
          <w:tcPr>
            <w:tcW w:w="905" w:type="pct"/>
            <w:tcBorders>
              <w:top w:val="nil"/>
              <w:left w:val="nil"/>
              <w:bottom w:val="single" w:sz="4" w:space="0" w:color="auto"/>
              <w:right w:val="single" w:sz="4" w:space="0" w:color="auto"/>
            </w:tcBorders>
            <w:shd w:val="clear" w:color="auto" w:fill="auto"/>
            <w:noWrap/>
            <w:vAlign w:val="center"/>
            <w:hideMark/>
          </w:tcPr>
          <w:p w14:paraId="42CAA6C3"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海宁市</w:t>
            </w:r>
          </w:p>
        </w:tc>
        <w:tc>
          <w:tcPr>
            <w:tcW w:w="542" w:type="pct"/>
            <w:tcBorders>
              <w:top w:val="nil"/>
              <w:left w:val="nil"/>
              <w:bottom w:val="single" w:sz="4" w:space="0" w:color="auto"/>
              <w:right w:val="single" w:sz="4" w:space="0" w:color="auto"/>
            </w:tcBorders>
            <w:shd w:val="clear" w:color="auto" w:fill="auto"/>
            <w:noWrap/>
            <w:vAlign w:val="center"/>
            <w:hideMark/>
          </w:tcPr>
          <w:p w14:paraId="736C5271" w14:textId="77777777" w:rsidR="007A5FAA" w:rsidRPr="003359BC" w:rsidRDefault="007A5FAA" w:rsidP="0087753E">
            <w:pPr>
              <w:widowControl/>
              <w:spacing w:line="240" w:lineRule="exact"/>
              <w:jc w:val="center"/>
              <w:rPr>
                <w:rFonts w:eastAsiaTheme="minorEastAsia" w:cs="Times New Roman"/>
                <w:kern w:val="0"/>
                <w:sz w:val="21"/>
                <w:szCs w:val="21"/>
              </w:rPr>
            </w:pPr>
            <w:proofErr w:type="gramStart"/>
            <w:r w:rsidRPr="003359BC">
              <w:rPr>
                <w:rFonts w:eastAsiaTheme="minorEastAsia" w:cs="Times New Roman"/>
                <w:kern w:val="0"/>
                <w:sz w:val="21"/>
                <w:szCs w:val="21"/>
              </w:rPr>
              <w:t>黄湾花山</w:t>
            </w:r>
            <w:proofErr w:type="gramEnd"/>
          </w:p>
        </w:tc>
        <w:tc>
          <w:tcPr>
            <w:tcW w:w="726" w:type="pct"/>
            <w:tcBorders>
              <w:top w:val="nil"/>
              <w:left w:val="nil"/>
              <w:bottom w:val="single" w:sz="4" w:space="0" w:color="auto"/>
              <w:right w:val="single" w:sz="4" w:space="0" w:color="auto"/>
            </w:tcBorders>
            <w:shd w:val="clear" w:color="auto" w:fill="auto"/>
            <w:noWrap/>
            <w:vAlign w:val="center"/>
            <w:hideMark/>
          </w:tcPr>
          <w:p w14:paraId="1DA39D75" w14:textId="77777777" w:rsidR="007A5FAA" w:rsidRPr="003359BC" w:rsidRDefault="007A5FAA" w:rsidP="0087753E">
            <w:pPr>
              <w:widowControl/>
              <w:spacing w:line="240" w:lineRule="exact"/>
              <w:jc w:val="center"/>
              <w:rPr>
                <w:rFonts w:eastAsiaTheme="minorEastAsia" w:cs="Times New Roman"/>
                <w:kern w:val="0"/>
                <w:sz w:val="21"/>
                <w:szCs w:val="21"/>
              </w:rPr>
            </w:pPr>
            <w:proofErr w:type="gramStart"/>
            <w:r w:rsidRPr="003359BC">
              <w:rPr>
                <w:rFonts w:eastAsiaTheme="minorEastAsia" w:cs="Times New Roman"/>
                <w:kern w:val="0"/>
                <w:sz w:val="21"/>
                <w:szCs w:val="21"/>
              </w:rPr>
              <w:t>大山圩闸</w:t>
            </w:r>
            <w:proofErr w:type="gramEnd"/>
          </w:p>
        </w:tc>
        <w:tc>
          <w:tcPr>
            <w:tcW w:w="363" w:type="pct"/>
            <w:tcBorders>
              <w:top w:val="nil"/>
              <w:left w:val="nil"/>
              <w:bottom w:val="single" w:sz="4" w:space="0" w:color="auto"/>
              <w:right w:val="single" w:sz="4" w:space="0" w:color="auto"/>
            </w:tcBorders>
            <w:shd w:val="clear" w:color="auto" w:fill="auto"/>
            <w:noWrap/>
            <w:vAlign w:val="center"/>
            <w:hideMark/>
          </w:tcPr>
          <w:p w14:paraId="28DC5444"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2.7</w:t>
            </w:r>
          </w:p>
        </w:tc>
        <w:tc>
          <w:tcPr>
            <w:tcW w:w="464" w:type="pct"/>
            <w:tcBorders>
              <w:top w:val="nil"/>
              <w:left w:val="nil"/>
              <w:bottom w:val="single" w:sz="4" w:space="0" w:color="auto"/>
              <w:right w:val="single" w:sz="4" w:space="0" w:color="auto"/>
            </w:tcBorders>
            <w:shd w:val="clear" w:color="auto" w:fill="auto"/>
            <w:noWrap/>
            <w:vAlign w:val="center"/>
            <w:hideMark/>
          </w:tcPr>
          <w:p w14:paraId="2799887A"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22</w:t>
            </w:r>
          </w:p>
        </w:tc>
        <w:tc>
          <w:tcPr>
            <w:tcW w:w="844" w:type="pct"/>
            <w:tcBorders>
              <w:top w:val="nil"/>
              <w:left w:val="nil"/>
              <w:bottom w:val="single" w:sz="4" w:space="0" w:color="auto"/>
              <w:right w:val="single" w:sz="4" w:space="0" w:color="auto"/>
            </w:tcBorders>
            <w:shd w:val="clear" w:color="auto" w:fill="auto"/>
            <w:noWrap/>
            <w:vAlign w:val="center"/>
            <w:hideMark/>
          </w:tcPr>
          <w:p w14:paraId="481566A5"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22</w:t>
            </w:r>
          </w:p>
        </w:tc>
        <w:tc>
          <w:tcPr>
            <w:tcW w:w="206" w:type="pct"/>
            <w:tcBorders>
              <w:top w:val="nil"/>
              <w:left w:val="nil"/>
              <w:bottom w:val="single" w:sz="4" w:space="0" w:color="auto"/>
              <w:right w:val="single" w:sz="4" w:space="0" w:color="auto"/>
            </w:tcBorders>
            <w:shd w:val="clear" w:color="auto" w:fill="auto"/>
            <w:noWrap/>
            <w:vAlign w:val="center"/>
            <w:hideMark/>
          </w:tcPr>
          <w:p w14:paraId="780F95DD"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8</w:t>
            </w:r>
          </w:p>
        </w:tc>
        <w:tc>
          <w:tcPr>
            <w:tcW w:w="150" w:type="pct"/>
            <w:tcBorders>
              <w:top w:val="nil"/>
              <w:left w:val="nil"/>
              <w:bottom w:val="single" w:sz="4" w:space="0" w:color="auto"/>
              <w:right w:val="single" w:sz="4" w:space="0" w:color="auto"/>
            </w:tcBorders>
            <w:shd w:val="clear" w:color="auto" w:fill="auto"/>
            <w:noWrap/>
            <w:vAlign w:val="center"/>
            <w:hideMark/>
          </w:tcPr>
          <w:p w14:paraId="08F53BE5"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1.5</w:t>
            </w:r>
          </w:p>
        </w:tc>
      </w:tr>
      <w:tr w:rsidR="003359BC" w:rsidRPr="003359BC" w14:paraId="3EC409AA" w14:textId="77777777" w:rsidTr="0087753E">
        <w:trPr>
          <w:trHeight w:val="249"/>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14:paraId="1054B424"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25</w:t>
            </w:r>
          </w:p>
        </w:tc>
        <w:tc>
          <w:tcPr>
            <w:tcW w:w="285" w:type="pct"/>
            <w:tcBorders>
              <w:top w:val="nil"/>
              <w:left w:val="nil"/>
              <w:bottom w:val="single" w:sz="4" w:space="0" w:color="auto"/>
              <w:right w:val="single" w:sz="4" w:space="0" w:color="auto"/>
            </w:tcBorders>
            <w:shd w:val="clear" w:color="auto" w:fill="auto"/>
            <w:noWrap/>
            <w:vAlign w:val="center"/>
            <w:hideMark/>
          </w:tcPr>
          <w:p w14:paraId="1C8F8134"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县级</w:t>
            </w:r>
          </w:p>
        </w:tc>
        <w:tc>
          <w:tcPr>
            <w:tcW w:w="346" w:type="pct"/>
            <w:tcBorders>
              <w:top w:val="nil"/>
              <w:left w:val="nil"/>
              <w:bottom w:val="single" w:sz="4" w:space="0" w:color="auto"/>
              <w:right w:val="single" w:sz="4" w:space="0" w:color="auto"/>
            </w:tcBorders>
            <w:shd w:val="clear" w:color="auto" w:fill="auto"/>
            <w:noWrap/>
            <w:vAlign w:val="center"/>
            <w:hideMark/>
          </w:tcPr>
          <w:p w14:paraId="485C5D3D"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新塘河西段</w:t>
            </w:r>
          </w:p>
        </w:tc>
        <w:tc>
          <w:tcPr>
            <w:tcW w:w="905" w:type="pct"/>
            <w:tcBorders>
              <w:top w:val="nil"/>
              <w:left w:val="nil"/>
              <w:bottom w:val="single" w:sz="4" w:space="0" w:color="auto"/>
              <w:right w:val="single" w:sz="4" w:space="0" w:color="auto"/>
            </w:tcBorders>
            <w:shd w:val="clear" w:color="auto" w:fill="auto"/>
            <w:noWrap/>
            <w:vAlign w:val="center"/>
            <w:hideMark/>
          </w:tcPr>
          <w:p w14:paraId="1A71D397"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海宁市</w:t>
            </w:r>
          </w:p>
        </w:tc>
        <w:tc>
          <w:tcPr>
            <w:tcW w:w="542" w:type="pct"/>
            <w:tcBorders>
              <w:top w:val="nil"/>
              <w:left w:val="nil"/>
              <w:bottom w:val="single" w:sz="4" w:space="0" w:color="auto"/>
              <w:right w:val="single" w:sz="4" w:space="0" w:color="auto"/>
            </w:tcBorders>
            <w:shd w:val="clear" w:color="auto" w:fill="auto"/>
            <w:noWrap/>
            <w:vAlign w:val="center"/>
            <w:hideMark/>
          </w:tcPr>
          <w:p w14:paraId="1BCF06F3"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运输河</w:t>
            </w:r>
          </w:p>
        </w:tc>
        <w:tc>
          <w:tcPr>
            <w:tcW w:w="726" w:type="pct"/>
            <w:tcBorders>
              <w:top w:val="nil"/>
              <w:left w:val="nil"/>
              <w:bottom w:val="single" w:sz="4" w:space="0" w:color="auto"/>
              <w:right w:val="single" w:sz="4" w:space="0" w:color="auto"/>
            </w:tcBorders>
            <w:shd w:val="clear" w:color="auto" w:fill="auto"/>
            <w:noWrap/>
            <w:vAlign w:val="center"/>
            <w:hideMark/>
          </w:tcPr>
          <w:p w14:paraId="704A4981"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上塘河</w:t>
            </w:r>
          </w:p>
        </w:tc>
        <w:tc>
          <w:tcPr>
            <w:tcW w:w="363" w:type="pct"/>
            <w:tcBorders>
              <w:top w:val="nil"/>
              <w:left w:val="nil"/>
              <w:bottom w:val="single" w:sz="4" w:space="0" w:color="auto"/>
              <w:right w:val="single" w:sz="4" w:space="0" w:color="auto"/>
            </w:tcBorders>
            <w:shd w:val="clear" w:color="auto" w:fill="auto"/>
            <w:noWrap/>
            <w:vAlign w:val="center"/>
            <w:hideMark/>
          </w:tcPr>
          <w:p w14:paraId="6CF2C0AA"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21.94</w:t>
            </w:r>
          </w:p>
        </w:tc>
        <w:tc>
          <w:tcPr>
            <w:tcW w:w="464" w:type="pct"/>
            <w:tcBorders>
              <w:top w:val="nil"/>
              <w:left w:val="nil"/>
              <w:bottom w:val="single" w:sz="4" w:space="0" w:color="auto"/>
              <w:right w:val="single" w:sz="4" w:space="0" w:color="auto"/>
            </w:tcBorders>
            <w:shd w:val="clear" w:color="auto" w:fill="auto"/>
            <w:noWrap/>
            <w:vAlign w:val="center"/>
            <w:hideMark/>
          </w:tcPr>
          <w:p w14:paraId="37D61BB1"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15</w:t>
            </w:r>
          </w:p>
        </w:tc>
        <w:tc>
          <w:tcPr>
            <w:tcW w:w="844" w:type="pct"/>
            <w:tcBorders>
              <w:top w:val="nil"/>
              <w:left w:val="nil"/>
              <w:bottom w:val="single" w:sz="4" w:space="0" w:color="auto"/>
              <w:right w:val="single" w:sz="4" w:space="0" w:color="auto"/>
            </w:tcBorders>
            <w:shd w:val="clear" w:color="auto" w:fill="auto"/>
            <w:noWrap/>
            <w:vAlign w:val="center"/>
            <w:hideMark/>
          </w:tcPr>
          <w:p w14:paraId="2BF1185D"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30</w:t>
            </w:r>
          </w:p>
        </w:tc>
        <w:tc>
          <w:tcPr>
            <w:tcW w:w="206" w:type="pct"/>
            <w:tcBorders>
              <w:top w:val="nil"/>
              <w:left w:val="nil"/>
              <w:bottom w:val="single" w:sz="4" w:space="0" w:color="auto"/>
              <w:right w:val="single" w:sz="4" w:space="0" w:color="auto"/>
            </w:tcBorders>
            <w:shd w:val="clear" w:color="auto" w:fill="auto"/>
            <w:noWrap/>
            <w:vAlign w:val="center"/>
            <w:hideMark/>
          </w:tcPr>
          <w:p w14:paraId="5B407110"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8</w:t>
            </w:r>
          </w:p>
        </w:tc>
        <w:tc>
          <w:tcPr>
            <w:tcW w:w="150" w:type="pct"/>
            <w:tcBorders>
              <w:top w:val="nil"/>
              <w:left w:val="nil"/>
              <w:bottom w:val="single" w:sz="4" w:space="0" w:color="auto"/>
              <w:right w:val="single" w:sz="4" w:space="0" w:color="auto"/>
            </w:tcBorders>
            <w:shd w:val="clear" w:color="auto" w:fill="auto"/>
            <w:noWrap/>
            <w:vAlign w:val="center"/>
            <w:hideMark/>
          </w:tcPr>
          <w:p w14:paraId="523E6561"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0.8</w:t>
            </w:r>
          </w:p>
        </w:tc>
      </w:tr>
      <w:tr w:rsidR="003359BC" w:rsidRPr="003359BC" w14:paraId="3E176BD6" w14:textId="77777777" w:rsidTr="0087753E">
        <w:trPr>
          <w:trHeight w:val="249"/>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14:paraId="01B386EB"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26</w:t>
            </w:r>
          </w:p>
        </w:tc>
        <w:tc>
          <w:tcPr>
            <w:tcW w:w="285" w:type="pct"/>
            <w:tcBorders>
              <w:top w:val="nil"/>
              <w:left w:val="nil"/>
              <w:bottom w:val="single" w:sz="4" w:space="0" w:color="auto"/>
              <w:right w:val="single" w:sz="4" w:space="0" w:color="auto"/>
            </w:tcBorders>
            <w:shd w:val="clear" w:color="auto" w:fill="auto"/>
            <w:noWrap/>
            <w:vAlign w:val="center"/>
            <w:hideMark/>
          </w:tcPr>
          <w:p w14:paraId="5F4B95C6"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县级</w:t>
            </w:r>
          </w:p>
        </w:tc>
        <w:tc>
          <w:tcPr>
            <w:tcW w:w="346" w:type="pct"/>
            <w:tcBorders>
              <w:top w:val="nil"/>
              <w:left w:val="nil"/>
              <w:bottom w:val="single" w:sz="4" w:space="0" w:color="auto"/>
              <w:right w:val="single" w:sz="4" w:space="0" w:color="auto"/>
            </w:tcBorders>
            <w:shd w:val="clear" w:color="auto" w:fill="auto"/>
            <w:noWrap/>
            <w:vAlign w:val="center"/>
            <w:hideMark/>
          </w:tcPr>
          <w:p w14:paraId="71BDB3CE"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新塘河东段</w:t>
            </w:r>
          </w:p>
        </w:tc>
        <w:tc>
          <w:tcPr>
            <w:tcW w:w="905" w:type="pct"/>
            <w:tcBorders>
              <w:top w:val="nil"/>
              <w:left w:val="nil"/>
              <w:bottom w:val="single" w:sz="4" w:space="0" w:color="auto"/>
              <w:right w:val="single" w:sz="4" w:space="0" w:color="auto"/>
            </w:tcBorders>
            <w:shd w:val="clear" w:color="auto" w:fill="auto"/>
            <w:noWrap/>
            <w:vAlign w:val="center"/>
            <w:hideMark/>
          </w:tcPr>
          <w:p w14:paraId="15A7E5BE"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海宁市</w:t>
            </w:r>
          </w:p>
        </w:tc>
        <w:tc>
          <w:tcPr>
            <w:tcW w:w="542" w:type="pct"/>
            <w:tcBorders>
              <w:top w:val="nil"/>
              <w:left w:val="nil"/>
              <w:bottom w:val="single" w:sz="4" w:space="0" w:color="auto"/>
              <w:right w:val="single" w:sz="4" w:space="0" w:color="auto"/>
            </w:tcBorders>
            <w:shd w:val="clear" w:color="auto" w:fill="auto"/>
            <w:noWrap/>
            <w:vAlign w:val="center"/>
            <w:hideMark/>
          </w:tcPr>
          <w:p w14:paraId="65255FE5"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盐官下河</w:t>
            </w:r>
          </w:p>
        </w:tc>
        <w:tc>
          <w:tcPr>
            <w:tcW w:w="726" w:type="pct"/>
            <w:tcBorders>
              <w:top w:val="nil"/>
              <w:left w:val="nil"/>
              <w:bottom w:val="single" w:sz="4" w:space="0" w:color="auto"/>
              <w:right w:val="single" w:sz="4" w:space="0" w:color="auto"/>
            </w:tcBorders>
            <w:shd w:val="clear" w:color="auto" w:fill="auto"/>
            <w:noWrap/>
            <w:vAlign w:val="center"/>
            <w:hideMark/>
          </w:tcPr>
          <w:p w14:paraId="65DCC508"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黄山港</w:t>
            </w:r>
          </w:p>
        </w:tc>
        <w:tc>
          <w:tcPr>
            <w:tcW w:w="363" w:type="pct"/>
            <w:tcBorders>
              <w:top w:val="nil"/>
              <w:left w:val="nil"/>
              <w:bottom w:val="single" w:sz="4" w:space="0" w:color="auto"/>
              <w:right w:val="single" w:sz="4" w:space="0" w:color="auto"/>
            </w:tcBorders>
            <w:shd w:val="clear" w:color="auto" w:fill="auto"/>
            <w:noWrap/>
            <w:vAlign w:val="center"/>
            <w:hideMark/>
          </w:tcPr>
          <w:p w14:paraId="617FB2E0"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26.74</w:t>
            </w:r>
          </w:p>
        </w:tc>
        <w:tc>
          <w:tcPr>
            <w:tcW w:w="464" w:type="pct"/>
            <w:tcBorders>
              <w:top w:val="nil"/>
              <w:left w:val="nil"/>
              <w:bottom w:val="single" w:sz="4" w:space="0" w:color="auto"/>
              <w:right w:val="single" w:sz="4" w:space="0" w:color="auto"/>
            </w:tcBorders>
            <w:shd w:val="clear" w:color="auto" w:fill="auto"/>
            <w:noWrap/>
            <w:vAlign w:val="center"/>
            <w:hideMark/>
          </w:tcPr>
          <w:p w14:paraId="7AFE1596"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20</w:t>
            </w:r>
          </w:p>
        </w:tc>
        <w:tc>
          <w:tcPr>
            <w:tcW w:w="844" w:type="pct"/>
            <w:tcBorders>
              <w:top w:val="nil"/>
              <w:left w:val="nil"/>
              <w:bottom w:val="single" w:sz="4" w:space="0" w:color="auto"/>
              <w:right w:val="single" w:sz="4" w:space="0" w:color="auto"/>
            </w:tcBorders>
            <w:shd w:val="clear" w:color="auto" w:fill="auto"/>
            <w:noWrap/>
            <w:vAlign w:val="center"/>
            <w:hideMark/>
          </w:tcPr>
          <w:p w14:paraId="008F1003"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20</w:t>
            </w:r>
          </w:p>
        </w:tc>
        <w:tc>
          <w:tcPr>
            <w:tcW w:w="206" w:type="pct"/>
            <w:tcBorders>
              <w:top w:val="nil"/>
              <w:left w:val="nil"/>
              <w:bottom w:val="single" w:sz="4" w:space="0" w:color="auto"/>
              <w:right w:val="single" w:sz="4" w:space="0" w:color="auto"/>
            </w:tcBorders>
            <w:shd w:val="clear" w:color="auto" w:fill="auto"/>
            <w:noWrap/>
            <w:vAlign w:val="center"/>
            <w:hideMark/>
          </w:tcPr>
          <w:p w14:paraId="0B65E197"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7</w:t>
            </w:r>
          </w:p>
        </w:tc>
        <w:tc>
          <w:tcPr>
            <w:tcW w:w="150" w:type="pct"/>
            <w:tcBorders>
              <w:top w:val="nil"/>
              <w:left w:val="nil"/>
              <w:bottom w:val="single" w:sz="4" w:space="0" w:color="auto"/>
              <w:right w:val="single" w:sz="4" w:space="0" w:color="auto"/>
            </w:tcBorders>
            <w:shd w:val="clear" w:color="auto" w:fill="auto"/>
            <w:noWrap/>
            <w:vAlign w:val="center"/>
            <w:hideMark/>
          </w:tcPr>
          <w:p w14:paraId="5E8C0E8F"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1.5</w:t>
            </w:r>
          </w:p>
        </w:tc>
      </w:tr>
      <w:tr w:rsidR="003359BC" w:rsidRPr="003359BC" w14:paraId="0FA2FFF8" w14:textId="77777777" w:rsidTr="0087753E">
        <w:trPr>
          <w:trHeight w:val="249"/>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14:paraId="2390D7D8"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27</w:t>
            </w:r>
          </w:p>
        </w:tc>
        <w:tc>
          <w:tcPr>
            <w:tcW w:w="285" w:type="pct"/>
            <w:tcBorders>
              <w:top w:val="nil"/>
              <w:left w:val="nil"/>
              <w:bottom w:val="single" w:sz="4" w:space="0" w:color="auto"/>
              <w:right w:val="single" w:sz="4" w:space="0" w:color="auto"/>
            </w:tcBorders>
            <w:shd w:val="clear" w:color="auto" w:fill="auto"/>
            <w:noWrap/>
            <w:vAlign w:val="center"/>
            <w:hideMark/>
          </w:tcPr>
          <w:p w14:paraId="06B550EA"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县级</w:t>
            </w:r>
          </w:p>
        </w:tc>
        <w:tc>
          <w:tcPr>
            <w:tcW w:w="346" w:type="pct"/>
            <w:tcBorders>
              <w:top w:val="nil"/>
              <w:left w:val="nil"/>
              <w:bottom w:val="single" w:sz="4" w:space="0" w:color="auto"/>
              <w:right w:val="single" w:sz="4" w:space="0" w:color="auto"/>
            </w:tcBorders>
            <w:shd w:val="clear" w:color="auto" w:fill="auto"/>
            <w:noWrap/>
            <w:vAlign w:val="center"/>
            <w:hideMark/>
          </w:tcPr>
          <w:p w14:paraId="74EDD382"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坝头港</w:t>
            </w:r>
          </w:p>
        </w:tc>
        <w:tc>
          <w:tcPr>
            <w:tcW w:w="905" w:type="pct"/>
            <w:tcBorders>
              <w:top w:val="nil"/>
              <w:left w:val="nil"/>
              <w:bottom w:val="single" w:sz="4" w:space="0" w:color="auto"/>
              <w:right w:val="single" w:sz="4" w:space="0" w:color="auto"/>
            </w:tcBorders>
            <w:shd w:val="clear" w:color="auto" w:fill="auto"/>
            <w:noWrap/>
            <w:vAlign w:val="center"/>
            <w:hideMark/>
          </w:tcPr>
          <w:p w14:paraId="62D80C66"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海宁市</w:t>
            </w:r>
          </w:p>
        </w:tc>
        <w:tc>
          <w:tcPr>
            <w:tcW w:w="542" w:type="pct"/>
            <w:tcBorders>
              <w:top w:val="nil"/>
              <w:left w:val="nil"/>
              <w:bottom w:val="single" w:sz="4" w:space="0" w:color="auto"/>
              <w:right w:val="single" w:sz="4" w:space="0" w:color="auto"/>
            </w:tcBorders>
            <w:shd w:val="clear" w:color="auto" w:fill="auto"/>
            <w:noWrap/>
            <w:vAlign w:val="center"/>
            <w:hideMark/>
          </w:tcPr>
          <w:p w14:paraId="15608DBC"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上塘河</w:t>
            </w:r>
          </w:p>
        </w:tc>
        <w:tc>
          <w:tcPr>
            <w:tcW w:w="726" w:type="pct"/>
            <w:tcBorders>
              <w:top w:val="nil"/>
              <w:left w:val="nil"/>
              <w:bottom w:val="single" w:sz="4" w:space="0" w:color="auto"/>
              <w:right w:val="single" w:sz="4" w:space="0" w:color="auto"/>
            </w:tcBorders>
            <w:shd w:val="clear" w:color="auto" w:fill="auto"/>
            <w:noWrap/>
            <w:vAlign w:val="center"/>
            <w:hideMark/>
          </w:tcPr>
          <w:p w14:paraId="342A0F42"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新塘河西段</w:t>
            </w:r>
          </w:p>
        </w:tc>
        <w:tc>
          <w:tcPr>
            <w:tcW w:w="363" w:type="pct"/>
            <w:tcBorders>
              <w:top w:val="nil"/>
              <w:left w:val="nil"/>
              <w:bottom w:val="single" w:sz="4" w:space="0" w:color="auto"/>
              <w:right w:val="single" w:sz="4" w:space="0" w:color="auto"/>
            </w:tcBorders>
            <w:shd w:val="clear" w:color="auto" w:fill="auto"/>
            <w:noWrap/>
            <w:vAlign w:val="center"/>
            <w:hideMark/>
          </w:tcPr>
          <w:p w14:paraId="4C982607"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5.51</w:t>
            </w:r>
          </w:p>
        </w:tc>
        <w:tc>
          <w:tcPr>
            <w:tcW w:w="464" w:type="pct"/>
            <w:tcBorders>
              <w:top w:val="nil"/>
              <w:left w:val="nil"/>
              <w:bottom w:val="single" w:sz="4" w:space="0" w:color="auto"/>
              <w:right w:val="single" w:sz="4" w:space="0" w:color="auto"/>
            </w:tcBorders>
            <w:shd w:val="clear" w:color="auto" w:fill="auto"/>
            <w:noWrap/>
            <w:vAlign w:val="center"/>
            <w:hideMark/>
          </w:tcPr>
          <w:p w14:paraId="03F7A639"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16</w:t>
            </w:r>
          </w:p>
        </w:tc>
        <w:tc>
          <w:tcPr>
            <w:tcW w:w="844" w:type="pct"/>
            <w:tcBorders>
              <w:top w:val="nil"/>
              <w:left w:val="nil"/>
              <w:bottom w:val="single" w:sz="4" w:space="0" w:color="auto"/>
              <w:right w:val="single" w:sz="4" w:space="0" w:color="auto"/>
            </w:tcBorders>
            <w:shd w:val="clear" w:color="auto" w:fill="auto"/>
            <w:noWrap/>
            <w:vAlign w:val="center"/>
            <w:hideMark/>
          </w:tcPr>
          <w:p w14:paraId="4EB09DB7"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16</w:t>
            </w:r>
          </w:p>
        </w:tc>
        <w:tc>
          <w:tcPr>
            <w:tcW w:w="206" w:type="pct"/>
            <w:tcBorders>
              <w:top w:val="nil"/>
              <w:left w:val="nil"/>
              <w:bottom w:val="single" w:sz="4" w:space="0" w:color="auto"/>
              <w:right w:val="single" w:sz="4" w:space="0" w:color="auto"/>
            </w:tcBorders>
            <w:shd w:val="clear" w:color="auto" w:fill="auto"/>
            <w:noWrap/>
            <w:vAlign w:val="center"/>
            <w:hideMark/>
          </w:tcPr>
          <w:p w14:paraId="689F5A7B"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6</w:t>
            </w:r>
          </w:p>
        </w:tc>
        <w:tc>
          <w:tcPr>
            <w:tcW w:w="150" w:type="pct"/>
            <w:tcBorders>
              <w:top w:val="nil"/>
              <w:left w:val="nil"/>
              <w:bottom w:val="single" w:sz="4" w:space="0" w:color="auto"/>
              <w:right w:val="single" w:sz="4" w:space="0" w:color="auto"/>
            </w:tcBorders>
            <w:shd w:val="clear" w:color="auto" w:fill="auto"/>
            <w:noWrap/>
            <w:vAlign w:val="center"/>
            <w:hideMark/>
          </w:tcPr>
          <w:p w14:paraId="445F1B31"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1.5</w:t>
            </w:r>
          </w:p>
        </w:tc>
      </w:tr>
      <w:tr w:rsidR="003359BC" w:rsidRPr="003359BC" w14:paraId="749F6532" w14:textId="77777777" w:rsidTr="0087753E">
        <w:trPr>
          <w:trHeight w:val="249"/>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14:paraId="7B428669"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28</w:t>
            </w:r>
          </w:p>
        </w:tc>
        <w:tc>
          <w:tcPr>
            <w:tcW w:w="285" w:type="pct"/>
            <w:tcBorders>
              <w:top w:val="nil"/>
              <w:left w:val="nil"/>
              <w:bottom w:val="single" w:sz="4" w:space="0" w:color="auto"/>
              <w:right w:val="single" w:sz="4" w:space="0" w:color="auto"/>
            </w:tcBorders>
            <w:shd w:val="clear" w:color="auto" w:fill="auto"/>
            <w:noWrap/>
            <w:vAlign w:val="center"/>
            <w:hideMark/>
          </w:tcPr>
          <w:p w14:paraId="422B68A0"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县级</w:t>
            </w:r>
          </w:p>
        </w:tc>
        <w:tc>
          <w:tcPr>
            <w:tcW w:w="346" w:type="pct"/>
            <w:tcBorders>
              <w:top w:val="nil"/>
              <w:left w:val="nil"/>
              <w:bottom w:val="single" w:sz="4" w:space="0" w:color="auto"/>
              <w:right w:val="single" w:sz="4" w:space="0" w:color="auto"/>
            </w:tcBorders>
            <w:shd w:val="clear" w:color="auto" w:fill="auto"/>
            <w:noWrap/>
            <w:vAlign w:val="center"/>
            <w:hideMark/>
          </w:tcPr>
          <w:p w14:paraId="16598CFB" w14:textId="77777777" w:rsidR="007A5FAA" w:rsidRPr="003359BC" w:rsidRDefault="007A5FAA" w:rsidP="0087753E">
            <w:pPr>
              <w:widowControl/>
              <w:spacing w:line="240" w:lineRule="exact"/>
              <w:jc w:val="center"/>
              <w:rPr>
                <w:rFonts w:eastAsiaTheme="minorEastAsia" w:cs="Times New Roman"/>
                <w:kern w:val="0"/>
                <w:sz w:val="21"/>
                <w:szCs w:val="21"/>
              </w:rPr>
            </w:pPr>
            <w:proofErr w:type="gramStart"/>
            <w:r w:rsidRPr="003359BC">
              <w:rPr>
                <w:rFonts w:eastAsiaTheme="minorEastAsia" w:cs="Times New Roman"/>
                <w:kern w:val="0"/>
                <w:sz w:val="21"/>
                <w:szCs w:val="21"/>
              </w:rPr>
              <w:t>毛竹港</w:t>
            </w:r>
            <w:proofErr w:type="gramEnd"/>
          </w:p>
        </w:tc>
        <w:tc>
          <w:tcPr>
            <w:tcW w:w="905" w:type="pct"/>
            <w:tcBorders>
              <w:top w:val="nil"/>
              <w:left w:val="nil"/>
              <w:bottom w:val="single" w:sz="4" w:space="0" w:color="auto"/>
              <w:right w:val="single" w:sz="4" w:space="0" w:color="auto"/>
            </w:tcBorders>
            <w:shd w:val="clear" w:color="auto" w:fill="auto"/>
            <w:noWrap/>
            <w:vAlign w:val="center"/>
            <w:hideMark/>
          </w:tcPr>
          <w:p w14:paraId="04823E45"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海宁市、桐乡市</w:t>
            </w:r>
          </w:p>
        </w:tc>
        <w:tc>
          <w:tcPr>
            <w:tcW w:w="542" w:type="pct"/>
            <w:tcBorders>
              <w:top w:val="nil"/>
              <w:left w:val="nil"/>
              <w:bottom w:val="single" w:sz="4" w:space="0" w:color="auto"/>
              <w:right w:val="single" w:sz="4" w:space="0" w:color="auto"/>
            </w:tcBorders>
            <w:shd w:val="clear" w:color="auto" w:fill="auto"/>
            <w:noWrap/>
            <w:vAlign w:val="center"/>
            <w:hideMark/>
          </w:tcPr>
          <w:p w14:paraId="139BA2AE" w14:textId="77777777" w:rsidR="007A5FAA" w:rsidRPr="003359BC" w:rsidRDefault="007A5FAA" w:rsidP="0087753E">
            <w:pPr>
              <w:widowControl/>
              <w:spacing w:line="240" w:lineRule="exact"/>
              <w:jc w:val="center"/>
              <w:rPr>
                <w:rFonts w:eastAsiaTheme="minorEastAsia" w:cs="Times New Roman"/>
                <w:kern w:val="0"/>
                <w:sz w:val="21"/>
                <w:szCs w:val="21"/>
              </w:rPr>
            </w:pPr>
            <w:proofErr w:type="gramStart"/>
            <w:r w:rsidRPr="003359BC">
              <w:rPr>
                <w:rFonts w:eastAsiaTheme="minorEastAsia" w:cs="Times New Roman"/>
                <w:kern w:val="0"/>
                <w:sz w:val="21"/>
                <w:szCs w:val="21"/>
              </w:rPr>
              <w:t>斜港</w:t>
            </w:r>
            <w:proofErr w:type="gramEnd"/>
          </w:p>
        </w:tc>
        <w:tc>
          <w:tcPr>
            <w:tcW w:w="726" w:type="pct"/>
            <w:tcBorders>
              <w:top w:val="nil"/>
              <w:left w:val="nil"/>
              <w:bottom w:val="single" w:sz="4" w:space="0" w:color="auto"/>
              <w:right w:val="single" w:sz="4" w:space="0" w:color="auto"/>
            </w:tcBorders>
            <w:shd w:val="clear" w:color="auto" w:fill="auto"/>
            <w:noWrap/>
            <w:vAlign w:val="center"/>
            <w:hideMark/>
          </w:tcPr>
          <w:p w14:paraId="54BC96DF"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新</w:t>
            </w:r>
            <w:proofErr w:type="gramStart"/>
            <w:r w:rsidRPr="003359BC">
              <w:rPr>
                <w:rFonts w:eastAsiaTheme="minorEastAsia" w:cs="Times New Roman"/>
                <w:kern w:val="0"/>
                <w:sz w:val="21"/>
                <w:szCs w:val="21"/>
              </w:rPr>
              <w:t>洛</w:t>
            </w:r>
            <w:proofErr w:type="gramEnd"/>
            <w:r w:rsidRPr="003359BC">
              <w:rPr>
                <w:rFonts w:eastAsiaTheme="minorEastAsia" w:cs="Times New Roman"/>
                <w:kern w:val="0"/>
                <w:sz w:val="21"/>
                <w:szCs w:val="21"/>
              </w:rPr>
              <w:t>塘河</w:t>
            </w:r>
          </w:p>
        </w:tc>
        <w:tc>
          <w:tcPr>
            <w:tcW w:w="363" w:type="pct"/>
            <w:tcBorders>
              <w:top w:val="nil"/>
              <w:left w:val="nil"/>
              <w:bottom w:val="single" w:sz="4" w:space="0" w:color="auto"/>
              <w:right w:val="single" w:sz="4" w:space="0" w:color="auto"/>
            </w:tcBorders>
            <w:shd w:val="clear" w:color="auto" w:fill="auto"/>
            <w:noWrap/>
            <w:vAlign w:val="center"/>
            <w:hideMark/>
          </w:tcPr>
          <w:p w14:paraId="61F4C28D"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8.8</w:t>
            </w:r>
          </w:p>
        </w:tc>
        <w:tc>
          <w:tcPr>
            <w:tcW w:w="464" w:type="pct"/>
            <w:tcBorders>
              <w:top w:val="nil"/>
              <w:left w:val="nil"/>
              <w:bottom w:val="single" w:sz="4" w:space="0" w:color="auto"/>
              <w:right w:val="single" w:sz="4" w:space="0" w:color="auto"/>
            </w:tcBorders>
            <w:shd w:val="clear" w:color="auto" w:fill="auto"/>
            <w:noWrap/>
            <w:vAlign w:val="center"/>
            <w:hideMark/>
          </w:tcPr>
          <w:p w14:paraId="05D87763"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25</w:t>
            </w:r>
          </w:p>
        </w:tc>
        <w:tc>
          <w:tcPr>
            <w:tcW w:w="844" w:type="pct"/>
            <w:tcBorders>
              <w:top w:val="nil"/>
              <w:left w:val="nil"/>
              <w:bottom w:val="single" w:sz="4" w:space="0" w:color="auto"/>
              <w:right w:val="single" w:sz="4" w:space="0" w:color="auto"/>
            </w:tcBorders>
            <w:shd w:val="clear" w:color="auto" w:fill="auto"/>
            <w:noWrap/>
            <w:vAlign w:val="center"/>
            <w:hideMark/>
          </w:tcPr>
          <w:p w14:paraId="5C68D479"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40</w:t>
            </w:r>
          </w:p>
        </w:tc>
        <w:tc>
          <w:tcPr>
            <w:tcW w:w="206" w:type="pct"/>
            <w:tcBorders>
              <w:top w:val="nil"/>
              <w:left w:val="nil"/>
              <w:bottom w:val="single" w:sz="4" w:space="0" w:color="auto"/>
              <w:right w:val="single" w:sz="4" w:space="0" w:color="auto"/>
            </w:tcBorders>
            <w:shd w:val="clear" w:color="auto" w:fill="auto"/>
            <w:noWrap/>
            <w:vAlign w:val="center"/>
            <w:hideMark/>
          </w:tcPr>
          <w:p w14:paraId="3CAC190C"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12</w:t>
            </w:r>
          </w:p>
        </w:tc>
        <w:tc>
          <w:tcPr>
            <w:tcW w:w="150" w:type="pct"/>
            <w:tcBorders>
              <w:top w:val="nil"/>
              <w:left w:val="nil"/>
              <w:bottom w:val="single" w:sz="4" w:space="0" w:color="auto"/>
              <w:right w:val="single" w:sz="4" w:space="0" w:color="auto"/>
            </w:tcBorders>
            <w:shd w:val="clear" w:color="auto" w:fill="auto"/>
            <w:noWrap/>
            <w:vAlign w:val="center"/>
            <w:hideMark/>
          </w:tcPr>
          <w:p w14:paraId="3149BB33" w14:textId="77777777" w:rsidR="007A5FAA" w:rsidRPr="003359BC" w:rsidRDefault="007A5FAA"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0</w:t>
            </w:r>
          </w:p>
        </w:tc>
      </w:tr>
    </w:tbl>
    <w:p w14:paraId="21FA2EEB" w14:textId="77777777" w:rsidR="007A5FAA" w:rsidRPr="003359BC" w:rsidRDefault="007A5FAA" w:rsidP="00C03B82">
      <w:pPr>
        <w:pStyle w:val="ac"/>
        <w:sectPr w:rsidR="007A5FAA" w:rsidRPr="003359BC" w:rsidSect="007A5FAA">
          <w:pgSz w:w="16838" w:h="11906" w:orient="landscape"/>
          <w:pgMar w:top="1701" w:right="1701" w:bottom="1418" w:left="1418" w:header="1304" w:footer="1134" w:gutter="0"/>
          <w:cols w:space="425"/>
          <w:docGrid w:type="linesAndChars" w:linePitch="527" w:charSpace="-1108"/>
        </w:sectPr>
      </w:pPr>
    </w:p>
    <w:p w14:paraId="15E6BBAD" w14:textId="77777777" w:rsidR="000F0E39" w:rsidRPr="003359BC" w:rsidRDefault="000F0E39" w:rsidP="000F0E39">
      <w:pPr>
        <w:pStyle w:val="3"/>
        <w:rPr>
          <w:snapToGrid w:val="0"/>
        </w:rPr>
      </w:pPr>
      <w:r w:rsidRPr="003359BC">
        <w:rPr>
          <w:rFonts w:hint="eastAsia"/>
          <w:snapToGrid w:val="0"/>
        </w:rPr>
        <w:lastRenderedPageBreak/>
        <w:t>《</w:t>
      </w:r>
      <w:r w:rsidRPr="003359BC">
        <w:rPr>
          <w:rFonts w:hint="eastAsia"/>
        </w:rPr>
        <w:t>浙江省嘉兴市水资源保护规划</w:t>
      </w:r>
      <w:r w:rsidRPr="003359BC">
        <w:rPr>
          <w:rFonts w:hint="eastAsia"/>
          <w:snapToGrid w:val="0"/>
        </w:rPr>
        <w:t>》</w:t>
      </w:r>
    </w:p>
    <w:p w14:paraId="4FBA8834" w14:textId="77777777" w:rsidR="000F0E39" w:rsidRPr="003359BC" w:rsidRDefault="000F0E39" w:rsidP="000F0E39">
      <w:pPr>
        <w:pStyle w:val="ZDWP"/>
        <w:ind w:firstLine="549"/>
      </w:pPr>
      <w:r w:rsidRPr="003359BC">
        <w:rPr>
          <w:rFonts w:hint="eastAsia"/>
        </w:rPr>
        <w:t>《浙江省嘉兴市水资源保护规划》依据嘉兴市生态文明建设和水资源保护面临的新形势，以保障流域（区域）水资源与水生态系统良性循环、实现水资源可持续利用为目标，统筹协调相关规划，进行水资源保护规划顶层设计。</w:t>
      </w:r>
    </w:p>
    <w:p w14:paraId="4208211C" w14:textId="77777777" w:rsidR="000F0E39" w:rsidRPr="003359BC" w:rsidRDefault="000F0E39" w:rsidP="000F0E39">
      <w:pPr>
        <w:pStyle w:val="ZDWP"/>
        <w:ind w:firstLine="549"/>
      </w:pPr>
      <w:r w:rsidRPr="003359BC">
        <w:rPr>
          <w:rFonts w:hint="eastAsia"/>
        </w:rPr>
        <w:t>规划近期（</w:t>
      </w:r>
      <w:r w:rsidRPr="003359BC">
        <w:rPr>
          <w:rFonts w:hint="eastAsia"/>
        </w:rPr>
        <w:t>2020</w:t>
      </w:r>
      <w:r w:rsidRPr="003359BC">
        <w:rPr>
          <w:rFonts w:hint="eastAsia"/>
        </w:rPr>
        <w:t>年）目标：①水质：主要水功能区水质明显改善，重要水功能区水质达标率达到</w:t>
      </w:r>
      <w:r w:rsidRPr="003359BC">
        <w:rPr>
          <w:rFonts w:hint="eastAsia"/>
        </w:rPr>
        <w:t>78%</w:t>
      </w:r>
      <w:r w:rsidRPr="003359BC">
        <w:rPr>
          <w:rFonts w:hint="eastAsia"/>
        </w:rPr>
        <w:t>以上，水功能区达标率大于</w:t>
      </w:r>
      <w:r w:rsidRPr="003359BC">
        <w:rPr>
          <w:rFonts w:hint="eastAsia"/>
        </w:rPr>
        <w:t>20%</w:t>
      </w:r>
      <w:r w:rsidRPr="003359BC">
        <w:rPr>
          <w:rFonts w:hint="eastAsia"/>
        </w:rPr>
        <w:t>，城镇供水水源地水质全面达标，交接断面水质达标率达</w:t>
      </w:r>
      <w:r w:rsidRPr="003359BC">
        <w:rPr>
          <w:rFonts w:hint="eastAsia"/>
        </w:rPr>
        <w:t>100%</w:t>
      </w:r>
      <w:r w:rsidRPr="003359BC">
        <w:rPr>
          <w:rFonts w:hint="eastAsia"/>
        </w:rPr>
        <w:t>；②水量：河湖生态水量得到保障；③水生态：主要河流、湖泊水生态系统得到基本保护，重要生态保护区、水源涵养区和湿地得到有效保护，受损的重要地表水生态系统得到初步修复。规划近期（</w:t>
      </w:r>
      <w:r w:rsidRPr="003359BC">
        <w:rPr>
          <w:rFonts w:hint="eastAsia"/>
        </w:rPr>
        <w:t>20</w:t>
      </w:r>
      <w:r w:rsidRPr="003359BC">
        <w:t>3</w:t>
      </w:r>
      <w:r w:rsidRPr="003359BC">
        <w:rPr>
          <w:rFonts w:hint="eastAsia"/>
        </w:rPr>
        <w:t>0</w:t>
      </w:r>
      <w:r w:rsidRPr="003359BC">
        <w:rPr>
          <w:rFonts w:hint="eastAsia"/>
        </w:rPr>
        <w:t>年）目标</w:t>
      </w:r>
      <w:r w:rsidRPr="003359BC">
        <w:rPr>
          <w:rFonts w:hint="eastAsia"/>
          <w:b/>
        </w:rPr>
        <w:t>：</w:t>
      </w:r>
      <w:r w:rsidRPr="003359BC">
        <w:rPr>
          <w:rFonts w:hint="eastAsia"/>
        </w:rPr>
        <w:t>①水质：水功能区基本实现达标，水功能区水质达标率提高到</w:t>
      </w:r>
      <w:r w:rsidRPr="003359BC">
        <w:rPr>
          <w:rFonts w:hint="eastAsia"/>
        </w:rPr>
        <w:t>95%</w:t>
      </w:r>
      <w:r w:rsidRPr="003359BC">
        <w:rPr>
          <w:rFonts w:hint="eastAsia"/>
        </w:rPr>
        <w:t>以上；②水量：河湖生态水量得到全面保证；③水生态：主要河流、湖泊水生态系统得到全面保护，受损的重要地表水生态系统基本得到修复。</w:t>
      </w:r>
      <w:r w:rsidRPr="003359BC">
        <w:t xml:space="preserve"> </w:t>
      </w:r>
    </w:p>
    <w:p w14:paraId="4CEB106E" w14:textId="77777777" w:rsidR="000F0E39" w:rsidRDefault="000F0E39" w:rsidP="000F0E39">
      <w:pPr>
        <w:pStyle w:val="ZDWP"/>
        <w:ind w:firstLine="549"/>
      </w:pPr>
      <w:r w:rsidRPr="003359BC">
        <w:rPr>
          <w:rFonts w:hint="eastAsia"/>
        </w:rPr>
        <w:t>规划</w:t>
      </w:r>
      <w:r w:rsidRPr="003359BC">
        <w:t>涉及海宁市的主要包括</w:t>
      </w:r>
      <w:r w:rsidRPr="003359BC">
        <w:rPr>
          <w:rFonts w:hint="eastAsia"/>
        </w:rPr>
        <w:t>入河排污口整治工程、内源治理和面源控制工程、水生态保护与修复工程、海宁市</w:t>
      </w:r>
      <w:proofErr w:type="gramStart"/>
      <w:r w:rsidRPr="003359BC">
        <w:rPr>
          <w:rFonts w:hint="eastAsia"/>
        </w:rPr>
        <w:t>鹃</w:t>
      </w:r>
      <w:proofErr w:type="gramEnd"/>
      <w:r w:rsidRPr="003359BC">
        <w:rPr>
          <w:rFonts w:hint="eastAsia"/>
        </w:rPr>
        <w:t>湖应急备用水源工程、海宁市第二水厂生态湿地工程、千岛湖引水工</w:t>
      </w:r>
      <w:r w:rsidRPr="007E71E6">
        <w:rPr>
          <w:rFonts w:hint="eastAsia"/>
        </w:rPr>
        <w:t>程、太湖引水工程。其</w:t>
      </w:r>
      <w:r w:rsidRPr="003359BC">
        <w:rPr>
          <w:rFonts w:hint="eastAsia"/>
        </w:rPr>
        <w:t>中，</w:t>
      </w:r>
      <w:proofErr w:type="gramStart"/>
      <w:r w:rsidRPr="003359BC">
        <w:rPr>
          <w:rFonts w:hint="eastAsia"/>
        </w:rPr>
        <w:t>鹃</w:t>
      </w:r>
      <w:proofErr w:type="gramEnd"/>
      <w:r w:rsidRPr="003359BC">
        <w:rPr>
          <w:rFonts w:hint="eastAsia"/>
        </w:rPr>
        <w:t>湖应急备用水源工程、第二水厂生态湿地工程均已实</w:t>
      </w:r>
      <w:r w:rsidRPr="005D0CA6">
        <w:rPr>
          <w:rFonts w:hint="eastAsia"/>
        </w:rPr>
        <w:t>施，千岛湖引水工程基本完成，太湖引</w:t>
      </w:r>
      <w:r w:rsidRPr="003359BC">
        <w:rPr>
          <w:rFonts w:hint="eastAsia"/>
        </w:rPr>
        <w:t>水工程正在工程开展前期研究阶段。</w:t>
      </w:r>
    </w:p>
    <w:p w14:paraId="70E21CF5" w14:textId="77777777" w:rsidR="000F0E39" w:rsidRDefault="000F0E39" w:rsidP="003A15E3">
      <w:pPr>
        <w:pStyle w:val="3"/>
        <w:rPr>
          <w:snapToGrid w:val="0"/>
        </w:rPr>
      </w:pPr>
      <w:r w:rsidRPr="000F0E39">
        <w:rPr>
          <w:rFonts w:hint="eastAsia"/>
          <w:snapToGrid w:val="0"/>
        </w:rPr>
        <w:t>《海宁市水安全保障“十四五”规划》</w:t>
      </w:r>
    </w:p>
    <w:p w14:paraId="2D7DCA68" w14:textId="77777777" w:rsidR="0034468F" w:rsidRDefault="000F0E39" w:rsidP="0034468F">
      <w:pPr>
        <w:pStyle w:val="ZDWP"/>
        <w:ind w:firstLine="549"/>
      </w:pPr>
      <w:r w:rsidRPr="000F0E39">
        <w:rPr>
          <w:rFonts w:hint="eastAsia"/>
        </w:rPr>
        <w:t>《海宁市水安全保障“十四五”规划》是海宁市国民经济和社会发展“十四五”规划体系中的专项规划之一，是指导全市水利改革发展的重要依据。</w:t>
      </w:r>
    </w:p>
    <w:p w14:paraId="4DCAC4BB" w14:textId="77777777" w:rsidR="000F0E39" w:rsidRDefault="0034468F" w:rsidP="0034468F">
      <w:pPr>
        <w:pStyle w:val="ZDWP"/>
        <w:ind w:firstLine="549"/>
      </w:pPr>
      <w:r>
        <w:rPr>
          <w:rFonts w:hint="eastAsia"/>
        </w:rPr>
        <w:t>规划</w:t>
      </w:r>
      <w:r w:rsidR="003740AA">
        <w:rPr>
          <w:rFonts w:hint="eastAsia"/>
        </w:rPr>
        <w:t>确定</w:t>
      </w:r>
      <w:r>
        <w:rPr>
          <w:rFonts w:hint="eastAsia"/>
        </w:rPr>
        <w:t>了</w:t>
      </w:r>
      <w:r w:rsidRPr="0034468F">
        <w:rPr>
          <w:rFonts w:hint="eastAsia"/>
        </w:rPr>
        <w:t>“一湾（钱塘江海湾）二片（上塘河流域片、市区圩区片）三网（行洪骨干网、幸福河湖网、信息智慧网）”的总体布局，</w:t>
      </w:r>
      <w:r w:rsidR="003740AA">
        <w:rPr>
          <w:rFonts w:hint="eastAsia"/>
        </w:rPr>
        <w:t>提出了</w:t>
      </w:r>
      <w:r w:rsidRPr="0034468F">
        <w:rPr>
          <w:rFonts w:hint="eastAsia"/>
        </w:rPr>
        <w:t>高质量完成“三个五”工作：一是围绕水利行业服务，提升五方面管理能力；</w:t>
      </w:r>
      <w:r w:rsidRPr="0034468F">
        <w:rPr>
          <w:rFonts w:hint="eastAsia"/>
        </w:rPr>
        <w:lastRenderedPageBreak/>
        <w:t>二是围绕水利基础设施，实施五大工程建设；三是围绕创新示范先进，打造五大标志性成果。</w:t>
      </w:r>
    </w:p>
    <w:p w14:paraId="76EA28AD" w14:textId="77777777" w:rsidR="000F0E39" w:rsidRDefault="003740AA" w:rsidP="000F0E39">
      <w:pPr>
        <w:pStyle w:val="ZDWP"/>
        <w:ind w:firstLine="549"/>
      </w:pPr>
      <w:r>
        <w:rPr>
          <w:rFonts w:hint="eastAsia"/>
        </w:rPr>
        <w:t>在水域</w:t>
      </w:r>
      <w:r w:rsidR="00A06A56">
        <w:rPr>
          <w:rFonts w:hint="eastAsia"/>
        </w:rPr>
        <w:t>岸线</w:t>
      </w:r>
      <w:r>
        <w:rPr>
          <w:rFonts w:hint="eastAsia"/>
        </w:rPr>
        <w:t>方面，规划提出了</w:t>
      </w:r>
      <w:r w:rsidRPr="003740AA">
        <w:rPr>
          <w:rFonts w:hint="eastAsia"/>
        </w:rPr>
        <w:t>水域面积率</w:t>
      </w:r>
      <w:r w:rsidRPr="00BF77D5">
        <w:t>≥</w:t>
      </w:r>
      <w:r w:rsidRPr="003740AA">
        <w:rPr>
          <w:rFonts w:hint="eastAsia"/>
        </w:rPr>
        <w:t>7.26</w:t>
      </w:r>
      <w:r>
        <w:t>%</w:t>
      </w:r>
      <w:r>
        <w:rPr>
          <w:rFonts w:hint="eastAsia"/>
        </w:rPr>
        <w:t>的目标</w:t>
      </w:r>
      <w:r w:rsidR="00A06A56">
        <w:rPr>
          <w:rFonts w:hint="eastAsia"/>
        </w:rPr>
        <w:t>，以及</w:t>
      </w:r>
      <w:r w:rsidR="00A06A56" w:rsidRPr="00A06A56">
        <w:rPr>
          <w:rFonts w:hint="eastAsia"/>
        </w:rPr>
        <w:t>上塘河流域水系治理</w:t>
      </w:r>
      <w:r w:rsidR="00A06A56">
        <w:rPr>
          <w:rFonts w:hint="eastAsia"/>
        </w:rPr>
        <w:t>、</w:t>
      </w:r>
      <w:r w:rsidR="00A06A56" w:rsidRPr="00A06A56">
        <w:rPr>
          <w:rFonts w:hint="eastAsia"/>
        </w:rPr>
        <w:t>麻</w:t>
      </w:r>
      <w:proofErr w:type="gramStart"/>
      <w:r w:rsidR="00A06A56" w:rsidRPr="00A06A56">
        <w:rPr>
          <w:rFonts w:hint="eastAsia"/>
        </w:rPr>
        <w:t>泾</w:t>
      </w:r>
      <w:proofErr w:type="gramEnd"/>
      <w:r w:rsidR="00A06A56" w:rsidRPr="00A06A56">
        <w:rPr>
          <w:rFonts w:hint="eastAsia"/>
        </w:rPr>
        <w:t>港整治</w:t>
      </w:r>
      <w:r w:rsidR="00A06A56">
        <w:rPr>
          <w:rFonts w:hint="eastAsia"/>
        </w:rPr>
        <w:t>、</w:t>
      </w:r>
      <w:r w:rsidR="00A06A56" w:rsidRPr="00A06A56">
        <w:rPr>
          <w:rFonts w:hint="eastAsia"/>
        </w:rPr>
        <w:t>百里钱塘综合整治提升</w:t>
      </w:r>
      <w:r w:rsidR="00A06A56">
        <w:rPr>
          <w:rFonts w:hint="eastAsia"/>
        </w:rPr>
        <w:t>等工程措施。</w:t>
      </w:r>
    </w:p>
    <w:p w14:paraId="10276086" w14:textId="77777777" w:rsidR="003A15E3" w:rsidRPr="003359BC" w:rsidRDefault="003A15E3" w:rsidP="003A15E3">
      <w:pPr>
        <w:pStyle w:val="3"/>
        <w:rPr>
          <w:snapToGrid w:val="0"/>
        </w:rPr>
      </w:pPr>
      <w:r w:rsidRPr="003359BC">
        <w:rPr>
          <w:rFonts w:hint="eastAsia"/>
          <w:snapToGrid w:val="0"/>
        </w:rPr>
        <w:t>《</w:t>
      </w:r>
      <w:r w:rsidR="00120109" w:rsidRPr="003359BC">
        <w:rPr>
          <w:rFonts w:hint="eastAsia"/>
          <w:snapToGrid w:val="0"/>
        </w:rPr>
        <w:t>海宁市上塘河流域水系综合治理规划</w:t>
      </w:r>
      <w:r w:rsidRPr="003359BC">
        <w:rPr>
          <w:rFonts w:hint="eastAsia"/>
          <w:snapToGrid w:val="0"/>
        </w:rPr>
        <w:t>》</w:t>
      </w:r>
    </w:p>
    <w:p w14:paraId="51AEA8E7" w14:textId="77777777" w:rsidR="00D30A15" w:rsidRPr="003359BC" w:rsidRDefault="00FF0133" w:rsidP="00A20575">
      <w:pPr>
        <w:pStyle w:val="ac"/>
        <w:rPr>
          <w:snapToGrid w:val="0"/>
        </w:rPr>
      </w:pPr>
      <w:bookmarkStart w:id="6" w:name="_Hlk89336788"/>
      <w:r w:rsidRPr="003359BC">
        <w:rPr>
          <w:rFonts w:hint="eastAsia"/>
          <w:snapToGrid w:val="0"/>
        </w:rPr>
        <w:t>根据“浙江省水利厅关于开展中小流域综合治理规划编制工作的通知”（</w:t>
      </w:r>
      <w:proofErr w:type="gramStart"/>
      <w:r w:rsidRPr="003359BC">
        <w:rPr>
          <w:rFonts w:hint="eastAsia"/>
          <w:snapToGrid w:val="0"/>
        </w:rPr>
        <w:t>浙水计</w:t>
      </w:r>
      <w:r w:rsidR="00E47C61" w:rsidRPr="00216167">
        <w:rPr>
          <w:rFonts w:hint="eastAsia"/>
        </w:rPr>
        <w:t>〔</w:t>
      </w:r>
      <w:r w:rsidR="00E47C61" w:rsidRPr="003359BC">
        <w:t>201</w:t>
      </w:r>
      <w:r w:rsidR="00E47C61">
        <w:t>5</w:t>
      </w:r>
      <w:r w:rsidR="00E47C61" w:rsidRPr="00216167">
        <w:rPr>
          <w:rFonts w:hint="eastAsia"/>
        </w:rPr>
        <w:t>〕</w:t>
      </w:r>
      <w:proofErr w:type="gramEnd"/>
      <w:r w:rsidRPr="003359BC">
        <w:rPr>
          <w:rFonts w:hint="eastAsia"/>
          <w:snapToGrid w:val="0"/>
        </w:rPr>
        <w:t>4</w:t>
      </w:r>
      <w:r w:rsidRPr="003359BC">
        <w:rPr>
          <w:rFonts w:hint="eastAsia"/>
          <w:snapToGrid w:val="0"/>
        </w:rPr>
        <w:t>号）的要求，海宁市水利局组织相关单位编制《海宁市上塘河流域水系综合治理规划》</w:t>
      </w:r>
      <w:r w:rsidR="008C340B" w:rsidRPr="003359BC">
        <w:rPr>
          <w:rFonts w:hint="eastAsia"/>
          <w:snapToGrid w:val="0"/>
        </w:rPr>
        <w:t>（以下简称《治理规划》），</w:t>
      </w:r>
      <w:r w:rsidR="008C340B" w:rsidRPr="003359BC">
        <w:rPr>
          <w:rFonts w:hint="eastAsia"/>
          <w:snapToGrid w:val="0"/>
        </w:rPr>
        <w:t>2019</w:t>
      </w:r>
      <w:r w:rsidR="008C340B" w:rsidRPr="003359BC">
        <w:rPr>
          <w:rFonts w:hint="eastAsia"/>
          <w:snapToGrid w:val="0"/>
        </w:rPr>
        <w:t>年</w:t>
      </w:r>
      <w:r w:rsidR="008C340B" w:rsidRPr="003359BC">
        <w:rPr>
          <w:rFonts w:hint="eastAsia"/>
          <w:snapToGrid w:val="0"/>
        </w:rPr>
        <w:t>11</w:t>
      </w:r>
      <w:r w:rsidR="008C340B" w:rsidRPr="003359BC">
        <w:rPr>
          <w:rFonts w:hint="eastAsia"/>
          <w:snapToGrid w:val="0"/>
        </w:rPr>
        <w:t>月，《治理规划》获批。</w:t>
      </w:r>
    </w:p>
    <w:p w14:paraId="349296E9" w14:textId="77777777" w:rsidR="006D4E51" w:rsidRPr="003359BC" w:rsidRDefault="006D4E51" w:rsidP="00A20575">
      <w:pPr>
        <w:pStyle w:val="ac"/>
        <w:rPr>
          <w:snapToGrid w:val="0"/>
        </w:rPr>
      </w:pPr>
      <w:r w:rsidRPr="003359BC">
        <w:rPr>
          <w:rFonts w:hint="eastAsia"/>
        </w:rPr>
        <w:t>规划范围为海宁市上塘河流域所有水系，东至黄湾、西以海宁县界为界、南邻钱塘江、北至运河水系分界。</w:t>
      </w:r>
    </w:p>
    <w:p w14:paraId="76B43F2F" w14:textId="77777777" w:rsidR="006D4E51" w:rsidRPr="003359BC" w:rsidRDefault="006D4E51" w:rsidP="006D4E51">
      <w:pPr>
        <w:pStyle w:val="ZDWP"/>
        <w:ind w:firstLine="549"/>
      </w:pPr>
      <w:r w:rsidRPr="003359BC">
        <w:rPr>
          <w:rFonts w:hint="eastAsia"/>
        </w:rPr>
        <w:t>根据对上塘河流域河道治理现状的分析，《治理规划》提出的规划工程包括：防洪减灾工程、水生态环境工程、水文化水景观工程与生态活水工程等。防洪减灾工程主要包括护岸、河道清淤、拓宽、水系连通程等工程措施，通过这些工程措施，最终形成</w:t>
      </w:r>
      <w:proofErr w:type="gramStart"/>
      <w:r w:rsidRPr="003359BC">
        <w:rPr>
          <w:rFonts w:hint="eastAsia"/>
        </w:rPr>
        <w:t>以上塘</w:t>
      </w:r>
      <w:proofErr w:type="gramEnd"/>
      <w:r w:rsidRPr="003359BC">
        <w:rPr>
          <w:rFonts w:hint="eastAsia"/>
        </w:rPr>
        <w:t>河、太平河</w:t>
      </w:r>
      <w:proofErr w:type="gramStart"/>
      <w:r w:rsidRPr="003359BC">
        <w:rPr>
          <w:rFonts w:hint="eastAsia"/>
        </w:rPr>
        <w:t>—运输河</w:t>
      </w:r>
      <w:proofErr w:type="gramEnd"/>
      <w:r w:rsidRPr="003359BC">
        <w:rPr>
          <w:rFonts w:hint="eastAsia"/>
        </w:rPr>
        <w:t>—新塘河、金安港—西环河—大船河、运输河、坝头港、三里塘港、中出盐港为主要通道的“二横五纵”的排水格局。</w:t>
      </w:r>
    </w:p>
    <w:p w14:paraId="7BE8E668" w14:textId="77777777" w:rsidR="006D4E51" w:rsidRPr="003359BC" w:rsidRDefault="006D4E51" w:rsidP="006D4E51">
      <w:pPr>
        <w:pStyle w:val="ZDWP"/>
        <w:ind w:firstLine="549"/>
      </w:pPr>
      <w:r w:rsidRPr="003359BC">
        <w:rPr>
          <w:rFonts w:hint="eastAsia"/>
        </w:rPr>
        <w:t>《治理规划》拟对区域内的骨干河道、局部狭窄河段进行拓宽，规划拓宽河道</w:t>
      </w:r>
      <w:r w:rsidRPr="003359BC">
        <w:rPr>
          <w:rFonts w:hint="eastAsia"/>
        </w:rPr>
        <w:t>36</w:t>
      </w:r>
      <w:r w:rsidRPr="003359BC">
        <w:rPr>
          <w:rFonts w:hint="eastAsia"/>
        </w:rPr>
        <w:t>条，总长</w:t>
      </w:r>
      <w:r w:rsidRPr="003359BC">
        <w:rPr>
          <w:rFonts w:hint="eastAsia"/>
        </w:rPr>
        <w:t>94.66km</w:t>
      </w:r>
      <w:r w:rsidRPr="003359BC">
        <w:rPr>
          <w:rFonts w:hint="eastAsia"/>
        </w:rPr>
        <w:t>；按照水网合理、水流畅通的要求，实施必要的水系沟通工程，包括打通断头</w:t>
      </w:r>
      <w:proofErr w:type="gramStart"/>
      <w:r w:rsidRPr="003359BC">
        <w:rPr>
          <w:rFonts w:hint="eastAsia"/>
        </w:rPr>
        <w:t>浜</w:t>
      </w:r>
      <w:proofErr w:type="gramEnd"/>
      <w:r w:rsidRPr="003359BC">
        <w:rPr>
          <w:rFonts w:hint="eastAsia"/>
        </w:rPr>
        <w:t>，对部分河道进行新开连通等，水系连通涉及河道</w:t>
      </w:r>
      <w:r w:rsidRPr="003359BC">
        <w:rPr>
          <w:rFonts w:hint="eastAsia"/>
        </w:rPr>
        <w:t>41</w:t>
      </w:r>
      <w:r w:rsidRPr="003359BC">
        <w:rPr>
          <w:rFonts w:hint="eastAsia"/>
        </w:rPr>
        <w:t>条，新开河道总长度</w:t>
      </w:r>
      <w:r w:rsidRPr="003359BC">
        <w:rPr>
          <w:rFonts w:hint="eastAsia"/>
        </w:rPr>
        <w:t>32.26km</w:t>
      </w:r>
      <w:r w:rsidRPr="003359BC">
        <w:rPr>
          <w:rFonts w:hint="eastAsia"/>
        </w:rPr>
        <w:t>。</w:t>
      </w:r>
    </w:p>
    <w:bookmarkEnd w:id="6"/>
    <w:p w14:paraId="30DC1932" w14:textId="77777777" w:rsidR="00A20575" w:rsidRPr="003359BC" w:rsidRDefault="00A20575" w:rsidP="0094611F"/>
    <w:p w14:paraId="06BF5EEC" w14:textId="77777777" w:rsidR="006D4E51" w:rsidRPr="003359BC" w:rsidRDefault="006D4E51" w:rsidP="0094611F">
      <w:pPr>
        <w:sectPr w:rsidR="006D4E51" w:rsidRPr="003359BC" w:rsidSect="008D11DD">
          <w:pgSz w:w="11906" w:h="16838"/>
          <w:pgMar w:top="1701" w:right="1418" w:bottom="1418" w:left="1701" w:header="1304" w:footer="1134" w:gutter="0"/>
          <w:cols w:space="425"/>
          <w:docGrid w:type="linesAndChars" w:linePitch="527" w:charSpace="-1108"/>
        </w:sectPr>
      </w:pPr>
    </w:p>
    <w:p w14:paraId="76A92958" w14:textId="77777777" w:rsidR="006D4E51" w:rsidRPr="003359BC" w:rsidRDefault="006D4E51" w:rsidP="006D4E51">
      <w:pPr>
        <w:pStyle w:val="ZDWP"/>
        <w:ind w:firstLineChars="0" w:firstLine="0"/>
        <w:jc w:val="center"/>
        <w:rPr>
          <w:b/>
        </w:rPr>
      </w:pPr>
      <w:r w:rsidRPr="003359BC">
        <w:rPr>
          <w:rFonts w:hint="eastAsia"/>
          <w:b/>
        </w:rPr>
        <w:lastRenderedPageBreak/>
        <w:t>表</w:t>
      </w:r>
      <w:r w:rsidRPr="003359BC">
        <w:rPr>
          <w:b/>
        </w:rPr>
        <w:t>1</w:t>
      </w:r>
      <w:r w:rsidRPr="003359BC">
        <w:rPr>
          <w:rFonts w:hint="eastAsia"/>
          <w:b/>
        </w:rPr>
        <w:t>-</w:t>
      </w:r>
      <w:r w:rsidRPr="003359BC">
        <w:rPr>
          <w:b/>
        </w:rPr>
        <w:t>2</w:t>
      </w:r>
      <w:r w:rsidRPr="003359BC">
        <w:rPr>
          <w:b/>
        </w:rPr>
        <w:tab/>
      </w:r>
      <w:r w:rsidRPr="003359BC">
        <w:rPr>
          <w:b/>
        </w:rPr>
        <w:tab/>
      </w:r>
      <w:r w:rsidRPr="003359BC">
        <w:rPr>
          <w:rFonts w:hint="eastAsia"/>
          <w:b/>
        </w:rPr>
        <w:t>海宁市上塘河流域近期实施河道整治工程一览表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626"/>
        <w:gridCol w:w="1511"/>
        <w:gridCol w:w="1444"/>
        <w:gridCol w:w="1618"/>
        <w:gridCol w:w="1035"/>
        <w:gridCol w:w="1035"/>
        <w:gridCol w:w="1239"/>
        <w:gridCol w:w="1892"/>
        <w:gridCol w:w="1035"/>
        <w:gridCol w:w="1239"/>
      </w:tblGrid>
      <w:tr w:rsidR="003359BC" w:rsidRPr="003359BC" w14:paraId="1C602344" w14:textId="77777777" w:rsidTr="0087753E">
        <w:trPr>
          <w:trHeight w:val="266"/>
        </w:trPr>
        <w:tc>
          <w:tcPr>
            <w:tcW w:w="318" w:type="pct"/>
            <w:vMerge w:val="restart"/>
            <w:shd w:val="clear" w:color="auto" w:fill="auto"/>
            <w:noWrap/>
            <w:vAlign w:val="center"/>
            <w:hideMark/>
          </w:tcPr>
          <w:p w14:paraId="52A41C3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镇名</w:t>
            </w:r>
          </w:p>
        </w:tc>
        <w:tc>
          <w:tcPr>
            <w:tcW w:w="318" w:type="pct"/>
            <w:vMerge w:val="restart"/>
            <w:shd w:val="clear" w:color="auto" w:fill="auto"/>
            <w:noWrap/>
            <w:vAlign w:val="center"/>
            <w:hideMark/>
          </w:tcPr>
          <w:p w14:paraId="7CDB3E9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序号</w:t>
            </w:r>
          </w:p>
        </w:tc>
        <w:tc>
          <w:tcPr>
            <w:tcW w:w="512" w:type="pct"/>
            <w:vMerge w:val="restart"/>
            <w:shd w:val="clear" w:color="auto" w:fill="auto"/>
            <w:noWrap/>
            <w:vAlign w:val="center"/>
            <w:hideMark/>
          </w:tcPr>
          <w:p w14:paraId="01FC6A0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河道名称</w:t>
            </w:r>
          </w:p>
        </w:tc>
        <w:tc>
          <w:tcPr>
            <w:tcW w:w="547" w:type="pct"/>
            <w:vMerge w:val="restart"/>
            <w:shd w:val="clear" w:color="auto" w:fill="auto"/>
            <w:noWrap/>
            <w:vAlign w:val="center"/>
            <w:hideMark/>
          </w:tcPr>
          <w:p w14:paraId="4B7BE269"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河道等级</w:t>
            </w:r>
          </w:p>
        </w:tc>
        <w:tc>
          <w:tcPr>
            <w:tcW w:w="1936" w:type="pct"/>
            <w:gridSpan w:val="4"/>
            <w:shd w:val="clear" w:color="auto" w:fill="auto"/>
            <w:noWrap/>
            <w:vAlign w:val="center"/>
            <w:hideMark/>
          </w:tcPr>
          <w:p w14:paraId="6AA9B08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拓宽工程</w:t>
            </w:r>
          </w:p>
        </w:tc>
        <w:tc>
          <w:tcPr>
            <w:tcW w:w="1370" w:type="pct"/>
            <w:gridSpan w:val="3"/>
            <w:shd w:val="clear" w:color="auto" w:fill="auto"/>
            <w:noWrap/>
            <w:vAlign w:val="center"/>
            <w:hideMark/>
          </w:tcPr>
          <w:p w14:paraId="0AE55E5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新开河道及水系沟通工程</w:t>
            </w:r>
          </w:p>
        </w:tc>
      </w:tr>
      <w:tr w:rsidR="003359BC" w:rsidRPr="003359BC" w14:paraId="2639D0C4" w14:textId="77777777" w:rsidTr="0087753E">
        <w:trPr>
          <w:trHeight w:val="266"/>
        </w:trPr>
        <w:tc>
          <w:tcPr>
            <w:tcW w:w="318" w:type="pct"/>
            <w:vMerge/>
            <w:vAlign w:val="center"/>
            <w:hideMark/>
          </w:tcPr>
          <w:p w14:paraId="2F35B960"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vMerge/>
            <w:vAlign w:val="center"/>
            <w:hideMark/>
          </w:tcPr>
          <w:p w14:paraId="3B157144"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512" w:type="pct"/>
            <w:vMerge/>
            <w:vAlign w:val="center"/>
            <w:hideMark/>
          </w:tcPr>
          <w:p w14:paraId="40A70BEE"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547" w:type="pct"/>
            <w:vMerge/>
            <w:vAlign w:val="center"/>
            <w:hideMark/>
          </w:tcPr>
          <w:p w14:paraId="63817536"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1270" w:type="pct"/>
            <w:shd w:val="clear" w:color="auto" w:fill="auto"/>
            <w:noWrap/>
            <w:vAlign w:val="center"/>
            <w:hideMark/>
          </w:tcPr>
          <w:p w14:paraId="787A8AF4"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拓宽长度</w:t>
            </w:r>
          </w:p>
        </w:tc>
        <w:tc>
          <w:tcPr>
            <w:tcW w:w="218" w:type="pct"/>
            <w:shd w:val="clear" w:color="auto" w:fill="auto"/>
            <w:noWrap/>
            <w:vAlign w:val="center"/>
            <w:hideMark/>
          </w:tcPr>
          <w:p w14:paraId="1031B9E4"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现状面宽</w:t>
            </w:r>
          </w:p>
        </w:tc>
        <w:tc>
          <w:tcPr>
            <w:tcW w:w="204" w:type="pct"/>
            <w:shd w:val="clear" w:color="auto" w:fill="auto"/>
            <w:noWrap/>
            <w:vAlign w:val="center"/>
            <w:hideMark/>
          </w:tcPr>
          <w:p w14:paraId="5EB50E0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规划面宽</w:t>
            </w:r>
          </w:p>
        </w:tc>
        <w:tc>
          <w:tcPr>
            <w:tcW w:w="244" w:type="pct"/>
            <w:shd w:val="clear" w:color="auto" w:fill="auto"/>
            <w:noWrap/>
            <w:vAlign w:val="center"/>
            <w:hideMark/>
          </w:tcPr>
          <w:p w14:paraId="62E9320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增加水面积</w:t>
            </w:r>
          </w:p>
        </w:tc>
        <w:tc>
          <w:tcPr>
            <w:tcW w:w="953" w:type="pct"/>
            <w:shd w:val="clear" w:color="auto" w:fill="auto"/>
            <w:noWrap/>
            <w:vAlign w:val="center"/>
            <w:hideMark/>
          </w:tcPr>
          <w:p w14:paraId="273256C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新开长度</w:t>
            </w:r>
          </w:p>
        </w:tc>
        <w:tc>
          <w:tcPr>
            <w:tcW w:w="174" w:type="pct"/>
            <w:shd w:val="clear" w:color="auto" w:fill="auto"/>
            <w:noWrap/>
            <w:vAlign w:val="center"/>
            <w:hideMark/>
          </w:tcPr>
          <w:p w14:paraId="51379DEE"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规划面宽</w:t>
            </w:r>
          </w:p>
        </w:tc>
        <w:tc>
          <w:tcPr>
            <w:tcW w:w="244" w:type="pct"/>
            <w:shd w:val="clear" w:color="auto" w:fill="auto"/>
            <w:noWrap/>
            <w:vAlign w:val="center"/>
            <w:hideMark/>
          </w:tcPr>
          <w:p w14:paraId="5DB28F8C"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增加水面积</w:t>
            </w:r>
          </w:p>
        </w:tc>
      </w:tr>
      <w:tr w:rsidR="003359BC" w:rsidRPr="003359BC" w14:paraId="042EE4F2" w14:textId="77777777" w:rsidTr="0087753E">
        <w:trPr>
          <w:trHeight w:val="266"/>
        </w:trPr>
        <w:tc>
          <w:tcPr>
            <w:tcW w:w="318" w:type="pct"/>
            <w:vMerge/>
            <w:vAlign w:val="center"/>
            <w:hideMark/>
          </w:tcPr>
          <w:p w14:paraId="130AC00E"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vMerge/>
            <w:vAlign w:val="center"/>
            <w:hideMark/>
          </w:tcPr>
          <w:p w14:paraId="1E768C30"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512" w:type="pct"/>
            <w:vMerge/>
            <w:vAlign w:val="center"/>
            <w:hideMark/>
          </w:tcPr>
          <w:p w14:paraId="44ECE2A2"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547" w:type="pct"/>
            <w:vMerge/>
            <w:vAlign w:val="center"/>
            <w:hideMark/>
          </w:tcPr>
          <w:p w14:paraId="4EBF287C"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1270" w:type="pct"/>
            <w:shd w:val="clear" w:color="auto" w:fill="auto"/>
            <w:noWrap/>
            <w:vAlign w:val="center"/>
            <w:hideMark/>
          </w:tcPr>
          <w:p w14:paraId="1680E96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(m)</w:t>
            </w:r>
          </w:p>
        </w:tc>
        <w:tc>
          <w:tcPr>
            <w:tcW w:w="218" w:type="pct"/>
            <w:shd w:val="clear" w:color="auto" w:fill="auto"/>
            <w:noWrap/>
            <w:vAlign w:val="center"/>
            <w:hideMark/>
          </w:tcPr>
          <w:p w14:paraId="6A86CB6A"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(m)</w:t>
            </w:r>
          </w:p>
        </w:tc>
        <w:tc>
          <w:tcPr>
            <w:tcW w:w="204" w:type="pct"/>
            <w:shd w:val="clear" w:color="auto" w:fill="auto"/>
            <w:noWrap/>
            <w:vAlign w:val="center"/>
            <w:hideMark/>
          </w:tcPr>
          <w:p w14:paraId="503687C9"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(m)</w:t>
            </w:r>
          </w:p>
        </w:tc>
        <w:tc>
          <w:tcPr>
            <w:tcW w:w="244" w:type="pct"/>
            <w:shd w:val="clear" w:color="auto" w:fill="auto"/>
            <w:noWrap/>
            <w:vAlign w:val="center"/>
            <w:hideMark/>
          </w:tcPr>
          <w:p w14:paraId="57040189"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(m</w:t>
            </w:r>
            <w:r w:rsidRPr="003359BC">
              <w:rPr>
                <w:rFonts w:eastAsiaTheme="minorEastAsia" w:cs="Times New Roman"/>
                <w:kern w:val="0"/>
                <w:sz w:val="21"/>
                <w:szCs w:val="21"/>
                <w:vertAlign w:val="superscript"/>
              </w:rPr>
              <w:t>2</w:t>
            </w:r>
            <w:r w:rsidRPr="003359BC">
              <w:rPr>
                <w:rFonts w:eastAsiaTheme="minorEastAsia" w:cs="Times New Roman"/>
                <w:kern w:val="0"/>
                <w:sz w:val="21"/>
                <w:szCs w:val="21"/>
              </w:rPr>
              <w:t>)</w:t>
            </w:r>
          </w:p>
        </w:tc>
        <w:tc>
          <w:tcPr>
            <w:tcW w:w="953" w:type="pct"/>
            <w:shd w:val="clear" w:color="auto" w:fill="auto"/>
            <w:noWrap/>
            <w:vAlign w:val="center"/>
            <w:hideMark/>
          </w:tcPr>
          <w:p w14:paraId="4FBBC49A"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(m)</w:t>
            </w:r>
          </w:p>
        </w:tc>
        <w:tc>
          <w:tcPr>
            <w:tcW w:w="174" w:type="pct"/>
            <w:shd w:val="clear" w:color="auto" w:fill="auto"/>
            <w:noWrap/>
            <w:vAlign w:val="center"/>
            <w:hideMark/>
          </w:tcPr>
          <w:p w14:paraId="71722DF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(m)</w:t>
            </w:r>
          </w:p>
        </w:tc>
        <w:tc>
          <w:tcPr>
            <w:tcW w:w="244" w:type="pct"/>
            <w:shd w:val="clear" w:color="auto" w:fill="auto"/>
            <w:noWrap/>
            <w:vAlign w:val="center"/>
            <w:hideMark/>
          </w:tcPr>
          <w:p w14:paraId="445B789C"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(m</w:t>
            </w:r>
            <w:r w:rsidRPr="003359BC">
              <w:rPr>
                <w:rFonts w:eastAsiaTheme="minorEastAsia" w:cs="Times New Roman"/>
                <w:kern w:val="0"/>
                <w:sz w:val="21"/>
                <w:szCs w:val="21"/>
                <w:vertAlign w:val="superscript"/>
              </w:rPr>
              <w:t>2</w:t>
            </w:r>
            <w:r w:rsidRPr="003359BC">
              <w:rPr>
                <w:rFonts w:eastAsiaTheme="minorEastAsia" w:cs="Times New Roman"/>
                <w:kern w:val="0"/>
                <w:sz w:val="21"/>
                <w:szCs w:val="21"/>
              </w:rPr>
              <w:t>)</w:t>
            </w:r>
          </w:p>
        </w:tc>
      </w:tr>
      <w:tr w:rsidR="003359BC" w:rsidRPr="003359BC" w14:paraId="4635BD69" w14:textId="77777777" w:rsidTr="0087753E">
        <w:trPr>
          <w:trHeight w:val="266"/>
        </w:trPr>
        <w:tc>
          <w:tcPr>
            <w:tcW w:w="318" w:type="pct"/>
            <w:vMerge w:val="restart"/>
            <w:shd w:val="clear" w:color="auto" w:fill="auto"/>
            <w:vAlign w:val="center"/>
            <w:hideMark/>
          </w:tcPr>
          <w:p w14:paraId="1611DD73"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许</w:t>
            </w:r>
            <w:r w:rsidRPr="003359BC">
              <w:rPr>
                <w:rFonts w:eastAsiaTheme="minorEastAsia" w:cs="Times New Roman"/>
                <w:kern w:val="0"/>
                <w:sz w:val="21"/>
                <w:szCs w:val="21"/>
              </w:rPr>
              <w:t xml:space="preserve"> </w:t>
            </w:r>
            <w:r w:rsidRPr="003359BC">
              <w:rPr>
                <w:rFonts w:eastAsiaTheme="minorEastAsia" w:cs="Times New Roman"/>
                <w:kern w:val="0"/>
                <w:sz w:val="21"/>
                <w:szCs w:val="21"/>
              </w:rPr>
              <w:t>村</w:t>
            </w:r>
            <w:r w:rsidRPr="003359BC">
              <w:rPr>
                <w:rFonts w:eastAsiaTheme="minorEastAsia" w:cs="Times New Roman"/>
                <w:kern w:val="0"/>
                <w:sz w:val="21"/>
                <w:szCs w:val="21"/>
              </w:rPr>
              <w:t xml:space="preserve"> </w:t>
            </w:r>
            <w:r w:rsidRPr="003359BC">
              <w:rPr>
                <w:rFonts w:eastAsiaTheme="minorEastAsia" w:cs="Times New Roman"/>
                <w:kern w:val="0"/>
                <w:sz w:val="21"/>
                <w:szCs w:val="21"/>
              </w:rPr>
              <w:t>镇</w:t>
            </w:r>
          </w:p>
        </w:tc>
        <w:tc>
          <w:tcPr>
            <w:tcW w:w="318" w:type="pct"/>
            <w:shd w:val="clear" w:color="auto" w:fill="auto"/>
            <w:noWrap/>
            <w:vAlign w:val="center"/>
            <w:hideMark/>
          </w:tcPr>
          <w:p w14:paraId="46694DD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w:t>
            </w:r>
          </w:p>
        </w:tc>
        <w:tc>
          <w:tcPr>
            <w:tcW w:w="512" w:type="pct"/>
            <w:shd w:val="clear" w:color="auto" w:fill="auto"/>
            <w:noWrap/>
            <w:vAlign w:val="center"/>
            <w:hideMark/>
          </w:tcPr>
          <w:p w14:paraId="50DBC20A"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新塘河</w:t>
            </w:r>
          </w:p>
        </w:tc>
        <w:tc>
          <w:tcPr>
            <w:tcW w:w="547" w:type="pct"/>
            <w:shd w:val="clear" w:color="auto" w:fill="auto"/>
            <w:noWrap/>
            <w:vAlign w:val="center"/>
            <w:hideMark/>
          </w:tcPr>
          <w:p w14:paraId="19AFD56C"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县级（两横）</w:t>
            </w:r>
          </w:p>
        </w:tc>
        <w:tc>
          <w:tcPr>
            <w:tcW w:w="1270" w:type="pct"/>
            <w:shd w:val="clear" w:color="auto" w:fill="auto"/>
            <w:noWrap/>
            <w:vAlign w:val="center"/>
            <w:hideMark/>
          </w:tcPr>
          <w:p w14:paraId="099B574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4188</w:t>
            </w:r>
          </w:p>
        </w:tc>
        <w:tc>
          <w:tcPr>
            <w:tcW w:w="218" w:type="pct"/>
            <w:shd w:val="clear" w:color="auto" w:fill="auto"/>
            <w:noWrap/>
            <w:vAlign w:val="center"/>
            <w:hideMark/>
          </w:tcPr>
          <w:p w14:paraId="276FAD09"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18</w:t>
            </w:r>
          </w:p>
        </w:tc>
        <w:tc>
          <w:tcPr>
            <w:tcW w:w="204" w:type="pct"/>
            <w:shd w:val="clear" w:color="auto" w:fill="auto"/>
            <w:noWrap/>
            <w:vAlign w:val="center"/>
            <w:hideMark/>
          </w:tcPr>
          <w:p w14:paraId="024E0A3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30</w:t>
            </w:r>
          </w:p>
        </w:tc>
        <w:tc>
          <w:tcPr>
            <w:tcW w:w="244" w:type="pct"/>
            <w:shd w:val="clear" w:color="auto" w:fill="auto"/>
            <w:noWrap/>
            <w:vAlign w:val="center"/>
            <w:hideMark/>
          </w:tcPr>
          <w:p w14:paraId="06EB831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50256</w:t>
            </w:r>
          </w:p>
        </w:tc>
        <w:tc>
          <w:tcPr>
            <w:tcW w:w="953" w:type="pct"/>
            <w:shd w:val="clear" w:color="auto" w:fill="auto"/>
            <w:noWrap/>
            <w:vAlign w:val="center"/>
            <w:hideMark/>
          </w:tcPr>
          <w:p w14:paraId="14106399"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174" w:type="pct"/>
            <w:shd w:val="clear" w:color="auto" w:fill="auto"/>
            <w:noWrap/>
            <w:vAlign w:val="center"/>
            <w:hideMark/>
          </w:tcPr>
          <w:p w14:paraId="53C99A1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782889A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r>
      <w:tr w:rsidR="003359BC" w:rsidRPr="003359BC" w14:paraId="2FB8FE8E" w14:textId="77777777" w:rsidTr="0087753E">
        <w:trPr>
          <w:trHeight w:val="266"/>
        </w:trPr>
        <w:tc>
          <w:tcPr>
            <w:tcW w:w="318" w:type="pct"/>
            <w:vMerge/>
            <w:vAlign w:val="center"/>
            <w:hideMark/>
          </w:tcPr>
          <w:p w14:paraId="16B034CC"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00E62CD0"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w:t>
            </w:r>
          </w:p>
        </w:tc>
        <w:tc>
          <w:tcPr>
            <w:tcW w:w="512" w:type="pct"/>
            <w:shd w:val="clear" w:color="auto" w:fill="auto"/>
            <w:noWrap/>
            <w:vAlign w:val="center"/>
            <w:hideMark/>
          </w:tcPr>
          <w:p w14:paraId="1951CB9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太平河</w:t>
            </w:r>
          </w:p>
        </w:tc>
        <w:tc>
          <w:tcPr>
            <w:tcW w:w="547" w:type="pct"/>
            <w:shd w:val="clear" w:color="auto" w:fill="auto"/>
            <w:noWrap/>
            <w:vAlign w:val="center"/>
            <w:hideMark/>
          </w:tcPr>
          <w:p w14:paraId="71FCBAF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镇级（两横）</w:t>
            </w:r>
          </w:p>
        </w:tc>
        <w:tc>
          <w:tcPr>
            <w:tcW w:w="1270" w:type="pct"/>
            <w:shd w:val="clear" w:color="auto" w:fill="auto"/>
            <w:noWrap/>
            <w:vAlign w:val="center"/>
            <w:hideMark/>
          </w:tcPr>
          <w:p w14:paraId="079CBFC1"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2721</w:t>
            </w:r>
          </w:p>
        </w:tc>
        <w:tc>
          <w:tcPr>
            <w:tcW w:w="218" w:type="pct"/>
            <w:shd w:val="clear" w:color="auto" w:fill="auto"/>
            <w:noWrap/>
            <w:vAlign w:val="center"/>
            <w:hideMark/>
          </w:tcPr>
          <w:p w14:paraId="2375054A"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10</w:t>
            </w:r>
          </w:p>
        </w:tc>
        <w:tc>
          <w:tcPr>
            <w:tcW w:w="204" w:type="pct"/>
            <w:shd w:val="clear" w:color="auto" w:fill="auto"/>
            <w:noWrap/>
            <w:vAlign w:val="center"/>
            <w:hideMark/>
          </w:tcPr>
          <w:p w14:paraId="5B58A7D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30</w:t>
            </w:r>
          </w:p>
        </w:tc>
        <w:tc>
          <w:tcPr>
            <w:tcW w:w="244" w:type="pct"/>
            <w:shd w:val="clear" w:color="auto" w:fill="auto"/>
            <w:noWrap/>
            <w:vAlign w:val="center"/>
            <w:hideMark/>
          </w:tcPr>
          <w:p w14:paraId="732CF47E"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54420</w:t>
            </w:r>
          </w:p>
        </w:tc>
        <w:tc>
          <w:tcPr>
            <w:tcW w:w="953" w:type="pct"/>
            <w:shd w:val="clear" w:color="auto" w:fill="auto"/>
            <w:noWrap/>
            <w:vAlign w:val="center"/>
            <w:hideMark/>
          </w:tcPr>
          <w:p w14:paraId="1EAC87DA"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174" w:type="pct"/>
            <w:shd w:val="clear" w:color="auto" w:fill="auto"/>
            <w:noWrap/>
            <w:vAlign w:val="center"/>
            <w:hideMark/>
          </w:tcPr>
          <w:p w14:paraId="5BE4764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6699A76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r>
      <w:tr w:rsidR="003359BC" w:rsidRPr="003359BC" w14:paraId="6ED64D49" w14:textId="77777777" w:rsidTr="0087753E">
        <w:trPr>
          <w:trHeight w:val="266"/>
        </w:trPr>
        <w:tc>
          <w:tcPr>
            <w:tcW w:w="318" w:type="pct"/>
            <w:vMerge/>
            <w:vAlign w:val="center"/>
            <w:hideMark/>
          </w:tcPr>
          <w:p w14:paraId="670A4E06"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11601E1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w:t>
            </w:r>
          </w:p>
        </w:tc>
        <w:tc>
          <w:tcPr>
            <w:tcW w:w="512" w:type="pct"/>
            <w:shd w:val="clear" w:color="auto" w:fill="auto"/>
            <w:noWrap/>
            <w:vAlign w:val="center"/>
            <w:hideMark/>
          </w:tcPr>
          <w:p w14:paraId="2F700186"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金安港</w:t>
            </w:r>
          </w:p>
        </w:tc>
        <w:tc>
          <w:tcPr>
            <w:tcW w:w="547" w:type="pct"/>
            <w:shd w:val="clear" w:color="auto" w:fill="auto"/>
            <w:noWrap/>
            <w:vAlign w:val="center"/>
            <w:hideMark/>
          </w:tcPr>
          <w:p w14:paraId="76F733F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镇级（五纵）</w:t>
            </w:r>
          </w:p>
        </w:tc>
        <w:tc>
          <w:tcPr>
            <w:tcW w:w="1270" w:type="pct"/>
            <w:shd w:val="clear" w:color="auto" w:fill="auto"/>
            <w:noWrap/>
            <w:vAlign w:val="center"/>
            <w:hideMark/>
          </w:tcPr>
          <w:p w14:paraId="0492679A"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1535</w:t>
            </w:r>
          </w:p>
        </w:tc>
        <w:tc>
          <w:tcPr>
            <w:tcW w:w="218" w:type="pct"/>
            <w:shd w:val="clear" w:color="auto" w:fill="auto"/>
            <w:noWrap/>
            <w:vAlign w:val="center"/>
            <w:hideMark/>
          </w:tcPr>
          <w:p w14:paraId="7F9D27A1"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10</w:t>
            </w:r>
          </w:p>
        </w:tc>
        <w:tc>
          <w:tcPr>
            <w:tcW w:w="204" w:type="pct"/>
            <w:shd w:val="clear" w:color="auto" w:fill="auto"/>
            <w:noWrap/>
            <w:vAlign w:val="center"/>
            <w:hideMark/>
          </w:tcPr>
          <w:p w14:paraId="4B063D8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25</w:t>
            </w:r>
          </w:p>
        </w:tc>
        <w:tc>
          <w:tcPr>
            <w:tcW w:w="244" w:type="pct"/>
            <w:shd w:val="clear" w:color="auto" w:fill="auto"/>
            <w:noWrap/>
            <w:vAlign w:val="center"/>
            <w:hideMark/>
          </w:tcPr>
          <w:p w14:paraId="49734F91"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23025</w:t>
            </w:r>
          </w:p>
        </w:tc>
        <w:tc>
          <w:tcPr>
            <w:tcW w:w="953" w:type="pct"/>
            <w:shd w:val="clear" w:color="auto" w:fill="auto"/>
            <w:noWrap/>
            <w:vAlign w:val="center"/>
            <w:hideMark/>
          </w:tcPr>
          <w:p w14:paraId="67C03A40"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174" w:type="pct"/>
            <w:shd w:val="clear" w:color="auto" w:fill="auto"/>
            <w:noWrap/>
            <w:vAlign w:val="center"/>
            <w:hideMark/>
          </w:tcPr>
          <w:p w14:paraId="54879B84"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7165F0D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r>
      <w:tr w:rsidR="003359BC" w:rsidRPr="003359BC" w14:paraId="376252F8" w14:textId="77777777" w:rsidTr="0087753E">
        <w:trPr>
          <w:trHeight w:val="266"/>
        </w:trPr>
        <w:tc>
          <w:tcPr>
            <w:tcW w:w="318" w:type="pct"/>
            <w:vMerge/>
            <w:vAlign w:val="center"/>
            <w:hideMark/>
          </w:tcPr>
          <w:p w14:paraId="2E5FE53A"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2FE9B7B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w:t>
            </w:r>
          </w:p>
        </w:tc>
        <w:tc>
          <w:tcPr>
            <w:tcW w:w="512" w:type="pct"/>
            <w:shd w:val="clear" w:color="auto" w:fill="auto"/>
            <w:noWrap/>
            <w:vAlign w:val="center"/>
            <w:hideMark/>
          </w:tcPr>
          <w:p w14:paraId="3439B28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西环河</w:t>
            </w:r>
          </w:p>
        </w:tc>
        <w:tc>
          <w:tcPr>
            <w:tcW w:w="547" w:type="pct"/>
            <w:shd w:val="clear" w:color="auto" w:fill="auto"/>
            <w:noWrap/>
            <w:vAlign w:val="center"/>
            <w:hideMark/>
          </w:tcPr>
          <w:p w14:paraId="2483F1F1"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村级（五纵）</w:t>
            </w:r>
          </w:p>
        </w:tc>
        <w:tc>
          <w:tcPr>
            <w:tcW w:w="1270" w:type="pct"/>
            <w:shd w:val="clear" w:color="auto" w:fill="auto"/>
            <w:noWrap/>
            <w:vAlign w:val="center"/>
            <w:hideMark/>
          </w:tcPr>
          <w:p w14:paraId="74E563C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1156</w:t>
            </w:r>
          </w:p>
        </w:tc>
        <w:tc>
          <w:tcPr>
            <w:tcW w:w="218" w:type="pct"/>
            <w:shd w:val="clear" w:color="auto" w:fill="auto"/>
            <w:noWrap/>
            <w:vAlign w:val="center"/>
            <w:hideMark/>
          </w:tcPr>
          <w:p w14:paraId="1F325A4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11</w:t>
            </w:r>
          </w:p>
        </w:tc>
        <w:tc>
          <w:tcPr>
            <w:tcW w:w="204" w:type="pct"/>
            <w:shd w:val="clear" w:color="auto" w:fill="auto"/>
            <w:noWrap/>
            <w:vAlign w:val="center"/>
            <w:hideMark/>
          </w:tcPr>
          <w:p w14:paraId="69BD6506"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20</w:t>
            </w:r>
          </w:p>
        </w:tc>
        <w:tc>
          <w:tcPr>
            <w:tcW w:w="244" w:type="pct"/>
            <w:shd w:val="clear" w:color="auto" w:fill="auto"/>
            <w:noWrap/>
            <w:vAlign w:val="center"/>
            <w:hideMark/>
          </w:tcPr>
          <w:p w14:paraId="21D98939"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10404</w:t>
            </w:r>
          </w:p>
        </w:tc>
        <w:tc>
          <w:tcPr>
            <w:tcW w:w="953" w:type="pct"/>
            <w:shd w:val="clear" w:color="auto" w:fill="auto"/>
            <w:noWrap/>
            <w:vAlign w:val="center"/>
            <w:hideMark/>
          </w:tcPr>
          <w:p w14:paraId="317214B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688</w:t>
            </w:r>
          </w:p>
        </w:tc>
        <w:tc>
          <w:tcPr>
            <w:tcW w:w="174" w:type="pct"/>
            <w:shd w:val="clear" w:color="auto" w:fill="auto"/>
            <w:noWrap/>
            <w:vAlign w:val="center"/>
            <w:hideMark/>
          </w:tcPr>
          <w:p w14:paraId="0091957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20</w:t>
            </w:r>
          </w:p>
        </w:tc>
        <w:tc>
          <w:tcPr>
            <w:tcW w:w="244" w:type="pct"/>
            <w:shd w:val="clear" w:color="auto" w:fill="auto"/>
            <w:noWrap/>
            <w:vAlign w:val="center"/>
            <w:hideMark/>
          </w:tcPr>
          <w:p w14:paraId="6C208A30"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13760</w:t>
            </w:r>
          </w:p>
        </w:tc>
      </w:tr>
      <w:tr w:rsidR="003359BC" w:rsidRPr="003359BC" w14:paraId="6428DCF3" w14:textId="77777777" w:rsidTr="0087753E">
        <w:trPr>
          <w:trHeight w:val="266"/>
        </w:trPr>
        <w:tc>
          <w:tcPr>
            <w:tcW w:w="318" w:type="pct"/>
            <w:vMerge/>
            <w:vAlign w:val="center"/>
            <w:hideMark/>
          </w:tcPr>
          <w:p w14:paraId="5215B8F4"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26653FB6"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5</w:t>
            </w:r>
          </w:p>
        </w:tc>
        <w:tc>
          <w:tcPr>
            <w:tcW w:w="512" w:type="pct"/>
            <w:shd w:val="clear" w:color="auto" w:fill="auto"/>
            <w:noWrap/>
            <w:vAlign w:val="center"/>
            <w:hideMark/>
          </w:tcPr>
          <w:p w14:paraId="1549DF25" w14:textId="77777777" w:rsidR="006D4E51" w:rsidRPr="003359BC" w:rsidRDefault="006D4E51" w:rsidP="0087753E">
            <w:pPr>
              <w:widowControl/>
              <w:spacing w:line="240" w:lineRule="exact"/>
              <w:jc w:val="center"/>
              <w:rPr>
                <w:rFonts w:eastAsiaTheme="minorEastAsia" w:cs="Times New Roman"/>
                <w:kern w:val="0"/>
                <w:sz w:val="21"/>
                <w:szCs w:val="21"/>
              </w:rPr>
            </w:pPr>
            <w:proofErr w:type="gramStart"/>
            <w:r w:rsidRPr="003359BC">
              <w:rPr>
                <w:rFonts w:eastAsiaTheme="minorEastAsia" w:cs="Times New Roman"/>
                <w:kern w:val="0"/>
                <w:sz w:val="21"/>
                <w:szCs w:val="21"/>
              </w:rPr>
              <w:t>大船河</w:t>
            </w:r>
            <w:proofErr w:type="gramEnd"/>
          </w:p>
        </w:tc>
        <w:tc>
          <w:tcPr>
            <w:tcW w:w="547" w:type="pct"/>
            <w:shd w:val="clear" w:color="auto" w:fill="auto"/>
            <w:noWrap/>
            <w:vAlign w:val="center"/>
            <w:hideMark/>
          </w:tcPr>
          <w:p w14:paraId="4E02407E"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村级（五纵）</w:t>
            </w:r>
          </w:p>
        </w:tc>
        <w:tc>
          <w:tcPr>
            <w:tcW w:w="1270" w:type="pct"/>
            <w:shd w:val="clear" w:color="auto" w:fill="auto"/>
            <w:noWrap/>
            <w:vAlign w:val="center"/>
            <w:hideMark/>
          </w:tcPr>
          <w:p w14:paraId="47710880"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1001</w:t>
            </w:r>
          </w:p>
        </w:tc>
        <w:tc>
          <w:tcPr>
            <w:tcW w:w="218" w:type="pct"/>
            <w:shd w:val="clear" w:color="auto" w:fill="auto"/>
            <w:noWrap/>
            <w:vAlign w:val="center"/>
            <w:hideMark/>
          </w:tcPr>
          <w:p w14:paraId="565FF176"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10</w:t>
            </w:r>
          </w:p>
        </w:tc>
        <w:tc>
          <w:tcPr>
            <w:tcW w:w="204" w:type="pct"/>
            <w:shd w:val="clear" w:color="auto" w:fill="auto"/>
            <w:noWrap/>
            <w:vAlign w:val="center"/>
            <w:hideMark/>
          </w:tcPr>
          <w:p w14:paraId="39BF295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20</w:t>
            </w:r>
          </w:p>
        </w:tc>
        <w:tc>
          <w:tcPr>
            <w:tcW w:w="244" w:type="pct"/>
            <w:shd w:val="clear" w:color="auto" w:fill="auto"/>
            <w:noWrap/>
            <w:vAlign w:val="center"/>
            <w:hideMark/>
          </w:tcPr>
          <w:p w14:paraId="75A1B08A"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10010</w:t>
            </w:r>
          </w:p>
        </w:tc>
        <w:tc>
          <w:tcPr>
            <w:tcW w:w="953" w:type="pct"/>
            <w:shd w:val="clear" w:color="auto" w:fill="auto"/>
            <w:noWrap/>
            <w:vAlign w:val="center"/>
            <w:hideMark/>
          </w:tcPr>
          <w:p w14:paraId="56FE985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288</w:t>
            </w:r>
          </w:p>
        </w:tc>
        <w:tc>
          <w:tcPr>
            <w:tcW w:w="174" w:type="pct"/>
            <w:shd w:val="clear" w:color="auto" w:fill="auto"/>
            <w:noWrap/>
            <w:vAlign w:val="center"/>
            <w:hideMark/>
          </w:tcPr>
          <w:p w14:paraId="0027255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20</w:t>
            </w:r>
          </w:p>
        </w:tc>
        <w:tc>
          <w:tcPr>
            <w:tcW w:w="244" w:type="pct"/>
            <w:shd w:val="clear" w:color="auto" w:fill="auto"/>
            <w:noWrap/>
            <w:vAlign w:val="center"/>
            <w:hideMark/>
          </w:tcPr>
          <w:p w14:paraId="78D02503"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5760</w:t>
            </w:r>
          </w:p>
        </w:tc>
      </w:tr>
      <w:tr w:rsidR="003359BC" w:rsidRPr="003359BC" w14:paraId="147EB6C7" w14:textId="77777777" w:rsidTr="0087753E">
        <w:trPr>
          <w:trHeight w:val="266"/>
        </w:trPr>
        <w:tc>
          <w:tcPr>
            <w:tcW w:w="318" w:type="pct"/>
            <w:vMerge/>
            <w:vAlign w:val="center"/>
            <w:hideMark/>
          </w:tcPr>
          <w:p w14:paraId="0EB13E0E"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40A66884"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6</w:t>
            </w:r>
          </w:p>
        </w:tc>
        <w:tc>
          <w:tcPr>
            <w:tcW w:w="512" w:type="pct"/>
            <w:shd w:val="clear" w:color="auto" w:fill="auto"/>
            <w:noWrap/>
            <w:vAlign w:val="center"/>
            <w:hideMark/>
          </w:tcPr>
          <w:p w14:paraId="4B046A1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运输河</w:t>
            </w:r>
          </w:p>
        </w:tc>
        <w:tc>
          <w:tcPr>
            <w:tcW w:w="547" w:type="pct"/>
            <w:shd w:val="clear" w:color="auto" w:fill="auto"/>
            <w:noWrap/>
            <w:vAlign w:val="center"/>
            <w:hideMark/>
          </w:tcPr>
          <w:p w14:paraId="0366E1E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镇级（五纵</w:t>
            </w:r>
            <w:r w:rsidRPr="003359BC">
              <w:rPr>
                <w:rFonts w:eastAsiaTheme="minorEastAsia" w:cs="Times New Roman" w:hint="eastAsia"/>
                <w:kern w:val="0"/>
                <w:sz w:val="21"/>
                <w:szCs w:val="21"/>
              </w:rPr>
              <w:t>）</w:t>
            </w:r>
          </w:p>
        </w:tc>
        <w:tc>
          <w:tcPr>
            <w:tcW w:w="1270" w:type="pct"/>
            <w:shd w:val="clear" w:color="auto" w:fill="auto"/>
            <w:noWrap/>
            <w:vAlign w:val="center"/>
            <w:hideMark/>
          </w:tcPr>
          <w:p w14:paraId="1CF523D3"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5992</w:t>
            </w:r>
          </w:p>
        </w:tc>
        <w:tc>
          <w:tcPr>
            <w:tcW w:w="218" w:type="pct"/>
            <w:shd w:val="clear" w:color="auto" w:fill="auto"/>
            <w:noWrap/>
            <w:vAlign w:val="center"/>
            <w:hideMark/>
          </w:tcPr>
          <w:p w14:paraId="036C2561"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14</w:t>
            </w:r>
          </w:p>
        </w:tc>
        <w:tc>
          <w:tcPr>
            <w:tcW w:w="204" w:type="pct"/>
            <w:shd w:val="clear" w:color="auto" w:fill="auto"/>
            <w:noWrap/>
            <w:vAlign w:val="center"/>
            <w:hideMark/>
          </w:tcPr>
          <w:p w14:paraId="66E2B7E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20</w:t>
            </w:r>
          </w:p>
        </w:tc>
        <w:tc>
          <w:tcPr>
            <w:tcW w:w="244" w:type="pct"/>
            <w:shd w:val="clear" w:color="auto" w:fill="auto"/>
            <w:noWrap/>
            <w:vAlign w:val="center"/>
            <w:hideMark/>
          </w:tcPr>
          <w:p w14:paraId="22B60591"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35952</w:t>
            </w:r>
          </w:p>
        </w:tc>
        <w:tc>
          <w:tcPr>
            <w:tcW w:w="953" w:type="pct"/>
            <w:shd w:val="clear" w:color="auto" w:fill="auto"/>
            <w:noWrap/>
            <w:vAlign w:val="center"/>
            <w:hideMark/>
          </w:tcPr>
          <w:p w14:paraId="3C004DB0"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174" w:type="pct"/>
            <w:shd w:val="clear" w:color="auto" w:fill="auto"/>
            <w:noWrap/>
            <w:vAlign w:val="center"/>
            <w:hideMark/>
          </w:tcPr>
          <w:p w14:paraId="72B133B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131B2C49"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r>
      <w:tr w:rsidR="003359BC" w:rsidRPr="003359BC" w14:paraId="6ADE81C6" w14:textId="77777777" w:rsidTr="0087753E">
        <w:trPr>
          <w:trHeight w:val="266"/>
        </w:trPr>
        <w:tc>
          <w:tcPr>
            <w:tcW w:w="318" w:type="pct"/>
            <w:vMerge/>
            <w:vAlign w:val="center"/>
            <w:hideMark/>
          </w:tcPr>
          <w:p w14:paraId="5C36A3FE"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373E2DDA"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7</w:t>
            </w:r>
          </w:p>
        </w:tc>
        <w:tc>
          <w:tcPr>
            <w:tcW w:w="512" w:type="pct"/>
            <w:shd w:val="clear" w:color="auto" w:fill="auto"/>
            <w:noWrap/>
            <w:vAlign w:val="center"/>
            <w:hideMark/>
          </w:tcPr>
          <w:p w14:paraId="6771D13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白龙港</w:t>
            </w:r>
          </w:p>
        </w:tc>
        <w:tc>
          <w:tcPr>
            <w:tcW w:w="547" w:type="pct"/>
            <w:shd w:val="clear" w:color="auto" w:fill="auto"/>
            <w:noWrap/>
            <w:vAlign w:val="center"/>
            <w:hideMark/>
          </w:tcPr>
          <w:p w14:paraId="1474470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镇级</w:t>
            </w:r>
          </w:p>
        </w:tc>
        <w:tc>
          <w:tcPr>
            <w:tcW w:w="1270" w:type="pct"/>
            <w:shd w:val="clear" w:color="auto" w:fill="auto"/>
            <w:noWrap/>
            <w:vAlign w:val="center"/>
            <w:hideMark/>
          </w:tcPr>
          <w:p w14:paraId="4BD6CBA3"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2206</w:t>
            </w:r>
          </w:p>
        </w:tc>
        <w:tc>
          <w:tcPr>
            <w:tcW w:w="218" w:type="pct"/>
            <w:shd w:val="clear" w:color="auto" w:fill="auto"/>
            <w:noWrap/>
            <w:vAlign w:val="center"/>
            <w:hideMark/>
          </w:tcPr>
          <w:p w14:paraId="0A4F071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14</w:t>
            </w:r>
          </w:p>
        </w:tc>
        <w:tc>
          <w:tcPr>
            <w:tcW w:w="204" w:type="pct"/>
            <w:shd w:val="clear" w:color="auto" w:fill="auto"/>
            <w:noWrap/>
            <w:vAlign w:val="center"/>
            <w:hideMark/>
          </w:tcPr>
          <w:p w14:paraId="14D056F3"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20</w:t>
            </w:r>
          </w:p>
        </w:tc>
        <w:tc>
          <w:tcPr>
            <w:tcW w:w="244" w:type="pct"/>
            <w:shd w:val="clear" w:color="auto" w:fill="auto"/>
            <w:noWrap/>
            <w:vAlign w:val="center"/>
            <w:hideMark/>
          </w:tcPr>
          <w:p w14:paraId="17A46E5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13236</w:t>
            </w:r>
          </w:p>
        </w:tc>
        <w:tc>
          <w:tcPr>
            <w:tcW w:w="953" w:type="pct"/>
            <w:shd w:val="clear" w:color="auto" w:fill="auto"/>
            <w:noWrap/>
            <w:vAlign w:val="center"/>
            <w:hideMark/>
          </w:tcPr>
          <w:p w14:paraId="1A29ACB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174" w:type="pct"/>
            <w:shd w:val="clear" w:color="auto" w:fill="auto"/>
            <w:noWrap/>
            <w:vAlign w:val="center"/>
            <w:hideMark/>
          </w:tcPr>
          <w:p w14:paraId="4BD3A94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121280A9"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r>
      <w:tr w:rsidR="003359BC" w:rsidRPr="003359BC" w14:paraId="60487D23" w14:textId="77777777" w:rsidTr="0087753E">
        <w:trPr>
          <w:trHeight w:val="266"/>
        </w:trPr>
        <w:tc>
          <w:tcPr>
            <w:tcW w:w="318" w:type="pct"/>
            <w:vMerge/>
            <w:vAlign w:val="center"/>
            <w:hideMark/>
          </w:tcPr>
          <w:p w14:paraId="7525737A"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38CBF48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8</w:t>
            </w:r>
          </w:p>
        </w:tc>
        <w:tc>
          <w:tcPr>
            <w:tcW w:w="512" w:type="pct"/>
            <w:shd w:val="clear" w:color="auto" w:fill="auto"/>
            <w:noWrap/>
            <w:vAlign w:val="center"/>
            <w:hideMark/>
          </w:tcPr>
          <w:p w14:paraId="037187F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观龙河</w:t>
            </w:r>
          </w:p>
        </w:tc>
        <w:tc>
          <w:tcPr>
            <w:tcW w:w="547" w:type="pct"/>
            <w:shd w:val="clear" w:color="auto" w:fill="auto"/>
            <w:noWrap/>
            <w:vAlign w:val="center"/>
            <w:hideMark/>
          </w:tcPr>
          <w:p w14:paraId="357AA251"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镇级</w:t>
            </w:r>
          </w:p>
        </w:tc>
        <w:tc>
          <w:tcPr>
            <w:tcW w:w="1270" w:type="pct"/>
            <w:shd w:val="clear" w:color="auto" w:fill="auto"/>
            <w:noWrap/>
            <w:vAlign w:val="center"/>
            <w:hideMark/>
          </w:tcPr>
          <w:p w14:paraId="3CB1DA1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1491</w:t>
            </w:r>
          </w:p>
        </w:tc>
        <w:tc>
          <w:tcPr>
            <w:tcW w:w="218" w:type="pct"/>
            <w:shd w:val="clear" w:color="auto" w:fill="auto"/>
            <w:noWrap/>
            <w:vAlign w:val="center"/>
            <w:hideMark/>
          </w:tcPr>
          <w:p w14:paraId="0E09587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10</w:t>
            </w:r>
          </w:p>
        </w:tc>
        <w:tc>
          <w:tcPr>
            <w:tcW w:w="204" w:type="pct"/>
            <w:shd w:val="clear" w:color="auto" w:fill="auto"/>
            <w:noWrap/>
            <w:vAlign w:val="center"/>
            <w:hideMark/>
          </w:tcPr>
          <w:p w14:paraId="17937D1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20</w:t>
            </w:r>
          </w:p>
        </w:tc>
        <w:tc>
          <w:tcPr>
            <w:tcW w:w="244" w:type="pct"/>
            <w:shd w:val="clear" w:color="auto" w:fill="auto"/>
            <w:noWrap/>
            <w:vAlign w:val="center"/>
            <w:hideMark/>
          </w:tcPr>
          <w:p w14:paraId="103377A3"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14910</w:t>
            </w:r>
          </w:p>
        </w:tc>
        <w:tc>
          <w:tcPr>
            <w:tcW w:w="953" w:type="pct"/>
            <w:shd w:val="clear" w:color="auto" w:fill="auto"/>
            <w:noWrap/>
            <w:vAlign w:val="center"/>
            <w:hideMark/>
          </w:tcPr>
          <w:p w14:paraId="2181613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174" w:type="pct"/>
            <w:shd w:val="clear" w:color="auto" w:fill="auto"/>
            <w:noWrap/>
            <w:vAlign w:val="center"/>
            <w:hideMark/>
          </w:tcPr>
          <w:p w14:paraId="7B7C1D66"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6380D3C1"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r>
      <w:tr w:rsidR="003359BC" w:rsidRPr="003359BC" w14:paraId="142F8EC2" w14:textId="77777777" w:rsidTr="0087753E">
        <w:trPr>
          <w:trHeight w:val="266"/>
        </w:trPr>
        <w:tc>
          <w:tcPr>
            <w:tcW w:w="318" w:type="pct"/>
            <w:vMerge/>
            <w:vAlign w:val="center"/>
            <w:hideMark/>
          </w:tcPr>
          <w:p w14:paraId="57F58260"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009794D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9</w:t>
            </w:r>
          </w:p>
        </w:tc>
        <w:tc>
          <w:tcPr>
            <w:tcW w:w="512" w:type="pct"/>
            <w:shd w:val="clear" w:color="auto" w:fill="auto"/>
            <w:noWrap/>
            <w:vAlign w:val="center"/>
            <w:hideMark/>
          </w:tcPr>
          <w:p w14:paraId="5235A82A"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运盐河</w:t>
            </w:r>
          </w:p>
        </w:tc>
        <w:tc>
          <w:tcPr>
            <w:tcW w:w="547" w:type="pct"/>
            <w:shd w:val="clear" w:color="auto" w:fill="auto"/>
            <w:noWrap/>
            <w:vAlign w:val="center"/>
            <w:hideMark/>
          </w:tcPr>
          <w:p w14:paraId="6F81259A"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镇级</w:t>
            </w:r>
          </w:p>
        </w:tc>
        <w:tc>
          <w:tcPr>
            <w:tcW w:w="1270" w:type="pct"/>
            <w:shd w:val="clear" w:color="auto" w:fill="auto"/>
            <w:noWrap/>
            <w:vAlign w:val="center"/>
            <w:hideMark/>
          </w:tcPr>
          <w:p w14:paraId="488C8226"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4806</w:t>
            </w:r>
          </w:p>
        </w:tc>
        <w:tc>
          <w:tcPr>
            <w:tcW w:w="218" w:type="pct"/>
            <w:shd w:val="clear" w:color="auto" w:fill="auto"/>
            <w:noWrap/>
            <w:vAlign w:val="center"/>
            <w:hideMark/>
          </w:tcPr>
          <w:p w14:paraId="5169D9B9"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12.2</w:t>
            </w:r>
          </w:p>
        </w:tc>
        <w:tc>
          <w:tcPr>
            <w:tcW w:w="204" w:type="pct"/>
            <w:shd w:val="clear" w:color="auto" w:fill="auto"/>
            <w:noWrap/>
            <w:vAlign w:val="center"/>
            <w:hideMark/>
          </w:tcPr>
          <w:p w14:paraId="64D279F4"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20</w:t>
            </w:r>
          </w:p>
        </w:tc>
        <w:tc>
          <w:tcPr>
            <w:tcW w:w="244" w:type="pct"/>
            <w:shd w:val="clear" w:color="auto" w:fill="auto"/>
            <w:noWrap/>
            <w:vAlign w:val="center"/>
            <w:hideMark/>
          </w:tcPr>
          <w:p w14:paraId="799D671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37487</w:t>
            </w:r>
          </w:p>
        </w:tc>
        <w:tc>
          <w:tcPr>
            <w:tcW w:w="953" w:type="pct"/>
            <w:shd w:val="clear" w:color="auto" w:fill="auto"/>
            <w:noWrap/>
            <w:vAlign w:val="center"/>
            <w:hideMark/>
          </w:tcPr>
          <w:p w14:paraId="2689F62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174" w:type="pct"/>
            <w:shd w:val="clear" w:color="auto" w:fill="auto"/>
            <w:noWrap/>
            <w:vAlign w:val="center"/>
            <w:hideMark/>
          </w:tcPr>
          <w:p w14:paraId="15B5844C"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6FA125A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r>
      <w:tr w:rsidR="003359BC" w:rsidRPr="003359BC" w14:paraId="0F69F4D4" w14:textId="77777777" w:rsidTr="0087753E">
        <w:trPr>
          <w:trHeight w:val="266"/>
        </w:trPr>
        <w:tc>
          <w:tcPr>
            <w:tcW w:w="318" w:type="pct"/>
            <w:vMerge/>
            <w:vAlign w:val="center"/>
            <w:hideMark/>
          </w:tcPr>
          <w:p w14:paraId="7F845667"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12F3BAE3"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10</w:t>
            </w:r>
          </w:p>
        </w:tc>
        <w:tc>
          <w:tcPr>
            <w:tcW w:w="512" w:type="pct"/>
            <w:shd w:val="clear" w:color="auto" w:fill="auto"/>
            <w:noWrap/>
            <w:vAlign w:val="center"/>
            <w:hideMark/>
          </w:tcPr>
          <w:p w14:paraId="2B55478B" w14:textId="77777777" w:rsidR="006D4E51" w:rsidRPr="003359BC" w:rsidRDefault="006D4E51" w:rsidP="0087753E">
            <w:pPr>
              <w:widowControl/>
              <w:spacing w:line="240" w:lineRule="exact"/>
              <w:jc w:val="center"/>
              <w:rPr>
                <w:rFonts w:eastAsiaTheme="minorEastAsia" w:cs="Times New Roman"/>
                <w:kern w:val="0"/>
                <w:sz w:val="21"/>
                <w:szCs w:val="21"/>
              </w:rPr>
            </w:pPr>
            <w:proofErr w:type="gramStart"/>
            <w:r w:rsidRPr="003359BC">
              <w:rPr>
                <w:rFonts w:eastAsiaTheme="minorEastAsia" w:cs="Times New Roman"/>
                <w:kern w:val="0"/>
                <w:sz w:val="21"/>
                <w:szCs w:val="21"/>
              </w:rPr>
              <w:t>东斜港</w:t>
            </w:r>
            <w:proofErr w:type="gramEnd"/>
          </w:p>
        </w:tc>
        <w:tc>
          <w:tcPr>
            <w:tcW w:w="547" w:type="pct"/>
            <w:shd w:val="clear" w:color="auto" w:fill="auto"/>
            <w:noWrap/>
            <w:vAlign w:val="center"/>
            <w:hideMark/>
          </w:tcPr>
          <w:p w14:paraId="01A6785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镇级</w:t>
            </w:r>
          </w:p>
        </w:tc>
        <w:tc>
          <w:tcPr>
            <w:tcW w:w="1270" w:type="pct"/>
            <w:shd w:val="clear" w:color="auto" w:fill="auto"/>
            <w:noWrap/>
            <w:vAlign w:val="center"/>
            <w:hideMark/>
          </w:tcPr>
          <w:p w14:paraId="6A644B9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4430</w:t>
            </w:r>
          </w:p>
        </w:tc>
        <w:tc>
          <w:tcPr>
            <w:tcW w:w="218" w:type="pct"/>
            <w:shd w:val="clear" w:color="auto" w:fill="auto"/>
            <w:noWrap/>
            <w:vAlign w:val="center"/>
            <w:hideMark/>
          </w:tcPr>
          <w:p w14:paraId="24B4EED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9</w:t>
            </w:r>
          </w:p>
        </w:tc>
        <w:tc>
          <w:tcPr>
            <w:tcW w:w="204" w:type="pct"/>
            <w:shd w:val="clear" w:color="auto" w:fill="auto"/>
            <w:noWrap/>
            <w:vAlign w:val="center"/>
            <w:hideMark/>
          </w:tcPr>
          <w:p w14:paraId="4C3AC31C"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15-18</w:t>
            </w:r>
          </w:p>
        </w:tc>
        <w:tc>
          <w:tcPr>
            <w:tcW w:w="244" w:type="pct"/>
            <w:shd w:val="clear" w:color="auto" w:fill="auto"/>
            <w:noWrap/>
            <w:vAlign w:val="center"/>
            <w:hideMark/>
          </w:tcPr>
          <w:p w14:paraId="055BD454"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33225</w:t>
            </w:r>
          </w:p>
        </w:tc>
        <w:tc>
          <w:tcPr>
            <w:tcW w:w="953" w:type="pct"/>
            <w:shd w:val="clear" w:color="auto" w:fill="auto"/>
            <w:noWrap/>
            <w:vAlign w:val="center"/>
            <w:hideMark/>
          </w:tcPr>
          <w:p w14:paraId="2EED551C"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174" w:type="pct"/>
            <w:shd w:val="clear" w:color="auto" w:fill="auto"/>
            <w:noWrap/>
            <w:vAlign w:val="center"/>
            <w:hideMark/>
          </w:tcPr>
          <w:p w14:paraId="61E6EEA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735E9AEA"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r>
      <w:tr w:rsidR="003359BC" w:rsidRPr="003359BC" w14:paraId="5F4A8AEF" w14:textId="77777777" w:rsidTr="0087753E">
        <w:trPr>
          <w:trHeight w:val="266"/>
        </w:trPr>
        <w:tc>
          <w:tcPr>
            <w:tcW w:w="318" w:type="pct"/>
            <w:vMerge/>
            <w:vAlign w:val="center"/>
            <w:hideMark/>
          </w:tcPr>
          <w:p w14:paraId="6EE21931"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72ED652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11</w:t>
            </w:r>
          </w:p>
        </w:tc>
        <w:tc>
          <w:tcPr>
            <w:tcW w:w="512" w:type="pct"/>
            <w:shd w:val="clear" w:color="auto" w:fill="auto"/>
            <w:noWrap/>
            <w:vAlign w:val="center"/>
            <w:hideMark/>
          </w:tcPr>
          <w:p w14:paraId="184DBEC4"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黄</w:t>
            </w:r>
            <w:proofErr w:type="gramStart"/>
            <w:r w:rsidRPr="003359BC">
              <w:rPr>
                <w:rFonts w:eastAsiaTheme="minorEastAsia" w:cs="Times New Roman"/>
                <w:kern w:val="0"/>
                <w:sz w:val="21"/>
                <w:szCs w:val="21"/>
              </w:rPr>
              <w:t>安桥港</w:t>
            </w:r>
            <w:proofErr w:type="gramEnd"/>
          </w:p>
        </w:tc>
        <w:tc>
          <w:tcPr>
            <w:tcW w:w="547" w:type="pct"/>
            <w:shd w:val="clear" w:color="auto" w:fill="auto"/>
            <w:noWrap/>
            <w:vAlign w:val="center"/>
            <w:hideMark/>
          </w:tcPr>
          <w:p w14:paraId="799C30F4"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村级（新区）</w:t>
            </w:r>
          </w:p>
        </w:tc>
        <w:tc>
          <w:tcPr>
            <w:tcW w:w="1270" w:type="pct"/>
            <w:shd w:val="clear" w:color="auto" w:fill="auto"/>
            <w:noWrap/>
            <w:vAlign w:val="center"/>
            <w:hideMark/>
          </w:tcPr>
          <w:p w14:paraId="780EF2FA"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411</w:t>
            </w:r>
          </w:p>
        </w:tc>
        <w:tc>
          <w:tcPr>
            <w:tcW w:w="218" w:type="pct"/>
            <w:shd w:val="clear" w:color="auto" w:fill="auto"/>
            <w:noWrap/>
            <w:vAlign w:val="center"/>
            <w:hideMark/>
          </w:tcPr>
          <w:p w14:paraId="708C683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10-20</w:t>
            </w:r>
          </w:p>
        </w:tc>
        <w:tc>
          <w:tcPr>
            <w:tcW w:w="204" w:type="pct"/>
            <w:shd w:val="clear" w:color="auto" w:fill="auto"/>
            <w:noWrap/>
            <w:vAlign w:val="center"/>
            <w:hideMark/>
          </w:tcPr>
          <w:p w14:paraId="5586E883"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20</w:t>
            </w:r>
          </w:p>
        </w:tc>
        <w:tc>
          <w:tcPr>
            <w:tcW w:w="244" w:type="pct"/>
            <w:shd w:val="clear" w:color="auto" w:fill="auto"/>
            <w:noWrap/>
            <w:vAlign w:val="center"/>
            <w:hideMark/>
          </w:tcPr>
          <w:p w14:paraId="3392BE09"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4110</w:t>
            </w:r>
          </w:p>
        </w:tc>
        <w:tc>
          <w:tcPr>
            <w:tcW w:w="953" w:type="pct"/>
            <w:shd w:val="clear" w:color="auto" w:fill="auto"/>
            <w:noWrap/>
            <w:vAlign w:val="center"/>
            <w:hideMark/>
          </w:tcPr>
          <w:p w14:paraId="1F912DF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174" w:type="pct"/>
            <w:shd w:val="clear" w:color="auto" w:fill="auto"/>
            <w:noWrap/>
            <w:vAlign w:val="center"/>
            <w:hideMark/>
          </w:tcPr>
          <w:p w14:paraId="1F9C6C1E"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4EEC6E26"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r>
      <w:tr w:rsidR="003359BC" w:rsidRPr="003359BC" w14:paraId="228FA75E" w14:textId="77777777" w:rsidTr="0087753E">
        <w:trPr>
          <w:trHeight w:val="266"/>
        </w:trPr>
        <w:tc>
          <w:tcPr>
            <w:tcW w:w="318" w:type="pct"/>
            <w:vMerge/>
            <w:vAlign w:val="center"/>
            <w:hideMark/>
          </w:tcPr>
          <w:p w14:paraId="49C0D894"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064172D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12</w:t>
            </w:r>
          </w:p>
        </w:tc>
        <w:tc>
          <w:tcPr>
            <w:tcW w:w="512" w:type="pct"/>
            <w:shd w:val="clear" w:color="auto" w:fill="auto"/>
            <w:noWrap/>
            <w:vAlign w:val="center"/>
            <w:hideMark/>
          </w:tcPr>
          <w:p w14:paraId="17E084F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俞家</w:t>
            </w:r>
            <w:proofErr w:type="gramStart"/>
            <w:r w:rsidRPr="003359BC">
              <w:rPr>
                <w:rFonts w:eastAsiaTheme="minorEastAsia" w:cs="Times New Roman"/>
                <w:kern w:val="0"/>
                <w:sz w:val="21"/>
                <w:szCs w:val="21"/>
              </w:rPr>
              <w:t>浜</w:t>
            </w:r>
            <w:proofErr w:type="gramEnd"/>
          </w:p>
        </w:tc>
        <w:tc>
          <w:tcPr>
            <w:tcW w:w="547" w:type="pct"/>
            <w:shd w:val="clear" w:color="auto" w:fill="auto"/>
            <w:noWrap/>
            <w:vAlign w:val="center"/>
            <w:hideMark/>
          </w:tcPr>
          <w:p w14:paraId="1B59DB2A"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村级（新区）</w:t>
            </w:r>
          </w:p>
        </w:tc>
        <w:tc>
          <w:tcPr>
            <w:tcW w:w="1270" w:type="pct"/>
            <w:shd w:val="clear" w:color="auto" w:fill="auto"/>
            <w:noWrap/>
            <w:vAlign w:val="center"/>
            <w:hideMark/>
          </w:tcPr>
          <w:p w14:paraId="61398F2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540</w:t>
            </w:r>
          </w:p>
        </w:tc>
        <w:tc>
          <w:tcPr>
            <w:tcW w:w="218" w:type="pct"/>
            <w:shd w:val="clear" w:color="auto" w:fill="auto"/>
            <w:noWrap/>
            <w:vAlign w:val="center"/>
            <w:hideMark/>
          </w:tcPr>
          <w:p w14:paraId="7835D48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15-20</w:t>
            </w:r>
          </w:p>
        </w:tc>
        <w:tc>
          <w:tcPr>
            <w:tcW w:w="204" w:type="pct"/>
            <w:shd w:val="clear" w:color="auto" w:fill="auto"/>
            <w:noWrap/>
            <w:vAlign w:val="center"/>
            <w:hideMark/>
          </w:tcPr>
          <w:p w14:paraId="44267D6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20</w:t>
            </w:r>
          </w:p>
        </w:tc>
        <w:tc>
          <w:tcPr>
            <w:tcW w:w="244" w:type="pct"/>
            <w:shd w:val="clear" w:color="auto" w:fill="auto"/>
            <w:noWrap/>
            <w:vAlign w:val="center"/>
            <w:hideMark/>
          </w:tcPr>
          <w:p w14:paraId="13A5D421"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2700</w:t>
            </w:r>
          </w:p>
        </w:tc>
        <w:tc>
          <w:tcPr>
            <w:tcW w:w="953" w:type="pct"/>
            <w:shd w:val="clear" w:color="auto" w:fill="auto"/>
            <w:noWrap/>
            <w:vAlign w:val="center"/>
            <w:hideMark/>
          </w:tcPr>
          <w:p w14:paraId="5BC7A531"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174" w:type="pct"/>
            <w:shd w:val="clear" w:color="auto" w:fill="auto"/>
            <w:noWrap/>
            <w:vAlign w:val="center"/>
            <w:hideMark/>
          </w:tcPr>
          <w:p w14:paraId="1519334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02D0E28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r>
      <w:tr w:rsidR="003359BC" w:rsidRPr="003359BC" w14:paraId="390BC2E9" w14:textId="77777777" w:rsidTr="0087753E">
        <w:trPr>
          <w:trHeight w:val="266"/>
        </w:trPr>
        <w:tc>
          <w:tcPr>
            <w:tcW w:w="318" w:type="pct"/>
            <w:vMerge/>
            <w:vAlign w:val="center"/>
            <w:hideMark/>
          </w:tcPr>
          <w:p w14:paraId="7C1495D1"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3CC46D8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13</w:t>
            </w:r>
          </w:p>
        </w:tc>
        <w:tc>
          <w:tcPr>
            <w:tcW w:w="512" w:type="pct"/>
            <w:shd w:val="clear" w:color="auto" w:fill="auto"/>
            <w:noWrap/>
            <w:vAlign w:val="center"/>
            <w:hideMark/>
          </w:tcPr>
          <w:p w14:paraId="56A9F45C" w14:textId="77777777" w:rsidR="006D4E51" w:rsidRPr="003359BC" w:rsidRDefault="006D4E51" w:rsidP="0087753E">
            <w:pPr>
              <w:widowControl/>
              <w:spacing w:line="240" w:lineRule="exact"/>
              <w:jc w:val="center"/>
              <w:rPr>
                <w:rFonts w:eastAsiaTheme="minorEastAsia" w:cs="Times New Roman"/>
                <w:kern w:val="0"/>
                <w:sz w:val="21"/>
                <w:szCs w:val="21"/>
              </w:rPr>
            </w:pPr>
            <w:proofErr w:type="gramStart"/>
            <w:r w:rsidRPr="003359BC">
              <w:rPr>
                <w:rFonts w:eastAsiaTheme="minorEastAsia" w:cs="Times New Roman"/>
                <w:kern w:val="0"/>
                <w:sz w:val="21"/>
                <w:szCs w:val="21"/>
              </w:rPr>
              <w:t>大门港</w:t>
            </w:r>
            <w:proofErr w:type="gramEnd"/>
          </w:p>
        </w:tc>
        <w:tc>
          <w:tcPr>
            <w:tcW w:w="547" w:type="pct"/>
            <w:shd w:val="clear" w:color="auto" w:fill="auto"/>
            <w:noWrap/>
            <w:vAlign w:val="center"/>
            <w:hideMark/>
          </w:tcPr>
          <w:p w14:paraId="511048FC"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村级（新区）</w:t>
            </w:r>
          </w:p>
        </w:tc>
        <w:tc>
          <w:tcPr>
            <w:tcW w:w="1270" w:type="pct"/>
            <w:shd w:val="clear" w:color="auto" w:fill="auto"/>
            <w:noWrap/>
            <w:vAlign w:val="center"/>
            <w:hideMark/>
          </w:tcPr>
          <w:p w14:paraId="78CCC409"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18" w:type="pct"/>
            <w:shd w:val="clear" w:color="auto" w:fill="auto"/>
            <w:noWrap/>
            <w:vAlign w:val="center"/>
            <w:hideMark/>
          </w:tcPr>
          <w:p w14:paraId="62897AF6"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04" w:type="pct"/>
            <w:shd w:val="clear" w:color="auto" w:fill="auto"/>
            <w:noWrap/>
            <w:vAlign w:val="center"/>
            <w:hideMark/>
          </w:tcPr>
          <w:p w14:paraId="4F3F2C9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459DCAE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953" w:type="pct"/>
            <w:shd w:val="clear" w:color="auto" w:fill="auto"/>
            <w:noWrap/>
            <w:vAlign w:val="center"/>
            <w:hideMark/>
          </w:tcPr>
          <w:p w14:paraId="517D24E1"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879</w:t>
            </w:r>
          </w:p>
        </w:tc>
        <w:tc>
          <w:tcPr>
            <w:tcW w:w="174" w:type="pct"/>
            <w:shd w:val="clear" w:color="auto" w:fill="auto"/>
            <w:noWrap/>
            <w:vAlign w:val="center"/>
            <w:hideMark/>
          </w:tcPr>
          <w:p w14:paraId="48FCB15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28</w:t>
            </w:r>
          </w:p>
        </w:tc>
        <w:tc>
          <w:tcPr>
            <w:tcW w:w="244" w:type="pct"/>
            <w:shd w:val="clear" w:color="auto" w:fill="auto"/>
            <w:noWrap/>
            <w:vAlign w:val="center"/>
            <w:hideMark/>
          </w:tcPr>
          <w:p w14:paraId="212C3C23"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24612</w:t>
            </w:r>
          </w:p>
        </w:tc>
      </w:tr>
      <w:tr w:rsidR="003359BC" w:rsidRPr="003359BC" w14:paraId="5409CC21" w14:textId="77777777" w:rsidTr="0087753E">
        <w:trPr>
          <w:trHeight w:val="266"/>
        </w:trPr>
        <w:tc>
          <w:tcPr>
            <w:tcW w:w="318" w:type="pct"/>
            <w:vMerge/>
            <w:vAlign w:val="center"/>
            <w:hideMark/>
          </w:tcPr>
          <w:p w14:paraId="13414754"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4A5A1D7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14</w:t>
            </w:r>
          </w:p>
        </w:tc>
        <w:tc>
          <w:tcPr>
            <w:tcW w:w="512" w:type="pct"/>
            <w:shd w:val="clear" w:color="auto" w:fill="auto"/>
            <w:noWrap/>
            <w:vAlign w:val="center"/>
            <w:hideMark/>
          </w:tcPr>
          <w:p w14:paraId="7E28F754"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东河港</w:t>
            </w:r>
          </w:p>
        </w:tc>
        <w:tc>
          <w:tcPr>
            <w:tcW w:w="547" w:type="pct"/>
            <w:shd w:val="clear" w:color="auto" w:fill="auto"/>
            <w:noWrap/>
            <w:vAlign w:val="center"/>
            <w:hideMark/>
          </w:tcPr>
          <w:p w14:paraId="04A54BF4"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村级（新区）</w:t>
            </w:r>
          </w:p>
        </w:tc>
        <w:tc>
          <w:tcPr>
            <w:tcW w:w="1270" w:type="pct"/>
            <w:shd w:val="clear" w:color="auto" w:fill="auto"/>
            <w:noWrap/>
            <w:vAlign w:val="center"/>
            <w:hideMark/>
          </w:tcPr>
          <w:p w14:paraId="545F7B9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70</w:t>
            </w:r>
          </w:p>
        </w:tc>
        <w:tc>
          <w:tcPr>
            <w:tcW w:w="218" w:type="pct"/>
            <w:shd w:val="clear" w:color="auto" w:fill="auto"/>
            <w:noWrap/>
            <w:vAlign w:val="center"/>
            <w:hideMark/>
          </w:tcPr>
          <w:p w14:paraId="6E167480"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10-20</w:t>
            </w:r>
          </w:p>
        </w:tc>
        <w:tc>
          <w:tcPr>
            <w:tcW w:w="204" w:type="pct"/>
            <w:shd w:val="clear" w:color="auto" w:fill="auto"/>
            <w:noWrap/>
            <w:vAlign w:val="center"/>
            <w:hideMark/>
          </w:tcPr>
          <w:p w14:paraId="6E80485C"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20</w:t>
            </w:r>
          </w:p>
        </w:tc>
        <w:tc>
          <w:tcPr>
            <w:tcW w:w="244" w:type="pct"/>
            <w:shd w:val="clear" w:color="auto" w:fill="auto"/>
            <w:noWrap/>
            <w:vAlign w:val="center"/>
            <w:hideMark/>
          </w:tcPr>
          <w:p w14:paraId="4A64E6FC"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700</w:t>
            </w:r>
          </w:p>
        </w:tc>
        <w:tc>
          <w:tcPr>
            <w:tcW w:w="953" w:type="pct"/>
            <w:shd w:val="clear" w:color="auto" w:fill="auto"/>
            <w:noWrap/>
            <w:vAlign w:val="center"/>
            <w:hideMark/>
          </w:tcPr>
          <w:p w14:paraId="1BFE2B3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210</w:t>
            </w:r>
          </w:p>
        </w:tc>
        <w:tc>
          <w:tcPr>
            <w:tcW w:w="174" w:type="pct"/>
            <w:shd w:val="clear" w:color="auto" w:fill="auto"/>
            <w:noWrap/>
            <w:vAlign w:val="center"/>
            <w:hideMark/>
          </w:tcPr>
          <w:p w14:paraId="00CD86E6"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20</w:t>
            </w:r>
          </w:p>
        </w:tc>
        <w:tc>
          <w:tcPr>
            <w:tcW w:w="244" w:type="pct"/>
            <w:shd w:val="clear" w:color="auto" w:fill="auto"/>
            <w:noWrap/>
            <w:vAlign w:val="center"/>
            <w:hideMark/>
          </w:tcPr>
          <w:p w14:paraId="67BCE0D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4200</w:t>
            </w:r>
          </w:p>
        </w:tc>
      </w:tr>
      <w:tr w:rsidR="003359BC" w:rsidRPr="003359BC" w14:paraId="76B2A7F1" w14:textId="77777777" w:rsidTr="0087753E">
        <w:trPr>
          <w:trHeight w:val="266"/>
        </w:trPr>
        <w:tc>
          <w:tcPr>
            <w:tcW w:w="318" w:type="pct"/>
            <w:vMerge/>
            <w:vAlign w:val="center"/>
            <w:hideMark/>
          </w:tcPr>
          <w:p w14:paraId="16E8EC40"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00BC1A10"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15</w:t>
            </w:r>
          </w:p>
        </w:tc>
        <w:tc>
          <w:tcPr>
            <w:tcW w:w="512" w:type="pct"/>
            <w:shd w:val="clear" w:color="auto" w:fill="auto"/>
            <w:noWrap/>
            <w:vAlign w:val="center"/>
            <w:hideMark/>
          </w:tcPr>
          <w:p w14:paraId="4B407DE0"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郭湾河</w:t>
            </w:r>
          </w:p>
        </w:tc>
        <w:tc>
          <w:tcPr>
            <w:tcW w:w="547" w:type="pct"/>
            <w:shd w:val="clear" w:color="auto" w:fill="auto"/>
            <w:noWrap/>
            <w:vAlign w:val="center"/>
            <w:hideMark/>
          </w:tcPr>
          <w:p w14:paraId="0429DEB6"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村级（新区）</w:t>
            </w:r>
          </w:p>
        </w:tc>
        <w:tc>
          <w:tcPr>
            <w:tcW w:w="1270" w:type="pct"/>
            <w:shd w:val="clear" w:color="auto" w:fill="auto"/>
            <w:noWrap/>
            <w:vAlign w:val="center"/>
            <w:hideMark/>
          </w:tcPr>
          <w:p w14:paraId="55518D0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500</w:t>
            </w:r>
          </w:p>
        </w:tc>
        <w:tc>
          <w:tcPr>
            <w:tcW w:w="218" w:type="pct"/>
            <w:shd w:val="clear" w:color="auto" w:fill="auto"/>
            <w:noWrap/>
            <w:vAlign w:val="center"/>
            <w:hideMark/>
          </w:tcPr>
          <w:p w14:paraId="349B7BF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10-28</w:t>
            </w:r>
          </w:p>
        </w:tc>
        <w:tc>
          <w:tcPr>
            <w:tcW w:w="204" w:type="pct"/>
            <w:shd w:val="clear" w:color="auto" w:fill="auto"/>
            <w:noWrap/>
            <w:vAlign w:val="center"/>
            <w:hideMark/>
          </w:tcPr>
          <w:p w14:paraId="4BEF7E5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28</w:t>
            </w:r>
          </w:p>
        </w:tc>
        <w:tc>
          <w:tcPr>
            <w:tcW w:w="244" w:type="pct"/>
            <w:shd w:val="clear" w:color="auto" w:fill="auto"/>
            <w:noWrap/>
            <w:vAlign w:val="center"/>
            <w:hideMark/>
          </w:tcPr>
          <w:p w14:paraId="3DCE6749"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9000</w:t>
            </w:r>
          </w:p>
        </w:tc>
        <w:tc>
          <w:tcPr>
            <w:tcW w:w="953" w:type="pct"/>
            <w:shd w:val="clear" w:color="auto" w:fill="auto"/>
            <w:noWrap/>
            <w:vAlign w:val="center"/>
            <w:hideMark/>
          </w:tcPr>
          <w:p w14:paraId="325D1E4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174" w:type="pct"/>
            <w:shd w:val="clear" w:color="auto" w:fill="auto"/>
            <w:noWrap/>
            <w:vAlign w:val="center"/>
            <w:hideMark/>
          </w:tcPr>
          <w:p w14:paraId="395F83E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2054F7C9"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r>
      <w:tr w:rsidR="003359BC" w:rsidRPr="003359BC" w14:paraId="029AB359" w14:textId="77777777" w:rsidTr="0087753E">
        <w:trPr>
          <w:trHeight w:val="266"/>
        </w:trPr>
        <w:tc>
          <w:tcPr>
            <w:tcW w:w="318" w:type="pct"/>
            <w:vMerge/>
            <w:vAlign w:val="center"/>
            <w:hideMark/>
          </w:tcPr>
          <w:p w14:paraId="3EE1C528"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76556C11"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16</w:t>
            </w:r>
          </w:p>
        </w:tc>
        <w:tc>
          <w:tcPr>
            <w:tcW w:w="512" w:type="pct"/>
            <w:shd w:val="clear" w:color="auto" w:fill="auto"/>
            <w:noWrap/>
            <w:vAlign w:val="center"/>
            <w:hideMark/>
          </w:tcPr>
          <w:p w14:paraId="461FAE87" w14:textId="77777777" w:rsidR="006D4E51" w:rsidRPr="003359BC" w:rsidRDefault="006D4E51" w:rsidP="0087753E">
            <w:pPr>
              <w:widowControl/>
              <w:spacing w:line="240" w:lineRule="exact"/>
              <w:jc w:val="center"/>
              <w:rPr>
                <w:rFonts w:eastAsiaTheme="minorEastAsia" w:cs="Times New Roman"/>
                <w:kern w:val="0"/>
                <w:sz w:val="21"/>
                <w:szCs w:val="21"/>
              </w:rPr>
            </w:pPr>
            <w:proofErr w:type="gramStart"/>
            <w:r w:rsidRPr="003359BC">
              <w:rPr>
                <w:rFonts w:eastAsiaTheme="minorEastAsia" w:cs="Times New Roman"/>
                <w:kern w:val="0"/>
                <w:sz w:val="21"/>
                <w:szCs w:val="21"/>
              </w:rPr>
              <w:t>安桥港</w:t>
            </w:r>
            <w:proofErr w:type="gramEnd"/>
          </w:p>
        </w:tc>
        <w:tc>
          <w:tcPr>
            <w:tcW w:w="547" w:type="pct"/>
            <w:shd w:val="clear" w:color="auto" w:fill="auto"/>
            <w:noWrap/>
            <w:vAlign w:val="center"/>
            <w:hideMark/>
          </w:tcPr>
          <w:p w14:paraId="48774FA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村级（新区</w:t>
            </w:r>
            <w:r w:rsidRPr="003359BC">
              <w:rPr>
                <w:rFonts w:eastAsiaTheme="minorEastAsia" w:cs="Times New Roman" w:hint="eastAsia"/>
                <w:kern w:val="0"/>
                <w:sz w:val="21"/>
                <w:szCs w:val="21"/>
              </w:rPr>
              <w:t>）</w:t>
            </w:r>
          </w:p>
        </w:tc>
        <w:tc>
          <w:tcPr>
            <w:tcW w:w="1270" w:type="pct"/>
            <w:shd w:val="clear" w:color="auto" w:fill="auto"/>
            <w:noWrap/>
            <w:vAlign w:val="center"/>
            <w:hideMark/>
          </w:tcPr>
          <w:p w14:paraId="24388980"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1638</w:t>
            </w:r>
          </w:p>
        </w:tc>
        <w:tc>
          <w:tcPr>
            <w:tcW w:w="218" w:type="pct"/>
            <w:shd w:val="clear" w:color="auto" w:fill="auto"/>
            <w:noWrap/>
            <w:vAlign w:val="center"/>
            <w:hideMark/>
          </w:tcPr>
          <w:p w14:paraId="27FFAB53"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10</w:t>
            </w:r>
          </w:p>
        </w:tc>
        <w:tc>
          <w:tcPr>
            <w:tcW w:w="204" w:type="pct"/>
            <w:shd w:val="clear" w:color="auto" w:fill="auto"/>
            <w:noWrap/>
            <w:vAlign w:val="center"/>
            <w:hideMark/>
          </w:tcPr>
          <w:p w14:paraId="165C4EFE"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28</w:t>
            </w:r>
          </w:p>
        </w:tc>
        <w:tc>
          <w:tcPr>
            <w:tcW w:w="244" w:type="pct"/>
            <w:shd w:val="clear" w:color="auto" w:fill="auto"/>
            <w:noWrap/>
            <w:vAlign w:val="center"/>
            <w:hideMark/>
          </w:tcPr>
          <w:p w14:paraId="6E4F36D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29484</w:t>
            </w:r>
          </w:p>
        </w:tc>
        <w:tc>
          <w:tcPr>
            <w:tcW w:w="953" w:type="pct"/>
            <w:shd w:val="clear" w:color="auto" w:fill="auto"/>
            <w:noWrap/>
            <w:vAlign w:val="center"/>
            <w:hideMark/>
          </w:tcPr>
          <w:p w14:paraId="6FF6FA3E"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174" w:type="pct"/>
            <w:shd w:val="clear" w:color="auto" w:fill="auto"/>
            <w:noWrap/>
            <w:vAlign w:val="center"/>
            <w:hideMark/>
          </w:tcPr>
          <w:p w14:paraId="70EB0259"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02C60AD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r>
      <w:tr w:rsidR="003359BC" w:rsidRPr="003359BC" w14:paraId="025D81A8" w14:textId="77777777" w:rsidTr="0087753E">
        <w:trPr>
          <w:trHeight w:val="266"/>
        </w:trPr>
        <w:tc>
          <w:tcPr>
            <w:tcW w:w="318" w:type="pct"/>
            <w:vMerge/>
            <w:vAlign w:val="center"/>
            <w:hideMark/>
          </w:tcPr>
          <w:p w14:paraId="03DF1DA0"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218047C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17</w:t>
            </w:r>
          </w:p>
        </w:tc>
        <w:tc>
          <w:tcPr>
            <w:tcW w:w="512" w:type="pct"/>
            <w:shd w:val="clear" w:color="auto" w:fill="auto"/>
            <w:noWrap/>
            <w:vAlign w:val="center"/>
            <w:hideMark/>
          </w:tcPr>
          <w:p w14:paraId="514D9802" w14:textId="77777777" w:rsidR="006D4E51" w:rsidRPr="003359BC" w:rsidRDefault="006D4E51" w:rsidP="0087753E">
            <w:pPr>
              <w:widowControl/>
              <w:spacing w:line="240" w:lineRule="exact"/>
              <w:jc w:val="center"/>
              <w:rPr>
                <w:rFonts w:eastAsiaTheme="minorEastAsia" w:cs="Times New Roman"/>
                <w:kern w:val="0"/>
                <w:sz w:val="21"/>
                <w:szCs w:val="21"/>
              </w:rPr>
            </w:pPr>
            <w:proofErr w:type="gramStart"/>
            <w:r w:rsidRPr="003359BC">
              <w:rPr>
                <w:rFonts w:eastAsiaTheme="minorEastAsia" w:cs="Times New Roman"/>
                <w:kern w:val="0"/>
                <w:sz w:val="21"/>
                <w:szCs w:val="21"/>
              </w:rPr>
              <w:t>草庵港</w:t>
            </w:r>
            <w:proofErr w:type="gramEnd"/>
          </w:p>
        </w:tc>
        <w:tc>
          <w:tcPr>
            <w:tcW w:w="547" w:type="pct"/>
            <w:shd w:val="clear" w:color="auto" w:fill="auto"/>
            <w:noWrap/>
            <w:vAlign w:val="center"/>
            <w:hideMark/>
          </w:tcPr>
          <w:p w14:paraId="28CD7023"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村级（新区）</w:t>
            </w:r>
          </w:p>
        </w:tc>
        <w:tc>
          <w:tcPr>
            <w:tcW w:w="1270" w:type="pct"/>
            <w:shd w:val="clear" w:color="auto" w:fill="auto"/>
            <w:noWrap/>
            <w:vAlign w:val="center"/>
            <w:hideMark/>
          </w:tcPr>
          <w:p w14:paraId="6C53C3F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18" w:type="pct"/>
            <w:shd w:val="clear" w:color="auto" w:fill="auto"/>
            <w:noWrap/>
            <w:vAlign w:val="center"/>
            <w:hideMark/>
          </w:tcPr>
          <w:p w14:paraId="6492692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04" w:type="pct"/>
            <w:shd w:val="clear" w:color="auto" w:fill="auto"/>
            <w:noWrap/>
            <w:vAlign w:val="center"/>
            <w:hideMark/>
          </w:tcPr>
          <w:p w14:paraId="5FD89F1C"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145CD9E1"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953" w:type="pct"/>
            <w:shd w:val="clear" w:color="auto" w:fill="auto"/>
            <w:noWrap/>
            <w:vAlign w:val="center"/>
            <w:hideMark/>
          </w:tcPr>
          <w:p w14:paraId="491F450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435</w:t>
            </w:r>
          </w:p>
        </w:tc>
        <w:tc>
          <w:tcPr>
            <w:tcW w:w="174" w:type="pct"/>
            <w:shd w:val="clear" w:color="auto" w:fill="auto"/>
            <w:noWrap/>
            <w:vAlign w:val="center"/>
            <w:hideMark/>
          </w:tcPr>
          <w:p w14:paraId="4FA74760"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16</w:t>
            </w:r>
          </w:p>
        </w:tc>
        <w:tc>
          <w:tcPr>
            <w:tcW w:w="244" w:type="pct"/>
            <w:shd w:val="clear" w:color="auto" w:fill="auto"/>
            <w:noWrap/>
            <w:vAlign w:val="center"/>
            <w:hideMark/>
          </w:tcPr>
          <w:p w14:paraId="5F6A0C0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6960</w:t>
            </w:r>
          </w:p>
        </w:tc>
      </w:tr>
      <w:tr w:rsidR="003359BC" w:rsidRPr="003359BC" w14:paraId="22258FC0" w14:textId="77777777" w:rsidTr="0087753E">
        <w:trPr>
          <w:trHeight w:val="266"/>
        </w:trPr>
        <w:tc>
          <w:tcPr>
            <w:tcW w:w="318" w:type="pct"/>
            <w:vMerge/>
            <w:vAlign w:val="center"/>
            <w:hideMark/>
          </w:tcPr>
          <w:p w14:paraId="5843B437"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386585F0"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18</w:t>
            </w:r>
          </w:p>
        </w:tc>
        <w:tc>
          <w:tcPr>
            <w:tcW w:w="512" w:type="pct"/>
            <w:shd w:val="clear" w:color="auto" w:fill="auto"/>
            <w:noWrap/>
            <w:vAlign w:val="center"/>
            <w:hideMark/>
          </w:tcPr>
          <w:p w14:paraId="29D01E8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新开河</w:t>
            </w:r>
            <w:r w:rsidRPr="003359BC">
              <w:rPr>
                <w:rFonts w:eastAsiaTheme="minorEastAsia" w:cs="Times New Roman"/>
                <w:kern w:val="0"/>
                <w:sz w:val="21"/>
                <w:szCs w:val="21"/>
              </w:rPr>
              <w:t>1</w:t>
            </w:r>
          </w:p>
        </w:tc>
        <w:tc>
          <w:tcPr>
            <w:tcW w:w="547" w:type="pct"/>
            <w:shd w:val="clear" w:color="auto" w:fill="auto"/>
            <w:noWrap/>
            <w:vAlign w:val="center"/>
            <w:hideMark/>
          </w:tcPr>
          <w:p w14:paraId="302F1E4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村级（新区）</w:t>
            </w:r>
          </w:p>
        </w:tc>
        <w:tc>
          <w:tcPr>
            <w:tcW w:w="1270" w:type="pct"/>
            <w:shd w:val="clear" w:color="auto" w:fill="auto"/>
            <w:noWrap/>
            <w:vAlign w:val="center"/>
            <w:hideMark/>
          </w:tcPr>
          <w:p w14:paraId="1AA9FE83"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18" w:type="pct"/>
            <w:shd w:val="clear" w:color="auto" w:fill="auto"/>
            <w:noWrap/>
            <w:vAlign w:val="center"/>
            <w:hideMark/>
          </w:tcPr>
          <w:p w14:paraId="0695A436"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04" w:type="pct"/>
            <w:shd w:val="clear" w:color="auto" w:fill="auto"/>
            <w:noWrap/>
            <w:vAlign w:val="center"/>
            <w:hideMark/>
          </w:tcPr>
          <w:p w14:paraId="35C95D1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090450E3"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953" w:type="pct"/>
            <w:shd w:val="clear" w:color="auto" w:fill="auto"/>
            <w:noWrap/>
            <w:vAlign w:val="center"/>
            <w:hideMark/>
          </w:tcPr>
          <w:p w14:paraId="059FC3AC"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572</w:t>
            </w:r>
          </w:p>
        </w:tc>
        <w:tc>
          <w:tcPr>
            <w:tcW w:w="174" w:type="pct"/>
            <w:shd w:val="clear" w:color="auto" w:fill="auto"/>
            <w:noWrap/>
            <w:vAlign w:val="center"/>
            <w:hideMark/>
          </w:tcPr>
          <w:p w14:paraId="5D22619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16</w:t>
            </w:r>
          </w:p>
        </w:tc>
        <w:tc>
          <w:tcPr>
            <w:tcW w:w="244" w:type="pct"/>
            <w:shd w:val="clear" w:color="auto" w:fill="auto"/>
            <w:noWrap/>
            <w:vAlign w:val="center"/>
            <w:hideMark/>
          </w:tcPr>
          <w:p w14:paraId="0B06E25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9152</w:t>
            </w:r>
          </w:p>
        </w:tc>
      </w:tr>
      <w:tr w:rsidR="003359BC" w:rsidRPr="003359BC" w14:paraId="4DDF1D97" w14:textId="77777777" w:rsidTr="0087753E">
        <w:trPr>
          <w:trHeight w:val="266"/>
        </w:trPr>
        <w:tc>
          <w:tcPr>
            <w:tcW w:w="318" w:type="pct"/>
            <w:vMerge/>
            <w:vAlign w:val="center"/>
            <w:hideMark/>
          </w:tcPr>
          <w:p w14:paraId="16088D6C"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61262573"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19</w:t>
            </w:r>
          </w:p>
        </w:tc>
        <w:tc>
          <w:tcPr>
            <w:tcW w:w="512" w:type="pct"/>
            <w:shd w:val="clear" w:color="auto" w:fill="auto"/>
            <w:noWrap/>
            <w:vAlign w:val="center"/>
            <w:hideMark/>
          </w:tcPr>
          <w:p w14:paraId="0F7795F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新开河</w:t>
            </w:r>
            <w:r w:rsidRPr="003359BC">
              <w:rPr>
                <w:rFonts w:eastAsiaTheme="minorEastAsia" w:cs="Times New Roman"/>
                <w:kern w:val="0"/>
                <w:sz w:val="21"/>
                <w:szCs w:val="21"/>
              </w:rPr>
              <w:t>2</w:t>
            </w:r>
          </w:p>
        </w:tc>
        <w:tc>
          <w:tcPr>
            <w:tcW w:w="547" w:type="pct"/>
            <w:shd w:val="clear" w:color="auto" w:fill="auto"/>
            <w:noWrap/>
            <w:vAlign w:val="center"/>
            <w:hideMark/>
          </w:tcPr>
          <w:p w14:paraId="79C1728E"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村级（新区）</w:t>
            </w:r>
          </w:p>
        </w:tc>
        <w:tc>
          <w:tcPr>
            <w:tcW w:w="1270" w:type="pct"/>
            <w:shd w:val="clear" w:color="auto" w:fill="auto"/>
            <w:noWrap/>
            <w:vAlign w:val="center"/>
            <w:hideMark/>
          </w:tcPr>
          <w:p w14:paraId="0D54B08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18" w:type="pct"/>
            <w:shd w:val="clear" w:color="auto" w:fill="auto"/>
            <w:noWrap/>
            <w:vAlign w:val="center"/>
            <w:hideMark/>
          </w:tcPr>
          <w:p w14:paraId="0504866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04" w:type="pct"/>
            <w:shd w:val="clear" w:color="auto" w:fill="auto"/>
            <w:noWrap/>
            <w:vAlign w:val="center"/>
            <w:hideMark/>
          </w:tcPr>
          <w:p w14:paraId="19A4FE14"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69B404E1"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953" w:type="pct"/>
            <w:shd w:val="clear" w:color="auto" w:fill="auto"/>
            <w:noWrap/>
            <w:vAlign w:val="center"/>
            <w:hideMark/>
          </w:tcPr>
          <w:p w14:paraId="3A2C0DB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863</w:t>
            </w:r>
          </w:p>
        </w:tc>
        <w:tc>
          <w:tcPr>
            <w:tcW w:w="174" w:type="pct"/>
            <w:shd w:val="clear" w:color="auto" w:fill="auto"/>
            <w:noWrap/>
            <w:vAlign w:val="center"/>
            <w:hideMark/>
          </w:tcPr>
          <w:p w14:paraId="4718225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16</w:t>
            </w:r>
          </w:p>
        </w:tc>
        <w:tc>
          <w:tcPr>
            <w:tcW w:w="244" w:type="pct"/>
            <w:shd w:val="clear" w:color="auto" w:fill="auto"/>
            <w:noWrap/>
            <w:vAlign w:val="center"/>
            <w:hideMark/>
          </w:tcPr>
          <w:p w14:paraId="03EA482A"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13808</w:t>
            </w:r>
          </w:p>
        </w:tc>
      </w:tr>
      <w:tr w:rsidR="003359BC" w:rsidRPr="003359BC" w14:paraId="54163732" w14:textId="77777777" w:rsidTr="0087753E">
        <w:trPr>
          <w:trHeight w:val="266"/>
        </w:trPr>
        <w:tc>
          <w:tcPr>
            <w:tcW w:w="318" w:type="pct"/>
            <w:vMerge/>
            <w:vAlign w:val="center"/>
            <w:hideMark/>
          </w:tcPr>
          <w:p w14:paraId="037F1BC0"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1376" w:type="pct"/>
            <w:gridSpan w:val="3"/>
            <w:shd w:val="clear" w:color="auto" w:fill="auto"/>
            <w:noWrap/>
            <w:vAlign w:val="center"/>
            <w:hideMark/>
          </w:tcPr>
          <w:p w14:paraId="3E584BD3"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小计</w:t>
            </w:r>
          </w:p>
        </w:tc>
        <w:tc>
          <w:tcPr>
            <w:tcW w:w="1270" w:type="pct"/>
            <w:shd w:val="clear" w:color="auto" w:fill="auto"/>
            <w:noWrap/>
            <w:vAlign w:val="center"/>
            <w:hideMark/>
          </w:tcPr>
          <w:p w14:paraId="5C61A48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32685</w:t>
            </w:r>
          </w:p>
        </w:tc>
        <w:tc>
          <w:tcPr>
            <w:tcW w:w="218" w:type="pct"/>
            <w:shd w:val="clear" w:color="auto" w:fill="auto"/>
            <w:noWrap/>
            <w:vAlign w:val="center"/>
            <w:hideMark/>
          </w:tcPr>
          <w:p w14:paraId="28F1EF2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w:t>
            </w:r>
          </w:p>
        </w:tc>
        <w:tc>
          <w:tcPr>
            <w:tcW w:w="204" w:type="pct"/>
            <w:shd w:val="clear" w:color="auto" w:fill="auto"/>
            <w:noWrap/>
            <w:vAlign w:val="center"/>
            <w:hideMark/>
          </w:tcPr>
          <w:p w14:paraId="6470FE7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w:t>
            </w:r>
          </w:p>
        </w:tc>
        <w:tc>
          <w:tcPr>
            <w:tcW w:w="244" w:type="pct"/>
            <w:shd w:val="clear" w:color="auto" w:fill="auto"/>
            <w:noWrap/>
            <w:vAlign w:val="center"/>
            <w:hideMark/>
          </w:tcPr>
          <w:p w14:paraId="5DDEFDC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328919</w:t>
            </w:r>
          </w:p>
        </w:tc>
        <w:tc>
          <w:tcPr>
            <w:tcW w:w="953" w:type="pct"/>
            <w:shd w:val="clear" w:color="auto" w:fill="auto"/>
            <w:noWrap/>
            <w:vAlign w:val="center"/>
            <w:hideMark/>
          </w:tcPr>
          <w:p w14:paraId="4EB9F63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3935</w:t>
            </w:r>
          </w:p>
        </w:tc>
        <w:tc>
          <w:tcPr>
            <w:tcW w:w="174" w:type="pct"/>
            <w:shd w:val="clear" w:color="auto" w:fill="auto"/>
            <w:noWrap/>
            <w:vAlign w:val="center"/>
            <w:hideMark/>
          </w:tcPr>
          <w:p w14:paraId="4F273D53"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w:t>
            </w:r>
          </w:p>
        </w:tc>
        <w:tc>
          <w:tcPr>
            <w:tcW w:w="244" w:type="pct"/>
            <w:shd w:val="clear" w:color="auto" w:fill="auto"/>
            <w:noWrap/>
            <w:vAlign w:val="center"/>
            <w:hideMark/>
          </w:tcPr>
          <w:p w14:paraId="2F686C79"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78252</w:t>
            </w:r>
          </w:p>
        </w:tc>
      </w:tr>
      <w:tr w:rsidR="003359BC" w:rsidRPr="003359BC" w14:paraId="411895C8" w14:textId="77777777" w:rsidTr="0087753E">
        <w:trPr>
          <w:trHeight w:val="266"/>
        </w:trPr>
        <w:tc>
          <w:tcPr>
            <w:tcW w:w="318" w:type="pct"/>
            <w:vMerge w:val="restart"/>
            <w:shd w:val="clear" w:color="auto" w:fill="auto"/>
            <w:vAlign w:val="center"/>
            <w:hideMark/>
          </w:tcPr>
          <w:p w14:paraId="73505FD0"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长安镇（高新区）</w:t>
            </w:r>
          </w:p>
        </w:tc>
        <w:tc>
          <w:tcPr>
            <w:tcW w:w="318" w:type="pct"/>
            <w:shd w:val="clear" w:color="auto" w:fill="auto"/>
            <w:noWrap/>
            <w:vAlign w:val="center"/>
            <w:hideMark/>
          </w:tcPr>
          <w:p w14:paraId="6D78A8E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w:t>
            </w:r>
          </w:p>
        </w:tc>
        <w:tc>
          <w:tcPr>
            <w:tcW w:w="512" w:type="pct"/>
            <w:shd w:val="clear" w:color="auto" w:fill="auto"/>
            <w:noWrap/>
            <w:vAlign w:val="center"/>
            <w:hideMark/>
          </w:tcPr>
          <w:p w14:paraId="48F53109"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新塘河</w:t>
            </w:r>
          </w:p>
        </w:tc>
        <w:tc>
          <w:tcPr>
            <w:tcW w:w="547" w:type="pct"/>
            <w:shd w:val="clear" w:color="auto" w:fill="auto"/>
            <w:noWrap/>
            <w:vAlign w:val="center"/>
            <w:hideMark/>
          </w:tcPr>
          <w:p w14:paraId="0167153E"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县级（两横）</w:t>
            </w:r>
          </w:p>
        </w:tc>
        <w:tc>
          <w:tcPr>
            <w:tcW w:w="1270" w:type="pct"/>
            <w:shd w:val="clear" w:color="auto" w:fill="auto"/>
            <w:noWrap/>
            <w:vAlign w:val="center"/>
            <w:hideMark/>
          </w:tcPr>
          <w:p w14:paraId="6AA69F5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4891.5</w:t>
            </w:r>
          </w:p>
        </w:tc>
        <w:tc>
          <w:tcPr>
            <w:tcW w:w="218" w:type="pct"/>
            <w:shd w:val="clear" w:color="auto" w:fill="auto"/>
            <w:noWrap/>
            <w:vAlign w:val="center"/>
            <w:hideMark/>
          </w:tcPr>
          <w:p w14:paraId="153CF40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18</w:t>
            </w:r>
          </w:p>
        </w:tc>
        <w:tc>
          <w:tcPr>
            <w:tcW w:w="204" w:type="pct"/>
            <w:shd w:val="clear" w:color="auto" w:fill="auto"/>
            <w:noWrap/>
            <w:vAlign w:val="center"/>
            <w:hideMark/>
          </w:tcPr>
          <w:p w14:paraId="5E6A80CA"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30</w:t>
            </w:r>
          </w:p>
        </w:tc>
        <w:tc>
          <w:tcPr>
            <w:tcW w:w="244" w:type="pct"/>
            <w:shd w:val="clear" w:color="auto" w:fill="auto"/>
            <w:noWrap/>
            <w:vAlign w:val="center"/>
            <w:hideMark/>
          </w:tcPr>
          <w:p w14:paraId="36DBB3D4"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78264</w:t>
            </w:r>
          </w:p>
        </w:tc>
        <w:tc>
          <w:tcPr>
            <w:tcW w:w="953" w:type="pct"/>
            <w:shd w:val="clear" w:color="auto" w:fill="auto"/>
            <w:noWrap/>
            <w:vAlign w:val="center"/>
            <w:hideMark/>
          </w:tcPr>
          <w:p w14:paraId="258E9BD1"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174" w:type="pct"/>
            <w:shd w:val="clear" w:color="auto" w:fill="auto"/>
            <w:noWrap/>
            <w:vAlign w:val="center"/>
            <w:hideMark/>
          </w:tcPr>
          <w:p w14:paraId="6AFC658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6FD10779"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r>
      <w:tr w:rsidR="003359BC" w:rsidRPr="003359BC" w14:paraId="33B90214" w14:textId="77777777" w:rsidTr="0087753E">
        <w:trPr>
          <w:trHeight w:val="266"/>
        </w:trPr>
        <w:tc>
          <w:tcPr>
            <w:tcW w:w="318" w:type="pct"/>
            <w:vMerge/>
            <w:vAlign w:val="center"/>
            <w:hideMark/>
          </w:tcPr>
          <w:p w14:paraId="6736F7FD"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42D4990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w:t>
            </w:r>
          </w:p>
        </w:tc>
        <w:tc>
          <w:tcPr>
            <w:tcW w:w="512" w:type="pct"/>
            <w:shd w:val="clear" w:color="auto" w:fill="auto"/>
            <w:noWrap/>
            <w:vAlign w:val="center"/>
            <w:hideMark/>
          </w:tcPr>
          <w:p w14:paraId="7100500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三里塘港</w:t>
            </w:r>
          </w:p>
        </w:tc>
        <w:tc>
          <w:tcPr>
            <w:tcW w:w="547" w:type="pct"/>
            <w:shd w:val="clear" w:color="auto" w:fill="auto"/>
            <w:noWrap/>
            <w:vAlign w:val="center"/>
            <w:hideMark/>
          </w:tcPr>
          <w:p w14:paraId="340B013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镇级（五纵）</w:t>
            </w:r>
          </w:p>
        </w:tc>
        <w:tc>
          <w:tcPr>
            <w:tcW w:w="1270" w:type="pct"/>
            <w:shd w:val="clear" w:color="auto" w:fill="auto"/>
            <w:noWrap/>
            <w:vAlign w:val="center"/>
            <w:hideMark/>
          </w:tcPr>
          <w:p w14:paraId="253BAC86"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3783</w:t>
            </w:r>
          </w:p>
        </w:tc>
        <w:tc>
          <w:tcPr>
            <w:tcW w:w="218" w:type="pct"/>
            <w:shd w:val="clear" w:color="auto" w:fill="auto"/>
            <w:noWrap/>
            <w:vAlign w:val="center"/>
            <w:hideMark/>
          </w:tcPr>
          <w:p w14:paraId="7D5653F6"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10-14</w:t>
            </w:r>
          </w:p>
        </w:tc>
        <w:tc>
          <w:tcPr>
            <w:tcW w:w="204" w:type="pct"/>
            <w:shd w:val="clear" w:color="auto" w:fill="auto"/>
            <w:noWrap/>
            <w:vAlign w:val="center"/>
            <w:hideMark/>
          </w:tcPr>
          <w:p w14:paraId="73E008EA"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20</w:t>
            </w:r>
          </w:p>
        </w:tc>
        <w:tc>
          <w:tcPr>
            <w:tcW w:w="244" w:type="pct"/>
            <w:shd w:val="clear" w:color="auto" w:fill="auto"/>
            <w:noWrap/>
            <w:vAlign w:val="center"/>
            <w:hideMark/>
          </w:tcPr>
          <w:p w14:paraId="74C2DF4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26481</w:t>
            </w:r>
          </w:p>
        </w:tc>
        <w:tc>
          <w:tcPr>
            <w:tcW w:w="953" w:type="pct"/>
            <w:shd w:val="clear" w:color="auto" w:fill="auto"/>
            <w:noWrap/>
            <w:vAlign w:val="center"/>
            <w:hideMark/>
          </w:tcPr>
          <w:p w14:paraId="72FCCB1C"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174" w:type="pct"/>
            <w:shd w:val="clear" w:color="auto" w:fill="auto"/>
            <w:noWrap/>
            <w:vAlign w:val="center"/>
            <w:hideMark/>
          </w:tcPr>
          <w:p w14:paraId="6708D80C"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59552D5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r>
      <w:tr w:rsidR="003359BC" w:rsidRPr="003359BC" w14:paraId="6CBDCEE9" w14:textId="77777777" w:rsidTr="0087753E">
        <w:trPr>
          <w:trHeight w:val="266"/>
        </w:trPr>
        <w:tc>
          <w:tcPr>
            <w:tcW w:w="318" w:type="pct"/>
            <w:vMerge/>
            <w:vAlign w:val="center"/>
            <w:hideMark/>
          </w:tcPr>
          <w:p w14:paraId="5B9177D4"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76AEF38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w:t>
            </w:r>
          </w:p>
        </w:tc>
        <w:tc>
          <w:tcPr>
            <w:tcW w:w="512" w:type="pct"/>
            <w:shd w:val="clear" w:color="auto" w:fill="auto"/>
            <w:noWrap/>
            <w:vAlign w:val="center"/>
            <w:hideMark/>
          </w:tcPr>
          <w:p w14:paraId="30C26BD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老坝头港</w:t>
            </w:r>
          </w:p>
        </w:tc>
        <w:tc>
          <w:tcPr>
            <w:tcW w:w="547" w:type="pct"/>
            <w:shd w:val="clear" w:color="auto" w:fill="auto"/>
            <w:noWrap/>
            <w:vAlign w:val="center"/>
            <w:hideMark/>
          </w:tcPr>
          <w:p w14:paraId="2DB12966"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镇级</w:t>
            </w:r>
          </w:p>
        </w:tc>
        <w:tc>
          <w:tcPr>
            <w:tcW w:w="1270" w:type="pct"/>
            <w:shd w:val="clear" w:color="auto" w:fill="auto"/>
            <w:noWrap/>
            <w:vAlign w:val="center"/>
            <w:hideMark/>
          </w:tcPr>
          <w:p w14:paraId="008DEA4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1860</w:t>
            </w:r>
          </w:p>
        </w:tc>
        <w:tc>
          <w:tcPr>
            <w:tcW w:w="218" w:type="pct"/>
            <w:shd w:val="clear" w:color="auto" w:fill="auto"/>
            <w:noWrap/>
            <w:vAlign w:val="center"/>
            <w:hideMark/>
          </w:tcPr>
          <w:p w14:paraId="5F6240F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10</w:t>
            </w:r>
          </w:p>
        </w:tc>
        <w:tc>
          <w:tcPr>
            <w:tcW w:w="204" w:type="pct"/>
            <w:shd w:val="clear" w:color="auto" w:fill="auto"/>
            <w:noWrap/>
            <w:vAlign w:val="center"/>
            <w:hideMark/>
          </w:tcPr>
          <w:p w14:paraId="57626DD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18</w:t>
            </w:r>
          </w:p>
        </w:tc>
        <w:tc>
          <w:tcPr>
            <w:tcW w:w="244" w:type="pct"/>
            <w:shd w:val="clear" w:color="auto" w:fill="auto"/>
            <w:noWrap/>
            <w:vAlign w:val="center"/>
            <w:hideMark/>
          </w:tcPr>
          <w:p w14:paraId="761D9671"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14880</w:t>
            </w:r>
          </w:p>
        </w:tc>
        <w:tc>
          <w:tcPr>
            <w:tcW w:w="953" w:type="pct"/>
            <w:shd w:val="clear" w:color="auto" w:fill="auto"/>
            <w:noWrap/>
            <w:vAlign w:val="center"/>
            <w:hideMark/>
          </w:tcPr>
          <w:p w14:paraId="6821611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174" w:type="pct"/>
            <w:shd w:val="clear" w:color="auto" w:fill="auto"/>
            <w:noWrap/>
            <w:vAlign w:val="center"/>
            <w:hideMark/>
          </w:tcPr>
          <w:p w14:paraId="63977D4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45AF2F7E"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r>
      <w:tr w:rsidR="003359BC" w:rsidRPr="003359BC" w14:paraId="06152BF7" w14:textId="77777777" w:rsidTr="0087753E">
        <w:trPr>
          <w:trHeight w:val="266"/>
        </w:trPr>
        <w:tc>
          <w:tcPr>
            <w:tcW w:w="318" w:type="pct"/>
            <w:vMerge/>
            <w:vAlign w:val="center"/>
            <w:hideMark/>
          </w:tcPr>
          <w:p w14:paraId="48B7AE31"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49A256D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w:t>
            </w:r>
          </w:p>
        </w:tc>
        <w:tc>
          <w:tcPr>
            <w:tcW w:w="512" w:type="pct"/>
            <w:shd w:val="clear" w:color="auto" w:fill="auto"/>
            <w:noWrap/>
            <w:vAlign w:val="center"/>
            <w:hideMark/>
          </w:tcPr>
          <w:p w14:paraId="73EAED3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南</w:t>
            </w:r>
            <w:proofErr w:type="gramStart"/>
            <w:r w:rsidRPr="003359BC">
              <w:rPr>
                <w:rFonts w:eastAsiaTheme="minorEastAsia" w:cs="Times New Roman"/>
                <w:kern w:val="0"/>
                <w:sz w:val="21"/>
                <w:szCs w:val="21"/>
              </w:rPr>
              <w:t>石灰港</w:t>
            </w:r>
            <w:proofErr w:type="gramEnd"/>
          </w:p>
        </w:tc>
        <w:tc>
          <w:tcPr>
            <w:tcW w:w="547" w:type="pct"/>
            <w:shd w:val="clear" w:color="auto" w:fill="auto"/>
            <w:noWrap/>
            <w:vAlign w:val="center"/>
            <w:hideMark/>
          </w:tcPr>
          <w:p w14:paraId="169B592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镇级</w:t>
            </w:r>
          </w:p>
        </w:tc>
        <w:tc>
          <w:tcPr>
            <w:tcW w:w="1270" w:type="pct"/>
            <w:shd w:val="clear" w:color="auto" w:fill="auto"/>
            <w:noWrap/>
            <w:vAlign w:val="center"/>
            <w:hideMark/>
          </w:tcPr>
          <w:p w14:paraId="60B7347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1880</w:t>
            </w:r>
          </w:p>
        </w:tc>
        <w:tc>
          <w:tcPr>
            <w:tcW w:w="218" w:type="pct"/>
            <w:shd w:val="clear" w:color="auto" w:fill="auto"/>
            <w:noWrap/>
            <w:vAlign w:val="center"/>
            <w:hideMark/>
          </w:tcPr>
          <w:p w14:paraId="6F6454C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10</w:t>
            </w:r>
          </w:p>
        </w:tc>
        <w:tc>
          <w:tcPr>
            <w:tcW w:w="204" w:type="pct"/>
            <w:shd w:val="clear" w:color="auto" w:fill="auto"/>
            <w:noWrap/>
            <w:vAlign w:val="center"/>
            <w:hideMark/>
          </w:tcPr>
          <w:p w14:paraId="771636A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20</w:t>
            </w:r>
          </w:p>
        </w:tc>
        <w:tc>
          <w:tcPr>
            <w:tcW w:w="244" w:type="pct"/>
            <w:shd w:val="clear" w:color="auto" w:fill="auto"/>
            <w:noWrap/>
            <w:vAlign w:val="center"/>
            <w:hideMark/>
          </w:tcPr>
          <w:p w14:paraId="2A3C94F1"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18800</w:t>
            </w:r>
          </w:p>
        </w:tc>
        <w:tc>
          <w:tcPr>
            <w:tcW w:w="953" w:type="pct"/>
            <w:shd w:val="clear" w:color="auto" w:fill="auto"/>
            <w:noWrap/>
            <w:vAlign w:val="center"/>
            <w:hideMark/>
          </w:tcPr>
          <w:p w14:paraId="712AB26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174" w:type="pct"/>
            <w:shd w:val="clear" w:color="auto" w:fill="auto"/>
            <w:noWrap/>
            <w:vAlign w:val="center"/>
            <w:hideMark/>
          </w:tcPr>
          <w:p w14:paraId="0E0ACC86"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4F54DFA9"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r>
      <w:tr w:rsidR="003359BC" w:rsidRPr="003359BC" w14:paraId="5CFCC3D0" w14:textId="77777777" w:rsidTr="0087753E">
        <w:trPr>
          <w:trHeight w:val="266"/>
        </w:trPr>
        <w:tc>
          <w:tcPr>
            <w:tcW w:w="318" w:type="pct"/>
            <w:vMerge/>
            <w:vAlign w:val="center"/>
            <w:hideMark/>
          </w:tcPr>
          <w:p w14:paraId="754466D6"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5C2A243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5</w:t>
            </w:r>
          </w:p>
        </w:tc>
        <w:tc>
          <w:tcPr>
            <w:tcW w:w="512" w:type="pct"/>
            <w:shd w:val="clear" w:color="auto" w:fill="auto"/>
            <w:noWrap/>
            <w:vAlign w:val="center"/>
            <w:hideMark/>
          </w:tcPr>
          <w:p w14:paraId="57BC313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西出盐港</w:t>
            </w:r>
          </w:p>
        </w:tc>
        <w:tc>
          <w:tcPr>
            <w:tcW w:w="547" w:type="pct"/>
            <w:shd w:val="clear" w:color="auto" w:fill="auto"/>
            <w:noWrap/>
            <w:vAlign w:val="center"/>
            <w:hideMark/>
          </w:tcPr>
          <w:p w14:paraId="69B8DFA6"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镇级</w:t>
            </w:r>
          </w:p>
        </w:tc>
        <w:tc>
          <w:tcPr>
            <w:tcW w:w="1270" w:type="pct"/>
            <w:shd w:val="clear" w:color="auto" w:fill="auto"/>
            <w:noWrap/>
            <w:vAlign w:val="center"/>
            <w:hideMark/>
          </w:tcPr>
          <w:p w14:paraId="7468C6E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3573</w:t>
            </w:r>
          </w:p>
        </w:tc>
        <w:tc>
          <w:tcPr>
            <w:tcW w:w="218" w:type="pct"/>
            <w:shd w:val="clear" w:color="auto" w:fill="auto"/>
            <w:noWrap/>
            <w:vAlign w:val="center"/>
            <w:hideMark/>
          </w:tcPr>
          <w:p w14:paraId="72A2B54C"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13</w:t>
            </w:r>
          </w:p>
        </w:tc>
        <w:tc>
          <w:tcPr>
            <w:tcW w:w="204" w:type="pct"/>
            <w:shd w:val="clear" w:color="auto" w:fill="auto"/>
            <w:noWrap/>
            <w:vAlign w:val="center"/>
            <w:hideMark/>
          </w:tcPr>
          <w:p w14:paraId="671225B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20</w:t>
            </w:r>
          </w:p>
        </w:tc>
        <w:tc>
          <w:tcPr>
            <w:tcW w:w="244" w:type="pct"/>
            <w:shd w:val="clear" w:color="auto" w:fill="auto"/>
            <w:noWrap/>
            <w:vAlign w:val="center"/>
            <w:hideMark/>
          </w:tcPr>
          <w:p w14:paraId="3E3D8FC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25011</w:t>
            </w:r>
          </w:p>
        </w:tc>
        <w:tc>
          <w:tcPr>
            <w:tcW w:w="953" w:type="pct"/>
            <w:shd w:val="clear" w:color="auto" w:fill="auto"/>
            <w:noWrap/>
            <w:vAlign w:val="center"/>
            <w:hideMark/>
          </w:tcPr>
          <w:p w14:paraId="5AC0DABE"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174" w:type="pct"/>
            <w:shd w:val="clear" w:color="auto" w:fill="auto"/>
            <w:noWrap/>
            <w:vAlign w:val="center"/>
            <w:hideMark/>
          </w:tcPr>
          <w:p w14:paraId="33949FF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67CA7524"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r>
      <w:tr w:rsidR="003359BC" w:rsidRPr="003359BC" w14:paraId="1791DCA9" w14:textId="77777777" w:rsidTr="0087753E">
        <w:trPr>
          <w:trHeight w:val="266"/>
        </w:trPr>
        <w:tc>
          <w:tcPr>
            <w:tcW w:w="318" w:type="pct"/>
            <w:vMerge/>
            <w:vAlign w:val="center"/>
            <w:hideMark/>
          </w:tcPr>
          <w:p w14:paraId="67F0E551"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1F9A3DB4"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6</w:t>
            </w:r>
          </w:p>
        </w:tc>
        <w:tc>
          <w:tcPr>
            <w:tcW w:w="512" w:type="pct"/>
            <w:shd w:val="clear" w:color="auto" w:fill="auto"/>
            <w:noWrap/>
            <w:vAlign w:val="center"/>
            <w:hideMark/>
          </w:tcPr>
          <w:p w14:paraId="7B3DDDB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大堤河</w:t>
            </w:r>
          </w:p>
        </w:tc>
        <w:tc>
          <w:tcPr>
            <w:tcW w:w="547" w:type="pct"/>
            <w:shd w:val="clear" w:color="auto" w:fill="auto"/>
            <w:noWrap/>
            <w:vAlign w:val="center"/>
            <w:hideMark/>
          </w:tcPr>
          <w:p w14:paraId="0F7049B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镇级</w:t>
            </w:r>
          </w:p>
        </w:tc>
        <w:tc>
          <w:tcPr>
            <w:tcW w:w="1270" w:type="pct"/>
            <w:shd w:val="clear" w:color="auto" w:fill="auto"/>
            <w:noWrap/>
            <w:vAlign w:val="center"/>
            <w:hideMark/>
          </w:tcPr>
          <w:p w14:paraId="61C9CCC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18" w:type="pct"/>
            <w:shd w:val="clear" w:color="auto" w:fill="auto"/>
            <w:noWrap/>
            <w:vAlign w:val="center"/>
            <w:hideMark/>
          </w:tcPr>
          <w:p w14:paraId="15C19E1A"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04" w:type="pct"/>
            <w:shd w:val="clear" w:color="auto" w:fill="auto"/>
            <w:noWrap/>
            <w:vAlign w:val="center"/>
            <w:hideMark/>
          </w:tcPr>
          <w:p w14:paraId="3FDAFA93"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4ECBBCE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953" w:type="pct"/>
            <w:shd w:val="clear" w:color="auto" w:fill="auto"/>
            <w:noWrap/>
            <w:vAlign w:val="center"/>
            <w:hideMark/>
          </w:tcPr>
          <w:p w14:paraId="791AF28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318</w:t>
            </w:r>
          </w:p>
        </w:tc>
        <w:tc>
          <w:tcPr>
            <w:tcW w:w="174" w:type="pct"/>
            <w:shd w:val="clear" w:color="auto" w:fill="auto"/>
            <w:noWrap/>
            <w:vAlign w:val="center"/>
            <w:hideMark/>
          </w:tcPr>
          <w:p w14:paraId="19D66A74"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20</w:t>
            </w:r>
          </w:p>
        </w:tc>
        <w:tc>
          <w:tcPr>
            <w:tcW w:w="244" w:type="pct"/>
            <w:shd w:val="clear" w:color="auto" w:fill="auto"/>
            <w:noWrap/>
            <w:vAlign w:val="center"/>
            <w:hideMark/>
          </w:tcPr>
          <w:p w14:paraId="51BE961E"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6360</w:t>
            </w:r>
          </w:p>
        </w:tc>
      </w:tr>
      <w:tr w:rsidR="003359BC" w:rsidRPr="003359BC" w14:paraId="68AC0C75" w14:textId="77777777" w:rsidTr="0087753E">
        <w:trPr>
          <w:trHeight w:val="266"/>
        </w:trPr>
        <w:tc>
          <w:tcPr>
            <w:tcW w:w="318" w:type="pct"/>
            <w:vMerge/>
            <w:vAlign w:val="center"/>
            <w:hideMark/>
          </w:tcPr>
          <w:p w14:paraId="51CAF81D"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729D5DA1"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7</w:t>
            </w:r>
          </w:p>
        </w:tc>
        <w:tc>
          <w:tcPr>
            <w:tcW w:w="512" w:type="pct"/>
            <w:shd w:val="clear" w:color="auto" w:fill="auto"/>
            <w:noWrap/>
            <w:vAlign w:val="center"/>
            <w:hideMark/>
          </w:tcPr>
          <w:p w14:paraId="1A1DD550"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一号直河</w:t>
            </w:r>
          </w:p>
        </w:tc>
        <w:tc>
          <w:tcPr>
            <w:tcW w:w="547" w:type="pct"/>
            <w:shd w:val="clear" w:color="auto" w:fill="auto"/>
            <w:noWrap/>
            <w:vAlign w:val="center"/>
            <w:hideMark/>
          </w:tcPr>
          <w:p w14:paraId="058D203A"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镇级</w:t>
            </w:r>
          </w:p>
        </w:tc>
        <w:tc>
          <w:tcPr>
            <w:tcW w:w="1270" w:type="pct"/>
            <w:shd w:val="clear" w:color="auto" w:fill="auto"/>
            <w:noWrap/>
            <w:vAlign w:val="center"/>
            <w:hideMark/>
          </w:tcPr>
          <w:p w14:paraId="121A1376"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18" w:type="pct"/>
            <w:shd w:val="clear" w:color="auto" w:fill="auto"/>
            <w:noWrap/>
            <w:vAlign w:val="center"/>
            <w:hideMark/>
          </w:tcPr>
          <w:p w14:paraId="0D6946CC"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04" w:type="pct"/>
            <w:shd w:val="clear" w:color="auto" w:fill="auto"/>
            <w:noWrap/>
            <w:vAlign w:val="center"/>
            <w:hideMark/>
          </w:tcPr>
          <w:p w14:paraId="1ACDCB0A"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63F30AA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953" w:type="pct"/>
            <w:shd w:val="clear" w:color="auto" w:fill="auto"/>
            <w:noWrap/>
            <w:vAlign w:val="center"/>
            <w:hideMark/>
          </w:tcPr>
          <w:p w14:paraId="7DEDC36C"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247</w:t>
            </w:r>
          </w:p>
        </w:tc>
        <w:tc>
          <w:tcPr>
            <w:tcW w:w="174" w:type="pct"/>
            <w:shd w:val="clear" w:color="auto" w:fill="auto"/>
            <w:noWrap/>
            <w:vAlign w:val="center"/>
            <w:hideMark/>
          </w:tcPr>
          <w:p w14:paraId="256EFCF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30</w:t>
            </w:r>
          </w:p>
        </w:tc>
        <w:tc>
          <w:tcPr>
            <w:tcW w:w="244" w:type="pct"/>
            <w:shd w:val="clear" w:color="auto" w:fill="auto"/>
            <w:noWrap/>
            <w:vAlign w:val="center"/>
            <w:hideMark/>
          </w:tcPr>
          <w:p w14:paraId="2DEC98B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7410</w:t>
            </w:r>
          </w:p>
        </w:tc>
      </w:tr>
      <w:tr w:rsidR="003359BC" w:rsidRPr="003359BC" w14:paraId="21FFD073" w14:textId="77777777" w:rsidTr="0087753E">
        <w:trPr>
          <w:trHeight w:val="266"/>
        </w:trPr>
        <w:tc>
          <w:tcPr>
            <w:tcW w:w="318" w:type="pct"/>
            <w:vMerge/>
            <w:vAlign w:val="center"/>
            <w:hideMark/>
          </w:tcPr>
          <w:p w14:paraId="2B66CC22"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21B1EFD9"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8</w:t>
            </w:r>
          </w:p>
        </w:tc>
        <w:tc>
          <w:tcPr>
            <w:tcW w:w="512" w:type="pct"/>
            <w:shd w:val="clear" w:color="auto" w:fill="auto"/>
            <w:noWrap/>
            <w:vAlign w:val="center"/>
            <w:hideMark/>
          </w:tcPr>
          <w:p w14:paraId="424B13DA"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天明港</w:t>
            </w:r>
          </w:p>
        </w:tc>
        <w:tc>
          <w:tcPr>
            <w:tcW w:w="547" w:type="pct"/>
            <w:shd w:val="clear" w:color="auto" w:fill="auto"/>
            <w:noWrap/>
            <w:vAlign w:val="center"/>
            <w:hideMark/>
          </w:tcPr>
          <w:p w14:paraId="554558A0"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镇级</w:t>
            </w:r>
          </w:p>
        </w:tc>
        <w:tc>
          <w:tcPr>
            <w:tcW w:w="1270" w:type="pct"/>
            <w:shd w:val="clear" w:color="auto" w:fill="auto"/>
            <w:noWrap/>
            <w:vAlign w:val="center"/>
            <w:hideMark/>
          </w:tcPr>
          <w:p w14:paraId="6065E86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4750</w:t>
            </w:r>
          </w:p>
        </w:tc>
        <w:tc>
          <w:tcPr>
            <w:tcW w:w="218" w:type="pct"/>
            <w:shd w:val="clear" w:color="auto" w:fill="auto"/>
            <w:noWrap/>
            <w:vAlign w:val="center"/>
            <w:hideMark/>
          </w:tcPr>
          <w:p w14:paraId="4092E34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14.4</w:t>
            </w:r>
          </w:p>
        </w:tc>
        <w:tc>
          <w:tcPr>
            <w:tcW w:w="204" w:type="pct"/>
            <w:shd w:val="clear" w:color="auto" w:fill="auto"/>
            <w:noWrap/>
            <w:vAlign w:val="center"/>
            <w:hideMark/>
          </w:tcPr>
          <w:p w14:paraId="5E253B4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20</w:t>
            </w:r>
          </w:p>
        </w:tc>
        <w:tc>
          <w:tcPr>
            <w:tcW w:w="244" w:type="pct"/>
            <w:shd w:val="clear" w:color="auto" w:fill="auto"/>
            <w:noWrap/>
            <w:vAlign w:val="center"/>
            <w:hideMark/>
          </w:tcPr>
          <w:p w14:paraId="555F3C7A"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26600</w:t>
            </w:r>
          </w:p>
        </w:tc>
        <w:tc>
          <w:tcPr>
            <w:tcW w:w="953" w:type="pct"/>
            <w:shd w:val="clear" w:color="auto" w:fill="auto"/>
            <w:noWrap/>
            <w:vAlign w:val="center"/>
            <w:hideMark/>
          </w:tcPr>
          <w:p w14:paraId="419FE49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174" w:type="pct"/>
            <w:shd w:val="clear" w:color="auto" w:fill="auto"/>
            <w:noWrap/>
            <w:vAlign w:val="center"/>
            <w:hideMark/>
          </w:tcPr>
          <w:p w14:paraId="2E107D1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499CDE0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r>
      <w:tr w:rsidR="003359BC" w:rsidRPr="003359BC" w14:paraId="58FA3FC5" w14:textId="77777777" w:rsidTr="0087753E">
        <w:trPr>
          <w:trHeight w:val="266"/>
        </w:trPr>
        <w:tc>
          <w:tcPr>
            <w:tcW w:w="318" w:type="pct"/>
            <w:vMerge/>
            <w:vAlign w:val="center"/>
            <w:hideMark/>
          </w:tcPr>
          <w:p w14:paraId="6DEC8DF0"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270E18F0"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9</w:t>
            </w:r>
          </w:p>
        </w:tc>
        <w:tc>
          <w:tcPr>
            <w:tcW w:w="512" w:type="pct"/>
            <w:shd w:val="clear" w:color="auto" w:fill="auto"/>
            <w:noWrap/>
            <w:vAlign w:val="center"/>
            <w:hideMark/>
          </w:tcPr>
          <w:p w14:paraId="62DF86A1" w14:textId="77777777" w:rsidR="006D4E51" w:rsidRPr="003359BC" w:rsidRDefault="006D4E51" w:rsidP="0087753E">
            <w:pPr>
              <w:widowControl/>
              <w:spacing w:line="240" w:lineRule="exact"/>
              <w:jc w:val="center"/>
              <w:rPr>
                <w:rFonts w:eastAsiaTheme="minorEastAsia" w:cs="Times New Roman"/>
                <w:kern w:val="0"/>
                <w:sz w:val="21"/>
                <w:szCs w:val="21"/>
              </w:rPr>
            </w:pPr>
            <w:proofErr w:type="gramStart"/>
            <w:r w:rsidRPr="003359BC">
              <w:rPr>
                <w:rFonts w:eastAsiaTheme="minorEastAsia" w:cs="Times New Roman"/>
                <w:kern w:val="0"/>
                <w:sz w:val="21"/>
                <w:szCs w:val="21"/>
              </w:rPr>
              <w:t>庙桥港</w:t>
            </w:r>
            <w:proofErr w:type="gramEnd"/>
          </w:p>
        </w:tc>
        <w:tc>
          <w:tcPr>
            <w:tcW w:w="547" w:type="pct"/>
            <w:shd w:val="clear" w:color="auto" w:fill="auto"/>
            <w:noWrap/>
            <w:vAlign w:val="center"/>
            <w:hideMark/>
          </w:tcPr>
          <w:p w14:paraId="343CA75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镇级</w:t>
            </w:r>
          </w:p>
        </w:tc>
        <w:tc>
          <w:tcPr>
            <w:tcW w:w="1270" w:type="pct"/>
            <w:shd w:val="clear" w:color="auto" w:fill="auto"/>
            <w:noWrap/>
            <w:vAlign w:val="center"/>
            <w:hideMark/>
          </w:tcPr>
          <w:p w14:paraId="15ED11D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2527</w:t>
            </w:r>
          </w:p>
        </w:tc>
        <w:tc>
          <w:tcPr>
            <w:tcW w:w="218" w:type="pct"/>
            <w:shd w:val="clear" w:color="auto" w:fill="auto"/>
            <w:noWrap/>
            <w:vAlign w:val="center"/>
            <w:hideMark/>
          </w:tcPr>
          <w:p w14:paraId="42D35A40"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14.8</w:t>
            </w:r>
          </w:p>
        </w:tc>
        <w:tc>
          <w:tcPr>
            <w:tcW w:w="204" w:type="pct"/>
            <w:shd w:val="clear" w:color="auto" w:fill="auto"/>
            <w:noWrap/>
            <w:vAlign w:val="center"/>
            <w:hideMark/>
          </w:tcPr>
          <w:p w14:paraId="413A129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20</w:t>
            </w:r>
          </w:p>
        </w:tc>
        <w:tc>
          <w:tcPr>
            <w:tcW w:w="244" w:type="pct"/>
            <w:shd w:val="clear" w:color="auto" w:fill="auto"/>
            <w:noWrap/>
            <w:vAlign w:val="center"/>
            <w:hideMark/>
          </w:tcPr>
          <w:p w14:paraId="6BE8977A"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13140</w:t>
            </w:r>
          </w:p>
        </w:tc>
        <w:tc>
          <w:tcPr>
            <w:tcW w:w="953" w:type="pct"/>
            <w:shd w:val="clear" w:color="auto" w:fill="auto"/>
            <w:noWrap/>
            <w:vAlign w:val="center"/>
            <w:hideMark/>
          </w:tcPr>
          <w:p w14:paraId="550814FC"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174" w:type="pct"/>
            <w:shd w:val="clear" w:color="auto" w:fill="auto"/>
            <w:noWrap/>
            <w:vAlign w:val="center"/>
            <w:hideMark/>
          </w:tcPr>
          <w:p w14:paraId="3219F684"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2913002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r>
      <w:tr w:rsidR="003359BC" w:rsidRPr="003359BC" w14:paraId="7E4DA48A" w14:textId="77777777" w:rsidTr="0087753E">
        <w:trPr>
          <w:trHeight w:val="266"/>
        </w:trPr>
        <w:tc>
          <w:tcPr>
            <w:tcW w:w="318" w:type="pct"/>
            <w:vMerge/>
            <w:vAlign w:val="center"/>
            <w:hideMark/>
          </w:tcPr>
          <w:p w14:paraId="136D53B8"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64316394"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10</w:t>
            </w:r>
          </w:p>
        </w:tc>
        <w:tc>
          <w:tcPr>
            <w:tcW w:w="512" w:type="pct"/>
            <w:shd w:val="clear" w:color="auto" w:fill="auto"/>
            <w:noWrap/>
            <w:vAlign w:val="center"/>
            <w:hideMark/>
          </w:tcPr>
          <w:p w14:paraId="55C60546"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褚石横港</w:t>
            </w:r>
          </w:p>
        </w:tc>
        <w:tc>
          <w:tcPr>
            <w:tcW w:w="547" w:type="pct"/>
            <w:shd w:val="clear" w:color="auto" w:fill="auto"/>
            <w:noWrap/>
            <w:vAlign w:val="center"/>
            <w:hideMark/>
          </w:tcPr>
          <w:p w14:paraId="28C52679"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镇级</w:t>
            </w:r>
          </w:p>
        </w:tc>
        <w:tc>
          <w:tcPr>
            <w:tcW w:w="1270" w:type="pct"/>
            <w:shd w:val="clear" w:color="auto" w:fill="auto"/>
            <w:noWrap/>
            <w:vAlign w:val="center"/>
            <w:hideMark/>
          </w:tcPr>
          <w:p w14:paraId="2E61B3D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4715</w:t>
            </w:r>
          </w:p>
        </w:tc>
        <w:tc>
          <w:tcPr>
            <w:tcW w:w="218" w:type="pct"/>
            <w:shd w:val="clear" w:color="auto" w:fill="auto"/>
            <w:noWrap/>
            <w:vAlign w:val="center"/>
            <w:hideMark/>
          </w:tcPr>
          <w:p w14:paraId="753D2EAC"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12.5</w:t>
            </w:r>
          </w:p>
        </w:tc>
        <w:tc>
          <w:tcPr>
            <w:tcW w:w="204" w:type="pct"/>
            <w:shd w:val="clear" w:color="auto" w:fill="auto"/>
            <w:noWrap/>
            <w:vAlign w:val="center"/>
            <w:hideMark/>
          </w:tcPr>
          <w:p w14:paraId="4734681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25</w:t>
            </w:r>
          </w:p>
        </w:tc>
        <w:tc>
          <w:tcPr>
            <w:tcW w:w="244" w:type="pct"/>
            <w:shd w:val="clear" w:color="auto" w:fill="auto"/>
            <w:noWrap/>
            <w:vAlign w:val="center"/>
            <w:hideMark/>
          </w:tcPr>
          <w:p w14:paraId="4089C12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58938</w:t>
            </w:r>
          </w:p>
        </w:tc>
        <w:tc>
          <w:tcPr>
            <w:tcW w:w="953" w:type="pct"/>
            <w:shd w:val="clear" w:color="auto" w:fill="auto"/>
            <w:noWrap/>
            <w:vAlign w:val="center"/>
            <w:hideMark/>
          </w:tcPr>
          <w:p w14:paraId="7FC4A320"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174" w:type="pct"/>
            <w:shd w:val="clear" w:color="auto" w:fill="auto"/>
            <w:noWrap/>
            <w:vAlign w:val="center"/>
            <w:hideMark/>
          </w:tcPr>
          <w:p w14:paraId="35B3034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2F918FF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r>
      <w:tr w:rsidR="003359BC" w:rsidRPr="003359BC" w14:paraId="6B890718" w14:textId="77777777" w:rsidTr="0087753E">
        <w:trPr>
          <w:trHeight w:val="266"/>
        </w:trPr>
        <w:tc>
          <w:tcPr>
            <w:tcW w:w="318" w:type="pct"/>
            <w:vMerge/>
            <w:vAlign w:val="center"/>
            <w:hideMark/>
          </w:tcPr>
          <w:p w14:paraId="03AE34DA"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4D2E4644"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11</w:t>
            </w:r>
          </w:p>
        </w:tc>
        <w:tc>
          <w:tcPr>
            <w:tcW w:w="512" w:type="pct"/>
            <w:shd w:val="clear" w:color="auto" w:fill="auto"/>
            <w:noWrap/>
            <w:vAlign w:val="center"/>
            <w:hideMark/>
          </w:tcPr>
          <w:p w14:paraId="034A8BF4" w14:textId="77777777" w:rsidR="006D4E51" w:rsidRPr="003359BC" w:rsidRDefault="006D4E51" w:rsidP="0087753E">
            <w:pPr>
              <w:widowControl/>
              <w:spacing w:line="240" w:lineRule="exact"/>
              <w:jc w:val="center"/>
              <w:rPr>
                <w:rFonts w:eastAsiaTheme="minorEastAsia" w:cs="Times New Roman"/>
                <w:kern w:val="0"/>
                <w:sz w:val="21"/>
                <w:szCs w:val="21"/>
              </w:rPr>
            </w:pPr>
            <w:proofErr w:type="gramStart"/>
            <w:r w:rsidRPr="003359BC">
              <w:rPr>
                <w:rFonts w:eastAsiaTheme="minorEastAsia" w:cs="Times New Roman"/>
                <w:kern w:val="0"/>
                <w:sz w:val="21"/>
                <w:szCs w:val="21"/>
              </w:rPr>
              <w:t>石灰港</w:t>
            </w:r>
            <w:proofErr w:type="gramEnd"/>
          </w:p>
        </w:tc>
        <w:tc>
          <w:tcPr>
            <w:tcW w:w="547" w:type="pct"/>
            <w:shd w:val="clear" w:color="auto" w:fill="auto"/>
            <w:noWrap/>
            <w:vAlign w:val="center"/>
            <w:hideMark/>
          </w:tcPr>
          <w:p w14:paraId="5DE7BCAC"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镇级</w:t>
            </w:r>
          </w:p>
        </w:tc>
        <w:tc>
          <w:tcPr>
            <w:tcW w:w="1270" w:type="pct"/>
            <w:shd w:val="clear" w:color="auto" w:fill="auto"/>
            <w:noWrap/>
            <w:vAlign w:val="center"/>
            <w:hideMark/>
          </w:tcPr>
          <w:p w14:paraId="1E3DF2B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1662</w:t>
            </w:r>
          </w:p>
        </w:tc>
        <w:tc>
          <w:tcPr>
            <w:tcW w:w="218" w:type="pct"/>
            <w:shd w:val="clear" w:color="auto" w:fill="auto"/>
            <w:noWrap/>
            <w:vAlign w:val="center"/>
            <w:hideMark/>
          </w:tcPr>
          <w:p w14:paraId="499469D6"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10</w:t>
            </w:r>
          </w:p>
        </w:tc>
        <w:tc>
          <w:tcPr>
            <w:tcW w:w="204" w:type="pct"/>
            <w:shd w:val="clear" w:color="auto" w:fill="auto"/>
            <w:noWrap/>
            <w:vAlign w:val="center"/>
            <w:hideMark/>
          </w:tcPr>
          <w:p w14:paraId="5DAD020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20</w:t>
            </w:r>
          </w:p>
        </w:tc>
        <w:tc>
          <w:tcPr>
            <w:tcW w:w="244" w:type="pct"/>
            <w:shd w:val="clear" w:color="auto" w:fill="auto"/>
            <w:noWrap/>
            <w:vAlign w:val="center"/>
            <w:hideMark/>
          </w:tcPr>
          <w:p w14:paraId="51344EE4"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16620</w:t>
            </w:r>
          </w:p>
        </w:tc>
        <w:tc>
          <w:tcPr>
            <w:tcW w:w="953" w:type="pct"/>
            <w:shd w:val="clear" w:color="auto" w:fill="auto"/>
            <w:noWrap/>
            <w:vAlign w:val="center"/>
            <w:hideMark/>
          </w:tcPr>
          <w:p w14:paraId="5EC3541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174" w:type="pct"/>
            <w:shd w:val="clear" w:color="auto" w:fill="auto"/>
            <w:noWrap/>
            <w:vAlign w:val="center"/>
            <w:hideMark/>
          </w:tcPr>
          <w:p w14:paraId="067D2F2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0B8795C3"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r>
      <w:tr w:rsidR="003359BC" w:rsidRPr="003359BC" w14:paraId="5B2F1DC4" w14:textId="77777777" w:rsidTr="0087753E">
        <w:trPr>
          <w:trHeight w:val="266"/>
        </w:trPr>
        <w:tc>
          <w:tcPr>
            <w:tcW w:w="318" w:type="pct"/>
            <w:vMerge/>
            <w:vAlign w:val="center"/>
            <w:hideMark/>
          </w:tcPr>
          <w:p w14:paraId="02E218D6"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1376" w:type="pct"/>
            <w:gridSpan w:val="3"/>
            <w:shd w:val="clear" w:color="auto" w:fill="auto"/>
            <w:noWrap/>
            <w:vAlign w:val="center"/>
            <w:hideMark/>
          </w:tcPr>
          <w:p w14:paraId="36DF799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小计</w:t>
            </w:r>
          </w:p>
        </w:tc>
        <w:tc>
          <w:tcPr>
            <w:tcW w:w="1270" w:type="pct"/>
            <w:shd w:val="clear" w:color="auto" w:fill="auto"/>
            <w:noWrap/>
            <w:vAlign w:val="center"/>
            <w:hideMark/>
          </w:tcPr>
          <w:p w14:paraId="3649A53A"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29641.5</w:t>
            </w:r>
          </w:p>
        </w:tc>
        <w:tc>
          <w:tcPr>
            <w:tcW w:w="218" w:type="pct"/>
            <w:shd w:val="clear" w:color="auto" w:fill="auto"/>
            <w:noWrap/>
            <w:vAlign w:val="center"/>
            <w:hideMark/>
          </w:tcPr>
          <w:p w14:paraId="4254721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w:t>
            </w:r>
          </w:p>
        </w:tc>
        <w:tc>
          <w:tcPr>
            <w:tcW w:w="204" w:type="pct"/>
            <w:shd w:val="clear" w:color="auto" w:fill="auto"/>
            <w:noWrap/>
            <w:vAlign w:val="center"/>
            <w:hideMark/>
          </w:tcPr>
          <w:p w14:paraId="3CA9DC4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w:t>
            </w:r>
          </w:p>
        </w:tc>
        <w:tc>
          <w:tcPr>
            <w:tcW w:w="244" w:type="pct"/>
            <w:shd w:val="clear" w:color="auto" w:fill="auto"/>
            <w:noWrap/>
            <w:vAlign w:val="center"/>
            <w:hideMark/>
          </w:tcPr>
          <w:p w14:paraId="5B73AC23"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278734</w:t>
            </w:r>
          </w:p>
        </w:tc>
        <w:tc>
          <w:tcPr>
            <w:tcW w:w="953" w:type="pct"/>
            <w:shd w:val="clear" w:color="auto" w:fill="auto"/>
            <w:noWrap/>
            <w:vAlign w:val="center"/>
            <w:hideMark/>
          </w:tcPr>
          <w:p w14:paraId="7F9FA496"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565</w:t>
            </w:r>
          </w:p>
        </w:tc>
        <w:tc>
          <w:tcPr>
            <w:tcW w:w="174" w:type="pct"/>
            <w:shd w:val="clear" w:color="auto" w:fill="auto"/>
            <w:noWrap/>
            <w:vAlign w:val="center"/>
            <w:hideMark/>
          </w:tcPr>
          <w:p w14:paraId="2A7A019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w:t>
            </w:r>
          </w:p>
        </w:tc>
        <w:tc>
          <w:tcPr>
            <w:tcW w:w="244" w:type="pct"/>
            <w:shd w:val="clear" w:color="auto" w:fill="auto"/>
            <w:noWrap/>
            <w:vAlign w:val="center"/>
            <w:hideMark/>
          </w:tcPr>
          <w:p w14:paraId="259B8AF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13770</w:t>
            </w:r>
          </w:p>
        </w:tc>
      </w:tr>
      <w:tr w:rsidR="003359BC" w:rsidRPr="003359BC" w14:paraId="33DA980A" w14:textId="77777777" w:rsidTr="0087753E">
        <w:trPr>
          <w:trHeight w:val="266"/>
        </w:trPr>
        <w:tc>
          <w:tcPr>
            <w:tcW w:w="318" w:type="pct"/>
            <w:vMerge w:val="restart"/>
            <w:shd w:val="clear" w:color="auto" w:fill="auto"/>
            <w:noWrap/>
            <w:vAlign w:val="center"/>
            <w:hideMark/>
          </w:tcPr>
          <w:p w14:paraId="3995C19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周王庙镇</w:t>
            </w:r>
          </w:p>
        </w:tc>
        <w:tc>
          <w:tcPr>
            <w:tcW w:w="318" w:type="pct"/>
            <w:shd w:val="clear" w:color="auto" w:fill="auto"/>
            <w:noWrap/>
            <w:vAlign w:val="center"/>
            <w:hideMark/>
          </w:tcPr>
          <w:p w14:paraId="4130B27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w:t>
            </w:r>
          </w:p>
        </w:tc>
        <w:tc>
          <w:tcPr>
            <w:tcW w:w="512" w:type="pct"/>
            <w:shd w:val="clear" w:color="auto" w:fill="auto"/>
            <w:noWrap/>
            <w:vAlign w:val="center"/>
            <w:hideMark/>
          </w:tcPr>
          <w:p w14:paraId="043A8B2C"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新塘河</w:t>
            </w:r>
          </w:p>
        </w:tc>
        <w:tc>
          <w:tcPr>
            <w:tcW w:w="547" w:type="pct"/>
            <w:shd w:val="clear" w:color="auto" w:fill="auto"/>
            <w:noWrap/>
            <w:vAlign w:val="center"/>
            <w:hideMark/>
          </w:tcPr>
          <w:p w14:paraId="54F9BC99"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县级（两横）</w:t>
            </w:r>
          </w:p>
        </w:tc>
        <w:tc>
          <w:tcPr>
            <w:tcW w:w="1270" w:type="pct"/>
            <w:shd w:val="clear" w:color="auto" w:fill="auto"/>
            <w:noWrap/>
            <w:vAlign w:val="center"/>
            <w:hideMark/>
          </w:tcPr>
          <w:p w14:paraId="0BC51A7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5546</w:t>
            </w:r>
          </w:p>
        </w:tc>
        <w:tc>
          <w:tcPr>
            <w:tcW w:w="218" w:type="pct"/>
            <w:shd w:val="clear" w:color="auto" w:fill="auto"/>
            <w:noWrap/>
            <w:vAlign w:val="center"/>
            <w:hideMark/>
          </w:tcPr>
          <w:p w14:paraId="23951BC0"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18</w:t>
            </w:r>
          </w:p>
        </w:tc>
        <w:tc>
          <w:tcPr>
            <w:tcW w:w="204" w:type="pct"/>
            <w:shd w:val="clear" w:color="auto" w:fill="auto"/>
            <w:noWrap/>
            <w:vAlign w:val="center"/>
            <w:hideMark/>
          </w:tcPr>
          <w:p w14:paraId="2A566A6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30</w:t>
            </w:r>
          </w:p>
        </w:tc>
        <w:tc>
          <w:tcPr>
            <w:tcW w:w="244" w:type="pct"/>
            <w:shd w:val="clear" w:color="auto" w:fill="auto"/>
            <w:noWrap/>
            <w:vAlign w:val="center"/>
            <w:hideMark/>
          </w:tcPr>
          <w:p w14:paraId="503C6FC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66552</w:t>
            </w:r>
          </w:p>
        </w:tc>
        <w:tc>
          <w:tcPr>
            <w:tcW w:w="953" w:type="pct"/>
            <w:shd w:val="clear" w:color="auto" w:fill="auto"/>
            <w:noWrap/>
            <w:vAlign w:val="center"/>
            <w:hideMark/>
          </w:tcPr>
          <w:p w14:paraId="3998B28E"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174" w:type="pct"/>
            <w:shd w:val="clear" w:color="auto" w:fill="auto"/>
            <w:noWrap/>
            <w:vAlign w:val="center"/>
            <w:hideMark/>
          </w:tcPr>
          <w:p w14:paraId="3206D13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4A943C50"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r>
      <w:tr w:rsidR="003359BC" w:rsidRPr="003359BC" w14:paraId="59C82DCD" w14:textId="77777777" w:rsidTr="0087753E">
        <w:trPr>
          <w:trHeight w:val="266"/>
        </w:trPr>
        <w:tc>
          <w:tcPr>
            <w:tcW w:w="318" w:type="pct"/>
            <w:vMerge/>
            <w:vAlign w:val="center"/>
            <w:hideMark/>
          </w:tcPr>
          <w:p w14:paraId="64077C57"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0E3A051A"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w:t>
            </w:r>
          </w:p>
        </w:tc>
        <w:tc>
          <w:tcPr>
            <w:tcW w:w="512" w:type="pct"/>
            <w:shd w:val="clear" w:color="auto" w:fill="auto"/>
            <w:noWrap/>
            <w:vAlign w:val="center"/>
            <w:hideMark/>
          </w:tcPr>
          <w:p w14:paraId="62E274B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西出盐港</w:t>
            </w:r>
          </w:p>
        </w:tc>
        <w:tc>
          <w:tcPr>
            <w:tcW w:w="547" w:type="pct"/>
            <w:shd w:val="clear" w:color="auto" w:fill="auto"/>
            <w:noWrap/>
            <w:vAlign w:val="center"/>
            <w:hideMark/>
          </w:tcPr>
          <w:p w14:paraId="24A441C9"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镇级</w:t>
            </w:r>
          </w:p>
        </w:tc>
        <w:tc>
          <w:tcPr>
            <w:tcW w:w="1270" w:type="pct"/>
            <w:shd w:val="clear" w:color="auto" w:fill="auto"/>
            <w:noWrap/>
            <w:vAlign w:val="center"/>
            <w:hideMark/>
          </w:tcPr>
          <w:p w14:paraId="4C7C836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1197</w:t>
            </w:r>
          </w:p>
        </w:tc>
        <w:tc>
          <w:tcPr>
            <w:tcW w:w="218" w:type="pct"/>
            <w:shd w:val="clear" w:color="auto" w:fill="auto"/>
            <w:noWrap/>
            <w:vAlign w:val="center"/>
            <w:hideMark/>
          </w:tcPr>
          <w:p w14:paraId="5FCACA6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13</w:t>
            </w:r>
          </w:p>
        </w:tc>
        <w:tc>
          <w:tcPr>
            <w:tcW w:w="204" w:type="pct"/>
            <w:shd w:val="clear" w:color="auto" w:fill="auto"/>
            <w:noWrap/>
            <w:vAlign w:val="center"/>
            <w:hideMark/>
          </w:tcPr>
          <w:p w14:paraId="01C3E18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20</w:t>
            </w:r>
          </w:p>
        </w:tc>
        <w:tc>
          <w:tcPr>
            <w:tcW w:w="244" w:type="pct"/>
            <w:shd w:val="clear" w:color="auto" w:fill="auto"/>
            <w:noWrap/>
            <w:vAlign w:val="center"/>
            <w:hideMark/>
          </w:tcPr>
          <w:p w14:paraId="52AEF704"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8379</w:t>
            </w:r>
          </w:p>
        </w:tc>
        <w:tc>
          <w:tcPr>
            <w:tcW w:w="953" w:type="pct"/>
            <w:shd w:val="clear" w:color="auto" w:fill="auto"/>
            <w:noWrap/>
            <w:vAlign w:val="center"/>
            <w:hideMark/>
          </w:tcPr>
          <w:p w14:paraId="1D47368A"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174" w:type="pct"/>
            <w:shd w:val="clear" w:color="auto" w:fill="auto"/>
            <w:noWrap/>
            <w:vAlign w:val="center"/>
            <w:hideMark/>
          </w:tcPr>
          <w:p w14:paraId="50040DB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468E3D0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r>
      <w:tr w:rsidR="003359BC" w:rsidRPr="003359BC" w14:paraId="7F178A00" w14:textId="77777777" w:rsidTr="0087753E">
        <w:trPr>
          <w:trHeight w:val="266"/>
        </w:trPr>
        <w:tc>
          <w:tcPr>
            <w:tcW w:w="318" w:type="pct"/>
            <w:vMerge/>
            <w:vAlign w:val="center"/>
            <w:hideMark/>
          </w:tcPr>
          <w:p w14:paraId="6F91FFC4"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4F0DEA6E"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w:t>
            </w:r>
          </w:p>
        </w:tc>
        <w:tc>
          <w:tcPr>
            <w:tcW w:w="512" w:type="pct"/>
            <w:shd w:val="clear" w:color="auto" w:fill="auto"/>
            <w:noWrap/>
            <w:vAlign w:val="center"/>
            <w:hideMark/>
          </w:tcPr>
          <w:p w14:paraId="63E74AE9" w14:textId="77777777" w:rsidR="006D4E51" w:rsidRPr="003359BC" w:rsidRDefault="006D4E51" w:rsidP="0087753E">
            <w:pPr>
              <w:widowControl/>
              <w:spacing w:line="240" w:lineRule="exact"/>
              <w:jc w:val="center"/>
              <w:rPr>
                <w:rFonts w:eastAsiaTheme="minorEastAsia" w:cs="Times New Roman"/>
                <w:kern w:val="0"/>
                <w:sz w:val="21"/>
                <w:szCs w:val="21"/>
              </w:rPr>
            </w:pPr>
            <w:proofErr w:type="gramStart"/>
            <w:r w:rsidRPr="003359BC">
              <w:rPr>
                <w:rFonts w:eastAsiaTheme="minorEastAsia" w:cs="Times New Roman"/>
                <w:kern w:val="0"/>
                <w:sz w:val="21"/>
                <w:szCs w:val="21"/>
              </w:rPr>
              <w:t>尹墅</w:t>
            </w:r>
            <w:proofErr w:type="gramEnd"/>
            <w:r w:rsidRPr="003359BC">
              <w:rPr>
                <w:rFonts w:eastAsiaTheme="minorEastAsia" w:cs="Times New Roman"/>
                <w:kern w:val="0"/>
                <w:sz w:val="21"/>
                <w:szCs w:val="21"/>
              </w:rPr>
              <w:t>庙港</w:t>
            </w:r>
          </w:p>
        </w:tc>
        <w:tc>
          <w:tcPr>
            <w:tcW w:w="547" w:type="pct"/>
            <w:shd w:val="clear" w:color="auto" w:fill="auto"/>
            <w:noWrap/>
            <w:vAlign w:val="center"/>
            <w:hideMark/>
          </w:tcPr>
          <w:p w14:paraId="3B31BB64"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镇级</w:t>
            </w:r>
          </w:p>
        </w:tc>
        <w:tc>
          <w:tcPr>
            <w:tcW w:w="1270" w:type="pct"/>
            <w:shd w:val="clear" w:color="auto" w:fill="auto"/>
            <w:noWrap/>
            <w:vAlign w:val="center"/>
            <w:hideMark/>
          </w:tcPr>
          <w:p w14:paraId="7DEEB0A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1887</w:t>
            </w:r>
          </w:p>
        </w:tc>
        <w:tc>
          <w:tcPr>
            <w:tcW w:w="218" w:type="pct"/>
            <w:shd w:val="clear" w:color="auto" w:fill="auto"/>
            <w:noWrap/>
            <w:vAlign w:val="center"/>
            <w:hideMark/>
          </w:tcPr>
          <w:p w14:paraId="48FB37BA"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8</w:t>
            </w:r>
          </w:p>
        </w:tc>
        <w:tc>
          <w:tcPr>
            <w:tcW w:w="204" w:type="pct"/>
            <w:shd w:val="clear" w:color="auto" w:fill="auto"/>
            <w:noWrap/>
            <w:vAlign w:val="center"/>
            <w:hideMark/>
          </w:tcPr>
          <w:p w14:paraId="6895C49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16</w:t>
            </w:r>
          </w:p>
        </w:tc>
        <w:tc>
          <w:tcPr>
            <w:tcW w:w="244" w:type="pct"/>
            <w:shd w:val="clear" w:color="auto" w:fill="auto"/>
            <w:noWrap/>
            <w:vAlign w:val="center"/>
            <w:hideMark/>
          </w:tcPr>
          <w:p w14:paraId="54A3D5E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15096</w:t>
            </w:r>
          </w:p>
        </w:tc>
        <w:tc>
          <w:tcPr>
            <w:tcW w:w="953" w:type="pct"/>
            <w:shd w:val="clear" w:color="auto" w:fill="auto"/>
            <w:noWrap/>
            <w:vAlign w:val="center"/>
            <w:hideMark/>
          </w:tcPr>
          <w:p w14:paraId="2C5110B3"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174" w:type="pct"/>
            <w:shd w:val="clear" w:color="auto" w:fill="auto"/>
            <w:noWrap/>
            <w:vAlign w:val="center"/>
            <w:hideMark/>
          </w:tcPr>
          <w:p w14:paraId="3CFA7573"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6F788F1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r>
      <w:tr w:rsidR="003359BC" w:rsidRPr="003359BC" w14:paraId="1D01261A" w14:textId="77777777" w:rsidTr="0087753E">
        <w:trPr>
          <w:trHeight w:val="266"/>
        </w:trPr>
        <w:tc>
          <w:tcPr>
            <w:tcW w:w="318" w:type="pct"/>
            <w:vMerge/>
            <w:vAlign w:val="center"/>
            <w:hideMark/>
          </w:tcPr>
          <w:p w14:paraId="45161803"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7BA40839"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w:t>
            </w:r>
          </w:p>
        </w:tc>
        <w:tc>
          <w:tcPr>
            <w:tcW w:w="512" w:type="pct"/>
            <w:shd w:val="clear" w:color="auto" w:fill="auto"/>
            <w:noWrap/>
            <w:vAlign w:val="center"/>
            <w:hideMark/>
          </w:tcPr>
          <w:p w14:paraId="5EDC6A71"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东出盐港</w:t>
            </w:r>
          </w:p>
        </w:tc>
        <w:tc>
          <w:tcPr>
            <w:tcW w:w="547" w:type="pct"/>
            <w:shd w:val="clear" w:color="auto" w:fill="auto"/>
            <w:noWrap/>
            <w:vAlign w:val="center"/>
            <w:hideMark/>
          </w:tcPr>
          <w:p w14:paraId="48EC5514"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镇级</w:t>
            </w:r>
          </w:p>
        </w:tc>
        <w:tc>
          <w:tcPr>
            <w:tcW w:w="1270" w:type="pct"/>
            <w:shd w:val="clear" w:color="auto" w:fill="auto"/>
            <w:noWrap/>
            <w:vAlign w:val="center"/>
            <w:hideMark/>
          </w:tcPr>
          <w:p w14:paraId="2D88CCEA"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2757</w:t>
            </w:r>
          </w:p>
        </w:tc>
        <w:tc>
          <w:tcPr>
            <w:tcW w:w="218" w:type="pct"/>
            <w:shd w:val="clear" w:color="auto" w:fill="auto"/>
            <w:noWrap/>
            <w:vAlign w:val="center"/>
            <w:hideMark/>
          </w:tcPr>
          <w:p w14:paraId="7429EF04"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19.6</w:t>
            </w:r>
          </w:p>
        </w:tc>
        <w:tc>
          <w:tcPr>
            <w:tcW w:w="204" w:type="pct"/>
            <w:shd w:val="clear" w:color="auto" w:fill="auto"/>
            <w:noWrap/>
            <w:vAlign w:val="center"/>
            <w:hideMark/>
          </w:tcPr>
          <w:p w14:paraId="07C36DA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20-22</w:t>
            </w:r>
          </w:p>
        </w:tc>
        <w:tc>
          <w:tcPr>
            <w:tcW w:w="244" w:type="pct"/>
            <w:shd w:val="clear" w:color="auto" w:fill="auto"/>
            <w:noWrap/>
            <w:vAlign w:val="center"/>
            <w:hideMark/>
          </w:tcPr>
          <w:p w14:paraId="6F51990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6614</w:t>
            </w:r>
          </w:p>
        </w:tc>
        <w:tc>
          <w:tcPr>
            <w:tcW w:w="953" w:type="pct"/>
            <w:shd w:val="clear" w:color="auto" w:fill="auto"/>
            <w:noWrap/>
            <w:vAlign w:val="center"/>
            <w:hideMark/>
          </w:tcPr>
          <w:p w14:paraId="2868455C"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174" w:type="pct"/>
            <w:shd w:val="clear" w:color="auto" w:fill="auto"/>
            <w:noWrap/>
            <w:vAlign w:val="center"/>
            <w:hideMark/>
          </w:tcPr>
          <w:p w14:paraId="4339ADA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16C84B6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r>
      <w:tr w:rsidR="003359BC" w:rsidRPr="003359BC" w14:paraId="299E0AF5" w14:textId="77777777" w:rsidTr="0087753E">
        <w:trPr>
          <w:trHeight w:val="266"/>
        </w:trPr>
        <w:tc>
          <w:tcPr>
            <w:tcW w:w="318" w:type="pct"/>
            <w:vMerge/>
            <w:vAlign w:val="center"/>
            <w:hideMark/>
          </w:tcPr>
          <w:p w14:paraId="501F8711"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648D65EC"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5</w:t>
            </w:r>
          </w:p>
        </w:tc>
        <w:tc>
          <w:tcPr>
            <w:tcW w:w="512" w:type="pct"/>
            <w:shd w:val="clear" w:color="auto" w:fill="auto"/>
            <w:noWrap/>
            <w:vAlign w:val="center"/>
            <w:hideMark/>
          </w:tcPr>
          <w:p w14:paraId="1F8C0B44" w14:textId="77777777" w:rsidR="006D4E51" w:rsidRPr="003359BC" w:rsidRDefault="006D4E51" w:rsidP="0087753E">
            <w:pPr>
              <w:widowControl/>
              <w:spacing w:line="240" w:lineRule="exact"/>
              <w:jc w:val="center"/>
              <w:rPr>
                <w:rFonts w:eastAsiaTheme="minorEastAsia" w:cs="Times New Roman"/>
                <w:kern w:val="0"/>
                <w:sz w:val="21"/>
                <w:szCs w:val="21"/>
              </w:rPr>
            </w:pPr>
            <w:proofErr w:type="gramStart"/>
            <w:r w:rsidRPr="003359BC">
              <w:rPr>
                <w:rFonts w:eastAsiaTheme="minorEastAsia" w:cs="Times New Roman"/>
                <w:kern w:val="0"/>
                <w:sz w:val="21"/>
                <w:szCs w:val="21"/>
              </w:rPr>
              <w:t>杨家坝港</w:t>
            </w:r>
            <w:proofErr w:type="gramEnd"/>
          </w:p>
        </w:tc>
        <w:tc>
          <w:tcPr>
            <w:tcW w:w="547" w:type="pct"/>
            <w:shd w:val="clear" w:color="auto" w:fill="auto"/>
            <w:noWrap/>
            <w:vAlign w:val="center"/>
            <w:hideMark/>
          </w:tcPr>
          <w:p w14:paraId="5A99053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镇级</w:t>
            </w:r>
          </w:p>
        </w:tc>
        <w:tc>
          <w:tcPr>
            <w:tcW w:w="1270" w:type="pct"/>
            <w:shd w:val="clear" w:color="auto" w:fill="auto"/>
            <w:noWrap/>
            <w:vAlign w:val="center"/>
            <w:hideMark/>
          </w:tcPr>
          <w:p w14:paraId="3B6932A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18" w:type="pct"/>
            <w:shd w:val="clear" w:color="auto" w:fill="auto"/>
            <w:noWrap/>
            <w:vAlign w:val="center"/>
            <w:hideMark/>
          </w:tcPr>
          <w:p w14:paraId="4DC9AC5A"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04" w:type="pct"/>
            <w:shd w:val="clear" w:color="auto" w:fill="auto"/>
            <w:noWrap/>
            <w:vAlign w:val="center"/>
            <w:hideMark/>
          </w:tcPr>
          <w:p w14:paraId="4CE5D78E"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288B3AC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953" w:type="pct"/>
            <w:shd w:val="clear" w:color="auto" w:fill="auto"/>
            <w:noWrap/>
            <w:vAlign w:val="center"/>
            <w:hideMark/>
          </w:tcPr>
          <w:p w14:paraId="005AB61E"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638</w:t>
            </w:r>
          </w:p>
        </w:tc>
        <w:tc>
          <w:tcPr>
            <w:tcW w:w="174" w:type="pct"/>
            <w:shd w:val="clear" w:color="auto" w:fill="auto"/>
            <w:noWrap/>
            <w:vAlign w:val="center"/>
            <w:hideMark/>
          </w:tcPr>
          <w:p w14:paraId="33095DD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10</w:t>
            </w:r>
          </w:p>
        </w:tc>
        <w:tc>
          <w:tcPr>
            <w:tcW w:w="244" w:type="pct"/>
            <w:shd w:val="clear" w:color="auto" w:fill="auto"/>
            <w:noWrap/>
            <w:vAlign w:val="center"/>
            <w:hideMark/>
          </w:tcPr>
          <w:p w14:paraId="0962AD46"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6380</w:t>
            </w:r>
          </w:p>
        </w:tc>
      </w:tr>
      <w:tr w:rsidR="003359BC" w:rsidRPr="003359BC" w14:paraId="10C000C0" w14:textId="77777777" w:rsidTr="0087753E">
        <w:trPr>
          <w:trHeight w:val="266"/>
        </w:trPr>
        <w:tc>
          <w:tcPr>
            <w:tcW w:w="318" w:type="pct"/>
            <w:vMerge/>
            <w:vAlign w:val="center"/>
            <w:hideMark/>
          </w:tcPr>
          <w:p w14:paraId="2F171925"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242C6680"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6</w:t>
            </w:r>
          </w:p>
        </w:tc>
        <w:tc>
          <w:tcPr>
            <w:tcW w:w="512" w:type="pct"/>
            <w:shd w:val="clear" w:color="auto" w:fill="auto"/>
            <w:noWrap/>
            <w:vAlign w:val="center"/>
            <w:hideMark/>
          </w:tcPr>
          <w:p w14:paraId="56650FF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中出盐港</w:t>
            </w:r>
          </w:p>
        </w:tc>
        <w:tc>
          <w:tcPr>
            <w:tcW w:w="547" w:type="pct"/>
            <w:shd w:val="clear" w:color="auto" w:fill="auto"/>
            <w:noWrap/>
            <w:vAlign w:val="center"/>
            <w:hideMark/>
          </w:tcPr>
          <w:p w14:paraId="7E228444"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镇级（五纵）</w:t>
            </w:r>
          </w:p>
        </w:tc>
        <w:tc>
          <w:tcPr>
            <w:tcW w:w="1270" w:type="pct"/>
            <w:shd w:val="clear" w:color="auto" w:fill="auto"/>
            <w:noWrap/>
            <w:vAlign w:val="center"/>
            <w:hideMark/>
          </w:tcPr>
          <w:p w14:paraId="0D39297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3226</w:t>
            </w:r>
          </w:p>
        </w:tc>
        <w:tc>
          <w:tcPr>
            <w:tcW w:w="218" w:type="pct"/>
            <w:shd w:val="clear" w:color="auto" w:fill="auto"/>
            <w:noWrap/>
            <w:vAlign w:val="center"/>
            <w:hideMark/>
          </w:tcPr>
          <w:p w14:paraId="64F90210"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8-12.8</w:t>
            </w:r>
          </w:p>
        </w:tc>
        <w:tc>
          <w:tcPr>
            <w:tcW w:w="204" w:type="pct"/>
            <w:shd w:val="clear" w:color="auto" w:fill="auto"/>
            <w:noWrap/>
            <w:vAlign w:val="center"/>
            <w:hideMark/>
          </w:tcPr>
          <w:p w14:paraId="3FD10A5C"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20</w:t>
            </w:r>
          </w:p>
        </w:tc>
        <w:tc>
          <w:tcPr>
            <w:tcW w:w="244" w:type="pct"/>
            <w:shd w:val="clear" w:color="auto" w:fill="auto"/>
            <w:noWrap/>
            <w:vAlign w:val="center"/>
            <w:hideMark/>
          </w:tcPr>
          <w:p w14:paraId="51875080"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32260</w:t>
            </w:r>
          </w:p>
        </w:tc>
        <w:tc>
          <w:tcPr>
            <w:tcW w:w="953" w:type="pct"/>
            <w:shd w:val="clear" w:color="auto" w:fill="auto"/>
            <w:noWrap/>
            <w:vAlign w:val="center"/>
            <w:hideMark/>
          </w:tcPr>
          <w:p w14:paraId="4F28199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174" w:type="pct"/>
            <w:shd w:val="clear" w:color="auto" w:fill="auto"/>
            <w:noWrap/>
            <w:vAlign w:val="center"/>
            <w:hideMark/>
          </w:tcPr>
          <w:p w14:paraId="506B7114"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44DDEC53"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r>
      <w:tr w:rsidR="003359BC" w:rsidRPr="003359BC" w14:paraId="1FFF077A" w14:textId="77777777" w:rsidTr="0087753E">
        <w:trPr>
          <w:trHeight w:val="266"/>
        </w:trPr>
        <w:tc>
          <w:tcPr>
            <w:tcW w:w="318" w:type="pct"/>
            <w:vMerge/>
            <w:vAlign w:val="center"/>
            <w:hideMark/>
          </w:tcPr>
          <w:p w14:paraId="30E97C00"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0846D2F6"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7</w:t>
            </w:r>
          </w:p>
        </w:tc>
        <w:tc>
          <w:tcPr>
            <w:tcW w:w="512" w:type="pct"/>
            <w:shd w:val="clear" w:color="auto" w:fill="auto"/>
            <w:vAlign w:val="center"/>
            <w:hideMark/>
          </w:tcPr>
          <w:p w14:paraId="2017DB5F" w14:textId="77777777" w:rsidR="006D4E51" w:rsidRPr="003359BC" w:rsidRDefault="006D4E51" w:rsidP="0087753E">
            <w:pPr>
              <w:widowControl/>
              <w:spacing w:line="240" w:lineRule="exact"/>
              <w:jc w:val="center"/>
              <w:rPr>
                <w:rFonts w:eastAsiaTheme="minorEastAsia" w:cs="Times New Roman"/>
                <w:kern w:val="0"/>
                <w:sz w:val="21"/>
                <w:szCs w:val="21"/>
              </w:rPr>
            </w:pPr>
            <w:proofErr w:type="gramStart"/>
            <w:r w:rsidRPr="003359BC">
              <w:rPr>
                <w:rFonts w:eastAsiaTheme="minorEastAsia" w:cs="Times New Roman"/>
                <w:kern w:val="0"/>
                <w:sz w:val="21"/>
                <w:szCs w:val="21"/>
              </w:rPr>
              <w:t>长川港</w:t>
            </w:r>
            <w:r w:rsidRPr="003359BC">
              <w:rPr>
                <w:rFonts w:eastAsiaTheme="minorEastAsia" w:cs="Times New Roman"/>
                <w:kern w:val="0"/>
                <w:sz w:val="21"/>
                <w:szCs w:val="21"/>
              </w:rPr>
              <w:t>-</w:t>
            </w:r>
            <w:r w:rsidRPr="003359BC">
              <w:rPr>
                <w:rFonts w:eastAsiaTheme="minorEastAsia" w:cs="Times New Roman"/>
                <w:kern w:val="0"/>
                <w:sz w:val="21"/>
                <w:szCs w:val="21"/>
              </w:rPr>
              <w:t>金星港</w:t>
            </w:r>
            <w:proofErr w:type="gramEnd"/>
            <w:r w:rsidRPr="003359BC">
              <w:rPr>
                <w:rFonts w:eastAsiaTheme="minorEastAsia" w:cs="Times New Roman"/>
                <w:kern w:val="0"/>
                <w:sz w:val="21"/>
                <w:szCs w:val="21"/>
              </w:rPr>
              <w:t>-</w:t>
            </w:r>
            <w:r w:rsidRPr="003359BC">
              <w:rPr>
                <w:rFonts w:eastAsiaTheme="minorEastAsia" w:cs="Times New Roman"/>
                <w:kern w:val="0"/>
                <w:sz w:val="21"/>
                <w:szCs w:val="21"/>
              </w:rPr>
              <w:t>中出盐港</w:t>
            </w:r>
          </w:p>
        </w:tc>
        <w:tc>
          <w:tcPr>
            <w:tcW w:w="547" w:type="pct"/>
            <w:shd w:val="clear" w:color="auto" w:fill="auto"/>
            <w:noWrap/>
            <w:vAlign w:val="center"/>
            <w:hideMark/>
          </w:tcPr>
          <w:p w14:paraId="4E47813C"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村级</w:t>
            </w:r>
          </w:p>
        </w:tc>
        <w:tc>
          <w:tcPr>
            <w:tcW w:w="1270" w:type="pct"/>
            <w:shd w:val="clear" w:color="auto" w:fill="auto"/>
            <w:noWrap/>
            <w:vAlign w:val="center"/>
            <w:hideMark/>
          </w:tcPr>
          <w:p w14:paraId="2835BDB4"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18" w:type="pct"/>
            <w:shd w:val="clear" w:color="auto" w:fill="auto"/>
            <w:noWrap/>
            <w:vAlign w:val="center"/>
            <w:hideMark/>
          </w:tcPr>
          <w:p w14:paraId="30BB733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04" w:type="pct"/>
            <w:shd w:val="clear" w:color="auto" w:fill="auto"/>
            <w:noWrap/>
            <w:vAlign w:val="center"/>
            <w:hideMark/>
          </w:tcPr>
          <w:p w14:paraId="2240C4A0"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29C4035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953" w:type="pct"/>
            <w:shd w:val="clear" w:color="auto" w:fill="auto"/>
            <w:noWrap/>
            <w:vAlign w:val="center"/>
            <w:hideMark/>
          </w:tcPr>
          <w:p w14:paraId="5FC0286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970</w:t>
            </w:r>
          </w:p>
        </w:tc>
        <w:tc>
          <w:tcPr>
            <w:tcW w:w="174" w:type="pct"/>
            <w:shd w:val="clear" w:color="auto" w:fill="auto"/>
            <w:noWrap/>
            <w:vAlign w:val="center"/>
            <w:hideMark/>
          </w:tcPr>
          <w:p w14:paraId="69DB8396"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10</w:t>
            </w:r>
          </w:p>
        </w:tc>
        <w:tc>
          <w:tcPr>
            <w:tcW w:w="244" w:type="pct"/>
            <w:shd w:val="clear" w:color="auto" w:fill="auto"/>
            <w:noWrap/>
            <w:vAlign w:val="center"/>
            <w:hideMark/>
          </w:tcPr>
          <w:p w14:paraId="2553EED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9700</w:t>
            </w:r>
          </w:p>
        </w:tc>
      </w:tr>
      <w:tr w:rsidR="003359BC" w:rsidRPr="003359BC" w14:paraId="6C25838C" w14:textId="77777777" w:rsidTr="0087753E">
        <w:trPr>
          <w:trHeight w:val="266"/>
        </w:trPr>
        <w:tc>
          <w:tcPr>
            <w:tcW w:w="318" w:type="pct"/>
            <w:vMerge/>
            <w:vAlign w:val="center"/>
            <w:hideMark/>
          </w:tcPr>
          <w:p w14:paraId="15CE847A"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1376" w:type="pct"/>
            <w:gridSpan w:val="3"/>
            <w:shd w:val="clear" w:color="auto" w:fill="auto"/>
            <w:noWrap/>
            <w:vAlign w:val="center"/>
            <w:hideMark/>
          </w:tcPr>
          <w:p w14:paraId="2EBCF5C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小</w:t>
            </w:r>
            <w:r w:rsidRPr="003359BC">
              <w:rPr>
                <w:rFonts w:eastAsiaTheme="minorEastAsia" w:cs="Times New Roman"/>
                <w:kern w:val="0"/>
                <w:sz w:val="21"/>
                <w:szCs w:val="21"/>
              </w:rPr>
              <w:t xml:space="preserve"> </w:t>
            </w:r>
            <w:r w:rsidRPr="003359BC">
              <w:rPr>
                <w:rFonts w:eastAsiaTheme="minorEastAsia" w:cs="Times New Roman"/>
                <w:kern w:val="0"/>
                <w:sz w:val="21"/>
                <w:szCs w:val="21"/>
              </w:rPr>
              <w:t>计</w:t>
            </w:r>
          </w:p>
        </w:tc>
        <w:tc>
          <w:tcPr>
            <w:tcW w:w="1270" w:type="pct"/>
            <w:shd w:val="clear" w:color="auto" w:fill="auto"/>
            <w:noWrap/>
            <w:vAlign w:val="center"/>
            <w:hideMark/>
          </w:tcPr>
          <w:p w14:paraId="222E2C70"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14613</w:t>
            </w:r>
          </w:p>
        </w:tc>
        <w:tc>
          <w:tcPr>
            <w:tcW w:w="218" w:type="pct"/>
            <w:shd w:val="clear" w:color="auto" w:fill="auto"/>
            <w:noWrap/>
            <w:vAlign w:val="center"/>
            <w:hideMark/>
          </w:tcPr>
          <w:p w14:paraId="606B874C"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w:t>
            </w:r>
          </w:p>
        </w:tc>
        <w:tc>
          <w:tcPr>
            <w:tcW w:w="204" w:type="pct"/>
            <w:shd w:val="clear" w:color="auto" w:fill="auto"/>
            <w:noWrap/>
            <w:vAlign w:val="center"/>
            <w:hideMark/>
          </w:tcPr>
          <w:p w14:paraId="18325AC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w:t>
            </w:r>
          </w:p>
        </w:tc>
        <w:tc>
          <w:tcPr>
            <w:tcW w:w="244" w:type="pct"/>
            <w:shd w:val="clear" w:color="auto" w:fill="auto"/>
            <w:noWrap/>
            <w:vAlign w:val="center"/>
            <w:hideMark/>
          </w:tcPr>
          <w:p w14:paraId="5ED275C3"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128901</w:t>
            </w:r>
          </w:p>
        </w:tc>
        <w:tc>
          <w:tcPr>
            <w:tcW w:w="953" w:type="pct"/>
            <w:shd w:val="clear" w:color="auto" w:fill="auto"/>
            <w:noWrap/>
            <w:vAlign w:val="center"/>
            <w:hideMark/>
          </w:tcPr>
          <w:p w14:paraId="4AFCAD61"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1608</w:t>
            </w:r>
          </w:p>
        </w:tc>
        <w:tc>
          <w:tcPr>
            <w:tcW w:w="174" w:type="pct"/>
            <w:shd w:val="clear" w:color="auto" w:fill="auto"/>
            <w:noWrap/>
            <w:vAlign w:val="center"/>
            <w:hideMark/>
          </w:tcPr>
          <w:p w14:paraId="5A943F86"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w:t>
            </w:r>
          </w:p>
        </w:tc>
        <w:tc>
          <w:tcPr>
            <w:tcW w:w="244" w:type="pct"/>
            <w:shd w:val="clear" w:color="auto" w:fill="auto"/>
            <w:noWrap/>
            <w:vAlign w:val="center"/>
            <w:hideMark/>
          </w:tcPr>
          <w:p w14:paraId="0455D6FE"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16080</w:t>
            </w:r>
          </w:p>
        </w:tc>
      </w:tr>
      <w:tr w:rsidR="003359BC" w:rsidRPr="003359BC" w14:paraId="36B1A4E9" w14:textId="77777777" w:rsidTr="0087753E">
        <w:trPr>
          <w:trHeight w:val="266"/>
        </w:trPr>
        <w:tc>
          <w:tcPr>
            <w:tcW w:w="318" w:type="pct"/>
            <w:vMerge w:val="restart"/>
            <w:shd w:val="clear" w:color="auto" w:fill="auto"/>
            <w:vAlign w:val="center"/>
            <w:hideMark/>
          </w:tcPr>
          <w:p w14:paraId="76347151"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盐官镇</w:t>
            </w:r>
          </w:p>
        </w:tc>
        <w:tc>
          <w:tcPr>
            <w:tcW w:w="318" w:type="pct"/>
            <w:shd w:val="clear" w:color="auto" w:fill="auto"/>
            <w:noWrap/>
            <w:vAlign w:val="center"/>
            <w:hideMark/>
          </w:tcPr>
          <w:p w14:paraId="54EC1A26"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w:t>
            </w:r>
          </w:p>
        </w:tc>
        <w:tc>
          <w:tcPr>
            <w:tcW w:w="512" w:type="pct"/>
            <w:shd w:val="clear" w:color="auto" w:fill="auto"/>
            <w:noWrap/>
            <w:vAlign w:val="center"/>
            <w:hideMark/>
          </w:tcPr>
          <w:p w14:paraId="00B40909"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倪桥港</w:t>
            </w:r>
          </w:p>
        </w:tc>
        <w:tc>
          <w:tcPr>
            <w:tcW w:w="547" w:type="pct"/>
            <w:shd w:val="clear" w:color="auto" w:fill="auto"/>
            <w:noWrap/>
            <w:vAlign w:val="center"/>
            <w:hideMark/>
          </w:tcPr>
          <w:p w14:paraId="15CB60F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镇级</w:t>
            </w:r>
          </w:p>
        </w:tc>
        <w:tc>
          <w:tcPr>
            <w:tcW w:w="1270" w:type="pct"/>
            <w:shd w:val="clear" w:color="auto" w:fill="auto"/>
            <w:noWrap/>
            <w:vAlign w:val="center"/>
            <w:hideMark/>
          </w:tcPr>
          <w:p w14:paraId="365363C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1158</w:t>
            </w:r>
          </w:p>
        </w:tc>
        <w:tc>
          <w:tcPr>
            <w:tcW w:w="218" w:type="pct"/>
            <w:shd w:val="clear" w:color="auto" w:fill="auto"/>
            <w:noWrap/>
            <w:vAlign w:val="center"/>
            <w:hideMark/>
          </w:tcPr>
          <w:p w14:paraId="3828C22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12</w:t>
            </w:r>
          </w:p>
        </w:tc>
        <w:tc>
          <w:tcPr>
            <w:tcW w:w="204" w:type="pct"/>
            <w:shd w:val="clear" w:color="auto" w:fill="auto"/>
            <w:noWrap/>
            <w:vAlign w:val="center"/>
            <w:hideMark/>
          </w:tcPr>
          <w:p w14:paraId="0EACE19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16</w:t>
            </w:r>
          </w:p>
        </w:tc>
        <w:tc>
          <w:tcPr>
            <w:tcW w:w="244" w:type="pct"/>
            <w:shd w:val="clear" w:color="auto" w:fill="auto"/>
            <w:noWrap/>
            <w:vAlign w:val="center"/>
            <w:hideMark/>
          </w:tcPr>
          <w:p w14:paraId="1957BAD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4632</w:t>
            </w:r>
          </w:p>
        </w:tc>
        <w:tc>
          <w:tcPr>
            <w:tcW w:w="953" w:type="pct"/>
            <w:shd w:val="clear" w:color="auto" w:fill="auto"/>
            <w:noWrap/>
            <w:vAlign w:val="center"/>
            <w:hideMark/>
          </w:tcPr>
          <w:p w14:paraId="55A6D704"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174" w:type="pct"/>
            <w:shd w:val="clear" w:color="auto" w:fill="auto"/>
            <w:noWrap/>
            <w:vAlign w:val="center"/>
            <w:hideMark/>
          </w:tcPr>
          <w:p w14:paraId="7C938E4A"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43C6A4E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r>
      <w:tr w:rsidR="003359BC" w:rsidRPr="003359BC" w14:paraId="0E172A6C" w14:textId="77777777" w:rsidTr="0087753E">
        <w:trPr>
          <w:trHeight w:val="266"/>
        </w:trPr>
        <w:tc>
          <w:tcPr>
            <w:tcW w:w="318" w:type="pct"/>
            <w:vMerge/>
            <w:vAlign w:val="center"/>
            <w:hideMark/>
          </w:tcPr>
          <w:p w14:paraId="58105ACE"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06787AB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w:t>
            </w:r>
          </w:p>
        </w:tc>
        <w:tc>
          <w:tcPr>
            <w:tcW w:w="512" w:type="pct"/>
            <w:shd w:val="clear" w:color="auto" w:fill="auto"/>
            <w:noWrap/>
            <w:vAlign w:val="center"/>
            <w:hideMark/>
          </w:tcPr>
          <w:p w14:paraId="570864D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六里港</w:t>
            </w:r>
          </w:p>
        </w:tc>
        <w:tc>
          <w:tcPr>
            <w:tcW w:w="547" w:type="pct"/>
            <w:shd w:val="clear" w:color="auto" w:fill="auto"/>
            <w:noWrap/>
            <w:vAlign w:val="center"/>
            <w:hideMark/>
          </w:tcPr>
          <w:p w14:paraId="78118C4E"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镇级</w:t>
            </w:r>
          </w:p>
        </w:tc>
        <w:tc>
          <w:tcPr>
            <w:tcW w:w="1270" w:type="pct"/>
            <w:shd w:val="clear" w:color="auto" w:fill="auto"/>
            <w:noWrap/>
            <w:vAlign w:val="center"/>
            <w:hideMark/>
          </w:tcPr>
          <w:p w14:paraId="5440845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2268</w:t>
            </w:r>
          </w:p>
        </w:tc>
        <w:tc>
          <w:tcPr>
            <w:tcW w:w="218" w:type="pct"/>
            <w:shd w:val="clear" w:color="auto" w:fill="auto"/>
            <w:noWrap/>
            <w:vAlign w:val="center"/>
            <w:hideMark/>
          </w:tcPr>
          <w:p w14:paraId="4A230A0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13.6</w:t>
            </w:r>
          </w:p>
        </w:tc>
        <w:tc>
          <w:tcPr>
            <w:tcW w:w="204" w:type="pct"/>
            <w:shd w:val="clear" w:color="auto" w:fill="auto"/>
            <w:noWrap/>
            <w:vAlign w:val="center"/>
            <w:hideMark/>
          </w:tcPr>
          <w:p w14:paraId="3D4570E3"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18</w:t>
            </w:r>
          </w:p>
        </w:tc>
        <w:tc>
          <w:tcPr>
            <w:tcW w:w="244" w:type="pct"/>
            <w:shd w:val="clear" w:color="auto" w:fill="auto"/>
            <w:noWrap/>
            <w:vAlign w:val="center"/>
            <w:hideMark/>
          </w:tcPr>
          <w:p w14:paraId="2C0877FA"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9979</w:t>
            </w:r>
          </w:p>
        </w:tc>
        <w:tc>
          <w:tcPr>
            <w:tcW w:w="953" w:type="pct"/>
            <w:shd w:val="clear" w:color="auto" w:fill="auto"/>
            <w:noWrap/>
            <w:vAlign w:val="center"/>
            <w:hideMark/>
          </w:tcPr>
          <w:p w14:paraId="5BEF7E8C"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174" w:type="pct"/>
            <w:shd w:val="clear" w:color="auto" w:fill="auto"/>
            <w:noWrap/>
            <w:vAlign w:val="center"/>
            <w:hideMark/>
          </w:tcPr>
          <w:p w14:paraId="0DD69AB4"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7CF996B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r>
      <w:tr w:rsidR="003359BC" w:rsidRPr="003359BC" w14:paraId="0603901D" w14:textId="77777777" w:rsidTr="0087753E">
        <w:trPr>
          <w:trHeight w:val="266"/>
        </w:trPr>
        <w:tc>
          <w:tcPr>
            <w:tcW w:w="318" w:type="pct"/>
            <w:vMerge/>
            <w:vAlign w:val="center"/>
            <w:hideMark/>
          </w:tcPr>
          <w:p w14:paraId="29C3192C"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3CA97FB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w:t>
            </w:r>
          </w:p>
        </w:tc>
        <w:tc>
          <w:tcPr>
            <w:tcW w:w="512" w:type="pct"/>
            <w:shd w:val="clear" w:color="auto" w:fill="auto"/>
            <w:noWrap/>
            <w:vAlign w:val="center"/>
            <w:hideMark/>
          </w:tcPr>
          <w:p w14:paraId="4D950A9C"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景区河道</w:t>
            </w:r>
          </w:p>
        </w:tc>
        <w:tc>
          <w:tcPr>
            <w:tcW w:w="547" w:type="pct"/>
            <w:shd w:val="clear" w:color="auto" w:fill="auto"/>
            <w:noWrap/>
            <w:vAlign w:val="center"/>
            <w:hideMark/>
          </w:tcPr>
          <w:p w14:paraId="69C4E3E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村级（景区）</w:t>
            </w:r>
          </w:p>
        </w:tc>
        <w:tc>
          <w:tcPr>
            <w:tcW w:w="1270" w:type="pct"/>
            <w:shd w:val="clear" w:color="auto" w:fill="auto"/>
            <w:noWrap/>
            <w:vAlign w:val="center"/>
            <w:hideMark/>
          </w:tcPr>
          <w:p w14:paraId="4168F27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18" w:type="pct"/>
            <w:shd w:val="clear" w:color="auto" w:fill="auto"/>
            <w:noWrap/>
            <w:vAlign w:val="center"/>
            <w:hideMark/>
          </w:tcPr>
          <w:p w14:paraId="722A59E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04" w:type="pct"/>
            <w:shd w:val="clear" w:color="auto" w:fill="auto"/>
            <w:noWrap/>
            <w:vAlign w:val="center"/>
            <w:hideMark/>
          </w:tcPr>
          <w:p w14:paraId="5DC7E63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58D85440"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953" w:type="pct"/>
            <w:shd w:val="clear" w:color="auto" w:fill="auto"/>
            <w:noWrap/>
            <w:vAlign w:val="center"/>
            <w:hideMark/>
          </w:tcPr>
          <w:p w14:paraId="7E250DE3"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7220</w:t>
            </w:r>
          </w:p>
        </w:tc>
        <w:tc>
          <w:tcPr>
            <w:tcW w:w="174" w:type="pct"/>
            <w:shd w:val="clear" w:color="auto" w:fill="auto"/>
            <w:noWrap/>
            <w:vAlign w:val="center"/>
            <w:hideMark/>
          </w:tcPr>
          <w:p w14:paraId="6E92BA3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7-15</w:t>
            </w:r>
          </w:p>
        </w:tc>
        <w:tc>
          <w:tcPr>
            <w:tcW w:w="244" w:type="pct"/>
            <w:shd w:val="clear" w:color="auto" w:fill="auto"/>
            <w:noWrap/>
            <w:vAlign w:val="center"/>
            <w:hideMark/>
          </w:tcPr>
          <w:p w14:paraId="0DFEE0D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86640</w:t>
            </w:r>
          </w:p>
        </w:tc>
      </w:tr>
      <w:tr w:rsidR="003359BC" w:rsidRPr="003359BC" w14:paraId="0BACD223" w14:textId="77777777" w:rsidTr="0087753E">
        <w:trPr>
          <w:trHeight w:val="266"/>
        </w:trPr>
        <w:tc>
          <w:tcPr>
            <w:tcW w:w="318" w:type="pct"/>
            <w:vMerge/>
            <w:vAlign w:val="center"/>
            <w:hideMark/>
          </w:tcPr>
          <w:p w14:paraId="51BC6860"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43FCFB6C"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w:t>
            </w:r>
          </w:p>
        </w:tc>
        <w:tc>
          <w:tcPr>
            <w:tcW w:w="512" w:type="pct"/>
            <w:shd w:val="clear" w:color="auto" w:fill="auto"/>
            <w:vAlign w:val="center"/>
            <w:hideMark/>
          </w:tcPr>
          <w:p w14:paraId="5B464230"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马家河</w:t>
            </w:r>
            <w:r w:rsidRPr="003359BC">
              <w:rPr>
                <w:rFonts w:eastAsiaTheme="minorEastAsia" w:cs="Times New Roman"/>
                <w:kern w:val="0"/>
                <w:sz w:val="21"/>
                <w:szCs w:val="21"/>
              </w:rPr>
              <w:t>-</w:t>
            </w:r>
            <w:r w:rsidRPr="003359BC">
              <w:rPr>
                <w:rFonts w:eastAsiaTheme="minorEastAsia" w:cs="Times New Roman"/>
                <w:kern w:val="0"/>
                <w:sz w:val="21"/>
                <w:szCs w:val="21"/>
              </w:rPr>
              <w:t>向家</w:t>
            </w:r>
            <w:proofErr w:type="gramStart"/>
            <w:r w:rsidRPr="003359BC">
              <w:rPr>
                <w:rFonts w:eastAsiaTheme="minorEastAsia" w:cs="Times New Roman"/>
                <w:kern w:val="0"/>
                <w:sz w:val="21"/>
                <w:szCs w:val="21"/>
              </w:rPr>
              <w:t>浜</w:t>
            </w:r>
            <w:proofErr w:type="gramEnd"/>
          </w:p>
        </w:tc>
        <w:tc>
          <w:tcPr>
            <w:tcW w:w="547" w:type="pct"/>
            <w:shd w:val="clear" w:color="auto" w:fill="auto"/>
            <w:noWrap/>
            <w:vAlign w:val="center"/>
            <w:hideMark/>
          </w:tcPr>
          <w:p w14:paraId="3166111E"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村级（景区）</w:t>
            </w:r>
          </w:p>
        </w:tc>
        <w:tc>
          <w:tcPr>
            <w:tcW w:w="1270" w:type="pct"/>
            <w:shd w:val="clear" w:color="auto" w:fill="auto"/>
            <w:noWrap/>
            <w:vAlign w:val="center"/>
            <w:hideMark/>
          </w:tcPr>
          <w:p w14:paraId="33AB720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18" w:type="pct"/>
            <w:shd w:val="clear" w:color="auto" w:fill="auto"/>
            <w:noWrap/>
            <w:vAlign w:val="center"/>
            <w:hideMark/>
          </w:tcPr>
          <w:p w14:paraId="5342775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04" w:type="pct"/>
            <w:shd w:val="clear" w:color="auto" w:fill="auto"/>
            <w:noWrap/>
            <w:vAlign w:val="center"/>
            <w:hideMark/>
          </w:tcPr>
          <w:p w14:paraId="37E94E06"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0C631AF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953" w:type="pct"/>
            <w:shd w:val="clear" w:color="auto" w:fill="auto"/>
            <w:noWrap/>
            <w:vAlign w:val="center"/>
            <w:hideMark/>
          </w:tcPr>
          <w:p w14:paraId="510E46F4"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390</w:t>
            </w:r>
          </w:p>
        </w:tc>
        <w:tc>
          <w:tcPr>
            <w:tcW w:w="174" w:type="pct"/>
            <w:shd w:val="clear" w:color="auto" w:fill="auto"/>
            <w:noWrap/>
            <w:vAlign w:val="center"/>
            <w:hideMark/>
          </w:tcPr>
          <w:p w14:paraId="2BC4D496"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7</w:t>
            </w:r>
          </w:p>
        </w:tc>
        <w:tc>
          <w:tcPr>
            <w:tcW w:w="244" w:type="pct"/>
            <w:shd w:val="clear" w:color="auto" w:fill="auto"/>
            <w:noWrap/>
            <w:vAlign w:val="center"/>
            <w:hideMark/>
          </w:tcPr>
          <w:p w14:paraId="391C3F1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2730</w:t>
            </w:r>
          </w:p>
        </w:tc>
      </w:tr>
      <w:tr w:rsidR="003359BC" w:rsidRPr="003359BC" w14:paraId="4A32A2D8" w14:textId="77777777" w:rsidTr="0087753E">
        <w:trPr>
          <w:trHeight w:val="266"/>
        </w:trPr>
        <w:tc>
          <w:tcPr>
            <w:tcW w:w="318" w:type="pct"/>
            <w:vMerge/>
            <w:vAlign w:val="center"/>
            <w:hideMark/>
          </w:tcPr>
          <w:p w14:paraId="00064376"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0B56C8EE"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5</w:t>
            </w:r>
          </w:p>
        </w:tc>
        <w:tc>
          <w:tcPr>
            <w:tcW w:w="512" w:type="pct"/>
            <w:shd w:val="clear" w:color="auto" w:fill="auto"/>
            <w:noWrap/>
            <w:vAlign w:val="center"/>
            <w:hideMark/>
          </w:tcPr>
          <w:p w14:paraId="1B671BB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向家</w:t>
            </w:r>
            <w:proofErr w:type="gramStart"/>
            <w:r w:rsidRPr="003359BC">
              <w:rPr>
                <w:rFonts w:eastAsiaTheme="minorEastAsia" w:cs="Times New Roman"/>
                <w:kern w:val="0"/>
                <w:sz w:val="21"/>
                <w:szCs w:val="21"/>
              </w:rPr>
              <w:t>浜</w:t>
            </w:r>
            <w:proofErr w:type="gramEnd"/>
          </w:p>
        </w:tc>
        <w:tc>
          <w:tcPr>
            <w:tcW w:w="547" w:type="pct"/>
            <w:shd w:val="clear" w:color="auto" w:fill="auto"/>
            <w:noWrap/>
            <w:vAlign w:val="center"/>
            <w:hideMark/>
          </w:tcPr>
          <w:p w14:paraId="5DA021E1"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村级（景区）</w:t>
            </w:r>
          </w:p>
        </w:tc>
        <w:tc>
          <w:tcPr>
            <w:tcW w:w="1270" w:type="pct"/>
            <w:shd w:val="clear" w:color="auto" w:fill="auto"/>
            <w:noWrap/>
            <w:vAlign w:val="center"/>
            <w:hideMark/>
          </w:tcPr>
          <w:p w14:paraId="6340A4E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18" w:type="pct"/>
            <w:shd w:val="clear" w:color="auto" w:fill="auto"/>
            <w:noWrap/>
            <w:vAlign w:val="center"/>
            <w:hideMark/>
          </w:tcPr>
          <w:p w14:paraId="42032EE6"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04" w:type="pct"/>
            <w:shd w:val="clear" w:color="auto" w:fill="auto"/>
            <w:noWrap/>
            <w:vAlign w:val="center"/>
            <w:hideMark/>
          </w:tcPr>
          <w:p w14:paraId="0F2B067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00A500E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953" w:type="pct"/>
            <w:shd w:val="clear" w:color="auto" w:fill="auto"/>
            <w:noWrap/>
            <w:vAlign w:val="center"/>
            <w:hideMark/>
          </w:tcPr>
          <w:p w14:paraId="5520F57C"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138</w:t>
            </w:r>
          </w:p>
        </w:tc>
        <w:tc>
          <w:tcPr>
            <w:tcW w:w="174" w:type="pct"/>
            <w:shd w:val="clear" w:color="auto" w:fill="auto"/>
            <w:noWrap/>
            <w:vAlign w:val="center"/>
            <w:hideMark/>
          </w:tcPr>
          <w:p w14:paraId="6C768623"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15</w:t>
            </w:r>
          </w:p>
        </w:tc>
        <w:tc>
          <w:tcPr>
            <w:tcW w:w="244" w:type="pct"/>
            <w:shd w:val="clear" w:color="auto" w:fill="auto"/>
            <w:noWrap/>
            <w:vAlign w:val="center"/>
            <w:hideMark/>
          </w:tcPr>
          <w:p w14:paraId="1A04EE3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2070</w:t>
            </w:r>
          </w:p>
        </w:tc>
      </w:tr>
      <w:tr w:rsidR="003359BC" w:rsidRPr="003359BC" w14:paraId="591478B5" w14:textId="77777777" w:rsidTr="0087753E">
        <w:trPr>
          <w:trHeight w:val="266"/>
        </w:trPr>
        <w:tc>
          <w:tcPr>
            <w:tcW w:w="318" w:type="pct"/>
            <w:vMerge/>
            <w:vAlign w:val="center"/>
            <w:hideMark/>
          </w:tcPr>
          <w:p w14:paraId="139E1888"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1376" w:type="pct"/>
            <w:gridSpan w:val="3"/>
            <w:shd w:val="clear" w:color="auto" w:fill="auto"/>
            <w:noWrap/>
            <w:vAlign w:val="center"/>
            <w:hideMark/>
          </w:tcPr>
          <w:p w14:paraId="331FC7A3"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小</w:t>
            </w:r>
            <w:r w:rsidRPr="003359BC">
              <w:rPr>
                <w:rFonts w:eastAsiaTheme="minorEastAsia" w:cs="Times New Roman"/>
                <w:kern w:val="0"/>
                <w:sz w:val="21"/>
                <w:szCs w:val="21"/>
              </w:rPr>
              <w:t xml:space="preserve"> </w:t>
            </w:r>
            <w:r w:rsidRPr="003359BC">
              <w:rPr>
                <w:rFonts w:eastAsiaTheme="minorEastAsia" w:cs="Times New Roman"/>
                <w:kern w:val="0"/>
                <w:sz w:val="21"/>
                <w:szCs w:val="21"/>
              </w:rPr>
              <w:t>计</w:t>
            </w:r>
          </w:p>
        </w:tc>
        <w:tc>
          <w:tcPr>
            <w:tcW w:w="1270" w:type="pct"/>
            <w:shd w:val="clear" w:color="auto" w:fill="auto"/>
            <w:noWrap/>
            <w:vAlign w:val="center"/>
            <w:hideMark/>
          </w:tcPr>
          <w:p w14:paraId="653A94D3"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3426</w:t>
            </w:r>
          </w:p>
        </w:tc>
        <w:tc>
          <w:tcPr>
            <w:tcW w:w="218" w:type="pct"/>
            <w:shd w:val="clear" w:color="auto" w:fill="auto"/>
            <w:noWrap/>
            <w:vAlign w:val="center"/>
            <w:hideMark/>
          </w:tcPr>
          <w:p w14:paraId="136C4FFA"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w:t>
            </w:r>
          </w:p>
        </w:tc>
        <w:tc>
          <w:tcPr>
            <w:tcW w:w="204" w:type="pct"/>
            <w:shd w:val="clear" w:color="auto" w:fill="auto"/>
            <w:noWrap/>
            <w:vAlign w:val="center"/>
            <w:hideMark/>
          </w:tcPr>
          <w:p w14:paraId="3D44DDD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w:t>
            </w:r>
          </w:p>
        </w:tc>
        <w:tc>
          <w:tcPr>
            <w:tcW w:w="244" w:type="pct"/>
            <w:shd w:val="clear" w:color="auto" w:fill="auto"/>
            <w:noWrap/>
            <w:vAlign w:val="center"/>
            <w:hideMark/>
          </w:tcPr>
          <w:p w14:paraId="15FE9D61"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14611</w:t>
            </w:r>
          </w:p>
        </w:tc>
        <w:tc>
          <w:tcPr>
            <w:tcW w:w="953" w:type="pct"/>
            <w:shd w:val="clear" w:color="auto" w:fill="auto"/>
            <w:noWrap/>
            <w:vAlign w:val="center"/>
            <w:hideMark/>
          </w:tcPr>
          <w:p w14:paraId="63E84EC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7748</w:t>
            </w:r>
          </w:p>
        </w:tc>
        <w:tc>
          <w:tcPr>
            <w:tcW w:w="174" w:type="pct"/>
            <w:shd w:val="clear" w:color="auto" w:fill="auto"/>
            <w:noWrap/>
            <w:vAlign w:val="center"/>
            <w:hideMark/>
          </w:tcPr>
          <w:p w14:paraId="62231F81"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w:t>
            </w:r>
          </w:p>
        </w:tc>
        <w:tc>
          <w:tcPr>
            <w:tcW w:w="244" w:type="pct"/>
            <w:shd w:val="clear" w:color="auto" w:fill="auto"/>
            <w:noWrap/>
            <w:vAlign w:val="center"/>
            <w:hideMark/>
          </w:tcPr>
          <w:p w14:paraId="787C7153"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91440</w:t>
            </w:r>
          </w:p>
        </w:tc>
      </w:tr>
      <w:tr w:rsidR="003359BC" w:rsidRPr="003359BC" w14:paraId="4949D618" w14:textId="77777777" w:rsidTr="0087753E">
        <w:trPr>
          <w:trHeight w:val="266"/>
        </w:trPr>
        <w:tc>
          <w:tcPr>
            <w:tcW w:w="318" w:type="pct"/>
            <w:shd w:val="clear" w:color="auto" w:fill="auto"/>
            <w:vAlign w:val="center"/>
            <w:hideMark/>
          </w:tcPr>
          <w:p w14:paraId="0167A5D4"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丁桥镇</w:t>
            </w:r>
          </w:p>
        </w:tc>
        <w:tc>
          <w:tcPr>
            <w:tcW w:w="318" w:type="pct"/>
            <w:shd w:val="clear" w:color="auto" w:fill="auto"/>
            <w:noWrap/>
            <w:vAlign w:val="center"/>
            <w:hideMark/>
          </w:tcPr>
          <w:p w14:paraId="005162FA"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w:t>
            </w:r>
          </w:p>
        </w:tc>
        <w:tc>
          <w:tcPr>
            <w:tcW w:w="512" w:type="pct"/>
            <w:shd w:val="clear" w:color="auto" w:fill="auto"/>
            <w:noWrap/>
            <w:vAlign w:val="center"/>
            <w:hideMark/>
          </w:tcPr>
          <w:p w14:paraId="4D4EC3B3"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六十里塘河</w:t>
            </w:r>
          </w:p>
        </w:tc>
        <w:tc>
          <w:tcPr>
            <w:tcW w:w="547" w:type="pct"/>
            <w:shd w:val="clear" w:color="auto" w:fill="auto"/>
            <w:noWrap/>
            <w:vAlign w:val="center"/>
            <w:hideMark/>
          </w:tcPr>
          <w:p w14:paraId="61B675D0"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镇级</w:t>
            </w:r>
          </w:p>
        </w:tc>
        <w:tc>
          <w:tcPr>
            <w:tcW w:w="1270" w:type="pct"/>
            <w:shd w:val="clear" w:color="auto" w:fill="auto"/>
            <w:noWrap/>
            <w:vAlign w:val="center"/>
            <w:hideMark/>
          </w:tcPr>
          <w:p w14:paraId="2FD2A174"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18" w:type="pct"/>
            <w:shd w:val="clear" w:color="auto" w:fill="auto"/>
            <w:noWrap/>
            <w:vAlign w:val="center"/>
            <w:hideMark/>
          </w:tcPr>
          <w:p w14:paraId="3E88A06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04" w:type="pct"/>
            <w:shd w:val="clear" w:color="auto" w:fill="auto"/>
            <w:noWrap/>
            <w:vAlign w:val="center"/>
            <w:hideMark/>
          </w:tcPr>
          <w:p w14:paraId="1A7E714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7FCC6CC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953" w:type="pct"/>
            <w:shd w:val="clear" w:color="auto" w:fill="auto"/>
            <w:noWrap/>
            <w:vAlign w:val="center"/>
            <w:hideMark/>
          </w:tcPr>
          <w:p w14:paraId="60772DFE"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212</w:t>
            </w:r>
          </w:p>
        </w:tc>
        <w:tc>
          <w:tcPr>
            <w:tcW w:w="174" w:type="pct"/>
            <w:shd w:val="clear" w:color="auto" w:fill="auto"/>
            <w:noWrap/>
            <w:vAlign w:val="center"/>
            <w:hideMark/>
          </w:tcPr>
          <w:p w14:paraId="572C5F96"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16</w:t>
            </w:r>
          </w:p>
        </w:tc>
        <w:tc>
          <w:tcPr>
            <w:tcW w:w="244" w:type="pct"/>
            <w:shd w:val="clear" w:color="auto" w:fill="auto"/>
            <w:noWrap/>
            <w:vAlign w:val="center"/>
            <w:hideMark/>
          </w:tcPr>
          <w:p w14:paraId="5C5BD010"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3392</w:t>
            </w:r>
          </w:p>
        </w:tc>
      </w:tr>
      <w:tr w:rsidR="003359BC" w:rsidRPr="003359BC" w14:paraId="0ED47889" w14:textId="77777777" w:rsidTr="0087753E">
        <w:trPr>
          <w:trHeight w:val="266"/>
        </w:trPr>
        <w:tc>
          <w:tcPr>
            <w:tcW w:w="318" w:type="pct"/>
            <w:vMerge w:val="restart"/>
            <w:shd w:val="clear" w:color="auto" w:fill="auto"/>
            <w:vAlign w:val="center"/>
            <w:hideMark/>
          </w:tcPr>
          <w:p w14:paraId="30A7403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尖山新区（黄湾镇）</w:t>
            </w:r>
          </w:p>
        </w:tc>
        <w:tc>
          <w:tcPr>
            <w:tcW w:w="318" w:type="pct"/>
            <w:shd w:val="clear" w:color="auto" w:fill="auto"/>
            <w:noWrap/>
            <w:vAlign w:val="center"/>
            <w:hideMark/>
          </w:tcPr>
          <w:p w14:paraId="1B57749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w:t>
            </w:r>
          </w:p>
        </w:tc>
        <w:tc>
          <w:tcPr>
            <w:tcW w:w="512" w:type="pct"/>
            <w:shd w:val="clear" w:color="auto" w:fill="auto"/>
            <w:noWrap/>
            <w:vAlign w:val="center"/>
            <w:hideMark/>
          </w:tcPr>
          <w:p w14:paraId="0520B34E" w14:textId="77777777" w:rsidR="006D4E51" w:rsidRPr="003359BC" w:rsidRDefault="006D4E51" w:rsidP="0087753E">
            <w:pPr>
              <w:widowControl/>
              <w:spacing w:line="240" w:lineRule="exact"/>
              <w:jc w:val="center"/>
              <w:rPr>
                <w:rFonts w:eastAsiaTheme="minorEastAsia" w:cs="Times New Roman"/>
                <w:kern w:val="0"/>
                <w:sz w:val="21"/>
                <w:szCs w:val="21"/>
              </w:rPr>
            </w:pPr>
            <w:proofErr w:type="gramStart"/>
            <w:r w:rsidRPr="003359BC">
              <w:rPr>
                <w:rFonts w:eastAsiaTheme="minorEastAsia" w:cs="Times New Roman"/>
                <w:kern w:val="0"/>
                <w:sz w:val="21"/>
                <w:szCs w:val="21"/>
              </w:rPr>
              <w:t>芙蓉河</w:t>
            </w:r>
            <w:r w:rsidRPr="003359BC">
              <w:rPr>
                <w:rFonts w:eastAsiaTheme="minorEastAsia" w:cs="Times New Roman"/>
                <w:kern w:val="0"/>
                <w:sz w:val="21"/>
                <w:szCs w:val="21"/>
              </w:rPr>
              <w:t>-</w:t>
            </w:r>
            <w:r w:rsidRPr="003359BC">
              <w:rPr>
                <w:rFonts w:eastAsiaTheme="minorEastAsia" w:cs="Times New Roman"/>
                <w:kern w:val="0"/>
                <w:sz w:val="21"/>
                <w:szCs w:val="21"/>
              </w:rPr>
              <w:t>中心河</w:t>
            </w:r>
            <w:proofErr w:type="gramEnd"/>
          </w:p>
        </w:tc>
        <w:tc>
          <w:tcPr>
            <w:tcW w:w="547" w:type="pct"/>
            <w:shd w:val="clear" w:color="auto" w:fill="auto"/>
            <w:noWrap/>
            <w:vAlign w:val="center"/>
            <w:hideMark/>
          </w:tcPr>
          <w:p w14:paraId="528B60C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镇级</w:t>
            </w:r>
          </w:p>
        </w:tc>
        <w:tc>
          <w:tcPr>
            <w:tcW w:w="1270" w:type="pct"/>
            <w:shd w:val="clear" w:color="auto" w:fill="auto"/>
            <w:noWrap/>
            <w:vAlign w:val="center"/>
            <w:hideMark/>
          </w:tcPr>
          <w:p w14:paraId="480C5090"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2743</w:t>
            </w:r>
          </w:p>
        </w:tc>
        <w:tc>
          <w:tcPr>
            <w:tcW w:w="218" w:type="pct"/>
            <w:shd w:val="clear" w:color="auto" w:fill="auto"/>
            <w:noWrap/>
            <w:vAlign w:val="center"/>
            <w:hideMark/>
          </w:tcPr>
          <w:p w14:paraId="1B7B8CD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30-35</w:t>
            </w:r>
          </w:p>
        </w:tc>
        <w:tc>
          <w:tcPr>
            <w:tcW w:w="204" w:type="pct"/>
            <w:shd w:val="clear" w:color="auto" w:fill="auto"/>
            <w:noWrap/>
            <w:vAlign w:val="center"/>
            <w:hideMark/>
          </w:tcPr>
          <w:p w14:paraId="6DD6D67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37-50</w:t>
            </w:r>
          </w:p>
        </w:tc>
        <w:tc>
          <w:tcPr>
            <w:tcW w:w="244" w:type="pct"/>
            <w:shd w:val="clear" w:color="auto" w:fill="auto"/>
            <w:noWrap/>
            <w:vAlign w:val="center"/>
            <w:hideMark/>
          </w:tcPr>
          <w:p w14:paraId="65EF7710"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27627</w:t>
            </w:r>
          </w:p>
        </w:tc>
        <w:tc>
          <w:tcPr>
            <w:tcW w:w="953" w:type="pct"/>
            <w:shd w:val="clear" w:color="auto" w:fill="auto"/>
            <w:noWrap/>
            <w:vAlign w:val="center"/>
            <w:hideMark/>
          </w:tcPr>
          <w:p w14:paraId="2EB7922E"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174" w:type="pct"/>
            <w:shd w:val="clear" w:color="auto" w:fill="auto"/>
            <w:noWrap/>
            <w:vAlign w:val="center"/>
            <w:hideMark/>
          </w:tcPr>
          <w:p w14:paraId="536FC1B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c>
          <w:tcPr>
            <w:tcW w:w="244" w:type="pct"/>
            <w:shd w:val="clear" w:color="auto" w:fill="auto"/>
            <w:noWrap/>
            <w:vAlign w:val="center"/>
            <w:hideMark/>
          </w:tcPr>
          <w:p w14:paraId="016806A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 xml:space="preserve">　</w:t>
            </w:r>
          </w:p>
        </w:tc>
      </w:tr>
      <w:tr w:rsidR="003359BC" w:rsidRPr="003359BC" w14:paraId="0D533107" w14:textId="77777777" w:rsidTr="0087753E">
        <w:trPr>
          <w:trHeight w:val="266"/>
        </w:trPr>
        <w:tc>
          <w:tcPr>
            <w:tcW w:w="318" w:type="pct"/>
            <w:vMerge/>
            <w:vAlign w:val="center"/>
            <w:hideMark/>
          </w:tcPr>
          <w:p w14:paraId="0820CBE8"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6D3B41B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w:t>
            </w:r>
          </w:p>
        </w:tc>
        <w:tc>
          <w:tcPr>
            <w:tcW w:w="512" w:type="pct"/>
            <w:shd w:val="clear" w:color="auto" w:fill="auto"/>
            <w:noWrap/>
            <w:vAlign w:val="center"/>
            <w:hideMark/>
          </w:tcPr>
          <w:p w14:paraId="15559F3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龙湾河</w:t>
            </w:r>
          </w:p>
        </w:tc>
        <w:tc>
          <w:tcPr>
            <w:tcW w:w="547" w:type="pct"/>
            <w:shd w:val="clear" w:color="auto" w:fill="auto"/>
            <w:noWrap/>
            <w:vAlign w:val="center"/>
            <w:hideMark/>
          </w:tcPr>
          <w:p w14:paraId="10C95E4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镇级</w:t>
            </w:r>
          </w:p>
        </w:tc>
        <w:tc>
          <w:tcPr>
            <w:tcW w:w="1270" w:type="pct"/>
            <w:shd w:val="clear" w:color="auto" w:fill="auto"/>
            <w:noWrap/>
            <w:vAlign w:val="center"/>
            <w:hideMark/>
          </w:tcPr>
          <w:p w14:paraId="183312E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1764</w:t>
            </w:r>
          </w:p>
        </w:tc>
        <w:tc>
          <w:tcPr>
            <w:tcW w:w="218" w:type="pct"/>
            <w:shd w:val="clear" w:color="auto" w:fill="auto"/>
            <w:noWrap/>
            <w:vAlign w:val="center"/>
            <w:hideMark/>
          </w:tcPr>
          <w:p w14:paraId="7A68EF79"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36.4</w:t>
            </w:r>
          </w:p>
        </w:tc>
        <w:tc>
          <w:tcPr>
            <w:tcW w:w="204" w:type="pct"/>
            <w:shd w:val="clear" w:color="auto" w:fill="auto"/>
            <w:noWrap/>
            <w:vAlign w:val="center"/>
            <w:hideMark/>
          </w:tcPr>
          <w:p w14:paraId="26B7E0B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42</w:t>
            </w:r>
          </w:p>
        </w:tc>
        <w:tc>
          <w:tcPr>
            <w:tcW w:w="244" w:type="pct"/>
            <w:shd w:val="clear" w:color="auto" w:fill="auto"/>
            <w:noWrap/>
            <w:vAlign w:val="center"/>
            <w:hideMark/>
          </w:tcPr>
          <w:p w14:paraId="77343B0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9878</w:t>
            </w:r>
          </w:p>
        </w:tc>
        <w:tc>
          <w:tcPr>
            <w:tcW w:w="953" w:type="pct"/>
            <w:shd w:val="clear" w:color="auto" w:fill="auto"/>
            <w:noWrap/>
            <w:vAlign w:val="center"/>
            <w:hideMark/>
          </w:tcPr>
          <w:p w14:paraId="29C922A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90</w:t>
            </w:r>
          </w:p>
        </w:tc>
        <w:tc>
          <w:tcPr>
            <w:tcW w:w="174" w:type="pct"/>
            <w:shd w:val="clear" w:color="auto" w:fill="auto"/>
            <w:noWrap/>
            <w:vAlign w:val="center"/>
            <w:hideMark/>
          </w:tcPr>
          <w:p w14:paraId="244359F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42</w:t>
            </w:r>
          </w:p>
        </w:tc>
        <w:tc>
          <w:tcPr>
            <w:tcW w:w="244" w:type="pct"/>
            <w:shd w:val="clear" w:color="auto" w:fill="auto"/>
            <w:noWrap/>
            <w:vAlign w:val="center"/>
            <w:hideMark/>
          </w:tcPr>
          <w:p w14:paraId="46DFA89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3780</w:t>
            </w:r>
          </w:p>
        </w:tc>
      </w:tr>
      <w:tr w:rsidR="003359BC" w:rsidRPr="003359BC" w14:paraId="334AFAA5" w14:textId="77777777" w:rsidTr="0087753E">
        <w:trPr>
          <w:trHeight w:val="266"/>
        </w:trPr>
        <w:tc>
          <w:tcPr>
            <w:tcW w:w="318" w:type="pct"/>
            <w:vMerge/>
            <w:vAlign w:val="center"/>
            <w:hideMark/>
          </w:tcPr>
          <w:p w14:paraId="4B8C854D"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68E2B7CE"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w:t>
            </w:r>
          </w:p>
        </w:tc>
        <w:tc>
          <w:tcPr>
            <w:tcW w:w="512" w:type="pct"/>
            <w:shd w:val="clear" w:color="auto" w:fill="auto"/>
            <w:noWrap/>
            <w:vAlign w:val="center"/>
            <w:hideMark/>
          </w:tcPr>
          <w:p w14:paraId="5CB25C0F"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广陵河</w:t>
            </w:r>
          </w:p>
        </w:tc>
        <w:tc>
          <w:tcPr>
            <w:tcW w:w="547" w:type="pct"/>
            <w:shd w:val="clear" w:color="auto" w:fill="auto"/>
            <w:noWrap/>
            <w:vAlign w:val="center"/>
            <w:hideMark/>
          </w:tcPr>
          <w:p w14:paraId="41829FD0"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镇级</w:t>
            </w:r>
          </w:p>
        </w:tc>
        <w:tc>
          <w:tcPr>
            <w:tcW w:w="1270" w:type="pct"/>
            <w:shd w:val="clear" w:color="auto" w:fill="auto"/>
            <w:noWrap/>
            <w:vAlign w:val="center"/>
            <w:hideMark/>
          </w:tcPr>
          <w:p w14:paraId="4B39CBC6"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1947</w:t>
            </w:r>
          </w:p>
        </w:tc>
        <w:tc>
          <w:tcPr>
            <w:tcW w:w="218" w:type="pct"/>
            <w:shd w:val="clear" w:color="auto" w:fill="auto"/>
            <w:noWrap/>
            <w:vAlign w:val="center"/>
            <w:hideMark/>
          </w:tcPr>
          <w:p w14:paraId="034B4346"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30</w:t>
            </w:r>
          </w:p>
        </w:tc>
        <w:tc>
          <w:tcPr>
            <w:tcW w:w="204" w:type="pct"/>
            <w:shd w:val="clear" w:color="auto" w:fill="auto"/>
            <w:noWrap/>
            <w:vAlign w:val="center"/>
            <w:hideMark/>
          </w:tcPr>
          <w:p w14:paraId="79608DD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42</w:t>
            </w:r>
          </w:p>
        </w:tc>
        <w:tc>
          <w:tcPr>
            <w:tcW w:w="244" w:type="pct"/>
            <w:shd w:val="clear" w:color="auto" w:fill="auto"/>
            <w:noWrap/>
            <w:vAlign w:val="center"/>
            <w:hideMark/>
          </w:tcPr>
          <w:p w14:paraId="082DB6BE"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23688</w:t>
            </w:r>
          </w:p>
        </w:tc>
        <w:tc>
          <w:tcPr>
            <w:tcW w:w="953" w:type="pct"/>
            <w:shd w:val="clear" w:color="auto" w:fill="auto"/>
            <w:noWrap/>
            <w:vAlign w:val="center"/>
            <w:hideMark/>
          </w:tcPr>
          <w:p w14:paraId="5CC84E6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977</w:t>
            </w:r>
          </w:p>
        </w:tc>
        <w:tc>
          <w:tcPr>
            <w:tcW w:w="174" w:type="pct"/>
            <w:shd w:val="clear" w:color="auto" w:fill="auto"/>
            <w:noWrap/>
            <w:vAlign w:val="center"/>
            <w:hideMark/>
          </w:tcPr>
          <w:p w14:paraId="0B745B73"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42</w:t>
            </w:r>
          </w:p>
        </w:tc>
        <w:tc>
          <w:tcPr>
            <w:tcW w:w="244" w:type="pct"/>
            <w:shd w:val="clear" w:color="auto" w:fill="auto"/>
            <w:noWrap/>
            <w:vAlign w:val="center"/>
            <w:hideMark/>
          </w:tcPr>
          <w:p w14:paraId="09E50DB1"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41034</w:t>
            </w:r>
          </w:p>
        </w:tc>
      </w:tr>
      <w:tr w:rsidR="003359BC" w:rsidRPr="003359BC" w14:paraId="67F66C4D" w14:textId="77777777" w:rsidTr="0087753E">
        <w:trPr>
          <w:trHeight w:val="266"/>
        </w:trPr>
        <w:tc>
          <w:tcPr>
            <w:tcW w:w="318" w:type="pct"/>
            <w:vMerge/>
            <w:vAlign w:val="center"/>
            <w:hideMark/>
          </w:tcPr>
          <w:p w14:paraId="5E7E6062"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318" w:type="pct"/>
            <w:shd w:val="clear" w:color="auto" w:fill="auto"/>
            <w:noWrap/>
            <w:vAlign w:val="center"/>
            <w:hideMark/>
          </w:tcPr>
          <w:p w14:paraId="314484A4"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w:t>
            </w:r>
          </w:p>
        </w:tc>
        <w:tc>
          <w:tcPr>
            <w:tcW w:w="512" w:type="pct"/>
            <w:shd w:val="clear" w:color="auto" w:fill="auto"/>
            <w:noWrap/>
            <w:vAlign w:val="center"/>
            <w:hideMark/>
          </w:tcPr>
          <w:p w14:paraId="2CA156C7" w14:textId="77777777" w:rsidR="006D4E51" w:rsidRPr="003359BC" w:rsidRDefault="006D4E51" w:rsidP="0087753E">
            <w:pPr>
              <w:widowControl/>
              <w:spacing w:line="240" w:lineRule="exact"/>
              <w:jc w:val="center"/>
              <w:rPr>
                <w:rFonts w:eastAsiaTheme="minorEastAsia" w:cs="Times New Roman"/>
                <w:kern w:val="0"/>
                <w:sz w:val="21"/>
                <w:szCs w:val="21"/>
              </w:rPr>
            </w:pPr>
            <w:proofErr w:type="gramStart"/>
            <w:r w:rsidRPr="003359BC">
              <w:rPr>
                <w:rFonts w:eastAsiaTheme="minorEastAsia" w:cs="Times New Roman"/>
                <w:kern w:val="0"/>
                <w:sz w:val="21"/>
                <w:szCs w:val="21"/>
              </w:rPr>
              <w:t>天水河</w:t>
            </w:r>
            <w:proofErr w:type="gramEnd"/>
          </w:p>
        </w:tc>
        <w:tc>
          <w:tcPr>
            <w:tcW w:w="547" w:type="pct"/>
            <w:shd w:val="clear" w:color="auto" w:fill="auto"/>
            <w:noWrap/>
            <w:vAlign w:val="center"/>
            <w:hideMark/>
          </w:tcPr>
          <w:p w14:paraId="448AE9E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镇级</w:t>
            </w:r>
          </w:p>
        </w:tc>
        <w:tc>
          <w:tcPr>
            <w:tcW w:w="1270" w:type="pct"/>
            <w:shd w:val="clear" w:color="auto" w:fill="auto"/>
            <w:noWrap/>
            <w:vAlign w:val="center"/>
            <w:hideMark/>
          </w:tcPr>
          <w:p w14:paraId="203C4C6A"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2220</w:t>
            </w:r>
          </w:p>
        </w:tc>
        <w:tc>
          <w:tcPr>
            <w:tcW w:w="218" w:type="pct"/>
            <w:shd w:val="clear" w:color="auto" w:fill="auto"/>
            <w:noWrap/>
            <w:vAlign w:val="center"/>
            <w:hideMark/>
          </w:tcPr>
          <w:p w14:paraId="444C3DE6"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34.1</w:t>
            </w:r>
          </w:p>
        </w:tc>
        <w:tc>
          <w:tcPr>
            <w:tcW w:w="204" w:type="pct"/>
            <w:shd w:val="clear" w:color="auto" w:fill="auto"/>
            <w:noWrap/>
            <w:vAlign w:val="center"/>
            <w:hideMark/>
          </w:tcPr>
          <w:p w14:paraId="3BEF6DA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40</w:t>
            </w:r>
          </w:p>
        </w:tc>
        <w:tc>
          <w:tcPr>
            <w:tcW w:w="244" w:type="pct"/>
            <w:shd w:val="clear" w:color="auto" w:fill="auto"/>
            <w:noWrap/>
            <w:vAlign w:val="center"/>
            <w:hideMark/>
          </w:tcPr>
          <w:p w14:paraId="6B4E9C59"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7331</w:t>
            </w:r>
          </w:p>
        </w:tc>
        <w:tc>
          <w:tcPr>
            <w:tcW w:w="953" w:type="pct"/>
            <w:shd w:val="clear" w:color="auto" w:fill="auto"/>
            <w:noWrap/>
            <w:vAlign w:val="center"/>
            <w:hideMark/>
          </w:tcPr>
          <w:p w14:paraId="41D0E5C3"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350</w:t>
            </w:r>
          </w:p>
        </w:tc>
        <w:tc>
          <w:tcPr>
            <w:tcW w:w="174" w:type="pct"/>
            <w:shd w:val="clear" w:color="auto" w:fill="auto"/>
            <w:noWrap/>
            <w:vAlign w:val="center"/>
            <w:hideMark/>
          </w:tcPr>
          <w:p w14:paraId="060B452E"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37</w:t>
            </w:r>
          </w:p>
        </w:tc>
        <w:tc>
          <w:tcPr>
            <w:tcW w:w="244" w:type="pct"/>
            <w:shd w:val="clear" w:color="auto" w:fill="auto"/>
            <w:noWrap/>
            <w:vAlign w:val="center"/>
            <w:hideMark/>
          </w:tcPr>
          <w:p w14:paraId="7969B94B"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12950</w:t>
            </w:r>
          </w:p>
        </w:tc>
      </w:tr>
      <w:tr w:rsidR="003359BC" w:rsidRPr="003359BC" w14:paraId="7B94A271" w14:textId="77777777" w:rsidTr="0087753E">
        <w:trPr>
          <w:trHeight w:val="266"/>
        </w:trPr>
        <w:tc>
          <w:tcPr>
            <w:tcW w:w="318" w:type="pct"/>
            <w:vMerge/>
            <w:vAlign w:val="center"/>
            <w:hideMark/>
          </w:tcPr>
          <w:p w14:paraId="73A5C220" w14:textId="77777777" w:rsidR="006D4E51" w:rsidRPr="003359BC" w:rsidRDefault="006D4E51" w:rsidP="0087753E">
            <w:pPr>
              <w:widowControl/>
              <w:spacing w:line="240" w:lineRule="exact"/>
              <w:jc w:val="left"/>
              <w:rPr>
                <w:rFonts w:eastAsiaTheme="minorEastAsia" w:cs="Times New Roman"/>
                <w:kern w:val="0"/>
                <w:sz w:val="21"/>
                <w:szCs w:val="21"/>
              </w:rPr>
            </w:pPr>
          </w:p>
        </w:tc>
        <w:tc>
          <w:tcPr>
            <w:tcW w:w="1376" w:type="pct"/>
            <w:gridSpan w:val="3"/>
            <w:shd w:val="clear" w:color="auto" w:fill="auto"/>
            <w:noWrap/>
            <w:vAlign w:val="center"/>
            <w:hideMark/>
          </w:tcPr>
          <w:p w14:paraId="39154501"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小</w:t>
            </w:r>
            <w:r w:rsidRPr="003359BC">
              <w:rPr>
                <w:rFonts w:eastAsiaTheme="minorEastAsia" w:cs="Times New Roman"/>
                <w:kern w:val="0"/>
                <w:sz w:val="21"/>
                <w:szCs w:val="21"/>
              </w:rPr>
              <w:t xml:space="preserve"> </w:t>
            </w:r>
            <w:r w:rsidRPr="003359BC">
              <w:rPr>
                <w:rFonts w:eastAsiaTheme="minorEastAsia" w:cs="Times New Roman"/>
                <w:kern w:val="0"/>
                <w:sz w:val="21"/>
                <w:szCs w:val="21"/>
              </w:rPr>
              <w:t>计</w:t>
            </w:r>
          </w:p>
        </w:tc>
        <w:tc>
          <w:tcPr>
            <w:tcW w:w="1270" w:type="pct"/>
            <w:shd w:val="clear" w:color="auto" w:fill="auto"/>
            <w:noWrap/>
            <w:vAlign w:val="center"/>
            <w:hideMark/>
          </w:tcPr>
          <w:p w14:paraId="0005091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8674</w:t>
            </w:r>
          </w:p>
        </w:tc>
        <w:tc>
          <w:tcPr>
            <w:tcW w:w="218" w:type="pct"/>
            <w:shd w:val="clear" w:color="auto" w:fill="auto"/>
            <w:noWrap/>
            <w:vAlign w:val="center"/>
            <w:hideMark/>
          </w:tcPr>
          <w:p w14:paraId="5C3B578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w:t>
            </w:r>
          </w:p>
        </w:tc>
        <w:tc>
          <w:tcPr>
            <w:tcW w:w="204" w:type="pct"/>
            <w:shd w:val="clear" w:color="auto" w:fill="auto"/>
            <w:noWrap/>
            <w:vAlign w:val="center"/>
            <w:hideMark/>
          </w:tcPr>
          <w:p w14:paraId="6B99C682"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w:t>
            </w:r>
          </w:p>
        </w:tc>
        <w:tc>
          <w:tcPr>
            <w:tcW w:w="244" w:type="pct"/>
            <w:shd w:val="clear" w:color="auto" w:fill="auto"/>
            <w:noWrap/>
            <w:vAlign w:val="center"/>
            <w:hideMark/>
          </w:tcPr>
          <w:p w14:paraId="0561699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68524</w:t>
            </w:r>
          </w:p>
        </w:tc>
        <w:tc>
          <w:tcPr>
            <w:tcW w:w="953" w:type="pct"/>
            <w:shd w:val="clear" w:color="auto" w:fill="auto"/>
            <w:noWrap/>
            <w:vAlign w:val="center"/>
            <w:hideMark/>
          </w:tcPr>
          <w:p w14:paraId="051C3274"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1417</w:t>
            </w:r>
          </w:p>
        </w:tc>
        <w:tc>
          <w:tcPr>
            <w:tcW w:w="174" w:type="pct"/>
            <w:shd w:val="clear" w:color="auto" w:fill="auto"/>
            <w:noWrap/>
            <w:vAlign w:val="center"/>
            <w:hideMark/>
          </w:tcPr>
          <w:p w14:paraId="25C83DE5"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w:t>
            </w:r>
          </w:p>
        </w:tc>
        <w:tc>
          <w:tcPr>
            <w:tcW w:w="244" w:type="pct"/>
            <w:shd w:val="clear" w:color="auto" w:fill="auto"/>
            <w:noWrap/>
            <w:vAlign w:val="center"/>
            <w:hideMark/>
          </w:tcPr>
          <w:p w14:paraId="0DFB450C"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57764</w:t>
            </w:r>
          </w:p>
        </w:tc>
      </w:tr>
      <w:tr w:rsidR="003359BC" w:rsidRPr="003359BC" w14:paraId="712E7DCF" w14:textId="77777777" w:rsidTr="0087753E">
        <w:trPr>
          <w:trHeight w:val="266"/>
        </w:trPr>
        <w:tc>
          <w:tcPr>
            <w:tcW w:w="1693" w:type="pct"/>
            <w:gridSpan w:val="4"/>
            <w:shd w:val="clear" w:color="auto" w:fill="auto"/>
            <w:noWrap/>
            <w:vAlign w:val="center"/>
            <w:hideMark/>
          </w:tcPr>
          <w:p w14:paraId="1028B50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合</w:t>
            </w:r>
            <w:r w:rsidRPr="003359BC">
              <w:rPr>
                <w:rFonts w:eastAsiaTheme="minorEastAsia" w:cs="Times New Roman"/>
                <w:kern w:val="0"/>
                <w:sz w:val="21"/>
                <w:szCs w:val="21"/>
              </w:rPr>
              <w:t xml:space="preserve"> </w:t>
            </w:r>
            <w:r w:rsidRPr="003359BC">
              <w:rPr>
                <w:rFonts w:eastAsiaTheme="minorEastAsia" w:cs="Times New Roman"/>
                <w:kern w:val="0"/>
                <w:sz w:val="21"/>
                <w:szCs w:val="21"/>
              </w:rPr>
              <w:t>计</w:t>
            </w:r>
          </w:p>
        </w:tc>
        <w:tc>
          <w:tcPr>
            <w:tcW w:w="1270" w:type="pct"/>
            <w:shd w:val="clear" w:color="auto" w:fill="auto"/>
            <w:noWrap/>
            <w:vAlign w:val="center"/>
            <w:hideMark/>
          </w:tcPr>
          <w:p w14:paraId="04B5774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89039.5</w:t>
            </w:r>
          </w:p>
        </w:tc>
        <w:tc>
          <w:tcPr>
            <w:tcW w:w="218" w:type="pct"/>
            <w:shd w:val="clear" w:color="auto" w:fill="auto"/>
            <w:noWrap/>
            <w:vAlign w:val="center"/>
            <w:hideMark/>
          </w:tcPr>
          <w:p w14:paraId="40ADBF4D"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w:t>
            </w:r>
          </w:p>
        </w:tc>
        <w:tc>
          <w:tcPr>
            <w:tcW w:w="204" w:type="pct"/>
            <w:shd w:val="clear" w:color="auto" w:fill="auto"/>
            <w:noWrap/>
            <w:vAlign w:val="center"/>
            <w:hideMark/>
          </w:tcPr>
          <w:p w14:paraId="6490C503"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w:t>
            </w:r>
          </w:p>
        </w:tc>
        <w:tc>
          <w:tcPr>
            <w:tcW w:w="244" w:type="pct"/>
            <w:shd w:val="clear" w:color="auto" w:fill="auto"/>
            <w:noWrap/>
            <w:vAlign w:val="center"/>
            <w:hideMark/>
          </w:tcPr>
          <w:p w14:paraId="20E2EE57"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819689</w:t>
            </w:r>
          </w:p>
        </w:tc>
        <w:tc>
          <w:tcPr>
            <w:tcW w:w="953" w:type="pct"/>
            <w:shd w:val="clear" w:color="auto" w:fill="auto"/>
            <w:noWrap/>
            <w:vAlign w:val="center"/>
            <w:hideMark/>
          </w:tcPr>
          <w:p w14:paraId="3CDE48D0"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15485</w:t>
            </w:r>
          </w:p>
        </w:tc>
        <w:tc>
          <w:tcPr>
            <w:tcW w:w="174" w:type="pct"/>
            <w:shd w:val="clear" w:color="auto" w:fill="auto"/>
            <w:noWrap/>
            <w:vAlign w:val="center"/>
            <w:hideMark/>
          </w:tcPr>
          <w:p w14:paraId="369C18CC"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w:t>
            </w:r>
          </w:p>
        </w:tc>
        <w:tc>
          <w:tcPr>
            <w:tcW w:w="244" w:type="pct"/>
            <w:shd w:val="clear" w:color="auto" w:fill="auto"/>
            <w:noWrap/>
            <w:vAlign w:val="center"/>
            <w:hideMark/>
          </w:tcPr>
          <w:p w14:paraId="1D701DA8" w14:textId="77777777" w:rsidR="006D4E51" w:rsidRPr="003359BC" w:rsidRDefault="006D4E51" w:rsidP="0087753E">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260698</w:t>
            </w:r>
          </w:p>
        </w:tc>
      </w:tr>
    </w:tbl>
    <w:p w14:paraId="1F9D6EDA" w14:textId="77777777" w:rsidR="006D4E51" w:rsidRPr="003359BC" w:rsidRDefault="006D4E51" w:rsidP="0094611F">
      <w:pPr>
        <w:sectPr w:rsidR="006D4E51" w:rsidRPr="003359BC" w:rsidSect="006D4E51">
          <w:pgSz w:w="16838" w:h="11906" w:orient="landscape"/>
          <w:pgMar w:top="1701" w:right="1701" w:bottom="1418" w:left="1418" w:header="1304" w:footer="1134" w:gutter="0"/>
          <w:cols w:space="425"/>
          <w:docGrid w:type="linesAndChars" w:linePitch="527" w:charSpace="-1108"/>
        </w:sectPr>
      </w:pPr>
    </w:p>
    <w:p w14:paraId="75B27663" w14:textId="77777777" w:rsidR="008A3CFB" w:rsidRPr="003359BC" w:rsidRDefault="008A3CFB" w:rsidP="008A3CFB">
      <w:pPr>
        <w:pStyle w:val="3"/>
        <w:rPr>
          <w:snapToGrid w:val="0"/>
        </w:rPr>
      </w:pPr>
      <w:r w:rsidRPr="003359BC">
        <w:rPr>
          <w:rFonts w:hint="eastAsia"/>
          <w:snapToGrid w:val="0"/>
        </w:rPr>
        <w:lastRenderedPageBreak/>
        <w:t>《</w:t>
      </w:r>
      <w:r w:rsidRPr="008A3CFB">
        <w:rPr>
          <w:rFonts w:hint="eastAsia"/>
        </w:rPr>
        <w:t>海宁市综合交通运输发展“十四五”规划</w:t>
      </w:r>
      <w:r w:rsidRPr="003359BC">
        <w:rPr>
          <w:rFonts w:hint="eastAsia"/>
          <w:snapToGrid w:val="0"/>
        </w:rPr>
        <w:t>》</w:t>
      </w:r>
    </w:p>
    <w:p w14:paraId="5A74A1F5" w14:textId="77777777" w:rsidR="008A3CFB" w:rsidRDefault="008A3CFB" w:rsidP="008A3CFB">
      <w:pPr>
        <w:pStyle w:val="ZDWP"/>
        <w:ind w:firstLine="549"/>
      </w:pPr>
      <w:r>
        <w:rPr>
          <w:rFonts w:hint="eastAsia"/>
        </w:rPr>
        <w:t>《</w:t>
      </w:r>
      <w:r w:rsidRPr="008A3CFB">
        <w:rPr>
          <w:rFonts w:hint="eastAsia"/>
        </w:rPr>
        <w:t>海宁市综合交通运输发展“十四五”规划</w:t>
      </w:r>
      <w:r>
        <w:rPr>
          <w:rFonts w:hint="eastAsia"/>
        </w:rPr>
        <w:t>》规划范围包含海宁市全部行政区域，规划对象涵盖公路、铁路、水运、民航、管道、邮政、枢纽、绿道等交通要素，是海宁市“十四五”时期综合交通运输发展的重要依据。</w:t>
      </w:r>
    </w:p>
    <w:p w14:paraId="477626B8" w14:textId="77777777" w:rsidR="00A20575" w:rsidRDefault="008A3CFB" w:rsidP="00815ACC">
      <w:pPr>
        <w:pStyle w:val="ZDWP"/>
        <w:ind w:firstLine="549"/>
      </w:pPr>
      <w:r>
        <w:rPr>
          <w:rFonts w:hint="eastAsia"/>
        </w:rPr>
        <w:t>在航运方面，规划提出要</w:t>
      </w:r>
      <w:r w:rsidRPr="008A3CFB">
        <w:rPr>
          <w:rFonts w:hint="eastAsia"/>
        </w:rPr>
        <w:t>发展多式联运的水运网络</w:t>
      </w:r>
      <w:r>
        <w:rPr>
          <w:rFonts w:hint="eastAsia"/>
        </w:rPr>
        <w:t>，</w:t>
      </w:r>
      <w:r w:rsidR="00815ACC">
        <w:rPr>
          <w:rFonts w:hint="eastAsia"/>
        </w:rPr>
        <w:t>内河航道依托规划的高等级航道，并在现有航道中选取部分航道进行等级改造，积极寻求通过境内现有水系直接与京杭运河二通道相连，建成一个初步覆盖全市的干线航道网络。规划形成</w:t>
      </w:r>
      <w:r w:rsidR="00815ACC" w:rsidRPr="00815ACC">
        <w:t>“</w:t>
      </w:r>
      <w:r w:rsidR="00815ACC">
        <w:rPr>
          <w:rFonts w:hint="eastAsia"/>
        </w:rPr>
        <w:t>两横两纵</w:t>
      </w:r>
      <w:proofErr w:type="gramStart"/>
      <w:r w:rsidR="00815ACC">
        <w:rPr>
          <w:rFonts w:hint="eastAsia"/>
        </w:rPr>
        <w:t>一</w:t>
      </w:r>
      <w:proofErr w:type="gramEnd"/>
      <w:r w:rsidR="00815ACC">
        <w:rPr>
          <w:rFonts w:hint="eastAsia"/>
        </w:rPr>
        <w:t>联</w:t>
      </w:r>
      <w:r w:rsidR="00815ACC" w:rsidRPr="00815ACC">
        <w:t>”</w:t>
      </w:r>
      <w:r w:rsidR="00815ACC">
        <w:rPr>
          <w:rFonts w:hint="eastAsia"/>
        </w:rPr>
        <w:t>内河航道网布局，以提升内河航道辐射力与影响力。</w:t>
      </w:r>
    </w:p>
    <w:p w14:paraId="1AB83E35" w14:textId="77777777" w:rsidR="00B12146" w:rsidRDefault="00B12146" w:rsidP="00B12146">
      <w:pPr>
        <w:pStyle w:val="ZDWP"/>
        <w:ind w:firstLine="549"/>
      </w:pPr>
      <w:r>
        <w:rPr>
          <w:rFonts w:hint="eastAsia"/>
        </w:rPr>
        <w:t>两横：杭平申线、杭平申复线</w:t>
      </w:r>
    </w:p>
    <w:p w14:paraId="2937372B" w14:textId="77777777" w:rsidR="00B12146" w:rsidRDefault="00B12146" w:rsidP="00B12146">
      <w:pPr>
        <w:pStyle w:val="ZDWP"/>
        <w:ind w:firstLine="549"/>
      </w:pPr>
      <w:r>
        <w:rPr>
          <w:rFonts w:hint="eastAsia"/>
        </w:rPr>
        <w:t>两纵：京杭运河二通道、</w:t>
      </w:r>
      <w:proofErr w:type="gramStart"/>
      <w:r>
        <w:rPr>
          <w:rFonts w:hint="eastAsia"/>
        </w:rPr>
        <w:t>硖</w:t>
      </w:r>
      <w:proofErr w:type="gramEnd"/>
      <w:r>
        <w:rPr>
          <w:rFonts w:hint="eastAsia"/>
        </w:rPr>
        <w:t>尖线</w:t>
      </w:r>
    </w:p>
    <w:p w14:paraId="464C4423" w14:textId="77777777" w:rsidR="00B12146" w:rsidRDefault="00B12146" w:rsidP="00B12146">
      <w:pPr>
        <w:pStyle w:val="ZDWP"/>
        <w:ind w:firstLine="549"/>
      </w:pPr>
      <w:proofErr w:type="gramStart"/>
      <w:r>
        <w:rPr>
          <w:rFonts w:hint="eastAsia"/>
        </w:rPr>
        <w:t>一</w:t>
      </w:r>
      <w:proofErr w:type="gramEnd"/>
      <w:r>
        <w:rPr>
          <w:rFonts w:hint="eastAsia"/>
        </w:rPr>
        <w:t>联：</w:t>
      </w:r>
      <w:proofErr w:type="gramStart"/>
      <w:r>
        <w:rPr>
          <w:rFonts w:hint="eastAsia"/>
        </w:rPr>
        <w:t>杭海线</w:t>
      </w:r>
      <w:proofErr w:type="gramEnd"/>
    </w:p>
    <w:p w14:paraId="76DED28C" w14:textId="77777777" w:rsidR="00B12146" w:rsidRDefault="00B12146" w:rsidP="00B12146">
      <w:pPr>
        <w:pStyle w:val="ZDWP"/>
        <w:ind w:firstLineChars="0" w:firstLine="0"/>
        <w:jc w:val="center"/>
      </w:pPr>
      <w:r>
        <w:rPr>
          <w:noProof/>
        </w:rPr>
        <w:drawing>
          <wp:inline distT="0" distB="0" distL="0" distR="0" wp14:anchorId="7AFF6276" wp14:editId="3271349E">
            <wp:extent cx="5274310" cy="3288665"/>
            <wp:effectExtent l="19050" t="19050" r="21590" b="260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cstate="print"/>
                    <a:stretch>
                      <a:fillRect/>
                    </a:stretch>
                  </pic:blipFill>
                  <pic:spPr>
                    <a:xfrm>
                      <a:off x="0" y="0"/>
                      <a:ext cx="5274310" cy="3289118"/>
                    </a:xfrm>
                    <a:prstGeom prst="rect">
                      <a:avLst/>
                    </a:prstGeom>
                    <a:ln>
                      <a:solidFill>
                        <a:schemeClr val="tx1"/>
                      </a:solidFill>
                    </a:ln>
                  </pic:spPr>
                </pic:pic>
              </a:graphicData>
            </a:graphic>
          </wp:inline>
        </w:drawing>
      </w:r>
    </w:p>
    <w:p w14:paraId="5D402AE9" w14:textId="77777777" w:rsidR="00B12146" w:rsidRPr="003359BC" w:rsidRDefault="00B12146" w:rsidP="00B12146">
      <w:pPr>
        <w:jc w:val="center"/>
        <w:rPr>
          <w:rFonts w:cs="Times New Roman"/>
          <w:b/>
          <w:snapToGrid w:val="0"/>
          <w:szCs w:val="28"/>
        </w:rPr>
      </w:pPr>
      <w:r w:rsidRPr="003359BC">
        <w:rPr>
          <w:rFonts w:cs="Times New Roman"/>
          <w:b/>
        </w:rPr>
        <w:t>图</w:t>
      </w:r>
      <w:r w:rsidRPr="003359BC">
        <w:rPr>
          <w:rFonts w:cs="Times New Roman"/>
          <w:b/>
        </w:rPr>
        <w:t>1-</w:t>
      </w:r>
      <w:r>
        <w:rPr>
          <w:rFonts w:cs="Times New Roman" w:hint="eastAsia"/>
          <w:b/>
        </w:rPr>
        <w:t>5</w:t>
      </w:r>
      <w:r w:rsidRPr="003359BC">
        <w:rPr>
          <w:rFonts w:cs="Times New Roman"/>
          <w:b/>
        </w:rPr>
        <w:t xml:space="preserve">  </w:t>
      </w:r>
      <w:r>
        <w:rPr>
          <w:rFonts w:cs="Times New Roman" w:hint="eastAsia"/>
          <w:b/>
          <w:snapToGrid w:val="0"/>
          <w:szCs w:val="28"/>
        </w:rPr>
        <w:t>水运布局图</w:t>
      </w:r>
    </w:p>
    <w:p w14:paraId="01BB15C6" w14:textId="77777777" w:rsidR="00B12146" w:rsidRPr="00B12146" w:rsidRDefault="00B12146" w:rsidP="00B12146">
      <w:pPr>
        <w:pStyle w:val="ZDWP"/>
        <w:ind w:firstLineChars="0" w:firstLine="0"/>
        <w:jc w:val="center"/>
      </w:pPr>
    </w:p>
    <w:p w14:paraId="013EFA57" w14:textId="77777777" w:rsidR="0094611F" w:rsidRPr="003359BC" w:rsidRDefault="0094611F" w:rsidP="00F8068B">
      <w:pPr>
        <w:jc w:val="center"/>
        <w:rPr>
          <w:rFonts w:cs="Times New Roman"/>
          <w:b/>
          <w:snapToGrid w:val="0"/>
          <w:szCs w:val="28"/>
        </w:rPr>
      </w:pPr>
    </w:p>
    <w:p w14:paraId="681691EE" w14:textId="77777777" w:rsidR="00022431" w:rsidRPr="003359BC" w:rsidRDefault="00022431" w:rsidP="001E672D">
      <w:pPr>
        <w:pStyle w:val="1"/>
        <w:rPr>
          <w:rFonts w:cs="Times New Roman"/>
        </w:rPr>
        <w:sectPr w:rsidR="00022431" w:rsidRPr="003359BC" w:rsidSect="008D11DD">
          <w:pgSz w:w="11906" w:h="16838"/>
          <w:pgMar w:top="1701" w:right="1418" w:bottom="1418" w:left="1701" w:header="1304" w:footer="1134" w:gutter="0"/>
          <w:cols w:space="425"/>
          <w:docGrid w:type="linesAndChars" w:linePitch="527" w:charSpace="-1108"/>
        </w:sectPr>
      </w:pPr>
    </w:p>
    <w:p w14:paraId="44E93C62" w14:textId="77777777" w:rsidR="001E672D" w:rsidRPr="003359BC" w:rsidRDefault="0053171A" w:rsidP="001E672D">
      <w:pPr>
        <w:pStyle w:val="1"/>
        <w:rPr>
          <w:rFonts w:cs="Times New Roman"/>
        </w:rPr>
      </w:pPr>
      <w:bookmarkStart w:id="7" w:name="_Toc89348445"/>
      <w:r w:rsidRPr="003359BC">
        <w:rPr>
          <w:rFonts w:cs="Times New Roman" w:hint="eastAsia"/>
        </w:rPr>
        <w:lastRenderedPageBreak/>
        <w:t>规划范围、目标和任务</w:t>
      </w:r>
      <w:bookmarkEnd w:id="7"/>
    </w:p>
    <w:p w14:paraId="42BE5C09" w14:textId="77777777" w:rsidR="001866B4" w:rsidRPr="003359BC" w:rsidRDefault="001866B4" w:rsidP="001866B4">
      <w:pPr>
        <w:autoSpaceDE w:val="0"/>
        <w:autoSpaceDN w:val="0"/>
        <w:adjustRightInd w:val="0"/>
        <w:jc w:val="left"/>
        <w:textAlignment w:val="baseline"/>
        <w:outlineLvl w:val="1"/>
        <w:rPr>
          <w:rFonts w:eastAsiaTheme="majorEastAsia" w:cs="Times New Roman"/>
          <w:b/>
          <w:snapToGrid w:val="0"/>
          <w:kern w:val="0"/>
          <w:szCs w:val="20"/>
        </w:rPr>
      </w:pPr>
      <w:bookmarkStart w:id="8" w:name="_Toc501548970"/>
      <w:bookmarkStart w:id="9" w:name="_Toc89348446"/>
      <w:r w:rsidRPr="003359BC">
        <w:rPr>
          <w:rFonts w:eastAsiaTheme="majorEastAsia" w:cs="Times New Roman"/>
          <w:b/>
          <w:snapToGrid w:val="0"/>
          <w:kern w:val="0"/>
          <w:szCs w:val="20"/>
        </w:rPr>
        <w:t xml:space="preserve">2.1 </w:t>
      </w:r>
      <w:bookmarkEnd w:id="8"/>
      <w:r w:rsidR="0053171A" w:rsidRPr="003359BC">
        <w:rPr>
          <w:rFonts w:eastAsiaTheme="majorEastAsia" w:cs="Times New Roman" w:hint="eastAsia"/>
          <w:b/>
          <w:snapToGrid w:val="0"/>
          <w:kern w:val="0"/>
          <w:szCs w:val="20"/>
        </w:rPr>
        <w:t>规划范围</w:t>
      </w:r>
      <w:bookmarkEnd w:id="9"/>
    </w:p>
    <w:p w14:paraId="1BDD9658" w14:textId="77777777" w:rsidR="001866B4" w:rsidRPr="003359BC" w:rsidRDefault="00F8068B" w:rsidP="00F8068B">
      <w:pPr>
        <w:adjustRightInd w:val="0"/>
        <w:ind w:firstLine="560"/>
        <w:rPr>
          <w:bCs/>
          <w:snapToGrid w:val="0"/>
          <w:kern w:val="0"/>
          <w:szCs w:val="28"/>
        </w:rPr>
      </w:pPr>
      <w:r w:rsidRPr="003359BC">
        <w:rPr>
          <w:snapToGrid w:val="0"/>
          <w:kern w:val="0"/>
          <w:szCs w:val="28"/>
        </w:rPr>
        <w:t>本次水域保护规划范围为</w:t>
      </w:r>
      <w:r w:rsidR="00FE08E0" w:rsidRPr="003359BC">
        <w:rPr>
          <w:rFonts w:hint="eastAsia"/>
          <w:snapToGrid w:val="0"/>
          <w:kern w:val="0"/>
          <w:szCs w:val="28"/>
        </w:rPr>
        <w:t>海宁市陆域范围</w:t>
      </w:r>
      <w:r w:rsidRPr="003359BC">
        <w:rPr>
          <w:snapToGrid w:val="0"/>
          <w:kern w:val="0"/>
          <w:szCs w:val="28"/>
        </w:rPr>
        <w:t>，包括</w:t>
      </w:r>
      <w:proofErr w:type="gramStart"/>
      <w:r w:rsidRPr="003359BC">
        <w:rPr>
          <w:rFonts w:hint="eastAsia"/>
        </w:rPr>
        <w:t>硖</w:t>
      </w:r>
      <w:proofErr w:type="gramEnd"/>
      <w:r w:rsidRPr="003359BC">
        <w:rPr>
          <w:rFonts w:hint="eastAsia"/>
        </w:rPr>
        <w:t>石街道、</w:t>
      </w:r>
      <w:proofErr w:type="gramStart"/>
      <w:r w:rsidRPr="003359BC">
        <w:rPr>
          <w:rFonts w:hint="eastAsia"/>
        </w:rPr>
        <w:t>海洲</w:t>
      </w:r>
      <w:proofErr w:type="gramEnd"/>
      <w:r w:rsidRPr="003359BC">
        <w:rPr>
          <w:rFonts w:hint="eastAsia"/>
        </w:rPr>
        <w:t>街道、海昌街道、马桥街道等</w:t>
      </w:r>
      <w:r w:rsidRPr="003359BC">
        <w:rPr>
          <w:snapToGrid w:val="0"/>
          <w:szCs w:val="28"/>
        </w:rPr>
        <w:t>4</w:t>
      </w:r>
      <w:r w:rsidRPr="003359BC">
        <w:rPr>
          <w:snapToGrid w:val="0"/>
          <w:szCs w:val="28"/>
        </w:rPr>
        <w:t>个街道</w:t>
      </w:r>
      <w:r w:rsidRPr="003359BC">
        <w:rPr>
          <w:rFonts w:hint="eastAsia"/>
        </w:rPr>
        <w:t>和</w:t>
      </w:r>
      <w:proofErr w:type="gramStart"/>
      <w:r w:rsidRPr="003359BC">
        <w:rPr>
          <w:rFonts w:hint="eastAsia"/>
        </w:rPr>
        <w:t>许村镇</w:t>
      </w:r>
      <w:proofErr w:type="gramEnd"/>
      <w:r w:rsidRPr="003359BC">
        <w:rPr>
          <w:rFonts w:hint="eastAsia"/>
        </w:rPr>
        <w:t>、长安镇</w:t>
      </w:r>
      <w:r w:rsidR="007E71E6" w:rsidRPr="007E71E6">
        <w:rPr>
          <w:rFonts w:hint="eastAsia"/>
        </w:rPr>
        <w:t>（高新区）</w:t>
      </w:r>
      <w:r w:rsidRPr="003359BC">
        <w:rPr>
          <w:rFonts w:hint="eastAsia"/>
        </w:rPr>
        <w:t>、周王庙镇、盐官镇、斜桥镇、丁桥镇、袁花镇、</w:t>
      </w:r>
      <w:r w:rsidR="00420A5F">
        <w:rPr>
          <w:rFonts w:hint="eastAsia"/>
        </w:rPr>
        <w:t>尖山新区（黄湾镇）</w:t>
      </w:r>
      <w:r w:rsidRPr="003359BC">
        <w:rPr>
          <w:rFonts w:hint="eastAsia"/>
        </w:rPr>
        <w:t>等</w:t>
      </w:r>
      <w:r w:rsidRPr="003359BC">
        <w:rPr>
          <w:snapToGrid w:val="0"/>
          <w:szCs w:val="28"/>
        </w:rPr>
        <w:t>8</w:t>
      </w:r>
      <w:r w:rsidRPr="003359BC">
        <w:rPr>
          <w:snapToGrid w:val="0"/>
          <w:szCs w:val="28"/>
        </w:rPr>
        <w:t>个镇，</w:t>
      </w:r>
      <w:r w:rsidRPr="003359BC">
        <w:rPr>
          <w:snapToGrid w:val="0"/>
          <w:kern w:val="0"/>
          <w:szCs w:val="28"/>
        </w:rPr>
        <w:t>总规划面积</w:t>
      </w:r>
      <w:r w:rsidR="00FE08E0" w:rsidRPr="003359BC">
        <w:rPr>
          <w:rFonts w:hint="eastAsia"/>
        </w:rPr>
        <w:t>731.86</w:t>
      </w:r>
      <w:r w:rsidRPr="003359BC">
        <w:rPr>
          <w:bCs/>
          <w:snapToGrid w:val="0"/>
          <w:kern w:val="0"/>
          <w:szCs w:val="28"/>
        </w:rPr>
        <w:t>km</w:t>
      </w:r>
      <w:r w:rsidRPr="003359BC">
        <w:rPr>
          <w:bCs/>
          <w:snapToGrid w:val="0"/>
          <w:kern w:val="0"/>
          <w:szCs w:val="28"/>
          <w:vertAlign w:val="superscript"/>
        </w:rPr>
        <w:t>2</w:t>
      </w:r>
      <w:r w:rsidRPr="003359BC">
        <w:rPr>
          <w:bCs/>
          <w:snapToGrid w:val="0"/>
          <w:kern w:val="0"/>
          <w:szCs w:val="28"/>
        </w:rPr>
        <w:t>。</w:t>
      </w:r>
    </w:p>
    <w:p w14:paraId="1EDD75FA" w14:textId="77777777" w:rsidR="001866B4" w:rsidRPr="003359BC" w:rsidRDefault="001866B4" w:rsidP="001866B4">
      <w:pPr>
        <w:autoSpaceDE w:val="0"/>
        <w:autoSpaceDN w:val="0"/>
        <w:adjustRightInd w:val="0"/>
        <w:jc w:val="left"/>
        <w:textAlignment w:val="baseline"/>
        <w:outlineLvl w:val="1"/>
        <w:rPr>
          <w:rFonts w:eastAsiaTheme="minorEastAsia" w:cs="Times New Roman"/>
          <w:b/>
          <w:snapToGrid w:val="0"/>
          <w:kern w:val="0"/>
          <w:szCs w:val="20"/>
        </w:rPr>
      </w:pPr>
      <w:bookmarkStart w:id="10" w:name="_Toc501548971"/>
      <w:bookmarkStart w:id="11" w:name="_Toc89348447"/>
      <w:r w:rsidRPr="003359BC">
        <w:rPr>
          <w:rFonts w:eastAsiaTheme="minorEastAsia" w:cs="Times New Roman"/>
          <w:b/>
          <w:snapToGrid w:val="0"/>
          <w:kern w:val="0"/>
          <w:szCs w:val="20"/>
        </w:rPr>
        <w:t xml:space="preserve">2.2 </w:t>
      </w:r>
      <w:bookmarkEnd w:id="10"/>
      <w:r w:rsidR="0053171A" w:rsidRPr="003359BC">
        <w:rPr>
          <w:rFonts w:eastAsiaTheme="minorEastAsia" w:cs="Times New Roman" w:hint="eastAsia"/>
          <w:b/>
          <w:snapToGrid w:val="0"/>
          <w:kern w:val="0"/>
          <w:szCs w:val="20"/>
        </w:rPr>
        <w:t>规划目标和任务</w:t>
      </w:r>
      <w:bookmarkEnd w:id="11"/>
    </w:p>
    <w:p w14:paraId="3103C0A7" w14:textId="77777777" w:rsidR="00F8068B" w:rsidRPr="003359BC" w:rsidRDefault="00F8068B" w:rsidP="00F8068B">
      <w:pPr>
        <w:ind w:firstLineChars="200" w:firstLine="551"/>
        <w:rPr>
          <w:b/>
        </w:rPr>
      </w:pPr>
      <w:bookmarkStart w:id="12" w:name="_Toc501548972"/>
      <w:r w:rsidRPr="003359BC">
        <w:rPr>
          <w:rFonts w:hint="eastAsia"/>
          <w:b/>
        </w:rPr>
        <w:t>1</w:t>
      </w:r>
      <w:r w:rsidRPr="003359BC">
        <w:rPr>
          <w:rFonts w:hint="eastAsia"/>
          <w:b/>
        </w:rPr>
        <w:t>、规划目标</w:t>
      </w:r>
    </w:p>
    <w:p w14:paraId="78028F6C" w14:textId="77777777" w:rsidR="005D08D5" w:rsidRPr="00BB6F25" w:rsidRDefault="005D08D5" w:rsidP="001047BF">
      <w:pPr>
        <w:ind w:firstLineChars="200" w:firstLine="549"/>
        <w:jc w:val="left"/>
      </w:pPr>
      <w:r w:rsidRPr="00BB6F25">
        <w:rPr>
          <w:rFonts w:cs="Times New Roman" w:hint="eastAsia"/>
          <w:szCs w:val="28"/>
        </w:rPr>
        <w:t>基本建成与经济社会发展、现代化建设相适应的水域岸线</w:t>
      </w:r>
      <w:r w:rsidR="00424CA7" w:rsidRPr="00BB6F25">
        <w:rPr>
          <w:rFonts w:cs="Times New Roman" w:hint="eastAsia"/>
          <w:szCs w:val="28"/>
        </w:rPr>
        <w:t>格局</w:t>
      </w:r>
      <w:r w:rsidRPr="00BB6F25">
        <w:rPr>
          <w:rFonts w:cs="Times New Roman" w:hint="eastAsia"/>
          <w:szCs w:val="28"/>
        </w:rPr>
        <w:t>，在充分保障防洪排涝、水资源利用的基础上，水生态保护、智慧化管理取得显著成效，水域岸线成为经济社会高质量发展、生态文明建设的重要支撑。到</w:t>
      </w:r>
      <w:r w:rsidR="00CD62F6" w:rsidRPr="00BB6F25">
        <w:rPr>
          <w:rFonts w:cs="Times New Roman" w:hint="eastAsia"/>
          <w:szCs w:val="28"/>
        </w:rPr>
        <w:t>规划近期水平年，全市</w:t>
      </w:r>
      <w:r w:rsidR="00CD62F6" w:rsidRPr="00BB6F25">
        <w:rPr>
          <w:rFonts w:hint="eastAsia"/>
          <w:color w:val="000000" w:themeColor="text1"/>
        </w:rPr>
        <w:t>规划水面率为</w:t>
      </w:r>
      <w:r w:rsidR="00CD62F6" w:rsidRPr="00BB6F25">
        <w:rPr>
          <w:rFonts w:hint="eastAsia"/>
          <w:color w:val="000000" w:themeColor="text1"/>
        </w:rPr>
        <w:t>7.</w:t>
      </w:r>
      <w:r w:rsidR="00EF3CAD">
        <w:rPr>
          <w:color w:val="000000" w:themeColor="text1"/>
        </w:rPr>
        <w:t>26</w:t>
      </w:r>
      <w:r w:rsidR="00CD62F6" w:rsidRPr="00BB6F25">
        <w:rPr>
          <w:rFonts w:hint="eastAsia"/>
          <w:color w:val="000000" w:themeColor="text1"/>
        </w:rPr>
        <w:t>%</w:t>
      </w:r>
      <w:r w:rsidR="00CD62F6" w:rsidRPr="00BB6F25">
        <w:rPr>
          <w:rFonts w:hint="eastAsia"/>
          <w:color w:val="000000" w:themeColor="text1"/>
        </w:rPr>
        <w:t>，</w:t>
      </w:r>
      <w:r w:rsidR="00CD62F6" w:rsidRPr="00BB6F25">
        <w:rPr>
          <w:rFonts w:cs="Times New Roman" w:hint="eastAsia"/>
          <w:szCs w:val="28"/>
        </w:rPr>
        <w:t>基本水面率为</w:t>
      </w:r>
      <w:r w:rsidR="00CD62F6" w:rsidRPr="00BB6F25">
        <w:rPr>
          <w:rFonts w:hint="eastAsia"/>
        </w:rPr>
        <w:t>7.</w:t>
      </w:r>
      <w:r w:rsidR="00EF3CAD">
        <w:t>26</w:t>
      </w:r>
      <w:r w:rsidR="00CD62F6" w:rsidRPr="00BB6F25">
        <w:rPr>
          <w:rFonts w:hint="eastAsia"/>
        </w:rPr>
        <w:t>%</w:t>
      </w:r>
      <w:r w:rsidR="00CD62F6" w:rsidRPr="00BB6F25">
        <w:rPr>
          <w:rFonts w:hint="eastAsia"/>
        </w:rPr>
        <w:t>，</w:t>
      </w:r>
      <w:r w:rsidR="00874ECB" w:rsidRPr="00BB6F25">
        <w:rPr>
          <w:rFonts w:hint="eastAsia"/>
        </w:rPr>
        <w:t>重要水域面积</w:t>
      </w:r>
      <w:r w:rsidR="00874ECB" w:rsidRPr="00BB6F25">
        <w:rPr>
          <w:rFonts w:hint="eastAsia"/>
        </w:rPr>
        <w:t>6.186km</w:t>
      </w:r>
      <w:r w:rsidR="00874ECB" w:rsidRPr="00BB6F25">
        <w:rPr>
          <w:rFonts w:hint="eastAsia"/>
          <w:vertAlign w:val="superscript"/>
        </w:rPr>
        <w:t>2</w:t>
      </w:r>
      <w:r w:rsidR="00874ECB" w:rsidRPr="00BB6F25">
        <w:rPr>
          <w:rFonts w:hint="eastAsia"/>
        </w:rPr>
        <w:t>，</w:t>
      </w:r>
      <w:r w:rsidR="00CD62F6" w:rsidRPr="00BB6F25">
        <w:rPr>
          <w:rFonts w:hint="eastAsia"/>
        </w:rPr>
        <w:t>重要河湖岸线保护率</w:t>
      </w:r>
      <w:r w:rsidR="00717D00">
        <w:t>57.7</w:t>
      </w:r>
      <w:r w:rsidR="00CD62F6" w:rsidRPr="00BB6F25">
        <w:rPr>
          <w:rFonts w:hint="eastAsia"/>
        </w:rPr>
        <w:t>%</w:t>
      </w:r>
      <w:r w:rsidR="00064C1E">
        <w:rPr>
          <w:rFonts w:hint="eastAsia"/>
        </w:rPr>
        <w:t>，</w:t>
      </w:r>
      <w:r w:rsidR="00064C1E" w:rsidRPr="00064C1E">
        <w:rPr>
          <w:rFonts w:hint="eastAsia"/>
        </w:rPr>
        <w:t>城乡居民</w:t>
      </w:r>
      <w:r w:rsidR="00064C1E" w:rsidRPr="00064C1E">
        <w:rPr>
          <w:rFonts w:hint="eastAsia"/>
        </w:rPr>
        <w:t>15</w:t>
      </w:r>
      <w:r w:rsidR="00064C1E" w:rsidRPr="00064C1E">
        <w:rPr>
          <w:rFonts w:hint="eastAsia"/>
        </w:rPr>
        <w:t>分钟亲水圈覆盖率</w:t>
      </w:r>
      <w:r w:rsidR="00064C1E">
        <w:rPr>
          <w:rFonts w:hint="eastAsia"/>
        </w:rPr>
        <w:t>1</w:t>
      </w:r>
      <w:r w:rsidR="00064C1E">
        <w:t>00%</w:t>
      </w:r>
      <w:r w:rsidR="00BE6428">
        <w:rPr>
          <w:rFonts w:hint="eastAsia"/>
        </w:rPr>
        <w:t>，</w:t>
      </w:r>
      <w:r w:rsidR="00BE6428" w:rsidRPr="00BE6428">
        <w:rPr>
          <w:rFonts w:hint="eastAsia"/>
        </w:rPr>
        <w:t>重要河湖水域岸线监管率</w:t>
      </w:r>
      <w:r w:rsidR="00BE6428">
        <w:rPr>
          <w:rFonts w:hint="eastAsia"/>
        </w:rPr>
        <w:t>1</w:t>
      </w:r>
      <w:r w:rsidR="00BE6428">
        <w:t>00%</w:t>
      </w:r>
      <w:r w:rsidR="00BE6428">
        <w:rPr>
          <w:rFonts w:hint="eastAsia"/>
        </w:rPr>
        <w:t>。</w:t>
      </w:r>
    </w:p>
    <w:p w14:paraId="15450A63" w14:textId="77777777" w:rsidR="004815F1" w:rsidRPr="00BB6F25" w:rsidRDefault="004815F1" w:rsidP="004815F1">
      <w:pPr>
        <w:jc w:val="center"/>
        <w:rPr>
          <w:rFonts w:cs="Times New Roman"/>
          <w:b/>
        </w:rPr>
      </w:pPr>
      <w:r w:rsidRPr="00BB6F25">
        <w:rPr>
          <w:rFonts w:cs="Times New Roman" w:hint="eastAsia"/>
          <w:b/>
        </w:rPr>
        <w:t>表</w:t>
      </w:r>
      <w:r w:rsidRPr="00BB6F25">
        <w:rPr>
          <w:rFonts w:cs="Times New Roman" w:hint="eastAsia"/>
          <w:b/>
        </w:rPr>
        <w:t>2-1</w:t>
      </w:r>
      <w:r w:rsidRPr="00BB6F25">
        <w:rPr>
          <w:rFonts w:cs="Times New Roman"/>
          <w:b/>
        </w:rPr>
        <w:t xml:space="preserve">  </w:t>
      </w:r>
      <w:r w:rsidR="00A46AA2" w:rsidRPr="00BB6F25">
        <w:rPr>
          <w:rFonts w:cs="Times New Roman" w:hint="eastAsia"/>
          <w:b/>
        </w:rPr>
        <w:t>主要规划指标</w:t>
      </w:r>
      <w:r w:rsidRPr="00BB6F25">
        <w:rPr>
          <w:rFonts w:cs="Times New Roman"/>
          <w:b/>
        </w:rPr>
        <w:t>表</w:t>
      </w:r>
    </w:p>
    <w:tbl>
      <w:tblPr>
        <w:tblStyle w:val="a4"/>
        <w:tblW w:w="5000" w:type="pct"/>
        <w:tblLook w:val="04A0" w:firstRow="1" w:lastRow="0" w:firstColumn="1" w:lastColumn="0" w:noHBand="0" w:noVBand="1"/>
      </w:tblPr>
      <w:tblGrid>
        <w:gridCol w:w="647"/>
        <w:gridCol w:w="1325"/>
        <w:gridCol w:w="3723"/>
        <w:gridCol w:w="1404"/>
        <w:gridCol w:w="1678"/>
      </w:tblGrid>
      <w:tr w:rsidR="001478D0" w:rsidRPr="00BB6F25" w14:paraId="4B85F96A" w14:textId="77777777" w:rsidTr="00E05228">
        <w:trPr>
          <w:trHeight w:val="270"/>
        </w:trPr>
        <w:tc>
          <w:tcPr>
            <w:tcW w:w="378" w:type="pct"/>
            <w:noWrap/>
            <w:vAlign w:val="center"/>
            <w:hideMark/>
          </w:tcPr>
          <w:p w14:paraId="14AC3E07" w14:textId="77777777" w:rsidR="001478D0" w:rsidRPr="00BB6F25" w:rsidRDefault="001478D0" w:rsidP="00BF4FBB">
            <w:pPr>
              <w:widowControl/>
              <w:spacing w:line="360" w:lineRule="exact"/>
              <w:jc w:val="center"/>
              <w:rPr>
                <w:rFonts w:cs="Times New Roman"/>
                <w:b/>
                <w:kern w:val="0"/>
                <w:sz w:val="22"/>
              </w:rPr>
            </w:pPr>
            <w:r w:rsidRPr="00BB6F25">
              <w:rPr>
                <w:rFonts w:cs="Times New Roman" w:hint="eastAsia"/>
                <w:b/>
                <w:kern w:val="0"/>
                <w:sz w:val="22"/>
              </w:rPr>
              <w:t>序号</w:t>
            </w:r>
          </w:p>
        </w:tc>
        <w:tc>
          <w:tcPr>
            <w:tcW w:w="772" w:type="pct"/>
            <w:noWrap/>
            <w:vAlign w:val="center"/>
            <w:hideMark/>
          </w:tcPr>
          <w:p w14:paraId="2ED43FA7" w14:textId="77777777" w:rsidR="001478D0" w:rsidRPr="00BB6F25" w:rsidRDefault="001478D0" w:rsidP="00BF4FBB">
            <w:pPr>
              <w:widowControl/>
              <w:spacing w:line="360" w:lineRule="exact"/>
              <w:jc w:val="center"/>
              <w:rPr>
                <w:rFonts w:cs="Times New Roman"/>
                <w:b/>
                <w:kern w:val="0"/>
                <w:sz w:val="22"/>
              </w:rPr>
            </w:pPr>
            <w:r w:rsidRPr="00BB6F25">
              <w:rPr>
                <w:rFonts w:cs="Times New Roman" w:hint="eastAsia"/>
                <w:b/>
                <w:kern w:val="0"/>
                <w:sz w:val="22"/>
              </w:rPr>
              <w:t>属性</w:t>
            </w:r>
          </w:p>
        </w:tc>
        <w:tc>
          <w:tcPr>
            <w:tcW w:w="2068" w:type="pct"/>
            <w:noWrap/>
            <w:vAlign w:val="center"/>
            <w:hideMark/>
          </w:tcPr>
          <w:p w14:paraId="1F9AAA7C" w14:textId="77777777" w:rsidR="001478D0" w:rsidRPr="00BB6F25" w:rsidRDefault="001478D0" w:rsidP="00BF4FBB">
            <w:pPr>
              <w:widowControl/>
              <w:spacing w:line="360" w:lineRule="exact"/>
              <w:jc w:val="center"/>
              <w:rPr>
                <w:rFonts w:cs="Times New Roman"/>
                <w:b/>
                <w:kern w:val="0"/>
                <w:sz w:val="22"/>
              </w:rPr>
            </w:pPr>
            <w:r w:rsidRPr="00BB6F25">
              <w:rPr>
                <w:rFonts w:cs="Times New Roman" w:hint="eastAsia"/>
                <w:b/>
                <w:kern w:val="0"/>
                <w:sz w:val="22"/>
              </w:rPr>
              <w:t>指标名称</w:t>
            </w:r>
          </w:p>
        </w:tc>
        <w:tc>
          <w:tcPr>
            <w:tcW w:w="813" w:type="pct"/>
            <w:noWrap/>
            <w:vAlign w:val="center"/>
            <w:hideMark/>
          </w:tcPr>
          <w:p w14:paraId="0B8B0F19" w14:textId="77777777" w:rsidR="001478D0" w:rsidRPr="00BB6F25" w:rsidRDefault="001478D0" w:rsidP="00BF4FBB">
            <w:pPr>
              <w:widowControl/>
              <w:spacing w:line="360" w:lineRule="exact"/>
              <w:jc w:val="center"/>
              <w:rPr>
                <w:rFonts w:cs="Times New Roman"/>
                <w:b/>
                <w:kern w:val="0"/>
                <w:sz w:val="22"/>
              </w:rPr>
            </w:pPr>
            <w:r w:rsidRPr="00BB6F25">
              <w:rPr>
                <w:rFonts w:cs="Times New Roman" w:hint="eastAsia"/>
                <w:b/>
                <w:kern w:val="0"/>
                <w:sz w:val="22"/>
              </w:rPr>
              <w:t>现状</w:t>
            </w:r>
          </w:p>
        </w:tc>
        <w:tc>
          <w:tcPr>
            <w:tcW w:w="969" w:type="pct"/>
            <w:noWrap/>
            <w:vAlign w:val="center"/>
            <w:hideMark/>
          </w:tcPr>
          <w:p w14:paraId="70CEE076" w14:textId="77777777" w:rsidR="001478D0" w:rsidRPr="00BB6F25" w:rsidRDefault="001478D0" w:rsidP="00BF4FBB">
            <w:pPr>
              <w:widowControl/>
              <w:spacing w:line="360" w:lineRule="exact"/>
              <w:jc w:val="center"/>
              <w:rPr>
                <w:rFonts w:cs="Times New Roman"/>
                <w:b/>
                <w:kern w:val="0"/>
                <w:sz w:val="22"/>
              </w:rPr>
            </w:pPr>
            <w:r w:rsidRPr="00BB6F25">
              <w:rPr>
                <w:rFonts w:cs="Times New Roman" w:hint="eastAsia"/>
                <w:b/>
                <w:kern w:val="0"/>
                <w:sz w:val="22"/>
              </w:rPr>
              <w:t>目标</w:t>
            </w:r>
          </w:p>
        </w:tc>
      </w:tr>
      <w:tr w:rsidR="001478D0" w:rsidRPr="00BB6F25" w14:paraId="49811A53" w14:textId="77777777" w:rsidTr="00E05228">
        <w:trPr>
          <w:trHeight w:val="270"/>
        </w:trPr>
        <w:tc>
          <w:tcPr>
            <w:tcW w:w="378" w:type="pct"/>
            <w:noWrap/>
            <w:vAlign w:val="center"/>
            <w:hideMark/>
          </w:tcPr>
          <w:p w14:paraId="6DBE3CBC" w14:textId="77777777" w:rsidR="001478D0" w:rsidRPr="00BB6F25" w:rsidRDefault="001478D0" w:rsidP="00BF4FBB">
            <w:pPr>
              <w:widowControl/>
              <w:spacing w:line="360" w:lineRule="exact"/>
              <w:jc w:val="center"/>
              <w:rPr>
                <w:rFonts w:cs="Times New Roman"/>
                <w:kern w:val="0"/>
                <w:sz w:val="22"/>
              </w:rPr>
            </w:pPr>
            <w:r w:rsidRPr="00BB6F25">
              <w:rPr>
                <w:rFonts w:cs="Times New Roman" w:hint="eastAsia"/>
                <w:kern w:val="0"/>
                <w:sz w:val="22"/>
              </w:rPr>
              <w:t>1</w:t>
            </w:r>
          </w:p>
        </w:tc>
        <w:tc>
          <w:tcPr>
            <w:tcW w:w="772" w:type="pct"/>
            <w:vMerge w:val="restart"/>
            <w:noWrap/>
            <w:vAlign w:val="center"/>
          </w:tcPr>
          <w:p w14:paraId="362CE159" w14:textId="77777777" w:rsidR="001478D0" w:rsidRPr="00BB6F25" w:rsidRDefault="001478D0" w:rsidP="00BF4FBB">
            <w:pPr>
              <w:widowControl/>
              <w:spacing w:line="360" w:lineRule="exact"/>
              <w:jc w:val="center"/>
              <w:rPr>
                <w:rFonts w:cs="Times New Roman"/>
                <w:kern w:val="0"/>
                <w:sz w:val="22"/>
              </w:rPr>
            </w:pPr>
            <w:r w:rsidRPr="00BB6F25">
              <w:rPr>
                <w:rFonts w:cs="Times New Roman" w:hint="eastAsia"/>
                <w:kern w:val="0"/>
                <w:sz w:val="22"/>
              </w:rPr>
              <w:t>约束性指标</w:t>
            </w:r>
          </w:p>
        </w:tc>
        <w:tc>
          <w:tcPr>
            <w:tcW w:w="2068" w:type="pct"/>
            <w:noWrap/>
            <w:vAlign w:val="center"/>
            <w:hideMark/>
          </w:tcPr>
          <w:p w14:paraId="72CDE048" w14:textId="77777777" w:rsidR="001478D0" w:rsidRPr="00BB6F25" w:rsidRDefault="001478D0" w:rsidP="00BF4FBB">
            <w:pPr>
              <w:widowControl/>
              <w:spacing w:line="360" w:lineRule="exact"/>
              <w:jc w:val="center"/>
              <w:rPr>
                <w:rFonts w:cs="Times New Roman"/>
                <w:kern w:val="0"/>
                <w:sz w:val="22"/>
              </w:rPr>
            </w:pPr>
            <w:r w:rsidRPr="00BB6F25">
              <w:rPr>
                <w:rFonts w:cs="Times New Roman" w:hint="eastAsia"/>
                <w:kern w:val="0"/>
                <w:sz w:val="22"/>
              </w:rPr>
              <w:t>基本水面率（</w:t>
            </w:r>
            <w:r w:rsidRPr="00BB6F25">
              <w:rPr>
                <w:rFonts w:cs="Times New Roman" w:hint="eastAsia"/>
                <w:kern w:val="0"/>
                <w:sz w:val="22"/>
              </w:rPr>
              <w:t>%</w:t>
            </w:r>
            <w:r w:rsidRPr="00BB6F25">
              <w:rPr>
                <w:rFonts w:cs="Times New Roman" w:hint="eastAsia"/>
                <w:kern w:val="0"/>
                <w:sz w:val="22"/>
              </w:rPr>
              <w:t>）</w:t>
            </w:r>
          </w:p>
        </w:tc>
        <w:tc>
          <w:tcPr>
            <w:tcW w:w="813" w:type="pct"/>
            <w:noWrap/>
            <w:vAlign w:val="center"/>
            <w:hideMark/>
          </w:tcPr>
          <w:p w14:paraId="5F2218E6" w14:textId="77777777" w:rsidR="001478D0" w:rsidRPr="00BB6F25" w:rsidRDefault="001478D0" w:rsidP="00BF4FBB">
            <w:pPr>
              <w:widowControl/>
              <w:spacing w:line="360" w:lineRule="exact"/>
              <w:jc w:val="center"/>
              <w:rPr>
                <w:rFonts w:cs="Times New Roman"/>
                <w:kern w:val="0"/>
                <w:sz w:val="22"/>
              </w:rPr>
            </w:pPr>
            <w:r w:rsidRPr="00BB6F25">
              <w:rPr>
                <w:rFonts w:cs="Times New Roman" w:hint="eastAsia"/>
                <w:kern w:val="0"/>
                <w:sz w:val="22"/>
              </w:rPr>
              <w:t>7.26</w:t>
            </w:r>
          </w:p>
        </w:tc>
        <w:tc>
          <w:tcPr>
            <w:tcW w:w="969" w:type="pct"/>
            <w:noWrap/>
            <w:vAlign w:val="center"/>
            <w:hideMark/>
          </w:tcPr>
          <w:p w14:paraId="3A221B61" w14:textId="77777777" w:rsidR="001478D0" w:rsidRPr="00BB6F25" w:rsidRDefault="001478D0" w:rsidP="00BF4FBB">
            <w:pPr>
              <w:widowControl/>
              <w:spacing w:line="360" w:lineRule="exact"/>
              <w:jc w:val="center"/>
              <w:rPr>
                <w:rFonts w:cs="Times New Roman"/>
                <w:kern w:val="0"/>
                <w:sz w:val="22"/>
              </w:rPr>
            </w:pPr>
            <w:r w:rsidRPr="00BB6F25">
              <w:rPr>
                <w:rFonts w:cs="Times New Roman" w:hint="eastAsia"/>
                <w:kern w:val="0"/>
                <w:sz w:val="22"/>
              </w:rPr>
              <w:t>7.</w:t>
            </w:r>
            <w:r w:rsidR="00EF3CAD">
              <w:rPr>
                <w:rFonts w:cs="Times New Roman"/>
                <w:kern w:val="0"/>
                <w:sz w:val="22"/>
              </w:rPr>
              <w:t>26</w:t>
            </w:r>
          </w:p>
        </w:tc>
      </w:tr>
      <w:tr w:rsidR="001478D0" w:rsidRPr="00BB6F25" w14:paraId="5DD33B3C" w14:textId="77777777" w:rsidTr="00E05228">
        <w:trPr>
          <w:trHeight w:val="270"/>
        </w:trPr>
        <w:tc>
          <w:tcPr>
            <w:tcW w:w="378" w:type="pct"/>
            <w:noWrap/>
            <w:vAlign w:val="center"/>
            <w:hideMark/>
          </w:tcPr>
          <w:p w14:paraId="78DBC3EE" w14:textId="77777777" w:rsidR="001478D0" w:rsidRPr="00BB6F25" w:rsidRDefault="001478D0" w:rsidP="00BF4FBB">
            <w:pPr>
              <w:widowControl/>
              <w:spacing w:line="360" w:lineRule="exact"/>
              <w:jc w:val="center"/>
              <w:rPr>
                <w:rFonts w:cs="Times New Roman"/>
                <w:kern w:val="0"/>
                <w:sz w:val="22"/>
              </w:rPr>
            </w:pPr>
            <w:r w:rsidRPr="00BB6F25">
              <w:rPr>
                <w:rFonts w:cs="Times New Roman" w:hint="eastAsia"/>
                <w:kern w:val="0"/>
                <w:sz w:val="22"/>
              </w:rPr>
              <w:t>2</w:t>
            </w:r>
          </w:p>
        </w:tc>
        <w:tc>
          <w:tcPr>
            <w:tcW w:w="772" w:type="pct"/>
            <w:vMerge/>
            <w:noWrap/>
            <w:vAlign w:val="center"/>
          </w:tcPr>
          <w:p w14:paraId="21F8833D" w14:textId="77777777" w:rsidR="001478D0" w:rsidRPr="00BB6F25" w:rsidRDefault="001478D0" w:rsidP="00BF4FBB">
            <w:pPr>
              <w:widowControl/>
              <w:spacing w:line="360" w:lineRule="exact"/>
              <w:jc w:val="center"/>
              <w:rPr>
                <w:rFonts w:cs="Times New Roman"/>
                <w:kern w:val="0"/>
                <w:sz w:val="22"/>
              </w:rPr>
            </w:pPr>
          </w:p>
        </w:tc>
        <w:tc>
          <w:tcPr>
            <w:tcW w:w="2068" w:type="pct"/>
            <w:noWrap/>
            <w:vAlign w:val="center"/>
            <w:hideMark/>
          </w:tcPr>
          <w:p w14:paraId="55CF85B6" w14:textId="77777777" w:rsidR="001478D0" w:rsidRPr="00BB6F25" w:rsidRDefault="001478D0" w:rsidP="00BF4FBB">
            <w:pPr>
              <w:widowControl/>
              <w:spacing w:line="360" w:lineRule="exact"/>
              <w:jc w:val="center"/>
              <w:rPr>
                <w:rFonts w:cs="Times New Roman"/>
                <w:kern w:val="0"/>
                <w:sz w:val="22"/>
              </w:rPr>
            </w:pPr>
            <w:r w:rsidRPr="00BB6F25">
              <w:rPr>
                <w:rFonts w:cs="Times New Roman" w:hint="eastAsia"/>
                <w:kern w:val="0"/>
                <w:sz w:val="22"/>
              </w:rPr>
              <w:t>重要水域面积（</w:t>
            </w:r>
            <w:r w:rsidRPr="00BB6F25">
              <w:rPr>
                <w:rFonts w:cs="Times New Roman" w:hint="eastAsia"/>
                <w:kern w:val="0"/>
                <w:sz w:val="22"/>
              </w:rPr>
              <w:t>km</w:t>
            </w:r>
            <w:r w:rsidRPr="00BB6F25">
              <w:rPr>
                <w:rFonts w:cs="Times New Roman" w:hint="eastAsia"/>
                <w:kern w:val="0"/>
                <w:sz w:val="22"/>
                <w:vertAlign w:val="superscript"/>
              </w:rPr>
              <w:t>2</w:t>
            </w:r>
            <w:r w:rsidRPr="00BB6F25">
              <w:rPr>
                <w:rFonts w:cs="Times New Roman" w:hint="eastAsia"/>
                <w:kern w:val="0"/>
                <w:sz w:val="22"/>
              </w:rPr>
              <w:t>）</w:t>
            </w:r>
          </w:p>
        </w:tc>
        <w:tc>
          <w:tcPr>
            <w:tcW w:w="813" w:type="pct"/>
            <w:noWrap/>
            <w:vAlign w:val="center"/>
          </w:tcPr>
          <w:p w14:paraId="15498D0F" w14:textId="77777777" w:rsidR="001478D0" w:rsidRPr="00BB6F25" w:rsidRDefault="001478D0" w:rsidP="00BF4FBB">
            <w:pPr>
              <w:widowControl/>
              <w:spacing w:line="360" w:lineRule="exact"/>
              <w:jc w:val="center"/>
              <w:rPr>
                <w:rFonts w:cs="Times New Roman"/>
                <w:kern w:val="0"/>
                <w:sz w:val="22"/>
              </w:rPr>
            </w:pPr>
            <w:r w:rsidRPr="00BB6F25">
              <w:rPr>
                <w:rFonts w:cs="Times New Roman" w:hint="eastAsia"/>
                <w:kern w:val="0"/>
                <w:sz w:val="22"/>
              </w:rPr>
              <w:t>6.186</w:t>
            </w:r>
          </w:p>
        </w:tc>
        <w:tc>
          <w:tcPr>
            <w:tcW w:w="969" w:type="pct"/>
            <w:noWrap/>
            <w:vAlign w:val="center"/>
            <w:hideMark/>
          </w:tcPr>
          <w:p w14:paraId="41B5282E" w14:textId="77777777" w:rsidR="001478D0" w:rsidRPr="00BB6F25" w:rsidRDefault="001478D0" w:rsidP="00BF4FBB">
            <w:pPr>
              <w:widowControl/>
              <w:spacing w:line="360" w:lineRule="exact"/>
              <w:jc w:val="center"/>
              <w:rPr>
                <w:rFonts w:cs="Times New Roman"/>
                <w:kern w:val="0"/>
                <w:sz w:val="22"/>
              </w:rPr>
            </w:pPr>
            <w:r w:rsidRPr="00BB6F25">
              <w:rPr>
                <w:rFonts w:cs="Times New Roman" w:hint="eastAsia"/>
                <w:kern w:val="0"/>
                <w:sz w:val="22"/>
              </w:rPr>
              <w:t>6.186</w:t>
            </w:r>
          </w:p>
        </w:tc>
      </w:tr>
      <w:tr w:rsidR="001478D0" w:rsidRPr="00BB6F25" w14:paraId="68CB24B1" w14:textId="77777777" w:rsidTr="00E05228">
        <w:trPr>
          <w:trHeight w:val="270"/>
        </w:trPr>
        <w:tc>
          <w:tcPr>
            <w:tcW w:w="378" w:type="pct"/>
            <w:noWrap/>
            <w:vAlign w:val="center"/>
            <w:hideMark/>
          </w:tcPr>
          <w:p w14:paraId="0B94546D" w14:textId="77777777" w:rsidR="001478D0" w:rsidRPr="00BB6F25" w:rsidRDefault="001478D0" w:rsidP="00BF4FBB">
            <w:pPr>
              <w:widowControl/>
              <w:spacing w:line="360" w:lineRule="exact"/>
              <w:jc w:val="center"/>
              <w:rPr>
                <w:rFonts w:cs="Times New Roman"/>
                <w:kern w:val="0"/>
                <w:sz w:val="22"/>
              </w:rPr>
            </w:pPr>
            <w:r w:rsidRPr="00BB6F25">
              <w:rPr>
                <w:rFonts w:cs="Times New Roman" w:hint="eastAsia"/>
                <w:kern w:val="0"/>
                <w:sz w:val="22"/>
              </w:rPr>
              <w:t>3</w:t>
            </w:r>
          </w:p>
        </w:tc>
        <w:tc>
          <w:tcPr>
            <w:tcW w:w="772" w:type="pct"/>
            <w:vMerge/>
            <w:noWrap/>
            <w:vAlign w:val="center"/>
          </w:tcPr>
          <w:p w14:paraId="54779517" w14:textId="77777777" w:rsidR="001478D0" w:rsidRPr="00BB6F25" w:rsidRDefault="001478D0" w:rsidP="00BF4FBB">
            <w:pPr>
              <w:widowControl/>
              <w:spacing w:line="360" w:lineRule="exact"/>
              <w:jc w:val="center"/>
              <w:rPr>
                <w:rFonts w:cs="Times New Roman"/>
                <w:kern w:val="0"/>
                <w:sz w:val="22"/>
              </w:rPr>
            </w:pPr>
          </w:p>
        </w:tc>
        <w:tc>
          <w:tcPr>
            <w:tcW w:w="2068" w:type="pct"/>
            <w:noWrap/>
            <w:vAlign w:val="center"/>
            <w:hideMark/>
          </w:tcPr>
          <w:p w14:paraId="0A9F75BD" w14:textId="77777777" w:rsidR="001478D0" w:rsidRPr="00BB6F25" w:rsidRDefault="001478D0" w:rsidP="00BF4FBB">
            <w:pPr>
              <w:widowControl/>
              <w:spacing w:line="360" w:lineRule="exact"/>
              <w:jc w:val="center"/>
              <w:rPr>
                <w:rFonts w:cs="Times New Roman"/>
                <w:kern w:val="0"/>
                <w:sz w:val="22"/>
              </w:rPr>
            </w:pPr>
            <w:r w:rsidRPr="00BB6F25">
              <w:rPr>
                <w:rFonts w:cs="Times New Roman" w:hint="eastAsia"/>
                <w:kern w:val="0"/>
                <w:sz w:val="22"/>
              </w:rPr>
              <w:t>重要河湖岸线保护率（</w:t>
            </w:r>
            <w:r w:rsidRPr="00BB6F25">
              <w:rPr>
                <w:rFonts w:cs="Times New Roman" w:hint="eastAsia"/>
                <w:kern w:val="0"/>
                <w:sz w:val="22"/>
              </w:rPr>
              <w:t>%</w:t>
            </w:r>
            <w:r w:rsidRPr="00BB6F25">
              <w:rPr>
                <w:rFonts w:cs="Times New Roman" w:hint="eastAsia"/>
                <w:kern w:val="0"/>
                <w:sz w:val="22"/>
              </w:rPr>
              <w:t>）</w:t>
            </w:r>
          </w:p>
        </w:tc>
        <w:tc>
          <w:tcPr>
            <w:tcW w:w="813" w:type="pct"/>
            <w:noWrap/>
            <w:vAlign w:val="center"/>
          </w:tcPr>
          <w:p w14:paraId="22749A18" w14:textId="77777777" w:rsidR="001478D0" w:rsidRPr="00BB6F25" w:rsidRDefault="00312BD3" w:rsidP="00BF4FBB">
            <w:pPr>
              <w:widowControl/>
              <w:spacing w:line="360" w:lineRule="exact"/>
              <w:jc w:val="center"/>
              <w:rPr>
                <w:rFonts w:cs="Times New Roman"/>
                <w:kern w:val="0"/>
                <w:sz w:val="22"/>
              </w:rPr>
            </w:pPr>
            <w:r w:rsidRPr="00BB6F25">
              <w:rPr>
                <w:rFonts w:cs="Times New Roman" w:hint="eastAsia"/>
                <w:kern w:val="0"/>
                <w:sz w:val="22"/>
              </w:rPr>
              <w:t>/</w:t>
            </w:r>
          </w:p>
        </w:tc>
        <w:tc>
          <w:tcPr>
            <w:tcW w:w="969" w:type="pct"/>
            <w:noWrap/>
            <w:vAlign w:val="center"/>
            <w:hideMark/>
          </w:tcPr>
          <w:p w14:paraId="6E485AAA" w14:textId="77777777" w:rsidR="001478D0" w:rsidRPr="00BB6F25" w:rsidRDefault="00717D00" w:rsidP="00BF4FBB">
            <w:pPr>
              <w:widowControl/>
              <w:spacing w:line="360" w:lineRule="exact"/>
              <w:jc w:val="center"/>
              <w:rPr>
                <w:rFonts w:cs="Times New Roman"/>
                <w:kern w:val="0"/>
                <w:sz w:val="22"/>
              </w:rPr>
            </w:pPr>
            <w:r>
              <w:rPr>
                <w:rFonts w:cs="Times New Roman"/>
                <w:kern w:val="0"/>
                <w:sz w:val="22"/>
              </w:rPr>
              <w:t>57.7</w:t>
            </w:r>
          </w:p>
        </w:tc>
      </w:tr>
      <w:tr w:rsidR="00064C1E" w:rsidRPr="003359BC" w14:paraId="366933F0" w14:textId="77777777" w:rsidTr="00E05228">
        <w:trPr>
          <w:trHeight w:val="270"/>
        </w:trPr>
        <w:tc>
          <w:tcPr>
            <w:tcW w:w="378" w:type="pct"/>
            <w:noWrap/>
            <w:vAlign w:val="center"/>
            <w:hideMark/>
          </w:tcPr>
          <w:p w14:paraId="544B7ABC" w14:textId="77777777" w:rsidR="00064C1E" w:rsidRPr="00BB6F25" w:rsidRDefault="00064C1E" w:rsidP="00BF4FBB">
            <w:pPr>
              <w:widowControl/>
              <w:spacing w:line="360" w:lineRule="exact"/>
              <w:jc w:val="center"/>
              <w:rPr>
                <w:rFonts w:cs="Times New Roman"/>
                <w:kern w:val="0"/>
                <w:sz w:val="22"/>
              </w:rPr>
            </w:pPr>
            <w:r w:rsidRPr="00BB6F25">
              <w:rPr>
                <w:rFonts w:cs="Times New Roman" w:hint="eastAsia"/>
                <w:kern w:val="0"/>
                <w:sz w:val="22"/>
              </w:rPr>
              <w:t>4</w:t>
            </w:r>
          </w:p>
        </w:tc>
        <w:tc>
          <w:tcPr>
            <w:tcW w:w="772" w:type="pct"/>
            <w:vMerge w:val="restart"/>
            <w:noWrap/>
            <w:vAlign w:val="center"/>
            <w:hideMark/>
          </w:tcPr>
          <w:p w14:paraId="6EB04F5E" w14:textId="77777777" w:rsidR="00064C1E" w:rsidRPr="00BB6F25" w:rsidRDefault="00064C1E" w:rsidP="00BF4FBB">
            <w:pPr>
              <w:widowControl/>
              <w:spacing w:line="360" w:lineRule="exact"/>
              <w:jc w:val="center"/>
              <w:rPr>
                <w:rFonts w:cs="Times New Roman"/>
                <w:kern w:val="0"/>
                <w:sz w:val="22"/>
              </w:rPr>
            </w:pPr>
            <w:r w:rsidRPr="00BB6F25">
              <w:rPr>
                <w:rFonts w:cs="Times New Roman" w:hint="eastAsia"/>
                <w:kern w:val="0"/>
                <w:sz w:val="22"/>
              </w:rPr>
              <w:t>预期性指标</w:t>
            </w:r>
          </w:p>
        </w:tc>
        <w:tc>
          <w:tcPr>
            <w:tcW w:w="2068" w:type="pct"/>
            <w:noWrap/>
            <w:vAlign w:val="center"/>
            <w:hideMark/>
          </w:tcPr>
          <w:p w14:paraId="7CE1B784" w14:textId="77777777" w:rsidR="00064C1E" w:rsidRPr="00BB6F25" w:rsidRDefault="00064C1E" w:rsidP="00BF4FBB">
            <w:pPr>
              <w:widowControl/>
              <w:spacing w:line="360" w:lineRule="exact"/>
              <w:jc w:val="center"/>
              <w:rPr>
                <w:rFonts w:cs="Times New Roman"/>
                <w:kern w:val="0"/>
                <w:sz w:val="22"/>
              </w:rPr>
            </w:pPr>
            <w:r w:rsidRPr="00BB6F25">
              <w:rPr>
                <w:rFonts w:cs="Times New Roman" w:hint="eastAsia"/>
                <w:kern w:val="0"/>
                <w:sz w:val="22"/>
              </w:rPr>
              <w:t>规划水面率（</w:t>
            </w:r>
            <w:r w:rsidRPr="00BB6F25">
              <w:rPr>
                <w:rFonts w:cs="Times New Roman" w:hint="eastAsia"/>
                <w:kern w:val="0"/>
                <w:sz w:val="22"/>
              </w:rPr>
              <w:t>%</w:t>
            </w:r>
            <w:r w:rsidRPr="00BB6F25">
              <w:rPr>
                <w:rFonts w:cs="Times New Roman" w:hint="eastAsia"/>
                <w:kern w:val="0"/>
                <w:sz w:val="22"/>
              </w:rPr>
              <w:t>）</w:t>
            </w:r>
          </w:p>
        </w:tc>
        <w:tc>
          <w:tcPr>
            <w:tcW w:w="813" w:type="pct"/>
            <w:noWrap/>
            <w:vAlign w:val="center"/>
          </w:tcPr>
          <w:p w14:paraId="7A4A3238" w14:textId="77777777" w:rsidR="00064C1E" w:rsidRPr="00BB6F25" w:rsidRDefault="00064C1E" w:rsidP="00BF4FBB">
            <w:pPr>
              <w:widowControl/>
              <w:spacing w:line="360" w:lineRule="exact"/>
              <w:jc w:val="center"/>
              <w:rPr>
                <w:rFonts w:cs="Times New Roman"/>
                <w:kern w:val="0"/>
                <w:sz w:val="22"/>
              </w:rPr>
            </w:pPr>
            <w:r w:rsidRPr="00BB6F25">
              <w:rPr>
                <w:rFonts w:cs="Times New Roman" w:hint="eastAsia"/>
                <w:kern w:val="0"/>
                <w:sz w:val="22"/>
              </w:rPr>
              <w:t>7.26</w:t>
            </w:r>
          </w:p>
        </w:tc>
        <w:tc>
          <w:tcPr>
            <w:tcW w:w="969" w:type="pct"/>
            <w:noWrap/>
            <w:vAlign w:val="center"/>
            <w:hideMark/>
          </w:tcPr>
          <w:p w14:paraId="0B758482" w14:textId="77777777" w:rsidR="00064C1E" w:rsidRPr="003359BC" w:rsidRDefault="00064C1E" w:rsidP="00BF4FBB">
            <w:pPr>
              <w:widowControl/>
              <w:spacing w:line="360" w:lineRule="exact"/>
              <w:jc w:val="center"/>
              <w:rPr>
                <w:rFonts w:cs="Times New Roman"/>
                <w:kern w:val="0"/>
                <w:sz w:val="22"/>
              </w:rPr>
            </w:pPr>
            <w:r w:rsidRPr="00BB6F25">
              <w:rPr>
                <w:rFonts w:cs="Times New Roman" w:hint="eastAsia"/>
                <w:kern w:val="0"/>
                <w:sz w:val="22"/>
              </w:rPr>
              <w:t>7.</w:t>
            </w:r>
            <w:r>
              <w:rPr>
                <w:rFonts w:cs="Times New Roman"/>
                <w:kern w:val="0"/>
                <w:sz w:val="22"/>
              </w:rPr>
              <w:t>26</w:t>
            </w:r>
          </w:p>
        </w:tc>
      </w:tr>
      <w:tr w:rsidR="00E05228" w:rsidRPr="003359BC" w14:paraId="77BE9F8C" w14:textId="77777777" w:rsidTr="00E05228">
        <w:trPr>
          <w:trHeight w:val="270"/>
        </w:trPr>
        <w:tc>
          <w:tcPr>
            <w:tcW w:w="378" w:type="pct"/>
            <w:noWrap/>
            <w:vAlign w:val="center"/>
          </w:tcPr>
          <w:p w14:paraId="7CFA4750" w14:textId="77777777" w:rsidR="00E05228" w:rsidRDefault="00BE6428" w:rsidP="00E05228">
            <w:pPr>
              <w:widowControl/>
              <w:spacing w:line="360" w:lineRule="exact"/>
              <w:jc w:val="center"/>
              <w:rPr>
                <w:rFonts w:cs="Times New Roman"/>
                <w:kern w:val="0"/>
                <w:sz w:val="22"/>
              </w:rPr>
            </w:pPr>
            <w:r>
              <w:rPr>
                <w:rFonts w:cs="Times New Roman"/>
                <w:kern w:val="0"/>
                <w:sz w:val="22"/>
              </w:rPr>
              <w:t>5</w:t>
            </w:r>
          </w:p>
        </w:tc>
        <w:tc>
          <w:tcPr>
            <w:tcW w:w="772" w:type="pct"/>
            <w:vMerge/>
            <w:noWrap/>
            <w:vAlign w:val="center"/>
          </w:tcPr>
          <w:p w14:paraId="288ED30E" w14:textId="77777777" w:rsidR="00E05228" w:rsidRPr="00BB6F25" w:rsidRDefault="00E05228" w:rsidP="00E05228">
            <w:pPr>
              <w:widowControl/>
              <w:spacing w:line="360" w:lineRule="exact"/>
              <w:jc w:val="center"/>
              <w:rPr>
                <w:rFonts w:cs="Times New Roman"/>
                <w:kern w:val="0"/>
                <w:sz w:val="22"/>
              </w:rPr>
            </w:pPr>
          </w:p>
        </w:tc>
        <w:tc>
          <w:tcPr>
            <w:tcW w:w="2068" w:type="pct"/>
            <w:noWrap/>
            <w:vAlign w:val="center"/>
          </w:tcPr>
          <w:p w14:paraId="0A4397D5" w14:textId="77777777" w:rsidR="00E05228" w:rsidRPr="00BE6428" w:rsidRDefault="00E05228" w:rsidP="00E05228">
            <w:pPr>
              <w:widowControl/>
              <w:spacing w:line="360" w:lineRule="exact"/>
              <w:jc w:val="center"/>
              <w:rPr>
                <w:rFonts w:cs="Times New Roman"/>
                <w:kern w:val="0"/>
                <w:sz w:val="22"/>
              </w:rPr>
            </w:pPr>
            <w:r w:rsidRPr="00BE6428">
              <w:rPr>
                <w:rFonts w:cs="Times New Roman" w:hint="eastAsia"/>
                <w:kern w:val="0"/>
                <w:sz w:val="22"/>
              </w:rPr>
              <w:t>城乡居民</w:t>
            </w:r>
            <w:r w:rsidRPr="00BE6428">
              <w:rPr>
                <w:rFonts w:cs="Times New Roman" w:hint="eastAsia"/>
                <w:kern w:val="0"/>
                <w:sz w:val="22"/>
              </w:rPr>
              <w:t>15</w:t>
            </w:r>
            <w:r w:rsidRPr="00BE6428">
              <w:rPr>
                <w:rFonts w:cs="Times New Roman" w:hint="eastAsia"/>
                <w:kern w:val="0"/>
                <w:sz w:val="22"/>
              </w:rPr>
              <w:t>分钟亲水圈覆盖率（</w:t>
            </w:r>
            <w:r w:rsidRPr="00BE6428">
              <w:rPr>
                <w:rFonts w:cs="Times New Roman" w:hint="eastAsia"/>
                <w:kern w:val="0"/>
                <w:sz w:val="22"/>
              </w:rPr>
              <w:t>%</w:t>
            </w:r>
            <w:r w:rsidRPr="00BE6428">
              <w:rPr>
                <w:rFonts w:cs="Times New Roman" w:hint="eastAsia"/>
                <w:kern w:val="0"/>
                <w:sz w:val="22"/>
              </w:rPr>
              <w:t>）</w:t>
            </w:r>
          </w:p>
        </w:tc>
        <w:tc>
          <w:tcPr>
            <w:tcW w:w="813" w:type="pct"/>
            <w:noWrap/>
            <w:vAlign w:val="center"/>
          </w:tcPr>
          <w:p w14:paraId="5E246E64" w14:textId="77777777" w:rsidR="00E05228" w:rsidRPr="00BE6428" w:rsidRDefault="00E05228" w:rsidP="00E05228">
            <w:pPr>
              <w:widowControl/>
              <w:spacing w:line="360" w:lineRule="exact"/>
              <w:jc w:val="center"/>
              <w:rPr>
                <w:rFonts w:cs="Times New Roman"/>
                <w:kern w:val="0"/>
                <w:sz w:val="22"/>
              </w:rPr>
            </w:pPr>
            <w:r w:rsidRPr="00BE6428">
              <w:rPr>
                <w:rFonts w:cs="Times New Roman"/>
                <w:kern w:val="0"/>
                <w:sz w:val="22"/>
              </w:rPr>
              <w:t>100</w:t>
            </w:r>
          </w:p>
        </w:tc>
        <w:tc>
          <w:tcPr>
            <w:tcW w:w="969" w:type="pct"/>
            <w:noWrap/>
            <w:vAlign w:val="center"/>
          </w:tcPr>
          <w:p w14:paraId="36ABCC05" w14:textId="77777777" w:rsidR="00E05228" w:rsidRPr="00BE6428" w:rsidRDefault="00E05228" w:rsidP="00E05228">
            <w:pPr>
              <w:widowControl/>
              <w:spacing w:line="360" w:lineRule="exact"/>
              <w:jc w:val="center"/>
              <w:rPr>
                <w:rFonts w:cs="Times New Roman"/>
                <w:kern w:val="0"/>
                <w:sz w:val="22"/>
              </w:rPr>
            </w:pPr>
            <w:r w:rsidRPr="00BE6428">
              <w:rPr>
                <w:rFonts w:cs="Times New Roman" w:hint="eastAsia"/>
                <w:kern w:val="0"/>
                <w:sz w:val="22"/>
              </w:rPr>
              <w:t>1</w:t>
            </w:r>
            <w:r w:rsidRPr="00BE6428">
              <w:rPr>
                <w:rFonts w:cs="Times New Roman"/>
                <w:kern w:val="0"/>
                <w:sz w:val="22"/>
              </w:rPr>
              <w:t>00</w:t>
            </w:r>
          </w:p>
        </w:tc>
      </w:tr>
      <w:tr w:rsidR="00E05228" w:rsidRPr="003359BC" w14:paraId="430D8F54" w14:textId="77777777" w:rsidTr="00BE6428">
        <w:trPr>
          <w:trHeight w:val="270"/>
        </w:trPr>
        <w:tc>
          <w:tcPr>
            <w:tcW w:w="378" w:type="pct"/>
            <w:noWrap/>
            <w:vAlign w:val="center"/>
          </w:tcPr>
          <w:p w14:paraId="66FBC5DA" w14:textId="77777777" w:rsidR="00E05228" w:rsidRPr="00BE6428" w:rsidRDefault="00BE6428" w:rsidP="00E05228">
            <w:pPr>
              <w:widowControl/>
              <w:spacing w:line="360" w:lineRule="exact"/>
              <w:jc w:val="center"/>
              <w:rPr>
                <w:rFonts w:cs="Times New Roman"/>
                <w:kern w:val="0"/>
                <w:sz w:val="22"/>
              </w:rPr>
            </w:pPr>
            <w:r w:rsidRPr="00BE6428">
              <w:rPr>
                <w:rFonts w:cs="Times New Roman"/>
                <w:kern w:val="0"/>
                <w:sz w:val="22"/>
              </w:rPr>
              <w:t>6</w:t>
            </w:r>
          </w:p>
        </w:tc>
        <w:tc>
          <w:tcPr>
            <w:tcW w:w="772" w:type="pct"/>
            <w:vMerge/>
            <w:noWrap/>
            <w:vAlign w:val="center"/>
          </w:tcPr>
          <w:p w14:paraId="63E2301C" w14:textId="77777777" w:rsidR="00E05228" w:rsidRPr="00BE6428" w:rsidRDefault="00E05228" w:rsidP="00E05228">
            <w:pPr>
              <w:widowControl/>
              <w:spacing w:line="360" w:lineRule="exact"/>
              <w:jc w:val="center"/>
              <w:rPr>
                <w:rFonts w:cs="Times New Roman"/>
                <w:kern w:val="0"/>
                <w:sz w:val="22"/>
              </w:rPr>
            </w:pPr>
          </w:p>
        </w:tc>
        <w:tc>
          <w:tcPr>
            <w:tcW w:w="2068" w:type="pct"/>
            <w:shd w:val="clear" w:color="auto" w:fill="auto"/>
            <w:noWrap/>
            <w:vAlign w:val="center"/>
          </w:tcPr>
          <w:p w14:paraId="775C7BEF" w14:textId="77777777" w:rsidR="00E05228" w:rsidRPr="00BE6428" w:rsidRDefault="00E05228" w:rsidP="00E05228">
            <w:pPr>
              <w:widowControl/>
              <w:spacing w:line="360" w:lineRule="exact"/>
              <w:jc w:val="center"/>
              <w:rPr>
                <w:rFonts w:cs="Times New Roman"/>
                <w:kern w:val="0"/>
                <w:sz w:val="22"/>
              </w:rPr>
            </w:pPr>
            <w:r w:rsidRPr="00BE6428">
              <w:rPr>
                <w:rFonts w:cs="Times New Roman" w:hint="eastAsia"/>
                <w:kern w:val="0"/>
                <w:sz w:val="22"/>
              </w:rPr>
              <w:t>重要河湖水域岸线监管率（</w:t>
            </w:r>
            <w:r w:rsidRPr="00BE6428">
              <w:rPr>
                <w:rFonts w:cs="Times New Roman" w:hint="eastAsia"/>
                <w:kern w:val="0"/>
                <w:sz w:val="22"/>
              </w:rPr>
              <w:t>%</w:t>
            </w:r>
            <w:r w:rsidRPr="00BE6428">
              <w:rPr>
                <w:rFonts w:cs="Times New Roman" w:hint="eastAsia"/>
                <w:kern w:val="0"/>
                <w:sz w:val="22"/>
              </w:rPr>
              <w:t>）</w:t>
            </w:r>
          </w:p>
        </w:tc>
        <w:tc>
          <w:tcPr>
            <w:tcW w:w="813" w:type="pct"/>
            <w:shd w:val="clear" w:color="auto" w:fill="auto"/>
            <w:noWrap/>
            <w:vAlign w:val="center"/>
          </w:tcPr>
          <w:p w14:paraId="320B70E4" w14:textId="77777777" w:rsidR="00E05228" w:rsidRPr="00BE6428" w:rsidRDefault="00BE6428" w:rsidP="00E05228">
            <w:pPr>
              <w:widowControl/>
              <w:spacing w:line="360" w:lineRule="exact"/>
              <w:jc w:val="center"/>
              <w:rPr>
                <w:rFonts w:cs="Times New Roman"/>
                <w:kern w:val="0"/>
                <w:sz w:val="22"/>
              </w:rPr>
            </w:pPr>
            <w:r w:rsidRPr="00BE6428">
              <w:rPr>
                <w:rFonts w:cs="Times New Roman" w:hint="eastAsia"/>
                <w:kern w:val="0"/>
                <w:sz w:val="22"/>
              </w:rPr>
              <w:t>/</w:t>
            </w:r>
          </w:p>
        </w:tc>
        <w:tc>
          <w:tcPr>
            <w:tcW w:w="969" w:type="pct"/>
            <w:shd w:val="clear" w:color="auto" w:fill="auto"/>
            <w:noWrap/>
            <w:vAlign w:val="center"/>
          </w:tcPr>
          <w:p w14:paraId="7BF6B869" w14:textId="77777777" w:rsidR="00E05228" w:rsidRPr="00BE6428" w:rsidRDefault="00BE6428" w:rsidP="00E05228">
            <w:pPr>
              <w:widowControl/>
              <w:spacing w:line="360" w:lineRule="exact"/>
              <w:jc w:val="center"/>
              <w:rPr>
                <w:rFonts w:cs="Times New Roman"/>
                <w:kern w:val="0"/>
                <w:sz w:val="22"/>
              </w:rPr>
            </w:pPr>
            <w:r>
              <w:rPr>
                <w:rFonts w:cs="Times New Roman"/>
                <w:kern w:val="0"/>
                <w:sz w:val="22"/>
              </w:rPr>
              <w:t>100</w:t>
            </w:r>
          </w:p>
        </w:tc>
      </w:tr>
    </w:tbl>
    <w:p w14:paraId="7A4054AA" w14:textId="77777777" w:rsidR="004815F1" w:rsidRDefault="004815F1" w:rsidP="001047BF">
      <w:pPr>
        <w:ind w:firstLineChars="200" w:firstLine="549"/>
        <w:jc w:val="left"/>
        <w:rPr>
          <w:rFonts w:cs="Times New Roman"/>
          <w:szCs w:val="28"/>
        </w:rPr>
      </w:pPr>
    </w:p>
    <w:p w14:paraId="10FD0515" w14:textId="77777777" w:rsidR="00F8068B" w:rsidRPr="003359BC" w:rsidRDefault="00F8068B" w:rsidP="00F8068B">
      <w:pPr>
        <w:ind w:firstLineChars="200" w:firstLine="551"/>
        <w:rPr>
          <w:b/>
        </w:rPr>
      </w:pPr>
      <w:r w:rsidRPr="003359BC">
        <w:rPr>
          <w:b/>
        </w:rPr>
        <w:t>2</w:t>
      </w:r>
      <w:r w:rsidRPr="003359BC">
        <w:rPr>
          <w:b/>
        </w:rPr>
        <w:t>、</w:t>
      </w:r>
      <w:r w:rsidRPr="003359BC">
        <w:rPr>
          <w:rFonts w:hint="eastAsia"/>
          <w:b/>
        </w:rPr>
        <w:t>规划任务</w:t>
      </w:r>
    </w:p>
    <w:p w14:paraId="55B8ABE7" w14:textId="77777777" w:rsidR="00F8068B" w:rsidRPr="007E71E6" w:rsidRDefault="00F8068B" w:rsidP="008F2FDA">
      <w:pPr>
        <w:ind w:firstLineChars="200" w:firstLine="549"/>
        <w:rPr>
          <w:color w:val="000000" w:themeColor="text1"/>
        </w:rPr>
      </w:pPr>
      <w:r w:rsidRPr="007E71E6">
        <w:rPr>
          <w:rFonts w:hint="eastAsia"/>
          <w:color w:val="000000" w:themeColor="text1"/>
        </w:rPr>
        <w:t>（</w:t>
      </w:r>
      <w:r w:rsidRPr="007E71E6">
        <w:rPr>
          <w:rFonts w:hint="eastAsia"/>
          <w:color w:val="000000" w:themeColor="text1"/>
        </w:rPr>
        <w:t>1</w:t>
      </w:r>
      <w:r w:rsidRPr="007E71E6">
        <w:rPr>
          <w:rFonts w:hint="eastAsia"/>
          <w:color w:val="000000" w:themeColor="text1"/>
        </w:rPr>
        <w:t>）现状调查。</w:t>
      </w:r>
      <w:r w:rsidR="008F2FDA">
        <w:rPr>
          <w:rFonts w:hint="eastAsia"/>
          <w:color w:val="000000" w:themeColor="text1"/>
        </w:rPr>
        <w:t>收集</w:t>
      </w:r>
      <w:r w:rsidRPr="007E71E6">
        <w:rPr>
          <w:rFonts w:hint="eastAsia"/>
          <w:color w:val="000000" w:themeColor="text1"/>
        </w:rPr>
        <w:t>海宁市现状水域和岸线调查成果，</w:t>
      </w:r>
      <w:r w:rsidR="008F2FDA" w:rsidRPr="008F2FDA">
        <w:rPr>
          <w:rFonts w:hint="eastAsia"/>
          <w:color w:val="000000" w:themeColor="text1"/>
        </w:rPr>
        <w:t>开展调查成果合理性分析</w:t>
      </w:r>
      <w:r w:rsidRPr="007E71E6">
        <w:rPr>
          <w:rFonts w:hint="eastAsia"/>
          <w:color w:val="000000" w:themeColor="text1"/>
        </w:rPr>
        <w:t>。</w:t>
      </w:r>
    </w:p>
    <w:p w14:paraId="28A79C61" w14:textId="77777777" w:rsidR="00F8068B" w:rsidRPr="007E71E6" w:rsidRDefault="00F8068B" w:rsidP="00F8068B">
      <w:pPr>
        <w:ind w:firstLineChars="200" w:firstLine="549"/>
        <w:rPr>
          <w:color w:val="000000" w:themeColor="text1"/>
        </w:rPr>
      </w:pPr>
      <w:r w:rsidRPr="007E71E6">
        <w:rPr>
          <w:color w:val="000000" w:themeColor="text1"/>
        </w:rPr>
        <w:t>（</w:t>
      </w:r>
      <w:r w:rsidRPr="007E71E6">
        <w:rPr>
          <w:color w:val="000000" w:themeColor="text1"/>
        </w:rPr>
        <w:t>2</w:t>
      </w:r>
      <w:r w:rsidRPr="007E71E6">
        <w:rPr>
          <w:color w:val="000000" w:themeColor="text1"/>
        </w:rPr>
        <w:t>）</w:t>
      </w:r>
      <w:r w:rsidRPr="007E71E6">
        <w:rPr>
          <w:rFonts w:hint="eastAsia"/>
          <w:color w:val="000000" w:themeColor="text1"/>
        </w:rPr>
        <w:t>现状评价。基于现状调查，进行水域防洪排涝、水资源利用、生</w:t>
      </w:r>
      <w:r w:rsidRPr="007E71E6">
        <w:rPr>
          <w:rFonts w:hint="eastAsia"/>
          <w:color w:val="000000" w:themeColor="text1"/>
        </w:rPr>
        <w:lastRenderedPageBreak/>
        <w:t>态环境、岸线保护与利用等方面的评价，分析现状水域和岸线存在的主要问题。</w:t>
      </w:r>
    </w:p>
    <w:p w14:paraId="4126F873" w14:textId="77777777" w:rsidR="00F8068B" w:rsidRPr="007E71E6" w:rsidRDefault="00F8068B" w:rsidP="00F8068B">
      <w:pPr>
        <w:ind w:firstLineChars="200" w:firstLine="549"/>
        <w:rPr>
          <w:color w:val="000000" w:themeColor="text1"/>
        </w:rPr>
      </w:pPr>
      <w:r w:rsidRPr="007E71E6">
        <w:rPr>
          <w:rFonts w:hint="eastAsia"/>
          <w:color w:val="000000" w:themeColor="text1"/>
        </w:rPr>
        <w:t>（</w:t>
      </w:r>
      <w:r w:rsidRPr="007E71E6">
        <w:rPr>
          <w:rFonts w:hint="eastAsia"/>
          <w:color w:val="000000" w:themeColor="text1"/>
        </w:rPr>
        <w:t>3</w:t>
      </w:r>
      <w:r w:rsidRPr="007E71E6">
        <w:rPr>
          <w:rFonts w:hint="eastAsia"/>
          <w:color w:val="000000" w:themeColor="text1"/>
        </w:rPr>
        <w:t>）水域总体规划布局。根据流域、区域综合规划和防洪、排涝、蓄水、供水、生态环境等专业规划，并与国土空间规划及其它行业规划充分衔接，优化水域布局，明确水域总体规划布局和水域功能，确定</w:t>
      </w:r>
      <w:r w:rsidR="008F2FDA">
        <w:rPr>
          <w:rFonts w:hint="eastAsia"/>
          <w:color w:val="000000" w:themeColor="text1"/>
        </w:rPr>
        <w:t>近期</w:t>
      </w:r>
      <w:r w:rsidRPr="007E71E6">
        <w:rPr>
          <w:rFonts w:hint="eastAsia"/>
          <w:color w:val="000000" w:themeColor="text1"/>
        </w:rPr>
        <w:t>水平年的</w:t>
      </w:r>
      <w:r w:rsidR="008F2FDA">
        <w:rPr>
          <w:rFonts w:hint="eastAsia"/>
          <w:color w:val="000000" w:themeColor="text1"/>
        </w:rPr>
        <w:t>规划水面率和</w:t>
      </w:r>
      <w:r w:rsidRPr="007E71E6">
        <w:rPr>
          <w:rFonts w:hint="eastAsia"/>
          <w:color w:val="000000" w:themeColor="text1"/>
        </w:rPr>
        <w:t>基本水面率。</w:t>
      </w:r>
    </w:p>
    <w:p w14:paraId="0F162AFF" w14:textId="77777777" w:rsidR="00F8068B" w:rsidRPr="003359BC" w:rsidRDefault="00F8068B" w:rsidP="00F8068B">
      <w:pPr>
        <w:ind w:firstLineChars="200" w:firstLine="549"/>
      </w:pPr>
      <w:r w:rsidRPr="007E71E6">
        <w:rPr>
          <w:color w:val="000000" w:themeColor="text1"/>
        </w:rPr>
        <w:t>（</w:t>
      </w:r>
      <w:r w:rsidRPr="007E71E6">
        <w:rPr>
          <w:color w:val="000000" w:themeColor="text1"/>
        </w:rPr>
        <w:t>4</w:t>
      </w:r>
      <w:r w:rsidRPr="007E71E6">
        <w:rPr>
          <w:color w:val="000000" w:themeColor="text1"/>
        </w:rPr>
        <w:t>）</w:t>
      </w:r>
      <w:r w:rsidRPr="007E71E6">
        <w:rPr>
          <w:rFonts w:hint="eastAsia"/>
          <w:color w:val="000000" w:themeColor="text1"/>
        </w:rPr>
        <w:t>岸线功能区划定。根据河湖</w:t>
      </w:r>
      <w:r w:rsidRPr="003359BC">
        <w:rPr>
          <w:rFonts w:hint="eastAsia"/>
        </w:rPr>
        <w:t>岸线功能</w:t>
      </w:r>
      <w:proofErr w:type="gramStart"/>
      <w:r w:rsidRPr="003359BC">
        <w:rPr>
          <w:rFonts w:hint="eastAsia"/>
        </w:rPr>
        <w:t>区划定</w:t>
      </w:r>
      <w:proofErr w:type="gramEnd"/>
      <w:r w:rsidRPr="003359BC">
        <w:rPr>
          <w:rFonts w:hint="eastAsia"/>
        </w:rPr>
        <w:t>原则，结合开发利用需求，划定河湖岸线功能区，并提出相应的管控要求。</w:t>
      </w:r>
    </w:p>
    <w:p w14:paraId="607C3C98" w14:textId="77777777" w:rsidR="009723F7" w:rsidRPr="003359BC" w:rsidRDefault="00F8068B" w:rsidP="00F8068B">
      <w:pPr>
        <w:autoSpaceDE w:val="0"/>
        <w:autoSpaceDN w:val="0"/>
        <w:adjustRightInd w:val="0"/>
        <w:ind w:firstLine="567"/>
        <w:textAlignment w:val="baseline"/>
        <w:rPr>
          <w:rFonts w:cs="Times New Roman"/>
          <w:snapToGrid w:val="0"/>
          <w:kern w:val="0"/>
          <w:szCs w:val="20"/>
        </w:rPr>
      </w:pPr>
      <w:r w:rsidRPr="007E71E6">
        <w:rPr>
          <w:rFonts w:hint="eastAsia"/>
          <w:color w:val="000000" w:themeColor="text1"/>
        </w:rPr>
        <w:t>（</w:t>
      </w:r>
      <w:r w:rsidRPr="007E71E6">
        <w:rPr>
          <w:rFonts w:hint="eastAsia"/>
          <w:color w:val="000000" w:themeColor="text1"/>
        </w:rPr>
        <w:t>5</w:t>
      </w:r>
      <w:r w:rsidRPr="007E71E6">
        <w:rPr>
          <w:rFonts w:hint="eastAsia"/>
          <w:color w:val="000000" w:themeColor="text1"/>
        </w:rPr>
        <w:t>）保护措施。明确各类水域的保护主体及管理制度，提出重要水域管控措施、信息化管理措施、生态</w:t>
      </w:r>
      <w:r w:rsidRPr="003359BC">
        <w:rPr>
          <w:rFonts w:hint="eastAsia"/>
        </w:rPr>
        <w:t>保护措施等，建立水域岸线现代化管理体系。</w:t>
      </w:r>
    </w:p>
    <w:p w14:paraId="192D89C2" w14:textId="77777777" w:rsidR="001866B4" w:rsidRPr="003359BC" w:rsidRDefault="001866B4" w:rsidP="001866B4">
      <w:pPr>
        <w:autoSpaceDE w:val="0"/>
        <w:autoSpaceDN w:val="0"/>
        <w:adjustRightInd w:val="0"/>
        <w:jc w:val="left"/>
        <w:textAlignment w:val="baseline"/>
        <w:outlineLvl w:val="1"/>
        <w:rPr>
          <w:rFonts w:eastAsiaTheme="minorEastAsia" w:cs="Times New Roman"/>
          <w:b/>
          <w:snapToGrid w:val="0"/>
          <w:kern w:val="0"/>
          <w:szCs w:val="20"/>
        </w:rPr>
      </w:pPr>
      <w:bookmarkStart w:id="13" w:name="_Toc89348448"/>
      <w:r w:rsidRPr="003359BC">
        <w:rPr>
          <w:rFonts w:eastAsiaTheme="minorEastAsia" w:cs="Times New Roman"/>
          <w:b/>
          <w:snapToGrid w:val="0"/>
          <w:kern w:val="0"/>
          <w:szCs w:val="20"/>
        </w:rPr>
        <w:t xml:space="preserve">2.3 </w:t>
      </w:r>
      <w:bookmarkEnd w:id="12"/>
      <w:r w:rsidR="0053171A" w:rsidRPr="003359BC">
        <w:rPr>
          <w:rFonts w:eastAsiaTheme="minorEastAsia" w:cs="Times New Roman" w:hint="eastAsia"/>
          <w:b/>
          <w:snapToGrid w:val="0"/>
          <w:kern w:val="0"/>
          <w:szCs w:val="20"/>
        </w:rPr>
        <w:t>规划原则</w:t>
      </w:r>
      <w:bookmarkEnd w:id="13"/>
    </w:p>
    <w:p w14:paraId="030A9898" w14:textId="77777777" w:rsidR="001047BF" w:rsidRPr="003359BC" w:rsidRDefault="00F8068B" w:rsidP="001047BF">
      <w:pPr>
        <w:autoSpaceDE w:val="0"/>
        <w:autoSpaceDN w:val="0"/>
        <w:adjustRightInd w:val="0"/>
        <w:ind w:firstLine="560"/>
        <w:textAlignment w:val="baseline"/>
        <w:rPr>
          <w:rFonts w:cs="Times New Roman"/>
          <w:snapToGrid w:val="0"/>
          <w:kern w:val="0"/>
          <w:szCs w:val="28"/>
        </w:rPr>
      </w:pPr>
      <w:r w:rsidRPr="003359BC">
        <w:rPr>
          <w:rFonts w:cs="Times New Roman" w:hint="eastAsia"/>
          <w:snapToGrid w:val="0"/>
          <w:kern w:val="0"/>
          <w:szCs w:val="28"/>
        </w:rPr>
        <w:t>1</w:t>
      </w:r>
      <w:r w:rsidRPr="003359BC">
        <w:rPr>
          <w:rFonts w:cs="Times New Roman" w:hint="eastAsia"/>
          <w:snapToGrid w:val="0"/>
          <w:kern w:val="0"/>
          <w:szCs w:val="28"/>
        </w:rPr>
        <w:t>、保护优先、合理利用。</w:t>
      </w:r>
      <w:r w:rsidR="001047BF" w:rsidRPr="003359BC">
        <w:rPr>
          <w:rFonts w:cs="Times New Roman" w:hint="eastAsia"/>
          <w:snapToGrid w:val="0"/>
          <w:kern w:val="0"/>
          <w:szCs w:val="28"/>
        </w:rPr>
        <w:t>正确处理好水域岸线保护与利用的关系，按照重塑和保持河流健康生命形态的要求，把水域岸线保护作为开发利用的前提，强化集约利用，严守水域岸线资源开发利用上限，严格落实城镇建设、产业发展、航运开发等经济社会发展中水域占补平衡，在保障水域岸线功能健康永续的基础上，有序推进河湖岸线资源合理利用，支撑经济社会可持续发展。</w:t>
      </w:r>
    </w:p>
    <w:p w14:paraId="488CACC6" w14:textId="77777777" w:rsidR="00DC071E" w:rsidRPr="003359BC" w:rsidRDefault="00F8068B" w:rsidP="00DC071E">
      <w:pPr>
        <w:autoSpaceDE w:val="0"/>
        <w:autoSpaceDN w:val="0"/>
        <w:adjustRightInd w:val="0"/>
        <w:ind w:firstLine="560"/>
        <w:textAlignment w:val="baseline"/>
        <w:rPr>
          <w:rFonts w:cs="Times New Roman"/>
          <w:snapToGrid w:val="0"/>
          <w:kern w:val="0"/>
          <w:szCs w:val="28"/>
        </w:rPr>
      </w:pPr>
      <w:r w:rsidRPr="003359BC">
        <w:rPr>
          <w:rFonts w:cs="Times New Roman" w:hint="eastAsia"/>
          <w:snapToGrid w:val="0"/>
          <w:kern w:val="0"/>
          <w:szCs w:val="28"/>
        </w:rPr>
        <w:t>2</w:t>
      </w:r>
      <w:r w:rsidRPr="003359BC">
        <w:rPr>
          <w:rFonts w:cs="Times New Roman" w:hint="eastAsia"/>
          <w:snapToGrid w:val="0"/>
          <w:kern w:val="0"/>
          <w:szCs w:val="28"/>
        </w:rPr>
        <w:t>、</w:t>
      </w:r>
      <w:r w:rsidR="00DC071E" w:rsidRPr="003359BC">
        <w:rPr>
          <w:rFonts w:cs="Times New Roman" w:hint="eastAsia"/>
          <w:snapToGrid w:val="0"/>
          <w:kern w:val="0"/>
          <w:szCs w:val="28"/>
        </w:rPr>
        <w:t>统筹兼顾</w:t>
      </w:r>
      <w:r w:rsidRPr="003359BC">
        <w:rPr>
          <w:rFonts w:cs="Times New Roman" w:hint="eastAsia"/>
          <w:snapToGrid w:val="0"/>
          <w:kern w:val="0"/>
          <w:szCs w:val="28"/>
        </w:rPr>
        <w:t>、</w:t>
      </w:r>
      <w:r w:rsidR="00DC071E" w:rsidRPr="003359BC">
        <w:rPr>
          <w:rFonts w:cs="Times New Roman" w:hint="eastAsia"/>
          <w:snapToGrid w:val="0"/>
          <w:kern w:val="0"/>
          <w:szCs w:val="28"/>
        </w:rPr>
        <w:t>突出重点</w:t>
      </w:r>
      <w:r w:rsidRPr="003359BC">
        <w:rPr>
          <w:rFonts w:cs="Times New Roman" w:hint="eastAsia"/>
          <w:snapToGrid w:val="0"/>
          <w:kern w:val="0"/>
          <w:szCs w:val="28"/>
        </w:rPr>
        <w:t>。</w:t>
      </w:r>
      <w:r w:rsidR="00DC071E" w:rsidRPr="003359BC">
        <w:rPr>
          <w:rFonts w:cs="Times New Roman" w:hint="eastAsia"/>
          <w:snapToGrid w:val="0"/>
          <w:kern w:val="0"/>
          <w:szCs w:val="28"/>
        </w:rPr>
        <w:t>统筹水域防洪排涝、水资源利用、生态环境及其它功能保障要求，兼顾上下游、左右岸、不同地区及不同行业之间的近远期发展需求，充分衔接区域、行业规划及生态保护红线、环境质量底线、资源利用上线、生态环境准入清单“三线一单”等要求，留足未来发展空间，科学合理确定水域岸线生态空间、生活空间和生产空间规划布局与功能定位；进一步突出重要水域、岸线保护区等特别保护、严格保护，在确保区域水域总体空间不减少、功能不减退的前提下，依法依规有序推进一般水域与控制利用区、开发利用区等的保护与开发利用。</w:t>
      </w:r>
    </w:p>
    <w:p w14:paraId="57CD128E" w14:textId="77777777" w:rsidR="00F8068B" w:rsidRPr="003359BC" w:rsidRDefault="00F8068B" w:rsidP="00DC071E">
      <w:pPr>
        <w:autoSpaceDE w:val="0"/>
        <w:autoSpaceDN w:val="0"/>
        <w:adjustRightInd w:val="0"/>
        <w:ind w:firstLine="560"/>
        <w:textAlignment w:val="baseline"/>
        <w:rPr>
          <w:rFonts w:cs="Times New Roman"/>
          <w:snapToGrid w:val="0"/>
          <w:kern w:val="0"/>
          <w:szCs w:val="28"/>
        </w:rPr>
      </w:pPr>
      <w:r w:rsidRPr="003359BC">
        <w:rPr>
          <w:rFonts w:cs="Times New Roman" w:hint="eastAsia"/>
          <w:snapToGrid w:val="0"/>
          <w:kern w:val="0"/>
          <w:szCs w:val="28"/>
        </w:rPr>
        <w:lastRenderedPageBreak/>
        <w:t>3</w:t>
      </w:r>
      <w:r w:rsidRPr="003359BC">
        <w:rPr>
          <w:rFonts w:cs="Times New Roman" w:hint="eastAsia"/>
          <w:snapToGrid w:val="0"/>
          <w:kern w:val="0"/>
          <w:szCs w:val="28"/>
        </w:rPr>
        <w:t>、</w:t>
      </w:r>
      <w:r w:rsidR="00DC071E" w:rsidRPr="003359BC">
        <w:rPr>
          <w:rFonts w:cs="Times New Roman" w:hint="eastAsia"/>
          <w:snapToGrid w:val="0"/>
          <w:kern w:val="0"/>
          <w:szCs w:val="28"/>
        </w:rPr>
        <w:t>因水施策、严格管控</w:t>
      </w:r>
      <w:r w:rsidRPr="003359BC">
        <w:rPr>
          <w:rFonts w:cs="Times New Roman" w:hint="eastAsia"/>
          <w:snapToGrid w:val="0"/>
          <w:kern w:val="0"/>
          <w:szCs w:val="28"/>
        </w:rPr>
        <w:t>。</w:t>
      </w:r>
      <w:r w:rsidR="00DC071E" w:rsidRPr="003359BC">
        <w:rPr>
          <w:rFonts w:cs="Times New Roman" w:hint="eastAsia"/>
          <w:snapToGrid w:val="0"/>
          <w:kern w:val="0"/>
          <w:szCs w:val="28"/>
        </w:rPr>
        <w:t>以重要水域及保护与开发利用矛盾突出的或利用需求强烈的河湖岸线为重点，以保障水域合理空间与功能健康为主要任务，因河（湖、库）施策，确定水域岸线问题清单、责任清单及整治对策、管控与保护措施。按照水域岸线管理相关法律法规要求，强化制度建设，落实监管责任，完善问题发现机制和处置整改机制，充分发挥河湖长制在水域岸线管理保护中的重要作用，严格落实水域岸线分区分类管控与保护的各项要求，确保水域岸线得到有效保护、合理利用和依法管理。</w:t>
      </w:r>
    </w:p>
    <w:p w14:paraId="714DAE45" w14:textId="77777777" w:rsidR="001866B4" w:rsidRPr="003359BC" w:rsidRDefault="00F8068B" w:rsidP="00DC071E">
      <w:pPr>
        <w:autoSpaceDE w:val="0"/>
        <w:autoSpaceDN w:val="0"/>
        <w:adjustRightInd w:val="0"/>
        <w:ind w:firstLine="560"/>
        <w:textAlignment w:val="baseline"/>
        <w:rPr>
          <w:rFonts w:cs="Times New Roman"/>
          <w:snapToGrid w:val="0"/>
          <w:kern w:val="0"/>
          <w:szCs w:val="28"/>
        </w:rPr>
      </w:pPr>
      <w:r w:rsidRPr="003359BC">
        <w:rPr>
          <w:rFonts w:cs="Times New Roman" w:hint="eastAsia"/>
          <w:snapToGrid w:val="0"/>
          <w:kern w:val="0"/>
          <w:szCs w:val="28"/>
        </w:rPr>
        <w:t>4</w:t>
      </w:r>
      <w:r w:rsidRPr="003359BC">
        <w:rPr>
          <w:rFonts w:cs="Times New Roman" w:hint="eastAsia"/>
          <w:snapToGrid w:val="0"/>
          <w:kern w:val="0"/>
          <w:szCs w:val="28"/>
        </w:rPr>
        <w:t>、</w:t>
      </w:r>
      <w:r w:rsidR="00DC071E" w:rsidRPr="003359BC">
        <w:rPr>
          <w:rFonts w:cs="Times New Roman" w:hint="eastAsia"/>
          <w:snapToGrid w:val="0"/>
          <w:kern w:val="0"/>
          <w:szCs w:val="28"/>
        </w:rPr>
        <w:t>数字赋能、创新机制</w:t>
      </w:r>
      <w:r w:rsidRPr="003359BC">
        <w:rPr>
          <w:rFonts w:cs="Times New Roman" w:hint="eastAsia"/>
          <w:snapToGrid w:val="0"/>
          <w:kern w:val="0"/>
          <w:szCs w:val="28"/>
        </w:rPr>
        <w:t>。</w:t>
      </w:r>
      <w:r w:rsidR="00DC071E" w:rsidRPr="003359BC">
        <w:rPr>
          <w:rFonts w:cs="Times New Roman" w:hint="eastAsia"/>
          <w:snapToGrid w:val="0"/>
          <w:kern w:val="0"/>
          <w:szCs w:val="28"/>
        </w:rPr>
        <w:t>以水利数字化改革为牵引，以河湖长制提档升级为抓手，以管理机制创新为动力，建立水域岸线空间、功能、管控与保护措施等水域保护规划成果数据库，统筹推进水域岸线管理保护数字化应用与体制机制创新，推进水域岸线产权化、物业化、数字化、资源化管理，不断提升水域岸线空间智治水平，争创河湖治理体系和治理能力现代化先行示范。</w:t>
      </w:r>
    </w:p>
    <w:p w14:paraId="4C23815B" w14:textId="77777777" w:rsidR="00BB50DC" w:rsidRPr="003359BC" w:rsidRDefault="001866B4" w:rsidP="001866B4">
      <w:pPr>
        <w:autoSpaceDE w:val="0"/>
        <w:autoSpaceDN w:val="0"/>
        <w:adjustRightInd w:val="0"/>
        <w:jc w:val="left"/>
        <w:textAlignment w:val="baseline"/>
        <w:outlineLvl w:val="1"/>
        <w:rPr>
          <w:rFonts w:eastAsiaTheme="minorEastAsia" w:cs="Times New Roman"/>
          <w:b/>
          <w:snapToGrid w:val="0"/>
          <w:kern w:val="0"/>
          <w:szCs w:val="20"/>
        </w:rPr>
      </w:pPr>
      <w:bookmarkStart w:id="14" w:name="_Toc501548973"/>
      <w:bookmarkStart w:id="15" w:name="_Toc89348449"/>
      <w:r w:rsidRPr="003359BC">
        <w:rPr>
          <w:rFonts w:eastAsiaTheme="minorEastAsia" w:cs="Times New Roman"/>
          <w:b/>
          <w:snapToGrid w:val="0"/>
          <w:kern w:val="0"/>
          <w:szCs w:val="20"/>
        </w:rPr>
        <w:t xml:space="preserve">2.4 </w:t>
      </w:r>
      <w:bookmarkEnd w:id="14"/>
      <w:r w:rsidR="0053171A" w:rsidRPr="003359BC">
        <w:rPr>
          <w:rFonts w:eastAsiaTheme="minorEastAsia" w:cs="Times New Roman" w:hint="eastAsia"/>
          <w:b/>
          <w:snapToGrid w:val="0"/>
          <w:kern w:val="0"/>
          <w:szCs w:val="20"/>
        </w:rPr>
        <w:t>规划依据</w:t>
      </w:r>
      <w:bookmarkEnd w:id="15"/>
    </w:p>
    <w:p w14:paraId="0926564E" w14:textId="77777777" w:rsidR="00F8068B" w:rsidRPr="003359BC" w:rsidRDefault="00F8068B" w:rsidP="00F8068B">
      <w:pPr>
        <w:ind w:firstLine="562"/>
        <w:rPr>
          <w:b/>
          <w:bCs/>
        </w:rPr>
      </w:pPr>
      <w:r w:rsidRPr="003359BC">
        <w:rPr>
          <w:rFonts w:hint="eastAsia"/>
          <w:b/>
          <w:bCs/>
        </w:rPr>
        <w:t>1</w:t>
      </w:r>
      <w:r w:rsidRPr="003359BC">
        <w:rPr>
          <w:rFonts w:hint="eastAsia"/>
          <w:b/>
          <w:bCs/>
        </w:rPr>
        <w:t>、法律法规</w:t>
      </w:r>
    </w:p>
    <w:p w14:paraId="1EC9A470" w14:textId="77777777" w:rsidR="00F8068B" w:rsidRPr="003359BC" w:rsidRDefault="000C59ED" w:rsidP="00F8068B">
      <w:pPr>
        <w:ind w:firstLine="560"/>
      </w:pPr>
      <w:r>
        <w:rPr>
          <w:rFonts w:hint="eastAsia"/>
        </w:rPr>
        <w:t>（</w:t>
      </w:r>
      <w:r w:rsidR="00F8068B" w:rsidRPr="003359BC">
        <w:rPr>
          <w:rFonts w:hint="eastAsia"/>
        </w:rPr>
        <w:t>1</w:t>
      </w:r>
      <w:r>
        <w:rPr>
          <w:rFonts w:hint="eastAsia"/>
        </w:rPr>
        <w:t>）</w:t>
      </w:r>
      <w:r w:rsidR="00F8068B" w:rsidRPr="003359BC">
        <w:rPr>
          <w:rFonts w:hint="eastAsia"/>
        </w:rPr>
        <w:t>《中华人民共和国水法》</w:t>
      </w:r>
    </w:p>
    <w:p w14:paraId="38B615B5" w14:textId="77777777" w:rsidR="00F8068B" w:rsidRPr="003359BC" w:rsidRDefault="000C59ED" w:rsidP="00F8068B">
      <w:pPr>
        <w:ind w:firstLine="560"/>
      </w:pPr>
      <w:r>
        <w:rPr>
          <w:rFonts w:hint="eastAsia"/>
        </w:rPr>
        <w:t>（</w:t>
      </w:r>
      <w:r>
        <w:rPr>
          <w:rFonts w:hint="eastAsia"/>
        </w:rPr>
        <w:t>2</w:t>
      </w:r>
      <w:r>
        <w:rPr>
          <w:rFonts w:hint="eastAsia"/>
        </w:rPr>
        <w:t>）</w:t>
      </w:r>
      <w:r w:rsidR="00F8068B" w:rsidRPr="003359BC">
        <w:rPr>
          <w:rFonts w:hint="eastAsia"/>
        </w:rPr>
        <w:t>《中华人民共和国防洪法》</w:t>
      </w:r>
    </w:p>
    <w:p w14:paraId="3C6BA35C" w14:textId="77777777" w:rsidR="00F8068B" w:rsidRPr="003359BC" w:rsidRDefault="000C59ED" w:rsidP="00F8068B">
      <w:pPr>
        <w:ind w:firstLine="560"/>
      </w:pPr>
      <w:r>
        <w:rPr>
          <w:rFonts w:hint="eastAsia"/>
        </w:rPr>
        <w:t>（</w:t>
      </w:r>
      <w:r>
        <w:rPr>
          <w:rFonts w:hint="eastAsia"/>
        </w:rPr>
        <w:t>3</w:t>
      </w:r>
      <w:r>
        <w:rPr>
          <w:rFonts w:hint="eastAsia"/>
        </w:rPr>
        <w:t>）</w:t>
      </w:r>
      <w:r w:rsidR="00F8068B" w:rsidRPr="003359BC">
        <w:rPr>
          <w:rFonts w:hint="eastAsia"/>
        </w:rPr>
        <w:t>《中华人民共和国水土保持法》</w:t>
      </w:r>
    </w:p>
    <w:p w14:paraId="0866DBC3" w14:textId="77777777" w:rsidR="00F8068B" w:rsidRPr="003359BC" w:rsidRDefault="000C59ED" w:rsidP="00F8068B">
      <w:pPr>
        <w:ind w:firstLine="560"/>
      </w:pPr>
      <w:r>
        <w:rPr>
          <w:rFonts w:hint="eastAsia"/>
        </w:rPr>
        <w:t>（</w:t>
      </w:r>
      <w:r>
        <w:rPr>
          <w:rFonts w:hint="eastAsia"/>
        </w:rPr>
        <w:t>4</w:t>
      </w:r>
      <w:r>
        <w:rPr>
          <w:rFonts w:hint="eastAsia"/>
        </w:rPr>
        <w:t>）</w:t>
      </w:r>
      <w:r w:rsidR="00F8068B" w:rsidRPr="003359BC">
        <w:rPr>
          <w:rFonts w:hint="eastAsia"/>
        </w:rPr>
        <w:t>《中华人民共和国环境保护法》</w:t>
      </w:r>
    </w:p>
    <w:p w14:paraId="6D098B6C" w14:textId="77777777" w:rsidR="00F8068B" w:rsidRPr="003359BC" w:rsidRDefault="000C59ED" w:rsidP="00F8068B">
      <w:pPr>
        <w:ind w:firstLine="560"/>
      </w:pPr>
      <w:r>
        <w:rPr>
          <w:rFonts w:hint="eastAsia"/>
        </w:rPr>
        <w:t>（</w:t>
      </w:r>
      <w:r>
        <w:rPr>
          <w:rFonts w:hint="eastAsia"/>
        </w:rPr>
        <w:t>5</w:t>
      </w:r>
      <w:r>
        <w:rPr>
          <w:rFonts w:hint="eastAsia"/>
        </w:rPr>
        <w:t>）</w:t>
      </w:r>
      <w:r w:rsidR="00F8068B" w:rsidRPr="003359BC">
        <w:rPr>
          <w:rFonts w:hint="eastAsia"/>
        </w:rPr>
        <w:t>《中华人民共和国水污染防治法》</w:t>
      </w:r>
    </w:p>
    <w:p w14:paraId="2236A84B" w14:textId="77777777" w:rsidR="00F8068B" w:rsidRPr="003359BC" w:rsidRDefault="000C59ED" w:rsidP="00F8068B">
      <w:pPr>
        <w:ind w:firstLine="560"/>
      </w:pPr>
      <w:r>
        <w:rPr>
          <w:rFonts w:hint="eastAsia"/>
        </w:rPr>
        <w:t>（</w:t>
      </w:r>
      <w:r>
        <w:rPr>
          <w:rFonts w:hint="eastAsia"/>
        </w:rPr>
        <w:t>6</w:t>
      </w:r>
      <w:r>
        <w:rPr>
          <w:rFonts w:hint="eastAsia"/>
        </w:rPr>
        <w:t>）</w:t>
      </w:r>
      <w:r w:rsidR="00F8068B" w:rsidRPr="003359BC">
        <w:rPr>
          <w:rFonts w:hint="eastAsia"/>
        </w:rPr>
        <w:t>《中华人民共和国城市规划法》</w:t>
      </w:r>
    </w:p>
    <w:p w14:paraId="25E31B0A" w14:textId="77777777" w:rsidR="00F8068B" w:rsidRPr="003359BC" w:rsidRDefault="000C59ED" w:rsidP="00F8068B">
      <w:pPr>
        <w:ind w:firstLine="560"/>
      </w:pPr>
      <w:r>
        <w:rPr>
          <w:rFonts w:hint="eastAsia"/>
        </w:rPr>
        <w:t>（</w:t>
      </w:r>
      <w:r>
        <w:rPr>
          <w:rFonts w:hint="eastAsia"/>
        </w:rPr>
        <w:t>7</w:t>
      </w:r>
      <w:r>
        <w:rPr>
          <w:rFonts w:hint="eastAsia"/>
        </w:rPr>
        <w:t>）</w:t>
      </w:r>
      <w:r w:rsidR="00F8068B" w:rsidRPr="003359BC">
        <w:rPr>
          <w:rFonts w:hint="eastAsia"/>
        </w:rPr>
        <w:t>《中华人民共和国河道管理条例》</w:t>
      </w:r>
    </w:p>
    <w:p w14:paraId="149127A7" w14:textId="77777777" w:rsidR="00F8068B" w:rsidRDefault="000C59ED" w:rsidP="00F8068B">
      <w:pPr>
        <w:ind w:firstLine="560"/>
      </w:pPr>
      <w:r>
        <w:rPr>
          <w:rFonts w:hint="eastAsia"/>
        </w:rPr>
        <w:t>（</w:t>
      </w:r>
      <w:r>
        <w:rPr>
          <w:rFonts w:hint="eastAsia"/>
        </w:rPr>
        <w:t>8</w:t>
      </w:r>
      <w:r>
        <w:rPr>
          <w:rFonts w:hint="eastAsia"/>
        </w:rPr>
        <w:t>）</w:t>
      </w:r>
      <w:r w:rsidR="00F8068B" w:rsidRPr="003359BC">
        <w:rPr>
          <w:rFonts w:hint="eastAsia"/>
        </w:rPr>
        <w:t>《浙江省河道管理条例》</w:t>
      </w:r>
    </w:p>
    <w:p w14:paraId="1FAADD0E" w14:textId="77777777" w:rsidR="00C17009" w:rsidRPr="003359BC" w:rsidRDefault="00C17009" w:rsidP="00F8068B">
      <w:pPr>
        <w:ind w:firstLine="560"/>
      </w:pPr>
      <w:r>
        <w:rPr>
          <w:rFonts w:hint="eastAsia"/>
        </w:rPr>
        <w:t>（</w:t>
      </w:r>
      <w:r>
        <w:rPr>
          <w:rFonts w:hint="eastAsia"/>
        </w:rPr>
        <w:t>9</w:t>
      </w:r>
      <w:r>
        <w:rPr>
          <w:rFonts w:hint="eastAsia"/>
        </w:rPr>
        <w:t>）</w:t>
      </w:r>
      <w:r w:rsidRPr="00C17009">
        <w:rPr>
          <w:rFonts w:hint="eastAsia"/>
        </w:rPr>
        <w:t>《浙江省海塘建设管理条例》</w:t>
      </w:r>
    </w:p>
    <w:p w14:paraId="78EF1C14" w14:textId="77777777" w:rsidR="00F8068B" w:rsidRPr="003359BC" w:rsidRDefault="000C59ED" w:rsidP="00F8068B">
      <w:pPr>
        <w:ind w:firstLine="560"/>
      </w:pPr>
      <w:r>
        <w:rPr>
          <w:rFonts w:hint="eastAsia"/>
        </w:rPr>
        <w:t>（</w:t>
      </w:r>
      <w:r w:rsidR="00C17009">
        <w:t>10</w:t>
      </w:r>
      <w:r>
        <w:rPr>
          <w:rFonts w:hint="eastAsia"/>
        </w:rPr>
        <w:t>）</w:t>
      </w:r>
      <w:r w:rsidR="00F8068B" w:rsidRPr="003359BC">
        <w:rPr>
          <w:rFonts w:hint="eastAsia"/>
        </w:rPr>
        <w:t>《浙江省水利工程安全管理条例》</w:t>
      </w:r>
    </w:p>
    <w:p w14:paraId="08151BBD" w14:textId="77777777" w:rsidR="00F8068B" w:rsidRPr="003359BC" w:rsidRDefault="000C59ED" w:rsidP="00F8068B">
      <w:pPr>
        <w:ind w:firstLine="560"/>
      </w:pPr>
      <w:r>
        <w:rPr>
          <w:rFonts w:hint="eastAsia"/>
        </w:rPr>
        <w:lastRenderedPageBreak/>
        <w:t>（</w:t>
      </w:r>
      <w:r w:rsidRPr="003359BC">
        <w:rPr>
          <w:rFonts w:hint="eastAsia"/>
        </w:rPr>
        <w:t>1</w:t>
      </w:r>
      <w:r w:rsidR="00C17009">
        <w:t>1</w:t>
      </w:r>
      <w:r>
        <w:rPr>
          <w:rFonts w:hint="eastAsia"/>
        </w:rPr>
        <w:t>）</w:t>
      </w:r>
      <w:r w:rsidR="00F8068B" w:rsidRPr="003359BC">
        <w:rPr>
          <w:rFonts w:hint="eastAsia"/>
        </w:rPr>
        <w:t>《浙江省水域保护办法》</w:t>
      </w:r>
    </w:p>
    <w:p w14:paraId="2CD5C780" w14:textId="77777777" w:rsidR="00F8068B" w:rsidRPr="003359BC" w:rsidRDefault="000C59ED" w:rsidP="00F8068B">
      <w:pPr>
        <w:ind w:firstLine="560"/>
      </w:pPr>
      <w:r>
        <w:rPr>
          <w:rFonts w:hint="eastAsia"/>
        </w:rPr>
        <w:t>（</w:t>
      </w:r>
      <w:r w:rsidRPr="003359BC">
        <w:rPr>
          <w:rFonts w:hint="eastAsia"/>
        </w:rPr>
        <w:t>1</w:t>
      </w:r>
      <w:r w:rsidR="00C17009">
        <w:t>2</w:t>
      </w:r>
      <w:r>
        <w:rPr>
          <w:rFonts w:hint="eastAsia"/>
        </w:rPr>
        <w:t>）</w:t>
      </w:r>
      <w:r w:rsidR="00F8068B" w:rsidRPr="003359BC">
        <w:rPr>
          <w:rFonts w:hint="eastAsia"/>
        </w:rPr>
        <w:t>《浙江省农村供水管理办法》</w:t>
      </w:r>
    </w:p>
    <w:p w14:paraId="205348ED" w14:textId="77777777" w:rsidR="00C17009" w:rsidRDefault="000C59ED" w:rsidP="00C17009">
      <w:pPr>
        <w:ind w:firstLine="560"/>
      </w:pPr>
      <w:r>
        <w:rPr>
          <w:rFonts w:hint="eastAsia"/>
        </w:rPr>
        <w:t>（</w:t>
      </w:r>
      <w:r w:rsidRPr="003359BC">
        <w:rPr>
          <w:rFonts w:hint="eastAsia"/>
        </w:rPr>
        <w:t>1</w:t>
      </w:r>
      <w:r w:rsidR="00C17009">
        <w:t>3</w:t>
      </w:r>
      <w:r>
        <w:rPr>
          <w:rFonts w:hint="eastAsia"/>
        </w:rPr>
        <w:t>）</w:t>
      </w:r>
      <w:r w:rsidR="00F8068B" w:rsidRPr="003359BC">
        <w:rPr>
          <w:rFonts w:hint="eastAsia"/>
        </w:rPr>
        <w:t>《太湖流域管理条例》</w:t>
      </w:r>
    </w:p>
    <w:p w14:paraId="36217441" w14:textId="77777777" w:rsidR="00C17009" w:rsidRPr="00C17009" w:rsidRDefault="00C17009" w:rsidP="00C17009">
      <w:pPr>
        <w:ind w:firstLine="560"/>
      </w:pPr>
      <w:r>
        <w:rPr>
          <w:rFonts w:hint="eastAsia"/>
        </w:rPr>
        <w:t>（</w:t>
      </w:r>
      <w:r>
        <w:rPr>
          <w:rFonts w:hint="eastAsia"/>
        </w:rPr>
        <w:t>1</w:t>
      </w:r>
      <w:r>
        <w:t>4</w:t>
      </w:r>
      <w:r>
        <w:rPr>
          <w:rFonts w:hint="eastAsia"/>
        </w:rPr>
        <w:t>）</w:t>
      </w:r>
      <w:r w:rsidRPr="00C17009">
        <w:rPr>
          <w:rFonts w:hint="eastAsia"/>
        </w:rPr>
        <w:t>《嘉兴市河道管理办法》</w:t>
      </w:r>
    </w:p>
    <w:p w14:paraId="3C75B861" w14:textId="77777777" w:rsidR="00F8068B" w:rsidRPr="003359BC" w:rsidRDefault="00F8068B" w:rsidP="00F8068B">
      <w:pPr>
        <w:ind w:firstLine="562"/>
        <w:rPr>
          <w:b/>
          <w:bCs/>
        </w:rPr>
      </w:pPr>
      <w:r w:rsidRPr="003359BC">
        <w:rPr>
          <w:rFonts w:hint="eastAsia"/>
          <w:b/>
          <w:bCs/>
        </w:rPr>
        <w:t>2</w:t>
      </w:r>
      <w:r w:rsidRPr="003359BC">
        <w:rPr>
          <w:rFonts w:hint="eastAsia"/>
          <w:b/>
          <w:bCs/>
        </w:rPr>
        <w:t>、行业规范</w:t>
      </w:r>
    </w:p>
    <w:p w14:paraId="0B2F481E" w14:textId="77777777" w:rsidR="00F8068B" w:rsidRPr="003359BC" w:rsidRDefault="00F8068B" w:rsidP="00F8068B">
      <w:pPr>
        <w:ind w:firstLine="562"/>
        <w:rPr>
          <w:rFonts w:cs="Times New Roman"/>
        </w:rPr>
      </w:pPr>
      <w:r w:rsidRPr="003359BC">
        <w:rPr>
          <w:bCs/>
        </w:rPr>
        <w:t>（</w:t>
      </w:r>
      <w:r w:rsidRPr="003359BC">
        <w:rPr>
          <w:bCs/>
        </w:rPr>
        <w:t>1</w:t>
      </w:r>
      <w:r w:rsidRPr="003359BC">
        <w:rPr>
          <w:bCs/>
        </w:rPr>
        <w:t>）</w:t>
      </w:r>
      <w:r w:rsidRPr="003359BC">
        <w:rPr>
          <w:rFonts w:cs="Times New Roman" w:hint="eastAsia"/>
        </w:rPr>
        <w:t>《浙江省水域保护规划编制技术导则</w:t>
      </w:r>
      <w:r w:rsidR="00FE08E0" w:rsidRPr="003359BC">
        <w:rPr>
          <w:rFonts w:cs="Times New Roman" w:hint="eastAsia"/>
        </w:rPr>
        <w:t>（试行）</w:t>
      </w:r>
      <w:r w:rsidRPr="003359BC">
        <w:rPr>
          <w:rFonts w:cs="Times New Roman" w:hint="eastAsia"/>
        </w:rPr>
        <w:t>》（</w:t>
      </w:r>
      <w:r w:rsidRPr="003359BC">
        <w:rPr>
          <w:rFonts w:cs="Times New Roman" w:hint="eastAsia"/>
        </w:rPr>
        <w:t>202</w:t>
      </w:r>
      <w:r w:rsidR="00FE08E0" w:rsidRPr="003359BC">
        <w:rPr>
          <w:rFonts w:cs="Times New Roman" w:hint="eastAsia"/>
        </w:rPr>
        <w:t>1</w:t>
      </w:r>
      <w:r w:rsidRPr="003359BC">
        <w:rPr>
          <w:rFonts w:cs="Times New Roman" w:hint="eastAsia"/>
        </w:rPr>
        <w:t>）</w:t>
      </w:r>
    </w:p>
    <w:p w14:paraId="2FEE6970" w14:textId="77777777" w:rsidR="00F8068B" w:rsidRPr="003359BC" w:rsidRDefault="00F8068B" w:rsidP="00F8068B">
      <w:pPr>
        <w:ind w:firstLine="562"/>
        <w:rPr>
          <w:bCs/>
        </w:rPr>
      </w:pPr>
      <w:r w:rsidRPr="003359BC">
        <w:rPr>
          <w:rFonts w:cs="Times New Roman"/>
        </w:rPr>
        <w:t>（</w:t>
      </w:r>
      <w:r w:rsidRPr="003359BC">
        <w:rPr>
          <w:rFonts w:cs="Times New Roman"/>
        </w:rPr>
        <w:t>2</w:t>
      </w:r>
      <w:r w:rsidRPr="003359BC">
        <w:rPr>
          <w:rFonts w:cs="Times New Roman"/>
        </w:rPr>
        <w:t>）《</w:t>
      </w:r>
      <w:r w:rsidRPr="003359BC">
        <w:rPr>
          <w:rFonts w:cs="Times New Roman" w:hint="eastAsia"/>
        </w:rPr>
        <w:t>浙江省水域调查技术导则（修订）</w:t>
      </w:r>
      <w:r w:rsidRPr="003359BC">
        <w:rPr>
          <w:rFonts w:cs="Times New Roman"/>
        </w:rPr>
        <w:t>》（</w:t>
      </w:r>
      <w:r w:rsidRPr="003359BC">
        <w:rPr>
          <w:rFonts w:cs="Times New Roman"/>
        </w:rPr>
        <w:t>2019</w:t>
      </w:r>
      <w:r w:rsidRPr="003359BC">
        <w:rPr>
          <w:rFonts w:cs="Times New Roman"/>
        </w:rPr>
        <w:t>）</w:t>
      </w:r>
    </w:p>
    <w:p w14:paraId="684FAC8D" w14:textId="77777777" w:rsidR="00F8068B" w:rsidRPr="003359BC" w:rsidRDefault="00F8068B" w:rsidP="00F8068B">
      <w:pPr>
        <w:ind w:firstLine="560"/>
      </w:pPr>
      <w:r w:rsidRPr="003359BC">
        <w:rPr>
          <w:rFonts w:hint="eastAsia"/>
        </w:rPr>
        <w:t>（</w:t>
      </w:r>
      <w:r w:rsidRPr="003359BC">
        <w:rPr>
          <w:rFonts w:hint="eastAsia"/>
        </w:rPr>
        <w:t>3</w:t>
      </w:r>
      <w:r w:rsidRPr="003359BC">
        <w:rPr>
          <w:rFonts w:hint="eastAsia"/>
        </w:rPr>
        <w:t>）《防洪标准》（</w:t>
      </w:r>
      <w:r w:rsidRPr="003359BC">
        <w:rPr>
          <w:rFonts w:hint="eastAsia"/>
        </w:rPr>
        <w:t>GB50201-2014</w:t>
      </w:r>
      <w:r w:rsidRPr="003359BC">
        <w:rPr>
          <w:rFonts w:hint="eastAsia"/>
        </w:rPr>
        <w:t>）</w:t>
      </w:r>
    </w:p>
    <w:p w14:paraId="539B8645" w14:textId="77777777" w:rsidR="00F8068B" w:rsidRPr="003359BC" w:rsidRDefault="00F8068B" w:rsidP="00F8068B">
      <w:pPr>
        <w:ind w:firstLine="560"/>
      </w:pPr>
      <w:r w:rsidRPr="003359BC">
        <w:rPr>
          <w:rFonts w:hint="eastAsia"/>
        </w:rPr>
        <w:t>（</w:t>
      </w:r>
      <w:r w:rsidRPr="003359BC">
        <w:rPr>
          <w:rFonts w:hint="eastAsia"/>
        </w:rPr>
        <w:t>4</w:t>
      </w:r>
      <w:r w:rsidRPr="003359BC">
        <w:rPr>
          <w:rFonts w:hint="eastAsia"/>
        </w:rPr>
        <w:t>）《城市防洪工程设计规范》（</w:t>
      </w:r>
      <w:r w:rsidRPr="003359BC">
        <w:rPr>
          <w:rFonts w:hint="eastAsia"/>
        </w:rPr>
        <w:t>GB/T50805-2012</w:t>
      </w:r>
      <w:r w:rsidRPr="003359BC">
        <w:rPr>
          <w:rFonts w:hint="eastAsia"/>
        </w:rPr>
        <w:t>）</w:t>
      </w:r>
    </w:p>
    <w:p w14:paraId="107AF83C" w14:textId="77777777" w:rsidR="00F8068B" w:rsidRPr="003359BC" w:rsidRDefault="00F8068B" w:rsidP="00F8068B">
      <w:pPr>
        <w:ind w:firstLine="560"/>
      </w:pPr>
      <w:r w:rsidRPr="003359BC">
        <w:rPr>
          <w:rFonts w:hint="eastAsia"/>
        </w:rPr>
        <w:t>（</w:t>
      </w:r>
      <w:r w:rsidRPr="003359BC">
        <w:rPr>
          <w:rFonts w:hint="eastAsia"/>
        </w:rPr>
        <w:t>5</w:t>
      </w:r>
      <w:r w:rsidRPr="003359BC">
        <w:rPr>
          <w:rFonts w:hint="eastAsia"/>
        </w:rPr>
        <w:t>）《堤防工程设计规范》（</w:t>
      </w:r>
      <w:r w:rsidRPr="003359BC">
        <w:rPr>
          <w:rFonts w:hint="eastAsia"/>
        </w:rPr>
        <w:t>GB50286-2013</w:t>
      </w:r>
      <w:r w:rsidRPr="003359BC">
        <w:rPr>
          <w:rFonts w:hint="eastAsia"/>
        </w:rPr>
        <w:t>）</w:t>
      </w:r>
    </w:p>
    <w:p w14:paraId="5891D03D" w14:textId="77777777" w:rsidR="00F8068B" w:rsidRPr="003359BC" w:rsidRDefault="00F8068B" w:rsidP="00F8068B">
      <w:pPr>
        <w:ind w:firstLine="560"/>
      </w:pPr>
      <w:r w:rsidRPr="003359BC">
        <w:rPr>
          <w:rFonts w:hint="eastAsia"/>
        </w:rPr>
        <w:t>（</w:t>
      </w:r>
      <w:r w:rsidRPr="003359BC">
        <w:rPr>
          <w:rFonts w:hint="eastAsia"/>
        </w:rPr>
        <w:t>6</w:t>
      </w:r>
      <w:r w:rsidRPr="003359BC">
        <w:rPr>
          <w:rFonts w:hint="eastAsia"/>
        </w:rPr>
        <w:t>）《水资源评价导则》（</w:t>
      </w:r>
      <w:r w:rsidRPr="003359BC">
        <w:rPr>
          <w:rFonts w:hint="eastAsia"/>
        </w:rPr>
        <w:t>SL/T238-1999</w:t>
      </w:r>
      <w:r w:rsidRPr="003359BC">
        <w:rPr>
          <w:rFonts w:hint="eastAsia"/>
        </w:rPr>
        <w:t>）</w:t>
      </w:r>
    </w:p>
    <w:p w14:paraId="6CEEA812" w14:textId="77777777" w:rsidR="00F8068B" w:rsidRPr="003359BC" w:rsidRDefault="00F8068B" w:rsidP="00F8068B">
      <w:pPr>
        <w:ind w:firstLine="560"/>
      </w:pPr>
      <w:r w:rsidRPr="003359BC">
        <w:rPr>
          <w:rFonts w:hint="eastAsia"/>
        </w:rPr>
        <w:t>（</w:t>
      </w:r>
      <w:r w:rsidRPr="003359BC">
        <w:rPr>
          <w:rFonts w:hint="eastAsia"/>
        </w:rPr>
        <w:t>7</w:t>
      </w:r>
      <w:r w:rsidRPr="003359BC">
        <w:rPr>
          <w:rFonts w:hint="eastAsia"/>
        </w:rPr>
        <w:t>）《地表水环境质量标准》（</w:t>
      </w:r>
      <w:r w:rsidRPr="003359BC">
        <w:rPr>
          <w:rFonts w:hint="eastAsia"/>
        </w:rPr>
        <w:t>GB3838-2002</w:t>
      </w:r>
      <w:r w:rsidRPr="003359BC">
        <w:rPr>
          <w:rFonts w:hint="eastAsia"/>
        </w:rPr>
        <w:t>）</w:t>
      </w:r>
    </w:p>
    <w:p w14:paraId="1AB2BAAB" w14:textId="77777777" w:rsidR="00F8068B" w:rsidRPr="003359BC" w:rsidRDefault="00F8068B" w:rsidP="00F8068B">
      <w:pPr>
        <w:ind w:firstLine="560"/>
      </w:pPr>
      <w:r w:rsidRPr="003359BC">
        <w:rPr>
          <w:rFonts w:hint="eastAsia"/>
        </w:rPr>
        <w:t>（</w:t>
      </w:r>
      <w:r w:rsidRPr="003359BC">
        <w:rPr>
          <w:rFonts w:hint="eastAsia"/>
        </w:rPr>
        <w:t>8</w:t>
      </w:r>
      <w:r w:rsidRPr="003359BC">
        <w:rPr>
          <w:rFonts w:hint="eastAsia"/>
        </w:rPr>
        <w:t>）《节水灌溉工程技术规范</w:t>
      </w:r>
      <w:r w:rsidR="00141580">
        <w:rPr>
          <w:rFonts w:hint="eastAsia"/>
        </w:rPr>
        <w:t>》</w:t>
      </w:r>
      <w:r w:rsidRPr="003359BC">
        <w:rPr>
          <w:rFonts w:hint="eastAsia"/>
        </w:rPr>
        <w:t>(GB/T50363-2006)</w:t>
      </w:r>
    </w:p>
    <w:p w14:paraId="55AFFCF9" w14:textId="77777777" w:rsidR="00F8068B" w:rsidRPr="003359BC" w:rsidRDefault="00F8068B" w:rsidP="00F8068B">
      <w:pPr>
        <w:ind w:firstLine="560"/>
      </w:pPr>
      <w:r w:rsidRPr="003359BC">
        <w:rPr>
          <w:rFonts w:hint="eastAsia"/>
        </w:rPr>
        <w:t>（</w:t>
      </w:r>
      <w:r w:rsidRPr="003359BC">
        <w:rPr>
          <w:rFonts w:hint="eastAsia"/>
        </w:rPr>
        <w:t>9</w:t>
      </w:r>
      <w:r w:rsidRPr="003359BC">
        <w:rPr>
          <w:rFonts w:hint="eastAsia"/>
        </w:rPr>
        <w:t>）《污水综合排放标准》（</w:t>
      </w:r>
      <w:r w:rsidRPr="003359BC">
        <w:rPr>
          <w:rFonts w:hint="eastAsia"/>
        </w:rPr>
        <w:t>GB8978-2002</w:t>
      </w:r>
      <w:r w:rsidRPr="003359BC">
        <w:rPr>
          <w:rFonts w:hint="eastAsia"/>
        </w:rPr>
        <w:t>）</w:t>
      </w:r>
    </w:p>
    <w:p w14:paraId="5B88C7E7" w14:textId="77777777" w:rsidR="00F8068B" w:rsidRPr="003359BC" w:rsidRDefault="00F8068B" w:rsidP="00F8068B">
      <w:pPr>
        <w:ind w:firstLine="560"/>
      </w:pPr>
      <w:r w:rsidRPr="003359BC">
        <w:rPr>
          <w:rFonts w:hint="eastAsia"/>
        </w:rPr>
        <w:t>（</w:t>
      </w:r>
      <w:r w:rsidRPr="003359BC">
        <w:rPr>
          <w:rFonts w:hint="eastAsia"/>
        </w:rPr>
        <w:t>10</w:t>
      </w:r>
      <w:r w:rsidRPr="003359BC">
        <w:rPr>
          <w:rFonts w:hint="eastAsia"/>
        </w:rPr>
        <w:t>）《城市居民生活用水量标准》（</w:t>
      </w:r>
      <w:r w:rsidRPr="003359BC">
        <w:rPr>
          <w:rFonts w:hint="eastAsia"/>
        </w:rPr>
        <w:t>GB/T50331-2002</w:t>
      </w:r>
      <w:r w:rsidRPr="003359BC">
        <w:rPr>
          <w:rFonts w:hint="eastAsia"/>
        </w:rPr>
        <w:t>）</w:t>
      </w:r>
    </w:p>
    <w:p w14:paraId="2969D4E4" w14:textId="77777777" w:rsidR="00F8068B" w:rsidRPr="003359BC" w:rsidRDefault="00F8068B" w:rsidP="00F8068B">
      <w:pPr>
        <w:ind w:firstLine="560"/>
      </w:pPr>
      <w:r w:rsidRPr="003359BC">
        <w:rPr>
          <w:rFonts w:hint="eastAsia"/>
        </w:rPr>
        <w:t>（</w:t>
      </w:r>
      <w:r w:rsidRPr="003359BC">
        <w:rPr>
          <w:rFonts w:hint="eastAsia"/>
        </w:rPr>
        <w:t>11</w:t>
      </w:r>
      <w:r w:rsidRPr="003359BC">
        <w:rPr>
          <w:rFonts w:hint="eastAsia"/>
        </w:rPr>
        <w:t>）《生活饮用水卫生标准》（</w:t>
      </w:r>
      <w:r w:rsidRPr="003359BC">
        <w:rPr>
          <w:rFonts w:hint="eastAsia"/>
        </w:rPr>
        <w:t>GB7949-2006</w:t>
      </w:r>
      <w:r w:rsidRPr="003359BC">
        <w:rPr>
          <w:rFonts w:hint="eastAsia"/>
        </w:rPr>
        <w:t>）</w:t>
      </w:r>
    </w:p>
    <w:p w14:paraId="5C18FEDA" w14:textId="77777777" w:rsidR="00F8068B" w:rsidRPr="003359BC" w:rsidRDefault="00F8068B" w:rsidP="00F8068B">
      <w:pPr>
        <w:ind w:firstLine="560"/>
      </w:pPr>
      <w:r w:rsidRPr="003359BC">
        <w:rPr>
          <w:rFonts w:hint="eastAsia"/>
        </w:rPr>
        <w:t>（</w:t>
      </w:r>
      <w:r w:rsidRPr="003359BC">
        <w:rPr>
          <w:rFonts w:hint="eastAsia"/>
        </w:rPr>
        <w:t>12</w:t>
      </w:r>
      <w:r w:rsidRPr="003359BC">
        <w:rPr>
          <w:rFonts w:hint="eastAsia"/>
        </w:rPr>
        <w:t>）《灌溉与排水工程设计规范》（</w:t>
      </w:r>
      <w:r w:rsidRPr="003359BC">
        <w:rPr>
          <w:rFonts w:hint="eastAsia"/>
        </w:rPr>
        <w:t>GB50288-99</w:t>
      </w:r>
      <w:r w:rsidRPr="003359BC">
        <w:rPr>
          <w:rFonts w:hint="eastAsia"/>
        </w:rPr>
        <w:t>）</w:t>
      </w:r>
    </w:p>
    <w:p w14:paraId="45F5CABC" w14:textId="77777777" w:rsidR="00F8068B" w:rsidRPr="003359BC" w:rsidRDefault="00F8068B" w:rsidP="00F8068B">
      <w:pPr>
        <w:ind w:firstLine="560"/>
      </w:pPr>
      <w:r w:rsidRPr="003359BC">
        <w:rPr>
          <w:rFonts w:hint="eastAsia"/>
        </w:rPr>
        <w:t>（</w:t>
      </w:r>
      <w:r w:rsidRPr="003359BC">
        <w:rPr>
          <w:rFonts w:hint="eastAsia"/>
        </w:rPr>
        <w:t>13</w:t>
      </w:r>
      <w:r w:rsidRPr="003359BC">
        <w:rPr>
          <w:rFonts w:hint="eastAsia"/>
        </w:rPr>
        <w:t>）《内河通航标准规范》（</w:t>
      </w:r>
      <w:r w:rsidRPr="003359BC">
        <w:rPr>
          <w:rFonts w:hint="eastAsia"/>
        </w:rPr>
        <w:t>GB50139-2014</w:t>
      </w:r>
      <w:r w:rsidRPr="003359BC">
        <w:rPr>
          <w:rFonts w:hint="eastAsia"/>
        </w:rPr>
        <w:t>）</w:t>
      </w:r>
    </w:p>
    <w:p w14:paraId="016F6A76" w14:textId="77777777" w:rsidR="00F8068B" w:rsidRPr="003359BC" w:rsidRDefault="00F8068B" w:rsidP="00F8068B">
      <w:pPr>
        <w:ind w:firstLine="562"/>
        <w:rPr>
          <w:b/>
          <w:bCs/>
        </w:rPr>
      </w:pPr>
      <w:r w:rsidRPr="003359BC">
        <w:rPr>
          <w:rFonts w:hint="eastAsia"/>
          <w:b/>
          <w:bCs/>
        </w:rPr>
        <w:t>3</w:t>
      </w:r>
      <w:r w:rsidRPr="003359BC">
        <w:rPr>
          <w:rFonts w:hint="eastAsia"/>
          <w:b/>
          <w:bCs/>
        </w:rPr>
        <w:t>、相关规划报告</w:t>
      </w:r>
    </w:p>
    <w:p w14:paraId="2A53F461" w14:textId="77777777" w:rsidR="00F8068B" w:rsidRPr="003359BC" w:rsidRDefault="00F8068B" w:rsidP="00F8068B">
      <w:pPr>
        <w:ind w:firstLine="560"/>
      </w:pPr>
      <w:r w:rsidRPr="003359BC">
        <w:rPr>
          <w:rFonts w:hint="eastAsia"/>
        </w:rPr>
        <w:t>（</w:t>
      </w:r>
      <w:r w:rsidRPr="003359BC">
        <w:rPr>
          <w:rFonts w:hint="eastAsia"/>
        </w:rPr>
        <w:t>1</w:t>
      </w:r>
      <w:r w:rsidRPr="003359BC">
        <w:rPr>
          <w:rFonts w:hint="eastAsia"/>
        </w:rPr>
        <w:t>）《太湖流域综合规划</w:t>
      </w:r>
      <w:r w:rsidRPr="003359BC">
        <w:rPr>
          <w:rFonts w:hint="eastAsia"/>
        </w:rPr>
        <w:t>(2012~2030)</w:t>
      </w:r>
      <w:r w:rsidRPr="003359BC">
        <w:rPr>
          <w:rFonts w:hint="eastAsia"/>
        </w:rPr>
        <w:t>》（</w:t>
      </w:r>
      <w:proofErr w:type="gramStart"/>
      <w:r w:rsidRPr="003359BC">
        <w:rPr>
          <w:rFonts w:hint="eastAsia"/>
        </w:rPr>
        <w:t>国函</w:t>
      </w:r>
      <w:r w:rsidR="00183AAD" w:rsidRPr="00183AAD">
        <w:rPr>
          <w:rFonts w:hint="eastAsia"/>
        </w:rPr>
        <w:t>〔</w:t>
      </w:r>
      <w:r w:rsidRPr="003359BC">
        <w:rPr>
          <w:rFonts w:hint="eastAsia"/>
        </w:rPr>
        <w:t>2013</w:t>
      </w:r>
      <w:r w:rsidR="00183AAD" w:rsidRPr="00183AAD">
        <w:rPr>
          <w:rFonts w:hint="eastAsia"/>
        </w:rPr>
        <w:t>〕</w:t>
      </w:r>
      <w:proofErr w:type="gramEnd"/>
      <w:r w:rsidRPr="003359BC">
        <w:rPr>
          <w:rFonts w:hint="eastAsia"/>
        </w:rPr>
        <w:t>39</w:t>
      </w:r>
      <w:r w:rsidRPr="003359BC">
        <w:rPr>
          <w:rFonts w:hint="eastAsia"/>
        </w:rPr>
        <w:t>号）</w:t>
      </w:r>
    </w:p>
    <w:p w14:paraId="71D2F9F7" w14:textId="77777777" w:rsidR="00F8068B" w:rsidRPr="003359BC" w:rsidRDefault="00F8068B" w:rsidP="00F8068B">
      <w:pPr>
        <w:ind w:firstLine="560"/>
      </w:pPr>
      <w:r w:rsidRPr="003359BC">
        <w:rPr>
          <w:rFonts w:hint="eastAsia"/>
        </w:rPr>
        <w:t>（</w:t>
      </w:r>
      <w:r w:rsidRPr="003359BC">
        <w:rPr>
          <w:rFonts w:hint="eastAsia"/>
        </w:rPr>
        <w:t>2</w:t>
      </w:r>
      <w:r w:rsidRPr="003359BC">
        <w:rPr>
          <w:rFonts w:hint="eastAsia"/>
        </w:rPr>
        <w:t>）《杭嘉湖区域水利综合规划》（浙政函</w:t>
      </w:r>
      <w:r w:rsidR="00183AAD" w:rsidRPr="00183AAD">
        <w:rPr>
          <w:rFonts w:hint="eastAsia"/>
        </w:rPr>
        <w:t>〔</w:t>
      </w:r>
      <w:r w:rsidRPr="003359BC">
        <w:rPr>
          <w:rFonts w:hint="eastAsia"/>
        </w:rPr>
        <w:t>2015</w:t>
      </w:r>
      <w:r w:rsidR="00183AAD" w:rsidRPr="00183AAD">
        <w:rPr>
          <w:rFonts w:hint="eastAsia"/>
        </w:rPr>
        <w:t>〕</w:t>
      </w:r>
      <w:r w:rsidRPr="003359BC">
        <w:rPr>
          <w:rFonts w:hint="eastAsia"/>
        </w:rPr>
        <w:t>12</w:t>
      </w:r>
      <w:r w:rsidRPr="003359BC">
        <w:rPr>
          <w:rFonts w:hint="eastAsia"/>
        </w:rPr>
        <w:t>号）</w:t>
      </w:r>
    </w:p>
    <w:p w14:paraId="45CC5E12" w14:textId="77777777" w:rsidR="00F8068B" w:rsidRPr="003359BC" w:rsidRDefault="00F8068B" w:rsidP="00F8068B">
      <w:pPr>
        <w:ind w:firstLine="560"/>
      </w:pPr>
      <w:r w:rsidRPr="003359BC">
        <w:rPr>
          <w:rFonts w:hint="eastAsia"/>
        </w:rPr>
        <w:t>（</w:t>
      </w:r>
      <w:r w:rsidRPr="003359BC">
        <w:rPr>
          <w:rFonts w:hint="eastAsia"/>
        </w:rPr>
        <w:t>3</w:t>
      </w:r>
      <w:r w:rsidRPr="003359BC">
        <w:rPr>
          <w:rFonts w:hint="eastAsia"/>
        </w:rPr>
        <w:t>）《浙江省水功能区、水环境功能区划分方案》</w:t>
      </w:r>
      <w:r w:rsidR="00BB6F25">
        <w:rPr>
          <w:rFonts w:hint="eastAsia"/>
        </w:rPr>
        <w:t>（</w:t>
      </w:r>
      <w:r w:rsidRPr="003359BC">
        <w:rPr>
          <w:rFonts w:hint="eastAsia"/>
        </w:rPr>
        <w:t>浙政函</w:t>
      </w:r>
      <w:r w:rsidR="00183AAD" w:rsidRPr="00183AAD">
        <w:rPr>
          <w:rFonts w:hint="eastAsia"/>
        </w:rPr>
        <w:t>〔</w:t>
      </w:r>
      <w:r w:rsidRPr="003359BC">
        <w:rPr>
          <w:rFonts w:hint="eastAsia"/>
        </w:rPr>
        <w:t>2015</w:t>
      </w:r>
      <w:r w:rsidR="00183AAD" w:rsidRPr="00183AAD">
        <w:rPr>
          <w:rFonts w:hint="eastAsia"/>
        </w:rPr>
        <w:t>〕</w:t>
      </w:r>
      <w:r w:rsidRPr="003359BC">
        <w:rPr>
          <w:rFonts w:hint="eastAsia"/>
        </w:rPr>
        <w:t>71</w:t>
      </w:r>
      <w:r w:rsidRPr="003359BC">
        <w:rPr>
          <w:rFonts w:hint="eastAsia"/>
        </w:rPr>
        <w:t>号</w:t>
      </w:r>
      <w:r w:rsidR="00BB6F25">
        <w:rPr>
          <w:rFonts w:hint="eastAsia"/>
        </w:rPr>
        <w:t>）</w:t>
      </w:r>
    </w:p>
    <w:p w14:paraId="4C41B8F9" w14:textId="77777777" w:rsidR="00F8068B" w:rsidRPr="003359BC" w:rsidRDefault="00F8068B" w:rsidP="00F8068B">
      <w:pPr>
        <w:ind w:firstLine="560"/>
      </w:pPr>
      <w:r w:rsidRPr="003359BC">
        <w:rPr>
          <w:rFonts w:hint="eastAsia"/>
        </w:rPr>
        <w:t>（</w:t>
      </w:r>
      <w:r w:rsidRPr="003359BC">
        <w:rPr>
          <w:rFonts w:hint="eastAsia"/>
        </w:rPr>
        <w:t>4</w:t>
      </w:r>
      <w:r w:rsidRPr="003359BC">
        <w:rPr>
          <w:rFonts w:hint="eastAsia"/>
        </w:rPr>
        <w:t>）《浙江省主体功能区划》（浙政发</w:t>
      </w:r>
      <w:r w:rsidR="00183AAD" w:rsidRPr="00183AAD">
        <w:rPr>
          <w:rFonts w:hint="eastAsia"/>
        </w:rPr>
        <w:t>〔</w:t>
      </w:r>
      <w:r w:rsidRPr="003359BC">
        <w:rPr>
          <w:rFonts w:hint="eastAsia"/>
        </w:rPr>
        <w:t>2013</w:t>
      </w:r>
      <w:r w:rsidR="00183AAD" w:rsidRPr="00183AAD">
        <w:rPr>
          <w:rFonts w:hint="eastAsia"/>
        </w:rPr>
        <w:t>〕</w:t>
      </w:r>
      <w:r w:rsidRPr="003359BC">
        <w:rPr>
          <w:rFonts w:hint="eastAsia"/>
        </w:rPr>
        <w:t>43</w:t>
      </w:r>
      <w:r w:rsidRPr="003359BC">
        <w:rPr>
          <w:rFonts w:hint="eastAsia"/>
        </w:rPr>
        <w:t>号）</w:t>
      </w:r>
    </w:p>
    <w:p w14:paraId="1061F988" w14:textId="77777777" w:rsidR="00F8068B" w:rsidRDefault="00F8068B" w:rsidP="00F8068B">
      <w:pPr>
        <w:ind w:firstLine="560"/>
      </w:pPr>
      <w:r w:rsidRPr="003359BC">
        <w:rPr>
          <w:rFonts w:hint="eastAsia"/>
        </w:rPr>
        <w:t>（</w:t>
      </w:r>
      <w:r w:rsidRPr="003359BC">
        <w:rPr>
          <w:rFonts w:hint="eastAsia"/>
        </w:rPr>
        <w:t>5</w:t>
      </w:r>
      <w:r w:rsidRPr="003359BC">
        <w:rPr>
          <w:rFonts w:hint="eastAsia"/>
        </w:rPr>
        <w:t>）《浙江省水域保护规划》（</w:t>
      </w:r>
      <w:proofErr w:type="gramStart"/>
      <w:r w:rsidRPr="003359BC">
        <w:rPr>
          <w:rFonts w:hint="eastAsia"/>
        </w:rPr>
        <w:t>浙发改</w:t>
      </w:r>
      <w:proofErr w:type="gramEnd"/>
      <w:r w:rsidRPr="003359BC">
        <w:rPr>
          <w:rFonts w:hint="eastAsia"/>
        </w:rPr>
        <w:t>农经</w:t>
      </w:r>
      <w:r w:rsidR="00183AAD" w:rsidRPr="00183AAD">
        <w:rPr>
          <w:rFonts w:hint="eastAsia"/>
        </w:rPr>
        <w:t>〔</w:t>
      </w:r>
      <w:r w:rsidRPr="003359BC">
        <w:rPr>
          <w:rFonts w:hint="eastAsia"/>
        </w:rPr>
        <w:t>2015</w:t>
      </w:r>
      <w:r w:rsidR="00183AAD" w:rsidRPr="00183AAD">
        <w:rPr>
          <w:rFonts w:hint="eastAsia"/>
        </w:rPr>
        <w:t>〕</w:t>
      </w:r>
      <w:r w:rsidRPr="003359BC">
        <w:rPr>
          <w:rFonts w:hint="eastAsia"/>
        </w:rPr>
        <w:t>]193</w:t>
      </w:r>
      <w:r w:rsidRPr="003359BC">
        <w:rPr>
          <w:rFonts w:hint="eastAsia"/>
        </w:rPr>
        <w:t>号）</w:t>
      </w:r>
    </w:p>
    <w:p w14:paraId="19AE9E6A" w14:textId="77777777" w:rsidR="000F0E39" w:rsidRPr="003359BC" w:rsidRDefault="000F0E39" w:rsidP="00F8068B">
      <w:pPr>
        <w:ind w:firstLine="560"/>
      </w:pPr>
      <w:r>
        <w:rPr>
          <w:rFonts w:hint="eastAsia"/>
        </w:rPr>
        <w:t>（</w:t>
      </w:r>
      <w:r>
        <w:rPr>
          <w:rFonts w:hint="eastAsia"/>
        </w:rPr>
        <w:t>6</w:t>
      </w:r>
      <w:r>
        <w:rPr>
          <w:rFonts w:hint="eastAsia"/>
        </w:rPr>
        <w:t>）《</w:t>
      </w:r>
      <w:r w:rsidRPr="000F0E39">
        <w:rPr>
          <w:rFonts w:hint="eastAsia"/>
        </w:rPr>
        <w:t>海宁市水安全保障“十四五”规划</w:t>
      </w:r>
      <w:r>
        <w:rPr>
          <w:rFonts w:hint="eastAsia"/>
        </w:rPr>
        <w:t>》（</w:t>
      </w:r>
      <w:proofErr w:type="gramStart"/>
      <w:r w:rsidRPr="000F0E39">
        <w:rPr>
          <w:rFonts w:hint="eastAsia"/>
        </w:rPr>
        <w:t>海发改〔</w:t>
      </w:r>
      <w:r w:rsidRPr="000F0E39">
        <w:rPr>
          <w:rFonts w:hint="eastAsia"/>
        </w:rPr>
        <w:t>2021</w:t>
      </w:r>
      <w:r w:rsidRPr="000F0E39">
        <w:rPr>
          <w:rFonts w:hint="eastAsia"/>
        </w:rPr>
        <w:t>〕</w:t>
      </w:r>
      <w:proofErr w:type="gramEnd"/>
      <w:r w:rsidRPr="000F0E39">
        <w:rPr>
          <w:rFonts w:hint="eastAsia"/>
        </w:rPr>
        <w:t>134</w:t>
      </w:r>
      <w:r w:rsidRPr="000F0E39">
        <w:rPr>
          <w:rFonts w:hint="eastAsia"/>
        </w:rPr>
        <w:t>号</w:t>
      </w:r>
      <w:r>
        <w:rPr>
          <w:rFonts w:hint="eastAsia"/>
        </w:rPr>
        <w:t>）</w:t>
      </w:r>
    </w:p>
    <w:p w14:paraId="5B001156" w14:textId="77777777" w:rsidR="00F8068B" w:rsidRPr="003359BC" w:rsidRDefault="00F8068B" w:rsidP="00F8068B">
      <w:pPr>
        <w:ind w:firstLine="560"/>
      </w:pPr>
      <w:r w:rsidRPr="003359BC">
        <w:rPr>
          <w:rFonts w:hint="eastAsia"/>
        </w:rPr>
        <w:lastRenderedPageBreak/>
        <w:t>（</w:t>
      </w:r>
      <w:r w:rsidR="000F0E39">
        <w:t>7</w:t>
      </w:r>
      <w:r w:rsidRPr="003359BC">
        <w:rPr>
          <w:rFonts w:hint="eastAsia"/>
        </w:rPr>
        <w:t>）《海宁市水域调查报告》（</w:t>
      </w:r>
      <w:r w:rsidRPr="003359BC">
        <w:rPr>
          <w:rFonts w:hint="eastAsia"/>
        </w:rPr>
        <w:t>2</w:t>
      </w:r>
      <w:r w:rsidRPr="003359BC">
        <w:t>007</w:t>
      </w:r>
      <w:r w:rsidRPr="003359BC">
        <w:rPr>
          <w:rFonts w:hint="eastAsia"/>
        </w:rPr>
        <w:t>）</w:t>
      </w:r>
    </w:p>
    <w:p w14:paraId="2CA5FF5D" w14:textId="77777777" w:rsidR="00F8068B" w:rsidRPr="003359BC" w:rsidRDefault="00F8068B" w:rsidP="00F8068B">
      <w:pPr>
        <w:ind w:firstLine="560"/>
      </w:pPr>
      <w:r w:rsidRPr="003359BC">
        <w:rPr>
          <w:rFonts w:hint="eastAsia"/>
        </w:rPr>
        <w:t>（</w:t>
      </w:r>
      <w:r w:rsidR="000F0E39">
        <w:t>8</w:t>
      </w:r>
      <w:r w:rsidRPr="003359BC">
        <w:rPr>
          <w:rFonts w:hint="eastAsia"/>
        </w:rPr>
        <w:t>）《海宁市水域保护规划》（</w:t>
      </w:r>
      <w:r w:rsidRPr="003359BC">
        <w:rPr>
          <w:rFonts w:hint="eastAsia"/>
        </w:rPr>
        <w:t>2</w:t>
      </w:r>
      <w:r w:rsidRPr="003359BC">
        <w:t>011</w:t>
      </w:r>
      <w:r w:rsidRPr="003359BC">
        <w:rPr>
          <w:rFonts w:hint="eastAsia"/>
        </w:rPr>
        <w:t>）</w:t>
      </w:r>
    </w:p>
    <w:p w14:paraId="77425492" w14:textId="77777777" w:rsidR="00F8068B" w:rsidRPr="003359BC" w:rsidRDefault="00F8068B" w:rsidP="00F8068B">
      <w:pPr>
        <w:ind w:firstLine="560"/>
      </w:pPr>
      <w:r w:rsidRPr="003359BC">
        <w:rPr>
          <w:rFonts w:hint="eastAsia"/>
        </w:rPr>
        <w:t>（</w:t>
      </w:r>
      <w:r w:rsidR="000F0E39">
        <w:t>9</w:t>
      </w:r>
      <w:r w:rsidRPr="003359BC">
        <w:rPr>
          <w:rFonts w:hint="eastAsia"/>
        </w:rPr>
        <w:t>）《海宁市域总体规划（</w:t>
      </w:r>
      <w:r w:rsidRPr="003359BC">
        <w:rPr>
          <w:rFonts w:hint="eastAsia"/>
        </w:rPr>
        <w:t>2</w:t>
      </w:r>
      <w:r w:rsidRPr="003359BC">
        <w:t>006</w:t>
      </w:r>
      <w:r w:rsidRPr="003359BC">
        <w:rPr>
          <w:rFonts w:hint="eastAsia"/>
        </w:rPr>
        <w:t>-</w:t>
      </w:r>
      <w:r w:rsidRPr="003359BC">
        <w:t>2020</w:t>
      </w:r>
      <w:r w:rsidRPr="003359BC">
        <w:rPr>
          <w:rFonts w:hint="eastAsia"/>
        </w:rPr>
        <w:t>）》</w:t>
      </w:r>
    </w:p>
    <w:p w14:paraId="46B3514F" w14:textId="77777777" w:rsidR="00F8068B" w:rsidRPr="003359BC" w:rsidRDefault="00F8068B" w:rsidP="00F8068B">
      <w:pPr>
        <w:ind w:firstLine="560"/>
      </w:pPr>
      <w:r w:rsidRPr="003359BC">
        <w:rPr>
          <w:rFonts w:hint="eastAsia"/>
        </w:rPr>
        <w:t>（</w:t>
      </w:r>
      <w:r w:rsidR="000F0E39">
        <w:t>10</w:t>
      </w:r>
      <w:r w:rsidRPr="003359BC">
        <w:rPr>
          <w:rFonts w:hint="eastAsia"/>
        </w:rPr>
        <w:t>）《嘉兴内河港海宁港区规划调整方案报告》（</w:t>
      </w:r>
      <w:r w:rsidRPr="003359BC">
        <w:rPr>
          <w:rFonts w:hint="eastAsia"/>
        </w:rPr>
        <w:t>2</w:t>
      </w:r>
      <w:r w:rsidRPr="003359BC">
        <w:t>014</w:t>
      </w:r>
      <w:r w:rsidRPr="003359BC">
        <w:rPr>
          <w:rFonts w:hint="eastAsia"/>
        </w:rPr>
        <w:t>）</w:t>
      </w:r>
    </w:p>
    <w:p w14:paraId="68432FAB" w14:textId="77777777" w:rsidR="00F8068B" w:rsidRPr="003359BC" w:rsidRDefault="00F8068B" w:rsidP="00F8068B">
      <w:pPr>
        <w:autoSpaceDE w:val="0"/>
        <w:autoSpaceDN w:val="0"/>
        <w:adjustRightInd w:val="0"/>
        <w:ind w:firstLine="560"/>
        <w:textAlignment w:val="baseline"/>
      </w:pPr>
      <w:r w:rsidRPr="003359BC">
        <w:rPr>
          <w:rFonts w:hint="eastAsia"/>
        </w:rPr>
        <w:t>（</w:t>
      </w:r>
      <w:r w:rsidRPr="003359BC">
        <w:rPr>
          <w:rFonts w:hint="eastAsia"/>
        </w:rPr>
        <w:t>1</w:t>
      </w:r>
      <w:r w:rsidR="000F0E39">
        <w:t>1</w:t>
      </w:r>
      <w:r w:rsidRPr="003359BC">
        <w:rPr>
          <w:rFonts w:hint="eastAsia"/>
        </w:rPr>
        <w:t>）《海宁市城市规划区水系控制性详细规划》（</w:t>
      </w:r>
      <w:r w:rsidRPr="003359BC">
        <w:rPr>
          <w:rFonts w:hint="eastAsia"/>
        </w:rPr>
        <w:t>2</w:t>
      </w:r>
      <w:r w:rsidRPr="003359BC">
        <w:t>012</w:t>
      </w:r>
      <w:r w:rsidRPr="003359BC">
        <w:rPr>
          <w:rFonts w:hint="eastAsia"/>
        </w:rPr>
        <w:t>）</w:t>
      </w:r>
    </w:p>
    <w:p w14:paraId="7488A981" w14:textId="77777777" w:rsidR="00217668" w:rsidRDefault="00F8068B" w:rsidP="00F8068B">
      <w:pPr>
        <w:autoSpaceDE w:val="0"/>
        <w:autoSpaceDN w:val="0"/>
        <w:adjustRightInd w:val="0"/>
        <w:ind w:firstLine="560"/>
        <w:textAlignment w:val="baseline"/>
      </w:pPr>
      <w:r w:rsidRPr="003359BC">
        <w:rPr>
          <w:rFonts w:hint="eastAsia"/>
        </w:rPr>
        <w:t>（</w:t>
      </w:r>
      <w:r w:rsidRPr="003359BC">
        <w:rPr>
          <w:rFonts w:hint="eastAsia"/>
        </w:rPr>
        <w:t>1</w:t>
      </w:r>
      <w:r w:rsidR="000F0E39">
        <w:t>2</w:t>
      </w:r>
      <w:r w:rsidRPr="003359BC">
        <w:rPr>
          <w:rFonts w:hint="eastAsia"/>
        </w:rPr>
        <w:t>）《海宁市水域调查报告》（</w:t>
      </w:r>
      <w:r w:rsidRPr="003359BC">
        <w:rPr>
          <w:rFonts w:hint="eastAsia"/>
        </w:rPr>
        <w:t>2020</w:t>
      </w:r>
      <w:r w:rsidRPr="003359BC">
        <w:rPr>
          <w:rFonts w:hint="eastAsia"/>
        </w:rPr>
        <w:t>）</w:t>
      </w:r>
    </w:p>
    <w:p w14:paraId="39DBB9C4" w14:textId="77777777" w:rsidR="00397D77" w:rsidRPr="003359BC" w:rsidRDefault="00397D77" w:rsidP="00F8068B">
      <w:pPr>
        <w:autoSpaceDE w:val="0"/>
        <w:autoSpaceDN w:val="0"/>
        <w:adjustRightInd w:val="0"/>
        <w:ind w:firstLine="560"/>
        <w:textAlignment w:val="baseline"/>
      </w:pPr>
      <w:r>
        <w:rPr>
          <w:rFonts w:hint="eastAsia"/>
        </w:rPr>
        <w:t>（</w:t>
      </w:r>
      <w:r>
        <w:rPr>
          <w:rFonts w:hint="eastAsia"/>
        </w:rPr>
        <w:t>1</w:t>
      </w:r>
      <w:r w:rsidR="000F0E39">
        <w:t>3</w:t>
      </w:r>
      <w:r>
        <w:rPr>
          <w:rFonts w:hint="eastAsia"/>
        </w:rPr>
        <w:t>）</w:t>
      </w:r>
      <w:r w:rsidRPr="00397D77">
        <w:rPr>
          <w:rFonts w:hint="eastAsia"/>
        </w:rPr>
        <w:t>《海宁市人民政府关于明确海宁市河道管理范围及管理要求的通知》</w:t>
      </w:r>
      <w:r>
        <w:rPr>
          <w:rFonts w:hint="eastAsia"/>
        </w:rPr>
        <w:t>（</w:t>
      </w:r>
      <w:proofErr w:type="gramStart"/>
      <w:r w:rsidRPr="00397D77">
        <w:rPr>
          <w:rFonts w:hint="eastAsia"/>
        </w:rPr>
        <w:t>海政发</w:t>
      </w:r>
      <w:proofErr w:type="gramEnd"/>
      <w:r w:rsidRPr="00397D77">
        <w:rPr>
          <w:rFonts w:hint="eastAsia"/>
        </w:rPr>
        <w:t>〔</w:t>
      </w:r>
      <w:r w:rsidRPr="00397D77">
        <w:rPr>
          <w:rFonts w:hint="eastAsia"/>
        </w:rPr>
        <w:t>2021</w:t>
      </w:r>
      <w:r w:rsidRPr="00397D77">
        <w:rPr>
          <w:rFonts w:hint="eastAsia"/>
        </w:rPr>
        <w:t>〕</w:t>
      </w:r>
      <w:r w:rsidRPr="00397D77">
        <w:rPr>
          <w:rFonts w:hint="eastAsia"/>
        </w:rPr>
        <w:t>8</w:t>
      </w:r>
      <w:r w:rsidRPr="00397D77">
        <w:rPr>
          <w:rFonts w:hint="eastAsia"/>
        </w:rPr>
        <w:t>号</w:t>
      </w:r>
      <w:r>
        <w:rPr>
          <w:rFonts w:hint="eastAsia"/>
        </w:rPr>
        <w:t>）</w:t>
      </w:r>
    </w:p>
    <w:p w14:paraId="3D727071" w14:textId="77777777" w:rsidR="001866B4" w:rsidRPr="003359BC" w:rsidRDefault="001866B4" w:rsidP="001866B4">
      <w:pPr>
        <w:autoSpaceDE w:val="0"/>
        <w:autoSpaceDN w:val="0"/>
        <w:adjustRightInd w:val="0"/>
        <w:jc w:val="left"/>
        <w:textAlignment w:val="baseline"/>
        <w:outlineLvl w:val="1"/>
        <w:rPr>
          <w:rFonts w:eastAsiaTheme="minorEastAsia" w:cs="Times New Roman"/>
          <w:b/>
          <w:snapToGrid w:val="0"/>
          <w:kern w:val="0"/>
          <w:szCs w:val="20"/>
        </w:rPr>
      </w:pPr>
      <w:bookmarkStart w:id="16" w:name="_Toc89348450"/>
      <w:r w:rsidRPr="003359BC">
        <w:rPr>
          <w:rFonts w:eastAsiaTheme="minorEastAsia" w:cs="Times New Roman"/>
          <w:b/>
          <w:snapToGrid w:val="0"/>
          <w:kern w:val="0"/>
          <w:szCs w:val="20"/>
        </w:rPr>
        <w:t xml:space="preserve">2.5 </w:t>
      </w:r>
      <w:r w:rsidR="0053171A" w:rsidRPr="003359BC">
        <w:rPr>
          <w:rFonts w:eastAsiaTheme="minorEastAsia" w:cs="Times New Roman" w:hint="eastAsia"/>
          <w:b/>
          <w:snapToGrid w:val="0"/>
          <w:kern w:val="0"/>
          <w:szCs w:val="20"/>
        </w:rPr>
        <w:t>规划水平年</w:t>
      </w:r>
      <w:bookmarkEnd w:id="16"/>
    </w:p>
    <w:p w14:paraId="6A506987" w14:textId="77777777" w:rsidR="00594278" w:rsidRPr="003359BC" w:rsidRDefault="00594278" w:rsidP="00F8068B">
      <w:pPr>
        <w:ind w:firstLineChars="200" w:firstLine="549"/>
      </w:pPr>
      <w:r w:rsidRPr="003359BC">
        <w:rPr>
          <w:rFonts w:hint="eastAsia"/>
        </w:rPr>
        <w:t>现状水平年为</w:t>
      </w:r>
      <w:r w:rsidRPr="003359BC">
        <w:rPr>
          <w:rFonts w:hint="eastAsia"/>
        </w:rPr>
        <w:t>2020</w:t>
      </w:r>
      <w:r w:rsidRPr="003359BC">
        <w:rPr>
          <w:rFonts w:hint="eastAsia"/>
        </w:rPr>
        <w:t>年；近期水平年为</w:t>
      </w:r>
      <w:r w:rsidRPr="003359BC">
        <w:rPr>
          <w:rFonts w:hint="eastAsia"/>
        </w:rPr>
        <w:t>2025</w:t>
      </w:r>
      <w:r w:rsidRPr="003359BC">
        <w:rPr>
          <w:rFonts w:hint="eastAsia"/>
        </w:rPr>
        <w:t>年；远期水平年为</w:t>
      </w:r>
      <w:r w:rsidRPr="003359BC">
        <w:rPr>
          <w:rFonts w:hint="eastAsia"/>
        </w:rPr>
        <w:t>2035</w:t>
      </w:r>
      <w:r w:rsidRPr="003359BC">
        <w:rPr>
          <w:rFonts w:hint="eastAsia"/>
        </w:rPr>
        <w:t>年。</w:t>
      </w:r>
    </w:p>
    <w:p w14:paraId="29ED4F03" w14:textId="77777777" w:rsidR="009723F7" w:rsidRPr="003359BC" w:rsidRDefault="009723F7" w:rsidP="009723F7">
      <w:pPr>
        <w:autoSpaceDE w:val="0"/>
        <w:autoSpaceDN w:val="0"/>
        <w:adjustRightInd w:val="0"/>
        <w:jc w:val="left"/>
        <w:textAlignment w:val="baseline"/>
        <w:outlineLvl w:val="1"/>
        <w:rPr>
          <w:rFonts w:eastAsiaTheme="minorEastAsia" w:cs="Times New Roman"/>
          <w:b/>
          <w:snapToGrid w:val="0"/>
          <w:kern w:val="0"/>
          <w:szCs w:val="20"/>
        </w:rPr>
      </w:pPr>
      <w:bookmarkStart w:id="17" w:name="_Toc89348451"/>
      <w:r w:rsidRPr="003359BC">
        <w:rPr>
          <w:rFonts w:eastAsiaTheme="minorEastAsia" w:cs="Times New Roman"/>
          <w:b/>
          <w:snapToGrid w:val="0"/>
          <w:kern w:val="0"/>
          <w:szCs w:val="20"/>
        </w:rPr>
        <w:t xml:space="preserve">2.6 </w:t>
      </w:r>
      <w:r w:rsidR="0053171A" w:rsidRPr="003359BC">
        <w:rPr>
          <w:rFonts w:eastAsiaTheme="minorEastAsia" w:cs="Times New Roman" w:hint="eastAsia"/>
          <w:b/>
          <w:snapToGrid w:val="0"/>
          <w:kern w:val="0"/>
          <w:szCs w:val="20"/>
        </w:rPr>
        <w:t>规划分区</w:t>
      </w:r>
      <w:bookmarkEnd w:id="17"/>
    </w:p>
    <w:p w14:paraId="0FFD004F" w14:textId="77777777" w:rsidR="00F8068B" w:rsidRPr="003359BC" w:rsidRDefault="00F8068B" w:rsidP="00F8068B">
      <w:pPr>
        <w:ind w:firstLineChars="200" w:firstLine="549"/>
        <w:rPr>
          <w:rFonts w:cs="Times New Roman"/>
          <w:b/>
        </w:rPr>
      </w:pPr>
      <w:r w:rsidRPr="003359BC">
        <w:rPr>
          <w:rFonts w:hint="eastAsia"/>
        </w:rPr>
        <w:t>为便于管理，本规划</w:t>
      </w:r>
      <w:proofErr w:type="gramStart"/>
      <w:r w:rsidRPr="003359BC">
        <w:rPr>
          <w:rFonts w:hint="eastAsia"/>
        </w:rPr>
        <w:t>分行政</w:t>
      </w:r>
      <w:proofErr w:type="gramEnd"/>
      <w:r w:rsidRPr="003359BC">
        <w:rPr>
          <w:rFonts w:hint="eastAsia"/>
        </w:rPr>
        <w:t>和流域两个统计口径。</w:t>
      </w:r>
    </w:p>
    <w:p w14:paraId="78017E7C" w14:textId="77777777" w:rsidR="00F8068B" w:rsidRPr="003359BC" w:rsidRDefault="00F8068B" w:rsidP="00F8068B">
      <w:pPr>
        <w:adjustRightInd w:val="0"/>
        <w:ind w:firstLineChars="200" w:firstLine="551"/>
        <w:rPr>
          <w:rFonts w:cs="Times New Roman"/>
          <w:bCs/>
          <w:snapToGrid w:val="0"/>
          <w:kern w:val="0"/>
          <w:szCs w:val="28"/>
        </w:rPr>
      </w:pPr>
      <w:r w:rsidRPr="003359BC">
        <w:rPr>
          <w:rFonts w:cs="Times New Roman"/>
          <w:b/>
        </w:rPr>
        <w:t>1</w:t>
      </w:r>
      <w:r w:rsidRPr="003359BC">
        <w:rPr>
          <w:rFonts w:cs="Times New Roman"/>
          <w:b/>
        </w:rPr>
        <w:t>、</w:t>
      </w:r>
      <w:r w:rsidRPr="003359BC">
        <w:rPr>
          <w:rFonts w:cs="Times New Roman" w:hint="eastAsia"/>
          <w:b/>
        </w:rPr>
        <w:t>行政分区</w:t>
      </w:r>
    </w:p>
    <w:p w14:paraId="6C5E4631" w14:textId="77777777" w:rsidR="007A771E" w:rsidRPr="003359BC" w:rsidRDefault="00F8068B" w:rsidP="00F8068B">
      <w:pPr>
        <w:ind w:firstLineChars="200" w:firstLine="549"/>
        <w:rPr>
          <w:snapToGrid w:val="0"/>
          <w:szCs w:val="28"/>
        </w:rPr>
      </w:pPr>
      <w:r w:rsidRPr="003359BC">
        <w:rPr>
          <w:rFonts w:cs="Times New Roman" w:hint="eastAsia"/>
        </w:rPr>
        <w:t>根据海宁市行政区划，全域分</w:t>
      </w:r>
      <w:proofErr w:type="gramStart"/>
      <w:r w:rsidRPr="003359BC">
        <w:rPr>
          <w:rFonts w:hint="eastAsia"/>
        </w:rPr>
        <w:t>硖</w:t>
      </w:r>
      <w:proofErr w:type="gramEnd"/>
      <w:r w:rsidRPr="003359BC">
        <w:rPr>
          <w:rFonts w:hint="eastAsia"/>
        </w:rPr>
        <w:t>石街道、</w:t>
      </w:r>
      <w:proofErr w:type="gramStart"/>
      <w:r w:rsidRPr="003359BC">
        <w:rPr>
          <w:rFonts w:hint="eastAsia"/>
        </w:rPr>
        <w:t>海洲</w:t>
      </w:r>
      <w:proofErr w:type="gramEnd"/>
      <w:r w:rsidRPr="003359BC">
        <w:rPr>
          <w:rFonts w:hint="eastAsia"/>
        </w:rPr>
        <w:t>街道、海昌街道、马桥街道等</w:t>
      </w:r>
      <w:r w:rsidRPr="003359BC">
        <w:rPr>
          <w:snapToGrid w:val="0"/>
          <w:szCs w:val="28"/>
        </w:rPr>
        <w:t>4</w:t>
      </w:r>
      <w:r w:rsidRPr="003359BC">
        <w:rPr>
          <w:snapToGrid w:val="0"/>
          <w:szCs w:val="28"/>
        </w:rPr>
        <w:t>个街道</w:t>
      </w:r>
      <w:r w:rsidRPr="003359BC">
        <w:rPr>
          <w:rFonts w:hint="eastAsia"/>
        </w:rPr>
        <w:t>和</w:t>
      </w:r>
      <w:proofErr w:type="gramStart"/>
      <w:r w:rsidRPr="003359BC">
        <w:rPr>
          <w:rFonts w:hint="eastAsia"/>
        </w:rPr>
        <w:t>许村镇</w:t>
      </w:r>
      <w:proofErr w:type="gramEnd"/>
      <w:r w:rsidRPr="003359BC">
        <w:rPr>
          <w:rFonts w:hint="eastAsia"/>
        </w:rPr>
        <w:t>、</w:t>
      </w:r>
      <w:r w:rsidRPr="007E71E6">
        <w:rPr>
          <w:rFonts w:hint="eastAsia"/>
        </w:rPr>
        <w:t>长安镇</w:t>
      </w:r>
      <w:r w:rsidR="00BF5CE2" w:rsidRPr="007E71E6">
        <w:rPr>
          <w:rFonts w:hint="eastAsia"/>
        </w:rPr>
        <w:t>（高新区）</w:t>
      </w:r>
      <w:r w:rsidRPr="007E71E6">
        <w:rPr>
          <w:rFonts w:hint="eastAsia"/>
        </w:rPr>
        <w:t>、</w:t>
      </w:r>
      <w:r w:rsidRPr="003359BC">
        <w:rPr>
          <w:rFonts w:hint="eastAsia"/>
        </w:rPr>
        <w:t>周王庙镇、盐官镇、斜桥镇、丁桥镇、袁花</w:t>
      </w:r>
      <w:r w:rsidRPr="00420A5F">
        <w:rPr>
          <w:rFonts w:hint="eastAsia"/>
        </w:rPr>
        <w:t>镇、</w:t>
      </w:r>
      <w:r w:rsidR="00BF5CE2" w:rsidRPr="00420A5F">
        <w:rPr>
          <w:rFonts w:hint="eastAsia"/>
        </w:rPr>
        <w:t>尖山新区（</w:t>
      </w:r>
      <w:r w:rsidRPr="00420A5F">
        <w:rPr>
          <w:rFonts w:hint="eastAsia"/>
        </w:rPr>
        <w:t>黄湾镇</w:t>
      </w:r>
      <w:r w:rsidR="00BF5CE2" w:rsidRPr="00420A5F">
        <w:rPr>
          <w:rFonts w:hint="eastAsia"/>
        </w:rPr>
        <w:t>）</w:t>
      </w:r>
      <w:r w:rsidRPr="00420A5F">
        <w:rPr>
          <w:rFonts w:hint="eastAsia"/>
        </w:rPr>
        <w:t>等</w:t>
      </w:r>
      <w:r w:rsidRPr="003359BC">
        <w:rPr>
          <w:snapToGrid w:val="0"/>
          <w:szCs w:val="28"/>
        </w:rPr>
        <w:t>8</w:t>
      </w:r>
      <w:r w:rsidRPr="003359BC">
        <w:rPr>
          <w:snapToGrid w:val="0"/>
          <w:szCs w:val="28"/>
        </w:rPr>
        <w:t>个镇。</w:t>
      </w:r>
    </w:p>
    <w:p w14:paraId="77B7BC69" w14:textId="77777777" w:rsidR="00F8068B" w:rsidRPr="003359BC" w:rsidRDefault="00F8068B" w:rsidP="00F8068B">
      <w:pPr>
        <w:ind w:firstLineChars="200" w:firstLine="551"/>
        <w:rPr>
          <w:rFonts w:cs="Times New Roman"/>
          <w:b/>
        </w:rPr>
      </w:pPr>
      <w:r w:rsidRPr="003359BC">
        <w:rPr>
          <w:rFonts w:cs="Times New Roman"/>
          <w:b/>
        </w:rPr>
        <w:t>2</w:t>
      </w:r>
      <w:r w:rsidRPr="003359BC">
        <w:rPr>
          <w:rFonts w:cs="Times New Roman"/>
          <w:b/>
        </w:rPr>
        <w:t>、</w:t>
      </w:r>
      <w:r w:rsidRPr="003359BC">
        <w:rPr>
          <w:rFonts w:cs="Times New Roman" w:hint="eastAsia"/>
          <w:b/>
        </w:rPr>
        <w:t>流域分区</w:t>
      </w:r>
    </w:p>
    <w:p w14:paraId="5EC3F6AA" w14:textId="77777777" w:rsidR="00C43DF4" w:rsidRDefault="00F8068B" w:rsidP="008045FE">
      <w:pPr>
        <w:ind w:firstLineChars="200" w:firstLine="549"/>
        <w:rPr>
          <w:rFonts w:cs="Times New Roman"/>
        </w:rPr>
      </w:pPr>
      <w:r w:rsidRPr="003359BC">
        <w:rPr>
          <w:rFonts w:cs="Times New Roman" w:hint="eastAsia"/>
        </w:rPr>
        <w:t>根据海宁市水</w:t>
      </w:r>
      <w:r w:rsidR="007A771E" w:rsidRPr="003359BC">
        <w:rPr>
          <w:rFonts w:cs="Times New Roman" w:hint="eastAsia"/>
        </w:rPr>
        <w:t>系分布特点，全域分上塘河水系和运河水系。其中上塘河水系又可分为上塘河西片、上塘河东片。</w:t>
      </w:r>
      <w:r w:rsidR="00C43DF4">
        <w:rPr>
          <w:rFonts w:cs="Times New Roman" w:hint="eastAsia"/>
        </w:rPr>
        <w:t>鉴于盐仓围垦区面积较小，本规划与本轮水域调查成果保持一致，不将其单独分区。</w:t>
      </w:r>
    </w:p>
    <w:p w14:paraId="1EDAAE9A" w14:textId="77777777" w:rsidR="00AB6C91" w:rsidRPr="003359BC" w:rsidRDefault="00AB6C91" w:rsidP="00D22779">
      <w:pPr>
        <w:ind w:firstLineChars="200" w:firstLine="549"/>
        <w:rPr>
          <w:rFonts w:cs="Times New Roman"/>
        </w:rPr>
      </w:pPr>
    </w:p>
    <w:p w14:paraId="4669116D" w14:textId="77777777" w:rsidR="00AB6C91" w:rsidRPr="003359BC" w:rsidRDefault="00AB6C91" w:rsidP="00AB6C91">
      <w:pPr>
        <w:ind w:firstLineChars="200" w:firstLine="549"/>
        <w:rPr>
          <w:rFonts w:cs="Times New Roman"/>
        </w:rPr>
        <w:sectPr w:rsidR="00AB6C91" w:rsidRPr="003359BC" w:rsidSect="008D11DD">
          <w:headerReference w:type="default" r:id="rId16"/>
          <w:pgSz w:w="11906" w:h="16838"/>
          <w:pgMar w:top="1701" w:right="1418" w:bottom="1418" w:left="1701" w:header="1304" w:footer="1134" w:gutter="0"/>
          <w:cols w:space="425"/>
          <w:docGrid w:type="linesAndChars" w:linePitch="527" w:charSpace="-1108"/>
        </w:sectPr>
      </w:pPr>
    </w:p>
    <w:p w14:paraId="47CE6760" w14:textId="77777777" w:rsidR="00AB6C91" w:rsidRPr="003359BC" w:rsidRDefault="0053171A" w:rsidP="00AB6C91">
      <w:pPr>
        <w:pStyle w:val="1"/>
        <w:rPr>
          <w:rFonts w:cs="Times New Roman"/>
        </w:rPr>
      </w:pPr>
      <w:bookmarkStart w:id="18" w:name="_Toc89348452"/>
      <w:r w:rsidRPr="003359BC">
        <w:rPr>
          <w:rFonts w:cs="Times New Roman" w:hint="eastAsia"/>
        </w:rPr>
        <w:lastRenderedPageBreak/>
        <w:t>现状</w:t>
      </w:r>
      <w:r w:rsidR="0094611F" w:rsidRPr="003359BC">
        <w:rPr>
          <w:rFonts w:cs="Times New Roman" w:hint="eastAsia"/>
        </w:rPr>
        <w:t>评价与需求分析</w:t>
      </w:r>
      <w:bookmarkEnd w:id="18"/>
    </w:p>
    <w:p w14:paraId="5460B37A" w14:textId="77777777" w:rsidR="00CD6088" w:rsidRPr="003359BC" w:rsidRDefault="00CD6088" w:rsidP="00CD6088">
      <w:pPr>
        <w:pStyle w:val="20"/>
        <w:rPr>
          <w:rFonts w:cs="Times New Roman"/>
        </w:rPr>
      </w:pPr>
      <w:bookmarkStart w:id="19" w:name="_Toc89348453"/>
      <w:r w:rsidRPr="003359BC">
        <w:rPr>
          <w:rFonts w:cs="Times New Roman" w:hint="eastAsia"/>
        </w:rPr>
        <w:t>上一轮水域保护规划实施评价</w:t>
      </w:r>
      <w:bookmarkEnd w:id="19"/>
    </w:p>
    <w:p w14:paraId="1CD234DA" w14:textId="77777777" w:rsidR="00CD6088" w:rsidRPr="003359BC" w:rsidRDefault="00CD6088" w:rsidP="00CD6088">
      <w:pPr>
        <w:pStyle w:val="3"/>
      </w:pPr>
      <w:r w:rsidRPr="003359BC">
        <w:rPr>
          <w:rFonts w:hint="eastAsia"/>
        </w:rPr>
        <w:t>上一轮规划主要内容</w:t>
      </w:r>
    </w:p>
    <w:p w14:paraId="47424764" w14:textId="77777777" w:rsidR="00CD6088" w:rsidRPr="003359BC" w:rsidRDefault="00F82DD7" w:rsidP="00F82DD7">
      <w:pPr>
        <w:ind w:firstLineChars="200" w:firstLine="562"/>
        <w:rPr>
          <w:b/>
        </w:rPr>
      </w:pPr>
      <w:r w:rsidRPr="003359BC">
        <w:rPr>
          <w:rFonts w:hint="eastAsia"/>
          <w:b/>
        </w:rPr>
        <w:t>1</w:t>
      </w:r>
      <w:r w:rsidRPr="003359BC">
        <w:rPr>
          <w:rFonts w:hint="eastAsia"/>
          <w:b/>
        </w:rPr>
        <w:t>、</w:t>
      </w:r>
      <w:r w:rsidR="00CD6088" w:rsidRPr="003359BC">
        <w:rPr>
          <w:rFonts w:hint="eastAsia"/>
          <w:b/>
        </w:rPr>
        <w:t>背景及编制过程</w:t>
      </w:r>
    </w:p>
    <w:p w14:paraId="54B9AA02" w14:textId="77777777" w:rsidR="00CD6088" w:rsidRPr="003359BC" w:rsidRDefault="00CD6088" w:rsidP="00CD6088">
      <w:pPr>
        <w:pStyle w:val="ZDWP"/>
        <w:ind w:firstLine="560"/>
      </w:pPr>
      <w:r w:rsidRPr="003359BC">
        <w:rPr>
          <w:rFonts w:hint="eastAsia"/>
        </w:rPr>
        <w:t>根据浙江省</w:t>
      </w:r>
      <w:r w:rsidRPr="003359BC">
        <w:rPr>
          <w:rFonts w:hint="eastAsia"/>
        </w:rPr>
        <w:t>2006</w:t>
      </w:r>
      <w:r w:rsidRPr="003359BC">
        <w:rPr>
          <w:rFonts w:hint="eastAsia"/>
        </w:rPr>
        <w:t>年</w:t>
      </w:r>
      <w:r w:rsidRPr="003359BC">
        <w:rPr>
          <w:rFonts w:hint="eastAsia"/>
        </w:rPr>
        <w:t>5</w:t>
      </w:r>
      <w:r w:rsidRPr="003359BC">
        <w:rPr>
          <w:rFonts w:hint="eastAsia"/>
        </w:rPr>
        <w:t>月</w:t>
      </w:r>
      <w:r w:rsidRPr="003359BC">
        <w:rPr>
          <w:rFonts w:hint="eastAsia"/>
        </w:rPr>
        <w:t>1</w:t>
      </w:r>
      <w:r w:rsidRPr="003359BC">
        <w:rPr>
          <w:rFonts w:hint="eastAsia"/>
        </w:rPr>
        <w:t>日颁布的《浙江省建设项目占用水域管理办法》、浙江省水利厅和省发展和改革委员会《关于开展全省水域保护规划编制工作的通知》，为加强水域保护，维护和发挥水域在防洪、排涝、供水、航运、生态环境等方面的功能，县级以上人民政府水行政主管部门应当编制水域保护规划。</w:t>
      </w:r>
    </w:p>
    <w:p w14:paraId="71BBF108" w14:textId="77777777" w:rsidR="00CD6088" w:rsidRPr="003359BC" w:rsidRDefault="009C2576" w:rsidP="00CD6088">
      <w:pPr>
        <w:pStyle w:val="ZDWP"/>
        <w:ind w:firstLine="560"/>
      </w:pPr>
      <w:r>
        <w:rPr>
          <w:rFonts w:hint="eastAsia"/>
        </w:rPr>
        <w:t>海宁市水利局</w:t>
      </w:r>
      <w:r w:rsidR="00CD6088" w:rsidRPr="003359BC">
        <w:rPr>
          <w:rFonts w:hint="eastAsia"/>
        </w:rPr>
        <w:t>于</w:t>
      </w:r>
      <w:r w:rsidR="00CD6088" w:rsidRPr="003359BC">
        <w:rPr>
          <w:rFonts w:hint="eastAsia"/>
        </w:rPr>
        <w:t>2008</w:t>
      </w:r>
      <w:r w:rsidR="00CD6088" w:rsidRPr="003359BC">
        <w:rPr>
          <w:rFonts w:hint="eastAsia"/>
        </w:rPr>
        <w:t>年</w:t>
      </w:r>
      <w:r w:rsidR="00CD6088" w:rsidRPr="003359BC">
        <w:rPr>
          <w:rFonts w:hint="eastAsia"/>
        </w:rPr>
        <w:t>11</w:t>
      </w:r>
      <w:r w:rsidR="00CD6088" w:rsidRPr="003359BC">
        <w:rPr>
          <w:rFonts w:hint="eastAsia"/>
        </w:rPr>
        <w:t>月开始委托设计单位编制《海宁市水域保护规划》。本次规划主要为全市水域保护规划，明确对海宁市主城区、马桥经编园区、尖山新区</w:t>
      </w:r>
      <w:proofErr w:type="gramStart"/>
      <w:r w:rsidR="00CD6088" w:rsidRPr="003359BC">
        <w:rPr>
          <w:rFonts w:hint="eastAsia"/>
        </w:rPr>
        <w:t>及临杭新区</w:t>
      </w:r>
      <w:proofErr w:type="gramEnd"/>
      <w:r w:rsidR="00CD6088" w:rsidRPr="003359BC">
        <w:rPr>
          <w:rFonts w:hint="eastAsia"/>
        </w:rPr>
        <w:t>4</w:t>
      </w:r>
      <w:r w:rsidR="00CD6088" w:rsidRPr="003359BC">
        <w:rPr>
          <w:rFonts w:hint="eastAsia"/>
        </w:rPr>
        <w:t>个区域进行控制性详细规划，提出各镇水域保护规划的主要控制指标。于</w:t>
      </w:r>
      <w:r w:rsidR="00CD6088" w:rsidRPr="003359BC">
        <w:rPr>
          <w:rFonts w:hint="eastAsia"/>
        </w:rPr>
        <w:t>2009</w:t>
      </w:r>
      <w:r w:rsidR="00CD6088" w:rsidRPr="003359BC">
        <w:rPr>
          <w:rFonts w:hint="eastAsia"/>
        </w:rPr>
        <w:t>年</w:t>
      </w:r>
      <w:r w:rsidR="00CD6088" w:rsidRPr="003359BC">
        <w:rPr>
          <w:rFonts w:hint="eastAsia"/>
        </w:rPr>
        <w:t>8</w:t>
      </w:r>
      <w:r w:rsidR="00CD6088" w:rsidRPr="003359BC">
        <w:rPr>
          <w:rFonts w:hint="eastAsia"/>
        </w:rPr>
        <w:t>月完成规划成果的征求意见稿，通过征求海宁市相关部门及各镇、街道的意见，对规划成果进行了修改、补充和完善；于</w:t>
      </w:r>
      <w:r w:rsidR="00CD6088" w:rsidRPr="003359BC">
        <w:rPr>
          <w:rFonts w:hint="eastAsia"/>
        </w:rPr>
        <w:t>2010</w:t>
      </w:r>
      <w:r w:rsidR="00CD6088" w:rsidRPr="003359BC">
        <w:rPr>
          <w:rFonts w:hint="eastAsia"/>
        </w:rPr>
        <w:t>年</w:t>
      </w:r>
      <w:r w:rsidR="00CD6088" w:rsidRPr="003359BC">
        <w:rPr>
          <w:rFonts w:hint="eastAsia"/>
        </w:rPr>
        <w:t>12</w:t>
      </w:r>
      <w:r w:rsidR="00CD6088" w:rsidRPr="003359BC">
        <w:rPr>
          <w:rFonts w:hint="eastAsia"/>
        </w:rPr>
        <w:t>月</w:t>
      </w:r>
      <w:r w:rsidR="00CD6088" w:rsidRPr="003359BC">
        <w:rPr>
          <w:rFonts w:hint="eastAsia"/>
        </w:rPr>
        <w:t>2</w:t>
      </w:r>
      <w:r w:rsidR="00CD6088" w:rsidRPr="003359BC">
        <w:rPr>
          <w:rFonts w:hint="eastAsia"/>
        </w:rPr>
        <w:t>日通过专家评审，评审后根据专家组意见进行了修改，形成《海宁市水域保护规划》（报批稿）。</w:t>
      </w:r>
    </w:p>
    <w:p w14:paraId="521AA5BC" w14:textId="77777777" w:rsidR="00F82DD7" w:rsidRPr="003359BC" w:rsidRDefault="00F82DD7" w:rsidP="00F82DD7">
      <w:pPr>
        <w:ind w:firstLineChars="200" w:firstLine="562"/>
        <w:rPr>
          <w:b/>
        </w:rPr>
      </w:pPr>
      <w:r w:rsidRPr="003359BC">
        <w:rPr>
          <w:rFonts w:hint="eastAsia"/>
          <w:b/>
        </w:rPr>
        <w:t>2</w:t>
      </w:r>
      <w:r w:rsidRPr="003359BC">
        <w:rPr>
          <w:rFonts w:hint="eastAsia"/>
          <w:b/>
        </w:rPr>
        <w:t>、规划范围、水平年、目标</w:t>
      </w:r>
    </w:p>
    <w:p w14:paraId="6354F171" w14:textId="77777777" w:rsidR="00CD6088" w:rsidRPr="003359BC" w:rsidRDefault="00F82DD7" w:rsidP="00CD6088">
      <w:pPr>
        <w:pStyle w:val="ZDWP"/>
        <w:ind w:firstLine="560"/>
      </w:pPr>
      <w:r w:rsidRPr="003359BC">
        <w:rPr>
          <w:rFonts w:hint="eastAsia"/>
        </w:rPr>
        <w:t>（</w:t>
      </w:r>
      <w:r w:rsidRPr="003359BC">
        <w:rPr>
          <w:rFonts w:hint="eastAsia"/>
        </w:rPr>
        <w:t>1</w:t>
      </w:r>
      <w:r w:rsidRPr="003359BC">
        <w:rPr>
          <w:rFonts w:hint="eastAsia"/>
        </w:rPr>
        <w:t>）</w:t>
      </w:r>
      <w:r w:rsidR="00CD6088" w:rsidRPr="003359BC">
        <w:rPr>
          <w:rFonts w:hint="eastAsia"/>
        </w:rPr>
        <w:t>规划范围</w:t>
      </w:r>
    </w:p>
    <w:p w14:paraId="4CBF5537" w14:textId="77777777" w:rsidR="00CD6088" w:rsidRPr="003359BC" w:rsidRDefault="00CD6088" w:rsidP="00CD6088">
      <w:pPr>
        <w:pStyle w:val="ZDWP"/>
        <w:ind w:firstLine="560"/>
        <w:rPr>
          <w:szCs w:val="28"/>
        </w:rPr>
      </w:pPr>
      <w:r w:rsidRPr="003359BC">
        <w:rPr>
          <w:rFonts w:hint="eastAsia"/>
          <w:szCs w:val="28"/>
        </w:rPr>
        <w:t>海宁市</w:t>
      </w:r>
      <w:r w:rsidRPr="003359BC">
        <w:rPr>
          <w:rFonts w:hint="eastAsia"/>
          <w:szCs w:val="28"/>
        </w:rPr>
        <w:t>2005</w:t>
      </w:r>
      <w:r w:rsidRPr="003359BC">
        <w:rPr>
          <w:rFonts w:hint="eastAsia"/>
          <w:szCs w:val="28"/>
        </w:rPr>
        <w:t>年陆域范围面积</w:t>
      </w:r>
      <w:r w:rsidRPr="003359BC">
        <w:rPr>
          <w:rFonts w:hint="eastAsia"/>
          <w:szCs w:val="28"/>
        </w:rPr>
        <w:t>717.20km</w:t>
      </w:r>
      <w:r w:rsidRPr="003359BC">
        <w:rPr>
          <w:rFonts w:hint="eastAsia"/>
          <w:szCs w:val="28"/>
          <w:vertAlign w:val="superscript"/>
        </w:rPr>
        <w:t>2</w:t>
      </w:r>
      <w:r w:rsidRPr="003359BC">
        <w:rPr>
          <w:rFonts w:hint="eastAsia"/>
          <w:szCs w:val="28"/>
        </w:rPr>
        <w:t>，钱塘江水域范围面积</w:t>
      </w:r>
      <w:r w:rsidRPr="003359BC">
        <w:rPr>
          <w:rFonts w:hint="eastAsia"/>
          <w:szCs w:val="28"/>
        </w:rPr>
        <w:t>130.94km</w:t>
      </w:r>
      <w:r w:rsidRPr="003359BC">
        <w:rPr>
          <w:rFonts w:hint="eastAsia"/>
          <w:szCs w:val="28"/>
          <w:vertAlign w:val="superscript"/>
        </w:rPr>
        <w:t>2</w:t>
      </w:r>
      <w:r w:rsidRPr="003359BC">
        <w:rPr>
          <w:rFonts w:hint="eastAsia"/>
          <w:szCs w:val="28"/>
        </w:rPr>
        <w:t>。由于钱塘江水域管理权限属于浙江省钱塘江管理局，因此，已编制规划统计的范围参照</w:t>
      </w:r>
      <w:r w:rsidRPr="003359BC">
        <w:rPr>
          <w:rFonts w:hint="eastAsia"/>
          <w:szCs w:val="28"/>
        </w:rPr>
        <w:t>2005</w:t>
      </w:r>
      <w:r w:rsidRPr="003359BC">
        <w:rPr>
          <w:rFonts w:hint="eastAsia"/>
          <w:szCs w:val="28"/>
        </w:rPr>
        <w:t>水域调查数据，统计范围为海宁市域</w:t>
      </w:r>
      <w:r w:rsidRPr="003359BC">
        <w:rPr>
          <w:rFonts w:hint="eastAsia"/>
          <w:szCs w:val="28"/>
        </w:rPr>
        <w:t>717.20km</w:t>
      </w:r>
      <w:r w:rsidRPr="003359BC">
        <w:rPr>
          <w:rFonts w:hint="eastAsia"/>
          <w:szCs w:val="28"/>
          <w:vertAlign w:val="superscript"/>
        </w:rPr>
        <w:t>2</w:t>
      </w:r>
      <w:r w:rsidRPr="003359BC">
        <w:rPr>
          <w:rFonts w:hint="eastAsia"/>
          <w:szCs w:val="28"/>
        </w:rPr>
        <w:t>范围内的水域</w:t>
      </w:r>
      <w:r w:rsidR="00A12176">
        <w:rPr>
          <w:rFonts w:hint="eastAsia"/>
          <w:szCs w:val="28"/>
        </w:rPr>
        <w:t>（</w:t>
      </w:r>
      <w:r w:rsidRPr="003359BC">
        <w:rPr>
          <w:rFonts w:hint="eastAsia"/>
          <w:szCs w:val="28"/>
        </w:rPr>
        <w:t>包括河道、湖泊、池塘</w:t>
      </w:r>
      <w:r w:rsidR="00A12176">
        <w:rPr>
          <w:rFonts w:hint="eastAsia"/>
          <w:szCs w:val="28"/>
        </w:rPr>
        <w:t>）</w:t>
      </w:r>
      <w:r w:rsidRPr="003359BC">
        <w:rPr>
          <w:rFonts w:hint="eastAsia"/>
          <w:szCs w:val="28"/>
        </w:rPr>
        <w:t>；规划范围为尖山新区围垦完成以后</w:t>
      </w:r>
      <w:proofErr w:type="gramStart"/>
      <w:r w:rsidRPr="003359BC">
        <w:rPr>
          <w:rFonts w:hint="eastAsia"/>
          <w:szCs w:val="28"/>
        </w:rPr>
        <w:t>的总市域</w:t>
      </w:r>
      <w:proofErr w:type="gramEnd"/>
      <w:r w:rsidRPr="003359BC">
        <w:rPr>
          <w:rFonts w:hint="eastAsia"/>
          <w:szCs w:val="28"/>
        </w:rPr>
        <w:t>面积范围内</w:t>
      </w:r>
      <w:r w:rsidR="00A12176">
        <w:rPr>
          <w:rFonts w:hint="eastAsia"/>
          <w:szCs w:val="28"/>
        </w:rPr>
        <w:t>（</w:t>
      </w:r>
      <w:r w:rsidRPr="003359BC">
        <w:rPr>
          <w:rFonts w:hint="eastAsia"/>
          <w:szCs w:val="28"/>
        </w:rPr>
        <w:t>共</w:t>
      </w:r>
      <w:r w:rsidRPr="003359BC">
        <w:rPr>
          <w:rFonts w:hint="eastAsia"/>
          <w:szCs w:val="28"/>
        </w:rPr>
        <w:t>731.24km</w:t>
      </w:r>
      <w:r w:rsidRPr="003359BC">
        <w:rPr>
          <w:rFonts w:hint="eastAsia"/>
          <w:szCs w:val="28"/>
          <w:vertAlign w:val="superscript"/>
        </w:rPr>
        <w:t>2</w:t>
      </w:r>
      <w:r w:rsidR="00A12176">
        <w:rPr>
          <w:rFonts w:hint="eastAsia"/>
          <w:szCs w:val="28"/>
        </w:rPr>
        <w:t>）</w:t>
      </w:r>
      <w:r w:rsidRPr="003359BC">
        <w:rPr>
          <w:rFonts w:hint="eastAsia"/>
          <w:szCs w:val="28"/>
        </w:rPr>
        <w:t>的水域，以及与水域相关联的周边陆地范围。</w:t>
      </w:r>
    </w:p>
    <w:p w14:paraId="6334FEA9" w14:textId="77777777" w:rsidR="00F82DD7" w:rsidRPr="003359BC" w:rsidRDefault="00F82DD7" w:rsidP="00CD6088">
      <w:pPr>
        <w:pStyle w:val="ZDWP"/>
        <w:ind w:firstLine="560"/>
        <w:rPr>
          <w:szCs w:val="28"/>
        </w:rPr>
      </w:pPr>
      <w:r w:rsidRPr="003359BC">
        <w:rPr>
          <w:szCs w:val="28"/>
        </w:rPr>
        <w:t>（</w:t>
      </w:r>
      <w:r w:rsidRPr="003359BC">
        <w:rPr>
          <w:szCs w:val="28"/>
        </w:rPr>
        <w:t>2</w:t>
      </w:r>
      <w:r w:rsidRPr="003359BC">
        <w:rPr>
          <w:szCs w:val="28"/>
        </w:rPr>
        <w:t>）</w:t>
      </w:r>
      <w:r w:rsidRPr="003359BC">
        <w:rPr>
          <w:rFonts w:hint="eastAsia"/>
          <w:szCs w:val="28"/>
        </w:rPr>
        <w:t>规划水平年</w:t>
      </w:r>
    </w:p>
    <w:p w14:paraId="031A97E1" w14:textId="77777777" w:rsidR="00CD6088" w:rsidRPr="003359BC" w:rsidRDefault="00CD6088" w:rsidP="00CD6088">
      <w:pPr>
        <w:pStyle w:val="ZDWP"/>
        <w:ind w:firstLine="560"/>
      </w:pPr>
      <w:r w:rsidRPr="003359BC">
        <w:rPr>
          <w:rFonts w:hint="eastAsia"/>
        </w:rPr>
        <w:lastRenderedPageBreak/>
        <w:t>依据规划文件，规划基准年为</w:t>
      </w:r>
      <w:r w:rsidRPr="003359BC">
        <w:rPr>
          <w:rFonts w:hint="eastAsia"/>
        </w:rPr>
        <w:t>2005</w:t>
      </w:r>
      <w:r w:rsidRPr="003359BC">
        <w:rPr>
          <w:rFonts w:hint="eastAsia"/>
        </w:rPr>
        <w:t>年，已编制的水域规划采用数据为</w:t>
      </w:r>
      <w:r w:rsidRPr="003359BC">
        <w:rPr>
          <w:rFonts w:hint="eastAsia"/>
        </w:rPr>
        <w:t>2005</w:t>
      </w:r>
      <w:r w:rsidRPr="003359BC">
        <w:rPr>
          <w:rFonts w:hint="eastAsia"/>
        </w:rPr>
        <w:t>年水域调查报告资料，规划水平年为</w:t>
      </w:r>
      <w:r w:rsidRPr="003359BC">
        <w:rPr>
          <w:rFonts w:hint="eastAsia"/>
        </w:rPr>
        <w:t>2020</w:t>
      </w:r>
      <w:r w:rsidRPr="003359BC">
        <w:rPr>
          <w:rFonts w:hint="eastAsia"/>
        </w:rPr>
        <w:t>年。</w:t>
      </w:r>
    </w:p>
    <w:p w14:paraId="2E41373B" w14:textId="77777777" w:rsidR="00F82DD7" w:rsidRPr="003359BC" w:rsidRDefault="00F82DD7" w:rsidP="00CD6088">
      <w:pPr>
        <w:pStyle w:val="ZDWP"/>
        <w:ind w:firstLine="560"/>
      </w:pPr>
      <w:r w:rsidRPr="003359BC">
        <w:t>（</w:t>
      </w:r>
      <w:r w:rsidRPr="003359BC">
        <w:t>3</w:t>
      </w:r>
      <w:r w:rsidRPr="003359BC">
        <w:t>）</w:t>
      </w:r>
      <w:r w:rsidRPr="003359BC">
        <w:rPr>
          <w:rFonts w:hint="eastAsia"/>
        </w:rPr>
        <w:t>规划目标</w:t>
      </w:r>
    </w:p>
    <w:p w14:paraId="16F09786" w14:textId="77777777" w:rsidR="00CD6088" w:rsidRPr="003359BC" w:rsidRDefault="00CD6088" w:rsidP="00CD6088">
      <w:pPr>
        <w:pStyle w:val="ZDWP"/>
        <w:ind w:firstLine="560"/>
        <w:rPr>
          <w:szCs w:val="28"/>
        </w:rPr>
      </w:pPr>
      <w:r w:rsidRPr="003359BC">
        <w:rPr>
          <w:rFonts w:hint="eastAsia"/>
          <w:szCs w:val="28"/>
        </w:rPr>
        <w:t>控制水面率，加强水域保护，维护和发挥水域在防洪、排涝、供水、航运、生态环境等方面的功能。</w:t>
      </w:r>
    </w:p>
    <w:p w14:paraId="26F1A5EE" w14:textId="77777777" w:rsidR="00CD6088" w:rsidRPr="003359BC" w:rsidRDefault="00CD6088" w:rsidP="00CD6088">
      <w:pPr>
        <w:pStyle w:val="ZDWP"/>
        <w:ind w:firstLine="560"/>
        <w:rPr>
          <w:szCs w:val="28"/>
        </w:rPr>
      </w:pPr>
      <w:r w:rsidRPr="003359BC">
        <w:rPr>
          <w:rFonts w:hint="eastAsia"/>
          <w:szCs w:val="28"/>
        </w:rPr>
        <w:t>总体规划目标：规划后，</w:t>
      </w:r>
      <w:r w:rsidRPr="003359BC">
        <w:rPr>
          <w:rFonts w:hAnsi="宋体"/>
        </w:rPr>
        <w:t>海宁市共增加水域面积</w:t>
      </w:r>
      <w:smartTag w:uri="urn:schemas-microsoft-com:office:smarttags" w:element="chmetcnv">
        <w:smartTagPr>
          <w:attr w:name="UnitName" w:val="km"/>
          <w:attr w:name="SourceValue" w:val="6.3"/>
          <w:attr w:name="HasSpace" w:val="False"/>
          <w:attr w:name="Negative" w:val="False"/>
          <w:attr w:name="NumberType" w:val="1"/>
          <w:attr w:name="TCSC" w:val="0"/>
        </w:smartTagPr>
        <w:r w:rsidRPr="003359BC">
          <w:t>6.30km</w:t>
        </w:r>
      </w:smartTag>
      <w:r w:rsidRPr="003359BC">
        <w:rPr>
          <w:vertAlign w:val="superscript"/>
        </w:rPr>
        <w:t>2</w:t>
      </w:r>
      <w:r w:rsidRPr="003359BC">
        <w:rPr>
          <w:rFonts w:hAnsi="宋体" w:hint="eastAsia"/>
        </w:rPr>
        <w:t>，</w:t>
      </w:r>
      <w:r w:rsidRPr="003359BC">
        <w:rPr>
          <w:rFonts w:hint="eastAsia"/>
          <w:szCs w:val="28"/>
        </w:rPr>
        <w:t>总体水域面积由原来</w:t>
      </w:r>
      <w:r w:rsidRPr="003359BC">
        <w:rPr>
          <w:rFonts w:hint="eastAsia"/>
          <w:szCs w:val="28"/>
        </w:rPr>
        <w:t>5</w:t>
      </w:r>
      <w:r w:rsidRPr="003359BC">
        <w:rPr>
          <w:szCs w:val="28"/>
        </w:rPr>
        <w:t>0.99</w:t>
      </w:r>
      <w:r w:rsidRPr="003359BC">
        <w:rPr>
          <w:rFonts w:hint="eastAsia"/>
          <w:szCs w:val="28"/>
        </w:rPr>
        <w:t>km</w:t>
      </w:r>
      <w:r w:rsidRPr="003359BC">
        <w:rPr>
          <w:rFonts w:hint="eastAsia"/>
          <w:szCs w:val="28"/>
          <w:vertAlign w:val="superscript"/>
        </w:rPr>
        <w:t>2</w:t>
      </w:r>
      <w:r w:rsidRPr="003359BC">
        <w:rPr>
          <w:rFonts w:hint="eastAsia"/>
          <w:szCs w:val="28"/>
        </w:rPr>
        <w:t>增加</w:t>
      </w:r>
      <w:r w:rsidRPr="003359BC">
        <w:rPr>
          <w:szCs w:val="28"/>
        </w:rPr>
        <w:t>至</w:t>
      </w:r>
      <w:r w:rsidRPr="003359BC">
        <w:rPr>
          <w:rFonts w:hint="eastAsia"/>
          <w:szCs w:val="28"/>
        </w:rPr>
        <w:t>57.29km</w:t>
      </w:r>
      <w:r w:rsidRPr="003359BC">
        <w:rPr>
          <w:rFonts w:hint="eastAsia"/>
          <w:szCs w:val="28"/>
          <w:vertAlign w:val="superscript"/>
        </w:rPr>
        <w:t>2</w:t>
      </w:r>
      <w:r w:rsidRPr="003359BC">
        <w:rPr>
          <w:rFonts w:hint="eastAsia"/>
          <w:szCs w:val="28"/>
        </w:rPr>
        <w:t>，水面率</w:t>
      </w:r>
      <w:r w:rsidRPr="003359BC">
        <w:rPr>
          <w:rFonts w:hint="eastAsia"/>
        </w:rPr>
        <w:t>由</w:t>
      </w:r>
      <w:r w:rsidRPr="003359BC">
        <w:t>7.11</w:t>
      </w:r>
      <w:r w:rsidRPr="003359BC">
        <w:rPr>
          <w:rFonts w:hint="eastAsia"/>
        </w:rPr>
        <w:t>%</w:t>
      </w:r>
      <w:r w:rsidRPr="003359BC">
        <w:rPr>
          <w:rFonts w:hint="eastAsia"/>
        </w:rPr>
        <w:t>增加至</w:t>
      </w:r>
      <w:r w:rsidRPr="003359BC">
        <w:rPr>
          <w:rFonts w:hint="eastAsia"/>
          <w:szCs w:val="28"/>
        </w:rPr>
        <w:t>7.83</w:t>
      </w:r>
      <w:r w:rsidRPr="003359BC">
        <w:rPr>
          <w:rFonts w:hint="eastAsia"/>
        </w:rPr>
        <w:t>%</w:t>
      </w:r>
      <w:r w:rsidRPr="003359BC">
        <w:rPr>
          <w:szCs w:val="28"/>
        </w:rPr>
        <w:t>。</w:t>
      </w:r>
    </w:p>
    <w:p w14:paraId="1F77626C" w14:textId="77777777" w:rsidR="00F82DD7" w:rsidRPr="003359BC" w:rsidRDefault="00F82DD7" w:rsidP="00CD6088">
      <w:pPr>
        <w:pStyle w:val="ZDWP"/>
        <w:ind w:firstLine="562"/>
        <w:rPr>
          <w:b/>
          <w:szCs w:val="28"/>
        </w:rPr>
      </w:pPr>
      <w:r w:rsidRPr="003359BC">
        <w:rPr>
          <w:b/>
          <w:szCs w:val="28"/>
        </w:rPr>
        <w:t>3</w:t>
      </w:r>
      <w:r w:rsidRPr="003359BC">
        <w:rPr>
          <w:b/>
          <w:szCs w:val="28"/>
        </w:rPr>
        <w:t>、</w:t>
      </w:r>
      <w:r w:rsidRPr="003359BC">
        <w:rPr>
          <w:rFonts w:hint="eastAsia"/>
          <w:b/>
          <w:szCs w:val="28"/>
        </w:rPr>
        <w:t>规划方案</w:t>
      </w:r>
    </w:p>
    <w:p w14:paraId="42077D3C" w14:textId="77777777" w:rsidR="00CD6088" w:rsidRPr="003359BC" w:rsidRDefault="00CD6088" w:rsidP="00CD6088">
      <w:pPr>
        <w:pStyle w:val="ZDWP"/>
        <w:ind w:firstLine="560"/>
      </w:pPr>
      <w:r w:rsidRPr="003359BC">
        <w:rPr>
          <w:rFonts w:hint="eastAsia"/>
        </w:rPr>
        <w:t>通过分析海宁市水域行洪排涝、水资源供给、水环境、航运、景观等各</w:t>
      </w:r>
      <w:r w:rsidR="00AF399F">
        <w:rPr>
          <w:rFonts w:hint="eastAsia"/>
        </w:rPr>
        <w:t>功能对水域规模的要求，现状水域面积及水域容积不能满足规划基本水面</w:t>
      </w:r>
      <w:r w:rsidRPr="003359BC">
        <w:rPr>
          <w:rFonts w:hint="eastAsia"/>
        </w:rPr>
        <w:t>率要求。按照《浙江</w:t>
      </w:r>
      <w:r w:rsidR="00AF399F">
        <w:rPr>
          <w:rFonts w:hint="eastAsia"/>
        </w:rPr>
        <w:t>省建设项目占用水域管理办法》规定，对现状水面率不满足规划基本水面</w:t>
      </w:r>
      <w:r w:rsidRPr="003359BC">
        <w:rPr>
          <w:rFonts w:hint="eastAsia"/>
        </w:rPr>
        <w:t>率要求的区域要进行水域的恢复补偿，恢复补偿方案有水域恢复、扩大和新增方案。</w:t>
      </w:r>
    </w:p>
    <w:p w14:paraId="345C42E3" w14:textId="77777777" w:rsidR="00CD6088" w:rsidRPr="004477E8" w:rsidRDefault="00CD6088" w:rsidP="00CD6088">
      <w:pPr>
        <w:ind w:firstLineChars="200" w:firstLine="560"/>
        <w:rPr>
          <w:color w:val="000000" w:themeColor="text1"/>
        </w:rPr>
      </w:pPr>
      <w:r w:rsidRPr="004477E8">
        <w:rPr>
          <w:rFonts w:hAnsi="宋体"/>
          <w:color w:val="000000" w:themeColor="text1"/>
        </w:rPr>
        <w:t>通过对海宁市防洪排涝功能、水资源利用、水环境功能及航运功能等方面的评价，并与相关规划衔接，本次规划共拓宽、疏浚河道</w:t>
      </w:r>
      <w:r w:rsidRPr="004477E8">
        <w:rPr>
          <w:color w:val="000000" w:themeColor="text1"/>
        </w:rPr>
        <w:t>15</w:t>
      </w:r>
      <w:r w:rsidRPr="004477E8">
        <w:rPr>
          <w:rFonts w:hAnsi="宋体"/>
          <w:color w:val="000000" w:themeColor="text1"/>
        </w:rPr>
        <w:t>条，新增河道</w:t>
      </w:r>
      <w:r w:rsidRPr="004477E8">
        <w:rPr>
          <w:color w:val="000000" w:themeColor="text1"/>
        </w:rPr>
        <w:t>7</w:t>
      </w:r>
      <w:r w:rsidRPr="004477E8">
        <w:rPr>
          <w:rFonts w:hAnsi="宋体"/>
          <w:color w:val="000000" w:themeColor="text1"/>
        </w:rPr>
        <w:t>条，新增湖泊</w:t>
      </w:r>
      <w:r w:rsidRPr="004477E8">
        <w:rPr>
          <w:rFonts w:hint="eastAsia"/>
          <w:color w:val="000000" w:themeColor="text1"/>
        </w:rPr>
        <w:t>2</w:t>
      </w:r>
      <w:r w:rsidRPr="004477E8">
        <w:rPr>
          <w:rFonts w:hAnsi="宋体"/>
          <w:color w:val="000000" w:themeColor="text1"/>
        </w:rPr>
        <w:t>个，扩大湖泊</w:t>
      </w:r>
      <w:r w:rsidRPr="004477E8">
        <w:rPr>
          <w:color w:val="000000" w:themeColor="text1"/>
        </w:rPr>
        <w:t>2</w:t>
      </w:r>
      <w:r w:rsidRPr="004477E8">
        <w:rPr>
          <w:rFonts w:hAnsi="宋体"/>
          <w:color w:val="000000" w:themeColor="text1"/>
        </w:rPr>
        <w:t>个，总计增加水域面积</w:t>
      </w:r>
      <w:smartTag w:uri="urn:schemas-microsoft-com:office:smarttags" w:element="chmetcnv">
        <w:smartTagPr>
          <w:attr w:name="UnitName" w:val="km"/>
          <w:attr w:name="SourceValue" w:val="6.3"/>
          <w:attr w:name="HasSpace" w:val="False"/>
          <w:attr w:name="Negative" w:val="False"/>
          <w:attr w:name="NumberType" w:val="1"/>
          <w:attr w:name="TCSC" w:val="0"/>
        </w:smartTagPr>
        <w:r w:rsidRPr="004477E8">
          <w:rPr>
            <w:color w:val="000000" w:themeColor="text1"/>
          </w:rPr>
          <w:t>6.</w:t>
        </w:r>
        <w:r w:rsidRPr="004477E8">
          <w:rPr>
            <w:rFonts w:hint="eastAsia"/>
            <w:color w:val="000000" w:themeColor="text1"/>
          </w:rPr>
          <w:t>30</w:t>
        </w:r>
        <w:r w:rsidRPr="004477E8">
          <w:rPr>
            <w:color w:val="000000" w:themeColor="text1"/>
          </w:rPr>
          <w:t>km</w:t>
        </w:r>
      </w:smartTag>
      <w:r w:rsidRPr="004477E8">
        <w:rPr>
          <w:color w:val="000000" w:themeColor="text1"/>
          <w:vertAlign w:val="superscript"/>
        </w:rPr>
        <w:t>2</w:t>
      </w:r>
      <w:r w:rsidRPr="004477E8">
        <w:rPr>
          <w:rFonts w:hAnsi="宋体"/>
          <w:color w:val="000000" w:themeColor="text1"/>
        </w:rPr>
        <w:t>，增加水域容积</w:t>
      </w:r>
      <w:r w:rsidRPr="004477E8">
        <w:rPr>
          <w:rFonts w:hAnsi="宋体" w:hint="eastAsia"/>
          <w:color w:val="000000" w:themeColor="text1"/>
        </w:rPr>
        <w:t>1865.97</w:t>
      </w:r>
      <w:r w:rsidRPr="004477E8">
        <w:rPr>
          <w:rFonts w:hAnsi="宋体"/>
          <w:color w:val="000000" w:themeColor="text1"/>
        </w:rPr>
        <w:t>万</w:t>
      </w:r>
      <w:r w:rsidRPr="004477E8">
        <w:rPr>
          <w:color w:val="000000" w:themeColor="text1"/>
        </w:rPr>
        <w:t>m</w:t>
      </w:r>
      <w:r w:rsidRPr="004477E8">
        <w:rPr>
          <w:color w:val="000000" w:themeColor="text1"/>
          <w:vertAlign w:val="superscript"/>
        </w:rPr>
        <w:t>3</w:t>
      </w:r>
      <w:r w:rsidRPr="004477E8">
        <w:rPr>
          <w:rFonts w:hAnsi="宋体"/>
          <w:color w:val="000000" w:themeColor="text1"/>
        </w:rPr>
        <w:t>。</w:t>
      </w:r>
    </w:p>
    <w:p w14:paraId="527EBB02" w14:textId="77777777" w:rsidR="00CD6088" w:rsidRPr="003359BC" w:rsidRDefault="00CD6088" w:rsidP="00CD6088">
      <w:pPr>
        <w:pStyle w:val="ZDWP"/>
        <w:ind w:firstLine="560"/>
        <w:sectPr w:rsidR="00CD6088" w:rsidRPr="003359BC" w:rsidSect="00C359E2">
          <w:headerReference w:type="even" r:id="rId17"/>
          <w:headerReference w:type="default" r:id="rId18"/>
          <w:pgSz w:w="11907" w:h="16840" w:code="9"/>
          <w:pgMar w:top="1701" w:right="1701" w:bottom="1701" w:left="1701" w:header="851" w:footer="992" w:gutter="0"/>
          <w:cols w:space="1414"/>
          <w:docGrid w:type="lines" w:linePitch="516" w:charSpace="194765"/>
        </w:sectPr>
      </w:pPr>
      <w:r w:rsidRPr="004477E8">
        <w:rPr>
          <w:rFonts w:hint="eastAsia"/>
          <w:color w:val="000000" w:themeColor="text1"/>
        </w:rPr>
        <w:t>规划主要</w:t>
      </w:r>
      <w:r w:rsidRPr="004477E8">
        <w:rPr>
          <w:color w:val="000000" w:themeColor="text1"/>
        </w:rPr>
        <w:t>水域</w:t>
      </w:r>
      <w:r w:rsidRPr="004477E8">
        <w:rPr>
          <w:rFonts w:hint="eastAsia"/>
          <w:color w:val="000000" w:themeColor="text1"/>
        </w:rPr>
        <w:t>工程包括：扩大</w:t>
      </w:r>
      <w:r w:rsidR="00572AD0" w:rsidRPr="004477E8">
        <w:rPr>
          <w:rFonts w:hint="eastAsia"/>
          <w:color w:val="000000" w:themeColor="text1"/>
        </w:rPr>
        <w:t>杭嘉湖</w:t>
      </w:r>
      <w:r w:rsidRPr="004477E8">
        <w:rPr>
          <w:rFonts w:hint="eastAsia"/>
          <w:color w:val="000000" w:themeColor="text1"/>
        </w:rPr>
        <w:t>南排工</w:t>
      </w:r>
      <w:r w:rsidRPr="004477E8">
        <w:rPr>
          <w:rFonts w:hint="eastAsia"/>
        </w:rPr>
        <w:t>程、</w:t>
      </w:r>
      <w:r w:rsidRPr="003359BC">
        <w:rPr>
          <w:rFonts w:hint="eastAsia"/>
        </w:rPr>
        <w:t>饮用水源保障工程、航运工程、重要区域水系整治工程。这些项目的实施可不同程度地增加水域面积及容积，加强水域行洪排涝、蓄水、航运等主体功能，同时也使河流水质及生态环境得到改善。</w:t>
      </w:r>
    </w:p>
    <w:p w14:paraId="62D90C93" w14:textId="77777777" w:rsidR="00CD6088" w:rsidRPr="003359BC" w:rsidRDefault="00CD6088" w:rsidP="00CD6088">
      <w:pPr>
        <w:jc w:val="center"/>
        <w:rPr>
          <w:b/>
        </w:rPr>
      </w:pPr>
      <w:r w:rsidRPr="003359BC">
        <w:rPr>
          <w:b/>
        </w:rPr>
        <w:lastRenderedPageBreak/>
        <w:t>表</w:t>
      </w:r>
      <w:r w:rsidR="00572AD0" w:rsidRPr="003359BC">
        <w:rPr>
          <w:b/>
        </w:rPr>
        <w:t>3-</w:t>
      </w:r>
      <w:r w:rsidR="00192157">
        <w:rPr>
          <w:b/>
        </w:rPr>
        <w:t>1</w:t>
      </w:r>
      <w:r w:rsidRPr="003359BC">
        <w:rPr>
          <w:rFonts w:hint="eastAsia"/>
          <w:b/>
        </w:rPr>
        <w:t xml:space="preserve"> </w:t>
      </w:r>
      <w:r w:rsidRPr="003359BC">
        <w:rPr>
          <w:b/>
        </w:rPr>
        <w:tab/>
      </w:r>
      <w:r w:rsidRPr="003359BC">
        <w:rPr>
          <w:rFonts w:hint="eastAsia"/>
          <w:b/>
        </w:rPr>
        <w:t>海宁市水域功能恢复补偿方案规划表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1168"/>
        <w:gridCol w:w="978"/>
        <w:gridCol w:w="1128"/>
        <w:gridCol w:w="234"/>
        <w:gridCol w:w="1439"/>
        <w:gridCol w:w="835"/>
        <w:gridCol w:w="929"/>
        <w:gridCol w:w="1168"/>
        <w:gridCol w:w="3341"/>
        <w:gridCol w:w="776"/>
        <w:gridCol w:w="835"/>
      </w:tblGrid>
      <w:tr w:rsidR="003359BC" w:rsidRPr="003359BC" w14:paraId="11118650" w14:textId="77777777" w:rsidTr="004477E8">
        <w:trPr>
          <w:trHeight w:val="113"/>
        </w:trPr>
        <w:tc>
          <w:tcPr>
            <w:tcW w:w="222" w:type="pct"/>
            <w:vMerge w:val="restart"/>
            <w:shd w:val="clear" w:color="auto" w:fill="auto"/>
            <w:noWrap/>
            <w:vAlign w:val="center"/>
            <w:hideMark/>
          </w:tcPr>
          <w:p w14:paraId="3BC43CDE"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序号</w:t>
            </w:r>
          </w:p>
        </w:tc>
        <w:tc>
          <w:tcPr>
            <w:tcW w:w="435" w:type="pct"/>
            <w:vMerge w:val="restart"/>
            <w:shd w:val="clear" w:color="auto" w:fill="auto"/>
            <w:noWrap/>
            <w:vAlign w:val="center"/>
            <w:hideMark/>
          </w:tcPr>
          <w:p w14:paraId="725FE5D7"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水域名称</w:t>
            </w:r>
          </w:p>
        </w:tc>
        <w:tc>
          <w:tcPr>
            <w:tcW w:w="364" w:type="pct"/>
            <w:vMerge w:val="restart"/>
            <w:shd w:val="clear" w:color="auto" w:fill="auto"/>
            <w:noWrap/>
            <w:vAlign w:val="center"/>
            <w:hideMark/>
          </w:tcPr>
          <w:p w14:paraId="64015719"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水域类型</w:t>
            </w:r>
          </w:p>
        </w:tc>
        <w:tc>
          <w:tcPr>
            <w:tcW w:w="420" w:type="pct"/>
            <w:vMerge w:val="restart"/>
            <w:shd w:val="clear" w:color="auto" w:fill="auto"/>
            <w:noWrap/>
            <w:vAlign w:val="center"/>
            <w:hideMark/>
          </w:tcPr>
          <w:p w14:paraId="22774CCD"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起点</w:t>
            </w:r>
          </w:p>
        </w:tc>
        <w:tc>
          <w:tcPr>
            <w:tcW w:w="623" w:type="pct"/>
            <w:gridSpan w:val="2"/>
            <w:vMerge w:val="restart"/>
            <w:shd w:val="clear" w:color="auto" w:fill="auto"/>
            <w:noWrap/>
            <w:vAlign w:val="center"/>
            <w:hideMark/>
          </w:tcPr>
          <w:p w14:paraId="55CA0B78"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终点</w:t>
            </w:r>
          </w:p>
        </w:tc>
        <w:tc>
          <w:tcPr>
            <w:tcW w:w="657" w:type="pct"/>
            <w:gridSpan w:val="2"/>
            <w:shd w:val="clear" w:color="auto" w:fill="auto"/>
            <w:noWrap/>
            <w:vAlign w:val="center"/>
            <w:hideMark/>
          </w:tcPr>
          <w:p w14:paraId="4326E0DF"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规</w:t>
            </w:r>
            <w:r w:rsidRPr="003359BC">
              <w:rPr>
                <w:rFonts w:cs="Times New Roman"/>
                <w:kern w:val="0"/>
                <w:sz w:val="18"/>
                <w:szCs w:val="18"/>
              </w:rPr>
              <w:t xml:space="preserve">  </w:t>
            </w:r>
            <w:r w:rsidRPr="003359BC">
              <w:rPr>
                <w:rFonts w:ascii="宋体" w:hAnsi="宋体" w:cs="Times New Roman" w:hint="eastAsia"/>
                <w:kern w:val="0"/>
                <w:sz w:val="18"/>
                <w:szCs w:val="18"/>
              </w:rPr>
              <w:t>划</w:t>
            </w:r>
          </w:p>
        </w:tc>
        <w:tc>
          <w:tcPr>
            <w:tcW w:w="435" w:type="pct"/>
            <w:vMerge w:val="restart"/>
            <w:shd w:val="clear" w:color="auto" w:fill="auto"/>
            <w:noWrap/>
            <w:vAlign w:val="center"/>
            <w:hideMark/>
          </w:tcPr>
          <w:p w14:paraId="458DA287"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方案类型</w:t>
            </w:r>
          </w:p>
        </w:tc>
        <w:tc>
          <w:tcPr>
            <w:tcW w:w="1244" w:type="pct"/>
            <w:vMerge w:val="restart"/>
            <w:shd w:val="clear" w:color="auto" w:fill="auto"/>
            <w:noWrap/>
            <w:vAlign w:val="center"/>
            <w:hideMark/>
          </w:tcPr>
          <w:p w14:paraId="65A0F4E0"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方案依据</w:t>
            </w:r>
          </w:p>
        </w:tc>
        <w:tc>
          <w:tcPr>
            <w:tcW w:w="289" w:type="pct"/>
            <w:vMerge w:val="restart"/>
            <w:shd w:val="clear" w:color="auto" w:fill="auto"/>
            <w:vAlign w:val="center"/>
            <w:hideMark/>
          </w:tcPr>
          <w:p w14:paraId="6ADF1B6D"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增加水域面积</w:t>
            </w:r>
            <w:r w:rsidRPr="003359BC">
              <w:rPr>
                <w:rFonts w:cs="Times New Roman"/>
                <w:kern w:val="0"/>
                <w:sz w:val="18"/>
                <w:szCs w:val="18"/>
              </w:rPr>
              <w:t>(km</w:t>
            </w:r>
            <w:r w:rsidRPr="003359BC">
              <w:rPr>
                <w:rFonts w:cs="Times New Roman"/>
                <w:kern w:val="0"/>
                <w:sz w:val="18"/>
                <w:szCs w:val="18"/>
                <w:vertAlign w:val="superscript"/>
              </w:rPr>
              <w:t>2</w:t>
            </w:r>
            <w:r w:rsidRPr="003359BC">
              <w:rPr>
                <w:rFonts w:cs="Times New Roman"/>
                <w:kern w:val="0"/>
                <w:sz w:val="18"/>
                <w:szCs w:val="18"/>
              </w:rPr>
              <w:t>)</w:t>
            </w:r>
          </w:p>
        </w:tc>
        <w:tc>
          <w:tcPr>
            <w:tcW w:w="311" w:type="pct"/>
            <w:vMerge w:val="restart"/>
            <w:shd w:val="clear" w:color="auto" w:fill="auto"/>
            <w:vAlign w:val="center"/>
            <w:hideMark/>
          </w:tcPr>
          <w:p w14:paraId="0C2C0D93"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增加水域容积</w:t>
            </w:r>
            <w:r w:rsidRPr="003359BC">
              <w:rPr>
                <w:rFonts w:cs="Times New Roman"/>
                <w:kern w:val="0"/>
                <w:sz w:val="18"/>
                <w:szCs w:val="18"/>
              </w:rPr>
              <w:t>(</w:t>
            </w:r>
            <w:r w:rsidRPr="003359BC">
              <w:rPr>
                <w:rFonts w:ascii="宋体" w:hAnsi="宋体" w:cs="Times New Roman" w:hint="eastAsia"/>
                <w:kern w:val="0"/>
                <w:sz w:val="18"/>
                <w:szCs w:val="18"/>
              </w:rPr>
              <w:t>万</w:t>
            </w:r>
            <w:r w:rsidRPr="003359BC">
              <w:rPr>
                <w:rFonts w:cs="Times New Roman"/>
                <w:kern w:val="0"/>
                <w:sz w:val="18"/>
                <w:szCs w:val="18"/>
              </w:rPr>
              <w:t>m</w:t>
            </w:r>
            <w:r w:rsidRPr="003359BC">
              <w:rPr>
                <w:rFonts w:cs="Times New Roman"/>
                <w:kern w:val="0"/>
                <w:sz w:val="18"/>
                <w:szCs w:val="18"/>
                <w:vertAlign w:val="superscript"/>
              </w:rPr>
              <w:t>3</w:t>
            </w:r>
            <w:r w:rsidRPr="003359BC">
              <w:rPr>
                <w:rFonts w:cs="Times New Roman"/>
                <w:kern w:val="0"/>
                <w:sz w:val="18"/>
                <w:szCs w:val="18"/>
              </w:rPr>
              <w:t>)</w:t>
            </w:r>
          </w:p>
        </w:tc>
      </w:tr>
      <w:tr w:rsidR="003359BC" w:rsidRPr="003359BC" w14:paraId="37797792" w14:textId="77777777" w:rsidTr="004477E8">
        <w:trPr>
          <w:trHeight w:val="113"/>
        </w:trPr>
        <w:tc>
          <w:tcPr>
            <w:tcW w:w="222" w:type="pct"/>
            <w:vMerge/>
            <w:vAlign w:val="center"/>
            <w:hideMark/>
          </w:tcPr>
          <w:p w14:paraId="685A7098" w14:textId="77777777" w:rsidR="00CD6088" w:rsidRPr="003359BC" w:rsidRDefault="00CD6088" w:rsidP="009567BD">
            <w:pPr>
              <w:widowControl/>
              <w:spacing w:line="280" w:lineRule="exact"/>
              <w:jc w:val="left"/>
              <w:rPr>
                <w:rFonts w:cs="Times New Roman"/>
                <w:kern w:val="0"/>
                <w:sz w:val="18"/>
                <w:szCs w:val="18"/>
              </w:rPr>
            </w:pPr>
          </w:p>
        </w:tc>
        <w:tc>
          <w:tcPr>
            <w:tcW w:w="435" w:type="pct"/>
            <w:vMerge/>
            <w:vAlign w:val="center"/>
            <w:hideMark/>
          </w:tcPr>
          <w:p w14:paraId="709E66A2" w14:textId="77777777" w:rsidR="00CD6088" w:rsidRPr="003359BC" w:rsidRDefault="00CD6088" w:rsidP="009567BD">
            <w:pPr>
              <w:widowControl/>
              <w:spacing w:line="280" w:lineRule="exact"/>
              <w:jc w:val="left"/>
              <w:rPr>
                <w:rFonts w:cs="Times New Roman"/>
                <w:kern w:val="0"/>
                <w:sz w:val="18"/>
                <w:szCs w:val="18"/>
              </w:rPr>
            </w:pPr>
          </w:p>
        </w:tc>
        <w:tc>
          <w:tcPr>
            <w:tcW w:w="364" w:type="pct"/>
            <w:vMerge/>
            <w:vAlign w:val="center"/>
            <w:hideMark/>
          </w:tcPr>
          <w:p w14:paraId="07D458E1" w14:textId="77777777" w:rsidR="00CD6088" w:rsidRPr="003359BC" w:rsidRDefault="00CD6088" w:rsidP="009567BD">
            <w:pPr>
              <w:widowControl/>
              <w:spacing w:line="280" w:lineRule="exact"/>
              <w:jc w:val="left"/>
              <w:rPr>
                <w:rFonts w:cs="Times New Roman"/>
                <w:kern w:val="0"/>
                <w:sz w:val="18"/>
                <w:szCs w:val="18"/>
              </w:rPr>
            </w:pPr>
          </w:p>
        </w:tc>
        <w:tc>
          <w:tcPr>
            <w:tcW w:w="420" w:type="pct"/>
            <w:vMerge/>
            <w:vAlign w:val="center"/>
            <w:hideMark/>
          </w:tcPr>
          <w:p w14:paraId="7862654F" w14:textId="77777777" w:rsidR="00CD6088" w:rsidRPr="003359BC" w:rsidRDefault="00CD6088" w:rsidP="009567BD">
            <w:pPr>
              <w:widowControl/>
              <w:spacing w:line="280" w:lineRule="exact"/>
              <w:jc w:val="left"/>
              <w:rPr>
                <w:rFonts w:cs="Times New Roman"/>
                <w:kern w:val="0"/>
                <w:sz w:val="18"/>
                <w:szCs w:val="18"/>
              </w:rPr>
            </w:pPr>
          </w:p>
        </w:tc>
        <w:tc>
          <w:tcPr>
            <w:tcW w:w="623" w:type="pct"/>
            <w:gridSpan w:val="2"/>
            <w:vMerge/>
            <w:vAlign w:val="center"/>
            <w:hideMark/>
          </w:tcPr>
          <w:p w14:paraId="71D58307" w14:textId="77777777" w:rsidR="00CD6088" w:rsidRPr="003359BC" w:rsidRDefault="00CD6088" w:rsidP="009567BD">
            <w:pPr>
              <w:widowControl/>
              <w:spacing w:line="280" w:lineRule="exact"/>
              <w:jc w:val="left"/>
              <w:rPr>
                <w:rFonts w:cs="Times New Roman"/>
                <w:kern w:val="0"/>
                <w:sz w:val="18"/>
                <w:szCs w:val="18"/>
              </w:rPr>
            </w:pPr>
          </w:p>
        </w:tc>
        <w:tc>
          <w:tcPr>
            <w:tcW w:w="311" w:type="pct"/>
            <w:shd w:val="clear" w:color="auto" w:fill="auto"/>
            <w:noWrap/>
            <w:vAlign w:val="center"/>
            <w:hideMark/>
          </w:tcPr>
          <w:p w14:paraId="2710A326"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长度</w:t>
            </w:r>
            <w:r w:rsidRPr="003359BC">
              <w:rPr>
                <w:rFonts w:cs="Times New Roman"/>
                <w:kern w:val="0"/>
                <w:sz w:val="18"/>
                <w:szCs w:val="18"/>
              </w:rPr>
              <w:t>(km)</w:t>
            </w:r>
          </w:p>
        </w:tc>
        <w:tc>
          <w:tcPr>
            <w:tcW w:w="346" w:type="pct"/>
            <w:shd w:val="clear" w:color="auto" w:fill="auto"/>
            <w:noWrap/>
            <w:vAlign w:val="center"/>
            <w:hideMark/>
          </w:tcPr>
          <w:p w14:paraId="444FA92B"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平均宽度</w:t>
            </w:r>
            <w:r w:rsidRPr="003359BC">
              <w:rPr>
                <w:rFonts w:cs="Times New Roman"/>
                <w:kern w:val="0"/>
                <w:sz w:val="18"/>
                <w:szCs w:val="18"/>
              </w:rPr>
              <w:t>(m)</w:t>
            </w:r>
          </w:p>
        </w:tc>
        <w:tc>
          <w:tcPr>
            <w:tcW w:w="435" w:type="pct"/>
            <w:vMerge/>
            <w:vAlign w:val="center"/>
            <w:hideMark/>
          </w:tcPr>
          <w:p w14:paraId="3F19B196" w14:textId="77777777" w:rsidR="00CD6088" w:rsidRPr="003359BC" w:rsidRDefault="00CD6088" w:rsidP="009567BD">
            <w:pPr>
              <w:widowControl/>
              <w:spacing w:line="280" w:lineRule="exact"/>
              <w:jc w:val="left"/>
              <w:rPr>
                <w:rFonts w:cs="Times New Roman"/>
                <w:kern w:val="0"/>
                <w:sz w:val="18"/>
                <w:szCs w:val="18"/>
              </w:rPr>
            </w:pPr>
          </w:p>
        </w:tc>
        <w:tc>
          <w:tcPr>
            <w:tcW w:w="1244" w:type="pct"/>
            <w:vMerge/>
            <w:vAlign w:val="center"/>
            <w:hideMark/>
          </w:tcPr>
          <w:p w14:paraId="57BE8E99" w14:textId="77777777" w:rsidR="00CD6088" w:rsidRPr="003359BC" w:rsidRDefault="00CD6088" w:rsidP="009567BD">
            <w:pPr>
              <w:widowControl/>
              <w:spacing w:line="280" w:lineRule="exact"/>
              <w:jc w:val="left"/>
              <w:rPr>
                <w:rFonts w:cs="Times New Roman"/>
                <w:kern w:val="0"/>
                <w:sz w:val="18"/>
                <w:szCs w:val="18"/>
              </w:rPr>
            </w:pPr>
          </w:p>
        </w:tc>
        <w:tc>
          <w:tcPr>
            <w:tcW w:w="289" w:type="pct"/>
            <w:vMerge/>
            <w:vAlign w:val="center"/>
            <w:hideMark/>
          </w:tcPr>
          <w:p w14:paraId="44716BE2" w14:textId="77777777" w:rsidR="00CD6088" w:rsidRPr="003359BC" w:rsidRDefault="00CD6088" w:rsidP="009567BD">
            <w:pPr>
              <w:widowControl/>
              <w:spacing w:line="280" w:lineRule="exact"/>
              <w:jc w:val="left"/>
              <w:rPr>
                <w:rFonts w:cs="Times New Roman"/>
                <w:kern w:val="0"/>
                <w:sz w:val="18"/>
                <w:szCs w:val="18"/>
              </w:rPr>
            </w:pPr>
          </w:p>
        </w:tc>
        <w:tc>
          <w:tcPr>
            <w:tcW w:w="311" w:type="pct"/>
            <w:vMerge/>
            <w:vAlign w:val="center"/>
            <w:hideMark/>
          </w:tcPr>
          <w:p w14:paraId="4E4490F2" w14:textId="77777777" w:rsidR="00CD6088" w:rsidRPr="003359BC" w:rsidRDefault="00CD6088" w:rsidP="009567BD">
            <w:pPr>
              <w:widowControl/>
              <w:spacing w:line="280" w:lineRule="exact"/>
              <w:jc w:val="left"/>
              <w:rPr>
                <w:rFonts w:cs="Times New Roman"/>
                <w:kern w:val="0"/>
                <w:sz w:val="18"/>
                <w:szCs w:val="18"/>
              </w:rPr>
            </w:pPr>
          </w:p>
        </w:tc>
      </w:tr>
      <w:tr w:rsidR="003359BC" w:rsidRPr="003359BC" w14:paraId="06F5DFD3" w14:textId="77777777" w:rsidTr="004477E8">
        <w:trPr>
          <w:trHeight w:val="113"/>
        </w:trPr>
        <w:tc>
          <w:tcPr>
            <w:tcW w:w="222" w:type="pct"/>
            <w:shd w:val="clear" w:color="auto" w:fill="auto"/>
            <w:noWrap/>
            <w:vAlign w:val="center"/>
            <w:hideMark/>
          </w:tcPr>
          <w:p w14:paraId="49ECE5D8"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1</w:t>
            </w:r>
          </w:p>
        </w:tc>
        <w:tc>
          <w:tcPr>
            <w:tcW w:w="435" w:type="pct"/>
            <w:shd w:val="clear" w:color="auto" w:fill="auto"/>
            <w:noWrap/>
            <w:vAlign w:val="center"/>
            <w:hideMark/>
          </w:tcPr>
          <w:p w14:paraId="203A6617"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斜郭塘</w:t>
            </w:r>
          </w:p>
        </w:tc>
        <w:tc>
          <w:tcPr>
            <w:tcW w:w="364" w:type="pct"/>
            <w:shd w:val="clear" w:color="auto" w:fill="auto"/>
            <w:noWrap/>
            <w:vAlign w:val="center"/>
            <w:hideMark/>
          </w:tcPr>
          <w:p w14:paraId="7B6B32EE"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河道</w:t>
            </w:r>
          </w:p>
        </w:tc>
        <w:tc>
          <w:tcPr>
            <w:tcW w:w="420" w:type="pct"/>
            <w:shd w:val="clear" w:color="auto" w:fill="auto"/>
            <w:noWrap/>
            <w:vAlign w:val="center"/>
            <w:hideMark/>
          </w:tcPr>
          <w:p w14:paraId="5A8DC59A"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斜桥洛塘河</w:t>
            </w:r>
          </w:p>
        </w:tc>
        <w:tc>
          <w:tcPr>
            <w:tcW w:w="623" w:type="pct"/>
            <w:gridSpan w:val="2"/>
            <w:shd w:val="clear" w:color="auto" w:fill="auto"/>
            <w:noWrap/>
            <w:vAlign w:val="center"/>
            <w:hideMark/>
          </w:tcPr>
          <w:p w14:paraId="0BE28994"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辛江塘</w:t>
            </w:r>
          </w:p>
        </w:tc>
        <w:tc>
          <w:tcPr>
            <w:tcW w:w="311" w:type="pct"/>
            <w:shd w:val="clear" w:color="auto" w:fill="auto"/>
            <w:noWrap/>
            <w:vAlign w:val="center"/>
            <w:hideMark/>
          </w:tcPr>
          <w:p w14:paraId="0CC4A412"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4.23</w:t>
            </w:r>
          </w:p>
        </w:tc>
        <w:tc>
          <w:tcPr>
            <w:tcW w:w="346" w:type="pct"/>
            <w:shd w:val="clear" w:color="auto" w:fill="auto"/>
            <w:noWrap/>
            <w:vAlign w:val="center"/>
            <w:hideMark/>
          </w:tcPr>
          <w:p w14:paraId="6ED70DF1"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30</w:t>
            </w:r>
          </w:p>
        </w:tc>
        <w:tc>
          <w:tcPr>
            <w:tcW w:w="435" w:type="pct"/>
            <w:shd w:val="clear" w:color="auto" w:fill="auto"/>
            <w:noWrap/>
            <w:vAlign w:val="center"/>
            <w:hideMark/>
          </w:tcPr>
          <w:p w14:paraId="4B3EDAB9"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扩大</w:t>
            </w:r>
          </w:p>
        </w:tc>
        <w:tc>
          <w:tcPr>
            <w:tcW w:w="1244" w:type="pct"/>
            <w:vMerge w:val="restart"/>
            <w:shd w:val="clear" w:color="auto" w:fill="auto"/>
            <w:noWrap/>
            <w:vAlign w:val="center"/>
            <w:hideMark/>
          </w:tcPr>
          <w:p w14:paraId="4559D4EE"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海宁市河道整治规划</w:t>
            </w:r>
          </w:p>
        </w:tc>
        <w:tc>
          <w:tcPr>
            <w:tcW w:w="289" w:type="pct"/>
            <w:shd w:val="clear" w:color="auto" w:fill="auto"/>
            <w:noWrap/>
            <w:vAlign w:val="center"/>
            <w:hideMark/>
          </w:tcPr>
          <w:p w14:paraId="224A939E"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0</w:t>
            </w:r>
          </w:p>
        </w:tc>
        <w:tc>
          <w:tcPr>
            <w:tcW w:w="311" w:type="pct"/>
            <w:shd w:val="clear" w:color="auto" w:fill="auto"/>
            <w:noWrap/>
            <w:vAlign w:val="center"/>
            <w:hideMark/>
          </w:tcPr>
          <w:p w14:paraId="220DD01E"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12.6</w:t>
            </w:r>
          </w:p>
        </w:tc>
      </w:tr>
      <w:tr w:rsidR="003359BC" w:rsidRPr="003359BC" w14:paraId="475DA0BE" w14:textId="77777777" w:rsidTr="004477E8">
        <w:trPr>
          <w:trHeight w:val="113"/>
        </w:trPr>
        <w:tc>
          <w:tcPr>
            <w:tcW w:w="222" w:type="pct"/>
            <w:shd w:val="clear" w:color="auto" w:fill="auto"/>
            <w:noWrap/>
            <w:vAlign w:val="center"/>
            <w:hideMark/>
          </w:tcPr>
          <w:p w14:paraId="21985BB9"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2</w:t>
            </w:r>
          </w:p>
        </w:tc>
        <w:tc>
          <w:tcPr>
            <w:tcW w:w="435" w:type="pct"/>
            <w:shd w:val="clear" w:color="auto" w:fill="auto"/>
            <w:noWrap/>
            <w:vAlign w:val="center"/>
            <w:hideMark/>
          </w:tcPr>
          <w:p w14:paraId="6D039947"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年长港</w:t>
            </w:r>
          </w:p>
        </w:tc>
        <w:tc>
          <w:tcPr>
            <w:tcW w:w="364" w:type="pct"/>
            <w:shd w:val="clear" w:color="auto" w:fill="auto"/>
            <w:noWrap/>
            <w:vAlign w:val="center"/>
            <w:hideMark/>
          </w:tcPr>
          <w:p w14:paraId="3E1C272A"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河道</w:t>
            </w:r>
          </w:p>
        </w:tc>
        <w:tc>
          <w:tcPr>
            <w:tcW w:w="420" w:type="pct"/>
            <w:shd w:val="clear" w:color="auto" w:fill="auto"/>
            <w:noWrap/>
            <w:vAlign w:val="center"/>
            <w:hideMark/>
          </w:tcPr>
          <w:p w14:paraId="59173F29"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密家兜北</w:t>
            </w:r>
          </w:p>
        </w:tc>
        <w:tc>
          <w:tcPr>
            <w:tcW w:w="623" w:type="pct"/>
            <w:gridSpan w:val="2"/>
            <w:shd w:val="clear" w:color="auto" w:fill="auto"/>
            <w:noWrap/>
            <w:vAlign w:val="center"/>
            <w:hideMark/>
          </w:tcPr>
          <w:p w14:paraId="6BDEFDFB"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包家样</w:t>
            </w:r>
          </w:p>
        </w:tc>
        <w:tc>
          <w:tcPr>
            <w:tcW w:w="311" w:type="pct"/>
            <w:shd w:val="clear" w:color="auto" w:fill="auto"/>
            <w:noWrap/>
            <w:vAlign w:val="center"/>
            <w:hideMark/>
          </w:tcPr>
          <w:p w14:paraId="64C26A36"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4.43</w:t>
            </w:r>
          </w:p>
        </w:tc>
        <w:tc>
          <w:tcPr>
            <w:tcW w:w="346" w:type="pct"/>
            <w:shd w:val="clear" w:color="auto" w:fill="auto"/>
            <w:noWrap/>
            <w:vAlign w:val="center"/>
            <w:hideMark/>
          </w:tcPr>
          <w:p w14:paraId="11718657"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40</w:t>
            </w:r>
          </w:p>
        </w:tc>
        <w:tc>
          <w:tcPr>
            <w:tcW w:w="435" w:type="pct"/>
            <w:shd w:val="clear" w:color="auto" w:fill="auto"/>
            <w:noWrap/>
            <w:vAlign w:val="center"/>
            <w:hideMark/>
          </w:tcPr>
          <w:p w14:paraId="4B3B8096"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扩大</w:t>
            </w:r>
          </w:p>
        </w:tc>
        <w:tc>
          <w:tcPr>
            <w:tcW w:w="1244" w:type="pct"/>
            <w:vMerge/>
            <w:vAlign w:val="center"/>
            <w:hideMark/>
          </w:tcPr>
          <w:p w14:paraId="44C0D12F" w14:textId="77777777" w:rsidR="00CD6088" w:rsidRPr="003359BC" w:rsidRDefault="00CD6088" w:rsidP="009567BD">
            <w:pPr>
              <w:widowControl/>
              <w:spacing w:line="280" w:lineRule="exact"/>
              <w:jc w:val="left"/>
              <w:rPr>
                <w:rFonts w:cs="Times New Roman"/>
                <w:kern w:val="0"/>
                <w:sz w:val="18"/>
                <w:szCs w:val="18"/>
              </w:rPr>
            </w:pPr>
          </w:p>
        </w:tc>
        <w:tc>
          <w:tcPr>
            <w:tcW w:w="289" w:type="pct"/>
            <w:shd w:val="clear" w:color="auto" w:fill="auto"/>
            <w:noWrap/>
            <w:vAlign w:val="center"/>
            <w:hideMark/>
          </w:tcPr>
          <w:p w14:paraId="3425D7FC"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0</w:t>
            </w:r>
          </w:p>
        </w:tc>
        <w:tc>
          <w:tcPr>
            <w:tcW w:w="311" w:type="pct"/>
            <w:shd w:val="clear" w:color="auto" w:fill="auto"/>
            <w:noWrap/>
            <w:vAlign w:val="center"/>
            <w:hideMark/>
          </w:tcPr>
          <w:p w14:paraId="2ADBA535"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7.2</w:t>
            </w:r>
          </w:p>
        </w:tc>
      </w:tr>
      <w:tr w:rsidR="003359BC" w:rsidRPr="003359BC" w14:paraId="3C5A1B6B" w14:textId="77777777" w:rsidTr="004477E8">
        <w:trPr>
          <w:trHeight w:val="113"/>
        </w:trPr>
        <w:tc>
          <w:tcPr>
            <w:tcW w:w="222" w:type="pct"/>
            <w:shd w:val="clear" w:color="auto" w:fill="auto"/>
            <w:noWrap/>
            <w:vAlign w:val="center"/>
            <w:hideMark/>
          </w:tcPr>
          <w:p w14:paraId="6DEC8598"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3</w:t>
            </w:r>
          </w:p>
        </w:tc>
        <w:tc>
          <w:tcPr>
            <w:tcW w:w="435" w:type="pct"/>
            <w:shd w:val="clear" w:color="auto" w:fill="auto"/>
            <w:noWrap/>
            <w:vAlign w:val="center"/>
            <w:hideMark/>
          </w:tcPr>
          <w:p w14:paraId="25CDF9A1"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泰山桥港</w:t>
            </w:r>
          </w:p>
        </w:tc>
        <w:tc>
          <w:tcPr>
            <w:tcW w:w="364" w:type="pct"/>
            <w:shd w:val="clear" w:color="auto" w:fill="auto"/>
            <w:noWrap/>
            <w:vAlign w:val="center"/>
            <w:hideMark/>
          </w:tcPr>
          <w:p w14:paraId="69EE4E0F"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河道</w:t>
            </w:r>
          </w:p>
        </w:tc>
        <w:tc>
          <w:tcPr>
            <w:tcW w:w="420" w:type="pct"/>
            <w:shd w:val="clear" w:color="auto" w:fill="auto"/>
            <w:noWrap/>
            <w:vAlign w:val="center"/>
            <w:hideMark/>
          </w:tcPr>
          <w:p w14:paraId="7635749B"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许家科同口</w:t>
            </w:r>
          </w:p>
        </w:tc>
        <w:tc>
          <w:tcPr>
            <w:tcW w:w="623" w:type="pct"/>
            <w:gridSpan w:val="2"/>
            <w:shd w:val="clear" w:color="auto" w:fill="auto"/>
            <w:noWrap/>
            <w:vAlign w:val="center"/>
            <w:hideMark/>
          </w:tcPr>
          <w:p w14:paraId="7BC7525F"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殷家角</w:t>
            </w:r>
          </w:p>
        </w:tc>
        <w:tc>
          <w:tcPr>
            <w:tcW w:w="311" w:type="pct"/>
            <w:shd w:val="clear" w:color="auto" w:fill="auto"/>
            <w:noWrap/>
            <w:vAlign w:val="center"/>
            <w:hideMark/>
          </w:tcPr>
          <w:p w14:paraId="28AFEE4A"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1.03</w:t>
            </w:r>
          </w:p>
        </w:tc>
        <w:tc>
          <w:tcPr>
            <w:tcW w:w="346" w:type="pct"/>
            <w:shd w:val="clear" w:color="auto" w:fill="auto"/>
            <w:noWrap/>
            <w:vAlign w:val="center"/>
            <w:hideMark/>
          </w:tcPr>
          <w:p w14:paraId="00555664"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30</w:t>
            </w:r>
          </w:p>
        </w:tc>
        <w:tc>
          <w:tcPr>
            <w:tcW w:w="435" w:type="pct"/>
            <w:shd w:val="clear" w:color="auto" w:fill="auto"/>
            <w:noWrap/>
            <w:vAlign w:val="center"/>
            <w:hideMark/>
          </w:tcPr>
          <w:p w14:paraId="64DFF512"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扩大</w:t>
            </w:r>
          </w:p>
        </w:tc>
        <w:tc>
          <w:tcPr>
            <w:tcW w:w="1244" w:type="pct"/>
            <w:vMerge/>
            <w:vAlign w:val="center"/>
            <w:hideMark/>
          </w:tcPr>
          <w:p w14:paraId="7EC99CF6" w14:textId="77777777" w:rsidR="00CD6088" w:rsidRPr="003359BC" w:rsidRDefault="00CD6088" w:rsidP="009567BD">
            <w:pPr>
              <w:widowControl/>
              <w:spacing w:line="280" w:lineRule="exact"/>
              <w:jc w:val="left"/>
              <w:rPr>
                <w:rFonts w:cs="Times New Roman"/>
                <w:kern w:val="0"/>
                <w:sz w:val="18"/>
                <w:szCs w:val="18"/>
              </w:rPr>
            </w:pPr>
          </w:p>
        </w:tc>
        <w:tc>
          <w:tcPr>
            <w:tcW w:w="289" w:type="pct"/>
            <w:shd w:val="clear" w:color="auto" w:fill="auto"/>
            <w:noWrap/>
            <w:vAlign w:val="center"/>
            <w:hideMark/>
          </w:tcPr>
          <w:p w14:paraId="17978766"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0</w:t>
            </w:r>
          </w:p>
        </w:tc>
        <w:tc>
          <w:tcPr>
            <w:tcW w:w="311" w:type="pct"/>
            <w:shd w:val="clear" w:color="auto" w:fill="auto"/>
            <w:noWrap/>
            <w:vAlign w:val="center"/>
            <w:hideMark/>
          </w:tcPr>
          <w:p w14:paraId="2B321B9D"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2</w:t>
            </w:r>
          </w:p>
        </w:tc>
      </w:tr>
      <w:tr w:rsidR="003359BC" w:rsidRPr="003359BC" w14:paraId="2DA06263" w14:textId="77777777" w:rsidTr="004477E8">
        <w:trPr>
          <w:trHeight w:val="113"/>
        </w:trPr>
        <w:tc>
          <w:tcPr>
            <w:tcW w:w="222" w:type="pct"/>
            <w:shd w:val="clear" w:color="auto" w:fill="auto"/>
            <w:noWrap/>
            <w:vAlign w:val="center"/>
            <w:hideMark/>
          </w:tcPr>
          <w:p w14:paraId="67DAB95A"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4</w:t>
            </w:r>
          </w:p>
        </w:tc>
        <w:tc>
          <w:tcPr>
            <w:tcW w:w="435" w:type="pct"/>
            <w:shd w:val="clear" w:color="auto" w:fill="auto"/>
            <w:noWrap/>
            <w:vAlign w:val="center"/>
            <w:hideMark/>
          </w:tcPr>
          <w:p w14:paraId="4D059799"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杭平申线</w:t>
            </w:r>
          </w:p>
        </w:tc>
        <w:tc>
          <w:tcPr>
            <w:tcW w:w="364" w:type="pct"/>
            <w:shd w:val="clear" w:color="auto" w:fill="auto"/>
            <w:noWrap/>
            <w:vAlign w:val="center"/>
            <w:hideMark/>
          </w:tcPr>
          <w:p w14:paraId="6A95A39E"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河道</w:t>
            </w:r>
          </w:p>
        </w:tc>
        <w:tc>
          <w:tcPr>
            <w:tcW w:w="420" w:type="pct"/>
            <w:shd w:val="clear" w:color="auto" w:fill="auto"/>
            <w:noWrap/>
            <w:vAlign w:val="center"/>
            <w:hideMark/>
          </w:tcPr>
          <w:p w14:paraId="09B2D8D7"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桐宁界</w:t>
            </w:r>
          </w:p>
        </w:tc>
        <w:tc>
          <w:tcPr>
            <w:tcW w:w="623" w:type="pct"/>
            <w:gridSpan w:val="2"/>
            <w:shd w:val="clear" w:color="auto" w:fill="auto"/>
            <w:noWrap/>
            <w:vAlign w:val="center"/>
            <w:hideMark/>
          </w:tcPr>
          <w:p w14:paraId="2D356DEC"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嘉于硖线</w:t>
            </w:r>
          </w:p>
        </w:tc>
        <w:tc>
          <w:tcPr>
            <w:tcW w:w="311" w:type="pct"/>
            <w:shd w:val="clear" w:color="auto" w:fill="auto"/>
            <w:noWrap/>
            <w:vAlign w:val="center"/>
            <w:hideMark/>
          </w:tcPr>
          <w:p w14:paraId="75C6CAF3"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16.38</w:t>
            </w:r>
          </w:p>
        </w:tc>
        <w:tc>
          <w:tcPr>
            <w:tcW w:w="346" w:type="pct"/>
            <w:shd w:val="clear" w:color="auto" w:fill="auto"/>
            <w:noWrap/>
            <w:vAlign w:val="center"/>
            <w:hideMark/>
          </w:tcPr>
          <w:p w14:paraId="6664D2C6"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60</w:t>
            </w:r>
          </w:p>
        </w:tc>
        <w:tc>
          <w:tcPr>
            <w:tcW w:w="435" w:type="pct"/>
            <w:shd w:val="clear" w:color="auto" w:fill="auto"/>
            <w:noWrap/>
            <w:vAlign w:val="center"/>
            <w:hideMark/>
          </w:tcPr>
          <w:p w14:paraId="44F6D191"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新开</w:t>
            </w:r>
          </w:p>
        </w:tc>
        <w:tc>
          <w:tcPr>
            <w:tcW w:w="1244" w:type="pct"/>
            <w:vMerge w:val="restart"/>
            <w:shd w:val="clear" w:color="auto" w:fill="auto"/>
            <w:noWrap/>
            <w:vAlign w:val="center"/>
            <w:hideMark/>
          </w:tcPr>
          <w:p w14:paraId="4BD28722"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海宁市公路水路交通建设规划</w:t>
            </w:r>
          </w:p>
        </w:tc>
        <w:tc>
          <w:tcPr>
            <w:tcW w:w="289" w:type="pct"/>
            <w:shd w:val="clear" w:color="auto" w:fill="auto"/>
            <w:noWrap/>
            <w:vAlign w:val="center"/>
            <w:hideMark/>
          </w:tcPr>
          <w:p w14:paraId="66970CEC"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0.983</w:t>
            </w:r>
          </w:p>
        </w:tc>
        <w:tc>
          <w:tcPr>
            <w:tcW w:w="311" w:type="pct"/>
            <w:shd w:val="clear" w:color="auto" w:fill="auto"/>
            <w:noWrap/>
            <w:vAlign w:val="center"/>
            <w:hideMark/>
          </w:tcPr>
          <w:p w14:paraId="4BD7B750"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327.67</w:t>
            </w:r>
          </w:p>
        </w:tc>
      </w:tr>
      <w:tr w:rsidR="003359BC" w:rsidRPr="003359BC" w14:paraId="07E03AD5" w14:textId="77777777" w:rsidTr="004477E8">
        <w:trPr>
          <w:trHeight w:val="113"/>
        </w:trPr>
        <w:tc>
          <w:tcPr>
            <w:tcW w:w="222" w:type="pct"/>
            <w:shd w:val="clear" w:color="auto" w:fill="auto"/>
            <w:noWrap/>
            <w:vAlign w:val="center"/>
            <w:hideMark/>
          </w:tcPr>
          <w:p w14:paraId="7CEB4022"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5</w:t>
            </w:r>
          </w:p>
        </w:tc>
        <w:tc>
          <w:tcPr>
            <w:tcW w:w="435" w:type="pct"/>
            <w:shd w:val="clear" w:color="auto" w:fill="auto"/>
            <w:noWrap/>
            <w:vAlign w:val="center"/>
            <w:hideMark/>
          </w:tcPr>
          <w:p w14:paraId="68086630"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袁花支河</w:t>
            </w:r>
          </w:p>
        </w:tc>
        <w:tc>
          <w:tcPr>
            <w:tcW w:w="364" w:type="pct"/>
            <w:shd w:val="clear" w:color="auto" w:fill="auto"/>
            <w:noWrap/>
            <w:vAlign w:val="center"/>
            <w:hideMark/>
          </w:tcPr>
          <w:p w14:paraId="254539CC"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河道</w:t>
            </w:r>
          </w:p>
        </w:tc>
        <w:tc>
          <w:tcPr>
            <w:tcW w:w="420" w:type="pct"/>
            <w:shd w:val="clear" w:color="auto" w:fill="auto"/>
            <w:noWrap/>
            <w:vAlign w:val="center"/>
            <w:hideMark/>
          </w:tcPr>
          <w:p w14:paraId="6BC71256"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袁花镇</w:t>
            </w:r>
          </w:p>
        </w:tc>
        <w:tc>
          <w:tcPr>
            <w:tcW w:w="623" w:type="pct"/>
            <w:gridSpan w:val="2"/>
            <w:shd w:val="clear" w:color="auto" w:fill="auto"/>
            <w:noWrap/>
            <w:vAlign w:val="center"/>
            <w:hideMark/>
          </w:tcPr>
          <w:p w14:paraId="4F17552B"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宁盐界</w:t>
            </w:r>
          </w:p>
        </w:tc>
        <w:tc>
          <w:tcPr>
            <w:tcW w:w="311" w:type="pct"/>
            <w:shd w:val="clear" w:color="auto" w:fill="auto"/>
            <w:noWrap/>
            <w:vAlign w:val="center"/>
            <w:hideMark/>
          </w:tcPr>
          <w:p w14:paraId="4D2B2A10"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5.93</w:t>
            </w:r>
          </w:p>
        </w:tc>
        <w:tc>
          <w:tcPr>
            <w:tcW w:w="346" w:type="pct"/>
            <w:shd w:val="clear" w:color="auto" w:fill="auto"/>
            <w:noWrap/>
            <w:vAlign w:val="center"/>
            <w:hideMark/>
          </w:tcPr>
          <w:p w14:paraId="0BF980AE"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40</w:t>
            </w:r>
          </w:p>
        </w:tc>
        <w:tc>
          <w:tcPr>
            <w:tcW w:w="435" w:type="pct"/>
            <w:shd w:val="clear" w:color="auto" w:fill="auto"/>
            <w:noWrap/>
            <w:vAlign w:val="center"/>
            <w:hideMark/>
          </w:tcPr>
          <w:p w14:paraId="7DCA5705"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扩大</w:t>
            </w:r>
          </w:p>
        </w:tc>
        <w:tc>
          <w:tcPr>
            <w:tcW w:w="1244" w:type="pct"/>
            <w:vMerge/>
            <w:vAlign w:val="center"/>
            <w:hideMark/>
          </w:tcPr>
          <w:p w14:paraId="5679436A" w14:textId="77777777" w:rsidR="00CD6088" w:rsidRPr="003359BC" w:rsidRDefault="00CD6088" w:rsidP="009567BD">
            <w:pPr>
              <w:widowControl/>
              <w:spacing w:line="280" w:lineRule="exact"/>
              <w:jc w:val="left"/>
              <w:rPr>
                <w:rFonts w:cs="Times New Roman"/>
                <w:kern w:val="0"/>
                <w:sz w:val="18"/>
                <w:szCs w:val="18"/>
              </w:rPr>
            </w:pPr>
          </w:p>
        </w:tc>
        <w:tc>
          <w:tcPr>
            <w:tcW w:w="289" w:type="pct"/>
            <w:shd w:val="clear" w:color="auto" w:fill="auto"/>
            <w:noWrap/>
            <w:vAlign w:val="center"/>
            <w:hideMark/>
          </w:tcPr>
          <w:p w14:paraId="051C293B"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0.03</w:t>
            </w:r>
          </w:p>
        </w:tc>
        <w:tc>
          <w:tcPr>
            <w:tcW w:w="311" w:type="pct"/>
            <w:shd w:val="clear" w:color="auto" w:fill="auto"/>
            <w:noWrap/>
            <w:vAlign w:val="center"/>
            <w:hideMark/>
          </w:tcPr>
          <w:p w14:paraId="2466693E"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9.07</w:t>
            </w:r>
          </w:p>
        </w:tc>
      </w:tr>
      <w:tr w:rsidR="003359BC" w:rsidRPr="003359BC" w14:paraId="267C8083" w14:textId="77777777" w:rsidTr="004477E8">
        <w:trPr>
          <w:trHeight w:val="113"/>
        </w:trPr>
        <w:tc>
          <w:tcPr>
            <w:tcW w:w="222" w:type="pct"/>
            <w:shd w:val="clear" w:color="auto" w:fill="auto"/>
            <w:noWrap/>
            <w:vAlign w:val="center"/>
            <w:hideMark/>
          </w:tcPr>
          <w:p w14:paraId="403D9F8C"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6</w:t>
            </w:r>
          </w:p>
        </w:tc>
        <w:tc>
          <w:tcPr>
            <w:tcW w:w="435" w:type="pct"/>
            <w:shd w:val="clear" w:color="auto" w:fill="auto"/>
            <w:noWrap/>
            <w:vAlign w:val="center"/>
            <w:hideMark/>
          </w:tcPr>
          <w:p w14:paraId="171E911C"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新塘河东段</w:t>
            </w:r>
          </w:p>
        </w:tc>
        <w:tc>
          <w:tcPr>
            <w:tcW w:w="364" w:type="pct"/>
            <w:shd w:val="clear" w:color="auto" w:fill="auto"/>
            <w:noWrap/>
            <w:vAlign w:val="center"/>
            <w:hideMark/>
          </w:tcPr>
          <w:p w14:paraId="0AB18B15"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河道</w:t>
            </w:r>
          </w:p>
        </w:tc>
        <w:tc>
          <w:tcPr>
            <w:tcW w:w="420" w:type="pct"/>
            <w:shd w:val="clear" w:color="auto" w:fill="auto"/>
            <w:noWrap/>
            <w:vAlign w:val="center"/>
            <w:hideMark/>
          </w:tcPr>
          <w:p w14:paraId="5831690A"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盐官下河</w:t>
            </w:r>
          </w:p>
        </w:tc>
        <w:tc>
          <w:tcPr>
            <w:tcW w:w="623" w:type="pct"/>
            <w:gridSpan w:val="2"/>
            <w:shd w:val="clear" w:color="auto" w:fill="auto"/>
            <w:noWrap/>
            <w:vAlign w:val="center"/>
            <w:hideMark/>
          </w:tcPr>
          <w:p w14:paraId="7A977840" w14:textId="77777777" w:rsidR="00CD6088" w:rsidRPr="003359BC" w:rsidRDefault="00420A5F" w:rsidP="009567BD">
            <w:pPr>
              <w:widowControl/>
              <w:spacing w:line="280" w:lineRule="exact"/>
              <w:jc w:val="center"/>
              <w:rPr>
                <w:rFonts w:cs="Times New Roman"/>
                <w:kern w:val="0"/>
                <w:sz w:val="18"/>
                <w:szCs w:val="18"/>
              </w:rPr>
            </w:pPr>
            <w:r>
              <w:rPr>
                <w:rFonts w:ascii="宋体" w:hAnsi="宋体" w:cs="Times New Roman" w:hint="eastAsia"/>
                <w:kern w:val="0"/>
                <w:sz w:val="18"/>
                <w:szCs w:val="18"/>
              </w:rPr>
              <w:t>尖山新区（黄湾镇）</w:t>
            </w:r>
          </w:p>
        </w:tc>
        <w:tc>
          <w:tcPr>
            <w:tcW w:w="311" w:type="pct"/>
            <w:shd w:val="clear" w:color="auto" w:fill="auto"/>
            <w:noWrap/>
            <w:vAlign w:val="center"/>
            <w:hideMark/>
          </w:tcPr>
          <w:p w14:paraId="1FED245D"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24.79</w:t>
            </w:r>
          </w:p>
        </w:tc>
        <w:tc>
          <w:tcPr>
            <w:tcW w:w="346" w:type="pct"/>
            <w:shd w:val="clear" w:color="auto" w:fill="auto"/>
            <w:noWrap/>
            <w:vAlign w:val="center"/>
            <w:hideMark/>
          </w:tcPr>
          <w:p w14:paraId="6798DA07"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20</w:t>
            </w:r>
          </w:p>
        </w:tc>
        <w:tc>
          <w:tcPr>
            <w:tcW w:w="435" w:type="pct"/>
            <w:shd w:val="clear" w:color="auto" w:fill="auto"/>
            <w:noWrap/>
            <w:vAlign w:val="center"/>
            <w:hideMark/>
          </w:tcPr>
          <w:p w14:paraId="6DF11B01"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扩大</w:t>
            </w:r>
          </w:p>
        </w:tc>
        <w:tc>
          <w:tcPr>
            <w:tcW w:w="1244" w:type="pct"/>
            <w:vMerge w:val="restart"/>
            <w:shd w:val="clear" w:color="auto" w:fill="auto"/>
            <w:noWrap/>
            <w:vAlign w:val="center"/>
            <w:hideMark/>
          </w:tcPr>
          <w:p w14:paraId="55A5D4BF"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海宁市沿江区域水环境整治工程</w:t>
            </w:r>
          </w:p>
        </w:tc>
        <w:tc>
          <w:tcPr>
            <w:tcW w:w="289" w:type="pct"/>
            <w:shd w:val="clear" w:color="auto" w:fill="auto"/>
            <w:noWrap/>
            <w:vAlign w:val="center"/>
            <w:hideMark/>
          </w:tcPr>
          <w:p w14:paraId="55DF8611"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0.08</w:t>
            </w:r>
          </w:p>
        </w:tc>
        <w:tc>
          <w:tcPr>
            <w:tcW w:w="311" w:type="pct"/>
            <w:shd w:val="clear" w:color="auto" w:fill="auto"/>
            <w:noWrap/>
            <w:vAlign w:val="center"/>
            <w:hideMark/>
          </w:tcPr>
          <w:p w14:paraId="7B271C7A"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12.33</w:t>
            </w:r>
          </w:p>
        </w:tc>
      </w:tr>
      <w:tr w:rsidR="003359BC" w:rsidRPr="003359BC" w14:paraId="27485023" w14:textId="77777777" w:rsidTr="004477E8">
        <w:trPr>
          <w:trHeight w:val="113"/>
        </w:trPr>
        <w:tc>
          <w:tcPr>
            <w:tcW w:w="222" w:type="pct"/>
            <w:shd w:val="clear" w:color="auto" w:fill="auto"/>
            <w:noWrap/>
            <w:vAlign w:val="center"/>
            <w:hideMark/>
          </w:tcPr>
          <w:p w14:paraId="115AF5BD"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7</w:t>
            </w:r>
          </w:p>
        </w:tc>
        <w:tc>
          <w:tcPr>
            <w:tcW w:w="435" w:type="pct"/>
            <w:shd w:val="clear" w:color="auto" w:fill="auto"/>
            <w:noWrap/>
            <w:vAlign w:val="center"/>
            <w:hideMark/>
          </w:tcPr>
          <w:p w14:paraId="69920676"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新塘河西段</w:t>
            </w:r>
          </w:p>
        </w:tc>
        <w:tc>
          <w:tcPr>
            <w:tcW w:w="364" w:type="pct"/>
            <w:shd w:val="clear" w:color="auto" w:fill="auto"/>
            <w:noWrap/>
            <w:vAlign w:val="center"/>
            <w:hideMark/>
          </w:tcPr>
          <w:p w14:paraId="220EBC8E"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河道</w:t>
            </w:r>
          </w:p>
        </w:tc>
        <w:tc>
          <w:tcPr>
            <w:tcW w:w="420" w:type="pct"/>
            <w:shd w:val="clear" w:color="auto" w:fill="auto"/>
            <w:noWrap/>
            <w:vAlign w:val="center"/>
            <w:hideMark/>
          </w:tcPr>
          <w:p w14:paraId="2A644557"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瓮家阜</w:t>
            </w:r>
          </w:p>
        </w:tc>
        <w:tc>
          <w:tcPr>
            <w:tcW w:w="623" w:type="pct"/>
            <w:gridSpan w:val="2"/>
            <w:shd w:val="clear" w:color="auto" w:fill="auto"/>
            <w:noWrap/>
            <w:vAlign w:val="center"/>
            <w:hideMark/>
          </w:tcPr>
          <w:p w14:paraId="63C4E575"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盐官下河</w:t>
            </w:r>
          </w:p>
        </w:tc>
        <w:tc>
          <w:tcPr>
            <w:tcW w:w="311" w:type="pct"/>
            <w:shd w:val="clear" w:color="auto" w:fill="auto"/>
            <w:noWrap/>
            <w:vAlign w:val="center"/>
            <w:hideMark/>
          </w:tcPr>
          <w:p w14:paraId="13A3A4F4"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18.77</w:t>
            </w:r>
          </w:p>
        </w:tc>
        <w:tc>
          <w:tcPr>
            <w:tcW w:w="346" w:type="pct"/>
            <w:shd w:val="clear" w:color="auto" w:fill="auto"/>
            <w:noWrap/>
            <w:vAlign w:val="center"/>
            <w:hideMark/>
          </w:tcPr>
          <w:p w14:paraId="07FBEA41"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20</w:t>
            </w:r>
          </w:p>
        </w:tc>
        <w:tc>
          <w:tcPr>
            <w:tcW w:w="435" w:type="pct"/>
            <w:shd w:val="clear" w:color="auto" w:fill="auto"/>
            <w:noWrap/>
            <w:vAlign w:val="center"/>
            <w:hideMark/>
          </w:tcPr>
          <w:p w14:paraId="66566945"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扩大</w:t>
            </w:r>
          </w:p>
        </w:tc>
        <w:tc>
          <w:tcPr>
            <w:tcW w:w="1244" w:type="pct"/>
            <w:vMerge/>
            <w:vAlign w:val="center"/>
            <w:hideMark/>
          </w:tcPr>
          <w:p w14:paraId="1C117BF9" w14:textId="77777777" w:rsidR="00CD6088" w:rsidRPr="003359BC" w:rsidRDefault="00CD6088" w:rsidP="009567BD">
            <w:pPr>
              <w:widowControl/>
              <w:spacing w:line="280" w:lineRule="exact"/>
              <w:jc w:val="left"/>
              <w:rPr>
                <w:rFonts w:cs="Times New Roman"/>
                <w:kern w:val="0"/>
                <w:sz w:val="18"/>
                <w:szCs w:val="18"/>
              </w:rPr>
            </w:pPr>
          </w:p>
        </w:tc>
        <w:tc>
          <w:tcPr>
            <w:tcW w:w="289" w:type="pct"/>
            <w:shd w:val="clear" w:color="auto" w:fill="auto"/>
            <w:noWrap/>
            <w:vAlign w:val="center"/>
            <w:hideMark/>
          </w:tcPr>
          <w:p w14:paraId="65CDB541"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0.06</w:t>
            </w:r>
          </w:p>
        </w:tc>
        <w:tc>
          <w:tcPr>
            <w:tcW w:w="311" w:type="pct"/>
            <w:shd w:val="clear" w:color="auto" w:fill="auto"/>
            <w:noWrap/>
            <w:vAlign w:val="center"/>
            <w:hideMark/>
          </w:tcPr>
          <w:p w14:paraId="1FAF687D"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9.29</w:t>
            </w:r>
          </w:p>
        </w:tc>
      </w:tr>
      <w:tr w:rsidR="003359BC" w:rsidRPr="003359BC" w14:paraId="7FA970E0" w14:textId="77777777" w:rsidTr="004477E8">
        <w:trPr>
          <w:trHeight w:val="113"/>
        </w:trPr>
        <w:tc>
          <w:tcPr>
            <w:tcW w:w="222" w:type="pct"/>
            <w:shd w:val="clear" w:color="auto" w:fill="auto"/>
            <w:noWrap/>
            <w:vAlign w:val="center"/>
            <w:hideMark/>
          </w:tcPr>
          <w:p w14:paraId="1C37288E"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8</w:t>
            </w:r>
          </w:p>
        </w:tc>
        <w:tc>
          <w:tcPr>
            <w:tcW w:w="435" w:type="pct"/>
            <w:shd w:val="clear" w:color="auto" w:fill="auto"/>
            <w:noWrap/>
            <w:vAlign w:val="center"/>
            <w:hideMark/>
          </w:tcPr>
          <w:p w14:paraId="0B1BA143"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改道洛塘河</w:t>
            </w:r>
          </w:p>
        </w:tc>
        <w:tc>
          <w:tcPr>
            <w:tcW w:w="364" w:type="pct"/>
            <w:shd w:val="clear" w:color="auto" w:fill="auto"/>
            <w:noWrap/>
            <w:vAlign w:val="center"/>
            <w:hideMark/>
          </w:tcPr>
          <w:p w14:paraId="3E063A5E"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河道</w:t>
            </w:r>
          </w:p>
        </w:tc>
        <w:tc>
          <w:tcPr>
            <w:tcW w:w="420" w:type="pct"/>
            <w:shd w:val="clear" w:color="auto" w:fill="auto"/>
            <w:noWrap/>
            <w:vAlign w:val="center"/>
            <w:hideMark/>
          </w:tcPr>
          <w:p w14:paraId="0FF9F660"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盐官下河</w:t>
            </w:r>
          </w:p>
        </w:tc>
        <w:tc>
          <w:tcPr>
            <w:tcW w:w="623" w:type="pct"/>
            <w:gridSpan w:val="2"/>
            <w:shd w:val="clear" w:color="auto" w:fill="auto"/>
            <w:noWrap/>
            <w:vAlign w:val="center"/>
            <w:hideMark/>
          </w:tcPr>
          <w:p w14:paraId="036D8CA2"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长山河</w:t>
            </w:r>
          </w:p>
        </w:tc>
        <w:tc>
          <w:tcPr>
            <w:tcW w:w="311" w:type="pct"/>
            <w:shd w:val="clear" w:color="auto" w:fill="auto"/>
            <w:noWrap/>
            <w:vAlign w:val="center"/>
            <w:hideMark/>
          </w:tcPr>
          <w:p w14:paraId="1CB8C878"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34.4</w:t>
            </w:r>
          </w:p>
        </w:tc>
        <w:tc>
          <w:tcPr>
            <w:tcW w:w="346" w:type="pct"/>
            <w:shd w:val="clear" w:color="auto" w:fill="auto"/>
            <w:noWrap/>
            <w:vAlign w:val="center"/>
            <w:hideMark/>
          </w:tcPr>
          <w:p w14:paraId="77EF5E1C"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45.4</w:t>
            </w:r>
          </w:p>
        </w:tc>
        <w:tc>
          <w:tcPr>
            <w:tcW w:w="435" w:type="pct"/>
            <w:shd w:val="clear" w:color="auto" w:fill="auto"/>
            <w:noWrap/>
            <w:vAlign w:val="center"/>
            <w:hideMark/>
          </w:tcPr>
          <w:p w14:paraId="34FA530E"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扩大、新增</w:t>
            </w:r>
          </w:p>
        </w:tc>
        <w:tc>
          <w:tcPr>
            <w:tcW w:w="1244" w:type="pct"/>
            <w:vMerge w:val="restart"/>
            <w:shd w:val="clear" w:color="auto" w:fill="auto"/>
            <w:noWrap/>
            <w:vAlign w:val="center"/>
            <w:hideMark/>
          </w:tcPr>
          <w:p w14:paraId="025115BC"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扩大南排工程</w:t>
            </w:r>
          </w:p>
        </w:tc>
        <w:tc>
          <w:tcPr>
            <w:tcW w:w="289" w:type="pct"/>
            <w:shd w:val="clear" w:color="auto" w:fill="auto"/>
            <w:noWrap/>
            <w:vAlign w:val="center"/>
            <w:hideMark/>
          </w:tcPr>
          <w:p w14:paraId="7BBB7202"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0.76</w:t>
            </w:r>
          </w:p>
        </w:tc>
        <w:tc>
          <w:tcPr>
            <w:tcW w:w="311" w:type="pct"/>
            <w:shd w:val="clear" w:color="auto" w:fill="auto"/>
            <w:noWrap/>
            <w:vAlign w:val="center"/>
            <w:hideMark/>
          </w:tcPr>
          <w:p w14:paraId="6111B714"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249.97</w:t>
            </w:r>
          </w:p>
        </w:tc>
      </w:tr>
      <w:tr w:rsidR="003359BC" w:rsidRPr="003359BC" w14:paraId="71C4338F" w14:textId="77777777" w:rsidTr="004477E8">
        <w:trPr>
          <w:trHeight w:val="113"/>
        </w:trPr>
        <w:tc>
          <w:tcPr>
            <w:tcW w:w="222" w:type="pct"/>
            <w:shd w:val="clear" w:color="auto" w:fill="auto"/>
            <w:noWrap/>
            <w:vAlign w:val="center"/>
            <w:hideMark/>
          </w:tcPr>
          <w:p w14:paraId="225C2FD2"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9</w:t>
            </w:r>
          </w:p>
        </w:tc>
        <w:tc>
          <w:tcPr>
            <w:tcW w:w="435" w:type="pct"/>
            <w:shd w:val="clear" w:color="auto" w:fill="auto"/>
            <w:noWrap/>
            <w:vAlign w:val="center"/>
            <w:hideMark/>
          </w:tcPr>
          <w:p w14:paraId="45A35B3D"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洛塘河</w:t>
            </w:r>
          </w:p>
        </w:tc>
        <w:tc>
          <w:tcPr>
            <w:tcW w:w="364" w:type="pct"/>
            <w:shd w:val="clear" w:color="auto" w:fill="auto"/>
            <w:noWrap/>
            <w:vAlign w:val="center"/>
            <w:hideMark/>
          </w:tcPr>
          <w:p w14:paraId="26F005BC"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河道</w:t>
            </w:r>
          </w:p>
        </w:tc>
        <w:tc>
          <w:tcPr>
            <w:tcW w:w="420" w:type="pct"/>
            <w:shd w:val="clear" w:color="auto" w:fill="auto"/>
            <w:noWrap/>
            <w:vAlign w:val="center"/>
            <w:hideMark/>
          </w:tcPr>
          <w:p w14:paraId="6118B737"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斜桥卡森公司</w:t>
            </w:r>
          </w:p>
        </w:tc>
        <w:tc>
          <w:tcPr>
            <w:tcW w:w="623" w:type="pct"/>
            <w:gridSpan w:val="2"/>
            <w:shd w:val="clear" w:color="auto" w:fill="auto"/>
            <w:noWrap/>
            <w:vAlign w:val="center"/>
            <w:hideMark/>
          </w:tcPr>
          <w:p w14:paraId="0C39A27C"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硖石市河</w:t>
            </w:r>
          </w:p>
        </w:tc>
        <w:tc>
          <w:tcPr>
            <w:tcW w:w="311" w:type="pct"/>
            <w:shd w:val="clear" w:color="auto" w:fill="auto"/>
            <w:noWrap/>
            <w:vAlign w:val="center"/>
            <w:hideMark/>
          </w:tcPr>
          <w:p w14:paraId="1A1B18EF"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5.8</w:t>
            </w:r>
          </w:p>
        </w:tc>
        <w:tc>
          <w:tcPr>
            <w:tcW w:w="346" w:type="pct"/>
            <w:shd w:val="clear" w:color="auto" w:fill="auto"/>
            <w:noWrap/>
            <w:vAlign w:val="center"/>
            <w:hideMark/>
          </w:tcPr>
          <w:p w14:paraId="1C9850E8"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38</w:t>
            </w:r>
          </w:p>
        </w:tc>
        <w:tc>
          <w:tcPr>
            <w:tcW w:w="435" w:type="pct"/>
            <w:shd w:val="clear" w:color="auto" w:fill="auto"/>
            <w:noWrap/>
            <w:vAlign w:val="center"/>
            <w:hideMark/>
          </w:tcPr>
          <w:p w14:paraId="1A64A415"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扩大</w:t>
            </w:r>
          </w:p>
        </w:tc>
        <w:tc>
          <w:tcPr>
            <w:tcW w:w="1244" w:type="pct"/>
            <w:vMerge/>
            <w:vAlign w:val="center"/>
            <w:hideMark/>
          </w:tcPr>
          <w:p w14:paraId="21F77E44" w14:textId="77777777" w:rsidR="00CD6088" w:rsidRPr="003359BC" w:rsidRDefault="00CD6088" w:rsidP="009567BD">
            <w:pPr>
              <w:widowControl/>
              <w:spacing w:line="280" w:lineRule="exact"/>
              <w:jc w:val="left"/>
              <w:rPr>
                <w:rFonts w:cs="Times New Roman"/>
                <w:kern w:val="0"/>
                <w:sz w:val="18"/>
                <w:szCs w:val="18"/>
              </w:rPr>
            </w:pPr>
          </w:p>
        </w:tc>
        <w:tc>
          <w:tcPr>
            <w:tcW w:w="289" w:type="pct"/>
            <w:shd w:val="clear" w:color="auto" w:fill="auto"/>
            <w:noWrap/>
            <w:vAlign w:val="center"/>
            <w:hideMark/>
          </w:tcPr>
          <w:p w14:paraId="2EB3B8DE"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0</w:t>
            </w:r>
          </w:p>
        </w:tc>
        <w:tc>
          <w:tcPr>
            <w:tcW w:w="311" w:type="pct"/>
            <w:shd w:val="clear" w:color="auto" w:fill="auto"/>
            <w:noWrap/>
            <w:vAlign w:val="center"/>
            <w:hideMark/>
          </w:tcPr>
          <w:p w14:paraId="3FC7DF09"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3.77</w:t>
            </w:r>
          </w:p>
        </w:tc>
      </w:tr>
      <w:tr w:rsidR="003359BC" w:rsidRPr="003359BC" w14:paraId="6981C0D9" w14:textId="77777777" w:rsidTr="004477E8">
        <w:trPr>
          <w:trHeight w:val="113"/>
        </w:trPr>
        <w:tc>
          <w:tcPr>
            <w:tcW w:w="222" w:type="pct"/>
            <w:shd w:val="clear" w:color="auto" w:fill="auto"/>
            <w:noWrap/>
            <w:vAlign w:val="center"/>
            <w:hideMark/>
          </w:tcPr>
          <w:p w14:paraId="0EFAE63E"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10</w:t>
            </w:r>
          </w:p>
        </w:tc>
        <w:tc>
          <w:tcPr>
            <w:tcW w:w="435" w:type="pct"/>
            <w:shd w:val="clear" w:color="auto" w:fill="auto"/>
            <w:noWrap/>
            <w:vAlign w:val="center"/>
            <w:hideMark/>
          </w:tcPr>
          <w:p w14:paraId="4A5FA493"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斜郭塘</w:t>
            </w:r>
          </w:p>
        </w:tc>
        <w:tc>
          <w:tcPr>
            <w:tcW w:w="364" w:type="pct"/>
            <w:shd w:val="clear" w:color="auto" w:fill="auto"/>
            <w:noWrap/>
            <w:vAlign w:val="center"/>
            <w:hideMark/>
          </w:tcPr>
          <w:p w14:paraId="52398341"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河道</w:t>
            </w:r>
          </w:p>
        </w:tc>
        <w:tc>
          <w:tcPr>
            <w:tcW w:w="420" w:type="pct"/>
            <w:shd w:val="clear" w:color="auto" w:fill="auto"/>
            <w:noWrap/>
            <w:vAlign w:val="center"/>
            <w:hideMark/>
          </w:tcPr>
          <w:p w14:paraId="036D2504"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洛塘河</w:t>
            </w:r>
          </w:p>
        </w:tc>
        <w:tc>
          <w:tcPr>
            <w:tcW w:w="623" w:type="pct"/>
            <w:gridSpan w:val="2"/>
            <w:shd w:val="clear" w:color="auto" w:fill="auto"/>
            <w:noWrap/>
            <w:vAlign w:val="center"/>
            <w:hideMark/>
          </w:tcPr>
          <w:p w14:paraId="0D31BA1C"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辛江塘</w:t>
            </w:r>
          </w:p>
        </w:tc>
        <w:tc>
          <w:tcPr>
            <w:tcW w:w="311" w:type="pct"/>
            <w:shd w:val="clear" w:color="auto" w:fill="auto"/>
            <w:noWrap/>
            <w:vAlign w:val="center"/>
            <w:hideMark/>
          </w:tcPr>
          <w:p w14:paraId="47BD8BBA"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4.23</w:t>
            </w:r>
          </w:p>
        </w:tc>
        <w:tc>
          <w:tcPr>
            <w:tcW w:w="346" w:type="pct"/>
            <w:shd w:val="clear" w:color="auto" w:fill="auto"/>
            <w:noWrap/>
            <w:vAlign w:val="center"/>
            <w:hideMark/>
          </w:tcPr>
          <w:p w14:paraId="4DA64A51"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40</w:t>
            </w:r>
          </w:p>
        </w:tc>
        <w:tc>
          <w:tcPr>
            <w:tcW w:w="435" w:type="pct"/>
            <w:shd w:val="clear" w:color="auto" w:fill="auto"/>
            <w:noWrap/>
            <w:vAlign w:val="center"/>
            <w:hideMark/>
          </w:tcPr>
          <w:p w14:paraId="7F7DE6E7"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扩大</w:t>
            </w:r>
          </w:p>
        </w:tc>
        <w:tc>
          <w:tcPr>
            <w:tcW w:w="1244" w:type="pct"/>
            <w:vMerge/>
            <w:vAlign w:val="center"/>
            <w:hideMark/>
          </w:tcPr>
          <w:p w14:paraId="1C103830" w14:textId="77777777" w:rsidR="00CD6088" w:rsidRPr="003359BC" w:rsidRDefault="00CD6088" w:rsidP="009567BD">
            <w:pPr>
              <w:widowControl/>
              <w:spacing w:line="280" w:lineRule="exact"/>
              <w:jc w:val="left"/>
              <w:rPr>
                <w:rFonts w:cs="Times New Roman"/>
                <w:kern w:val="0"/>
                <w:sz w:val="18"/>
                <w:szCs w:val="18"/>
              </w:rPr>
            </w:pPr>
          </w:p>
        </w:tc>
        <w:tc>
          <w:tcPr>
            <w:tcW w:w="289" w:type="pct"/>
            <w:shd w:val="clear" w:color="auto" w:fill="auto"/>
            <w:noWrap/>
            <w:vAlign w:val="center"/>
            <w:hideMark/>
          </w:tcPr>
          <w:p w14:paraId="35483E1D"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0.05</w:t>
            </w:r>
          </w:p>
        </w:tc>
        <w:tc>
          <w:tcPr>
            <w:tcW w:w="311" w:type="pct"/>
            <w:shd w:val="clear" w:color="auto" w:fill="auto"/>
            <w:noWrap/>
            <w:vAlign w:val="center"/>
            <w:hideMark/>
          </w:tcPr>
          <w:p w14:paraId="2F83AC9D"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12.72</w:t>
            </w:r>
          </w:p>
        </w:tc>
      </w:tr>
      <w:tr w:rsidR="003359BC" w:rsidRPr="003359BC" w14:paraId="1200E478" w14:textId="77777777" w:rsidTr="004477E8">
        <w:trPr>
          <w:trHeight w:val="113"/>
        </w:trPr>
        <w:tc>
          <w:tcPr>
            <w:tcW w:w="222" w:type="pct"/>
            <w:shd w:val="clear" w:color="auto" w:fill="auto"/>
            <w:noWrap/>
            <w:vAlign w:val="center"/>
            <w:hideMark/>
          </w:tcPr>
          <w:p w14:paraId="31D03F6A"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11</w:t>
            </w:r>
          </w:p>
        </w:tc>
        <w:tc>
          <w:tcPr>
            <w:tcW w:w="435" w:type="pct"/>
            <w:shd w:val="clear" w:color="auto" w:fill="auto"/>
            <w:noWrap/>
            <w:vAlign w:val="center"/>
            <w:hideMark/>
          </w:tcPr>
          <w:p w14:paraId="1D1DA5A5"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长水塘</w:t>
            </w:r>
          </w:p>
        </w:tc>
        <w:tc>
          <w:tcPr>
            <w:tcW w:w="364" w:type="pct"/>
            <w:shd w:val="clear" w:color="auto" w:fill="auto"/>
            <w:noWrap/>
            <w:vAlign w:val="center"/>
            <w:hideMark/>
          </w:tcPr>
          <w:p w14:paraId="15686025"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河道</w:t>
            </w:r>
          </w:p>
        </w:tc>
        <w:tc>
          <w:tcPr>
            <w:tcW w:w="420" w:type="pct"/>
            <w:shd w:val="clear" w:color="auto" w:fill="auto"/>
            <w:noWrap/>
            <w:vAlign w:val="center"/>
            <w:hideMark/>
          </w:tcPr>
          <w:p w14:paraId="603D1D91"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秀洲界</w:t>
            </w:r>
          </w:p>
        </w:tc>
        <w:tc>
          <w:tcPr>
            <w:tcW w:w="623" w:type="pct"/>
            <w:gridSpan w:val="2"/>
            <w:shd w:val="clear" w:color="auto" w:fill="auto"/>
            <w:noWrap/>
            <w:vAlign w:val="center"/>
            <w:hideMark/>
          </w:tcPr>
          <w:p w14:paraId="23A4315F"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长山河</w:t>
            </w:r>
          </w:p>
        </w:tc>
        <w:tc>
          <w:tcPr>
            <w:tcW w:w="311" w:type="pct"/>
            <w:shd w:val="clear" w:color="auto" w:fill="auto"/>
            <w:noWrap/>
            <w:vAlign w:val="center"/>
            <w:hideMark/>
          </w:tcPr>
          <w:p w14:paraId="6D06E05A"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4.25</w:t>
            </w:r>
          </w:p>
        </w:tc>
        <w:tc>
          <w:tcPr>
            <w:tcW w:w="346" w:type="pct"/>
            <w:shd w:val="clear" w:color="auto" w:fill="auto"/>
            <w:noWrap/>
            <w:vAlign w:val="center"/>
            <w:hideMark/>
          </w:tcPr>
          <w:p w14:paraId="3BD9CA8A"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40</w:t>
            </w:r>
          </w:p>
        </w:tc>
        <w:tc>
          <w:tcPr>
            <w:tcW w:w="435" w:type="pct"/>
            <w:shd w:val="clear" w:color="auto" w:fill="auto"/>
            <w:noWrap/>
            <w:vAlign w:val="center"/>
            <w:hideMark/>
          </w:tcPr>
          <w:p w14:paraId="2D3BF510"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扩大</w:t>
            </w:r>
          </w:p>
        </w:tc>
        <w:tc>
          <w:tcPr>
            <w:tcW w:w="1244" w:type="pct"/>
            <w:vMerge/>
            <w:vAlign w:val="center"/>
            <w:hideMark/>
          </w:tcPr>
          <w:p w14:paraId="703533FC" w14:textId="77777777" w:rsidR="00CD6088" w:rsidRPr="003359BC" w:rsidRDefault="00CD6088" w:rsidP="009567BD">
            <w:pPr>
              <w:widowControl/>
              <w:spacing w:line="280" w:lineRule="exact"/>
              <w:jc w:val="left"/>
              <w:rPr>
                <w:rFonts w:cs="Times New Roman"/>
                <w:kern w:val="0"/>
                <w:sz w:val="18"/>
                <w:szCs w:val="18"/>
              </w:rPr>
            </w:pPr>
          </w:p>
        </w:tc>
        <w:tc>
          <w:tcPr>
            <w:tcW w:w="289" w:type="pct"/>
            <w:shd w:val="clear" w:color="auto" w:fill="auto"/>
            <w:noWrap/>
            <w:vAlign w:val="center"/>
            <w:hideMark/>
          </w:tcPr>
          <w:p w14:paraId="44184E32"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0</w:t>
            </w:r>
          </w:p>
        </w:tc>
        <w:tc>
          <w:tcPr>
            <w:tcW w:w="311" w:type="pct"/>
            <w:shd w:val="clear" w:color="auto" w:fill="auto"/>
            <w:noWrap/>
            <w:vAlign w:val="center"/>
            <w:hideMark/>
          </w:tcPr>
          <w:p w14:paraId="737CB38C"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6.38</w:t>
            </w:r>
          </w:p>
        </w:tc>
      </w:tr>
      <w:tr w:rsidR="003359BC" w:rsidRPr="003359BC" w14:paraId="397D150A" w14:textId="77777777" w:rsidTr="004477E8">
        <w:trPr>
          <w:trHeight w:val="113"/>
        </w:trPr>
        <w:tc>
          <w:tcPr>
            <w:tcW w:w="222" w:type="pct"/>
            <w:shd w:val="clear" w:color="auto" w:fill="auto"/>
            <w:noWrap/>
            <w:vAlign w:val="center"/>
            <w:hideMark/>
          </w:tcPr>
          <w:p w14:paraId="47498491"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12</w:t>
            </w:r>
          </w:p>
        </w:tc>
        <w:tc>
          <w:tcPr>
            <w:tcW w:w="435" w:type="pct"/>
            <w:shd w:val="clear" w:color="auto" w:fill="auto"/>
            <w:noWrap/>
            <w:vAlign w:val="center"/>
            <w:hideMark/>
          </w:tcPr>
          <w:p w14:paraId="6A6F989F"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长山河</w:t>
            </w:r>
          </w:p>
        </w:tc>
        <w:tc>
          <w:tcPr>
            <w:tcW w:w="364" w:type="pct"/>
            <w:shd w:val="clear" w:color="auto" w:fill="auto"/>
            <w:noWrap/>
            <w:vAlign w:val="center"/>
            <w:hideMark/>
          </w:tcPr>
          <w:p w14:paraId="563F05D2"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河道</w:t>
            </w:r>
          </w:p>
        </w:tc>
        <w:tc>
          <w:tcPr>
            <w:tcW w:w="420" w:type="pct"/>
            <w:shd w:val="clear" w:color="auto" w:fill="auto"/>
            <w:noWrap/>
            <w:vAlign w:val="center"/>
            <w:hideMark/>
          </w:tcPr>
          <w:p w14:paraId="4ACF1F02"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桐宁界</w:t>
            </w:r>
          </w:p>
        </w:tc>
        <w:tc>
          <w:tcPr>
            <w:tcW w:w="623" w:type="pct"/>
            <w:gridSpan w:val="2"/>
            <w:shd w:val="clear" w:color="auto" w:fill="auto"/>
            <w:noWrap/>
            <w:vAlign w:val="center"/>
            <w:hideMark/>
          </w:tcPr>
          <w:p w14:paraId="06E561C7"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宁盐界</w:t>
            </w:r>
          </w:p>
        </w:tc>
        <w:tc>
          <w:tcPr>
            <w:tcW w:w="311" w:type="pct"/>
            <w:shd w:val="clear" w:color="auto" w:fill="auto"/>
            <w:noWrap/>
            <w:vAlign w:val="center"/>
            <w:hideMark/>
          </w:tcPr>
          <w:p w14:paraId="28E4BECD"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17.78</w:t>
            </w:r>
          </w:p>
        </w:tc>
        <w:tc>
          <w:tcPr>
            <w:tcW w:w="346" w:type="pct"/>
            <w:shd w:val="clear" w:color="auto" w:fill="auto"/>
            <w:noWrap/>
            <w:vAlign w:val="center"/>
            <w:hideMark/>
          </w:tcPr>
          <w:p w14:paraId="6A787817"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54</w:t>
            </w:r>
          </w:p>
        </w:tc>
        <w:tc>
          <w:tcPr>
            <w:tcW w:w="435" w:type="pct"/>
            <w:shd w:val="clear" w:color="auto" w:fill="auto"/>
            <w:noWrap/>
            <w:vAlign w:val="center"/>
            <w:hideMark/>
          </w:tcPr>
          <w:p w14:paraId="2AA3FE59"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扩大</w:t>
            </w:r>
          </w:p>
        </w:tc>
        <w:tc>
          <w:tcPr>
            <w:tcW w:w="1244" w:type="pct"/>
            <w:vMerge/>
            <w:vAlign w:val="center"/>
            <w:hideMark/>
          </w:tcPr>
          <w:p w14:paraId="706156B3" w14:textId="77777777" w:rsidR="00CD6088" w:rsidRPr="003359BC" w:rsidRDefault="00CD6088" w:rsidP="009567BD">
            <w:pPr>
              <w:widowControl/>
              <w:spacing w:line="280" w:lineRule="exact"/>
              <w:jc w:val="left"/>
              <w:rPr>
                <w:rFonts w:cs="Times New Roman"/>
                <w:kern w:val="0"/>
                <w:sz w:val="18"/>
                <w:szCs w:val="18"/>
              </w:rPr>
            </w:pPr>
          </w:p>
        </w:tc>
        <w:tc>
          <w:tcPr>
            <w:tcW w:w="289" w:type="pct"/>
            <w:shd w:val="clear" w:color="auto" w:fill="auto"/>
            <w:noWrap/>
            <w:vAlign w:val="center"/>
            <w:hideMark/>
          </w:tcPr>
          <w:p w14:paraId="6147FDF9"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0</w:t>
            </w:r>
          </w:p>
        </w:tc>
        <w:tc>
          <w:tcPr>
            <w:tcW w:w="311" w:type="pct"/>
            <w:shd w:val="clear" w:color="auto" w:fill="auto"/>
            <w:noWrap/>
            <w:vAlign w:val="center"/>
            <w:hideMark/>
          </w:tcPr>
          <w:p w14:paraId="21E7177F"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35</w:t>
            </w:r>
          </w:p>
        </w:tc>
      </w:tr>
      <w:tr w:rsidR="003359BC" w:rsidRPr="003359BC" w14:paraId="4B5CE2B3" w14:textId="77777777" w:rsidTr="004477E8">
        <w:trPr>
          <w:trHeight w:val="113"/>
        </w:trPr>
        <w:tc>
          <w:tcPr>
            <w:tcW w:w="222" w:type="pct"/>
            <w:shd w:val="clear" w:color="auto" w:fill="auto"/>
            <w:noWrap/>
            <w:vAlign w:val="center"/>
            <w:hideMark/>
          </w:tcPr>
          <w:p w14:paraId="0E9CF96D"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13</w:t>
            </w:r>
          </w:p>
        </w:tc>
        <w:tc>
          <w:tcPr>
            <w:tcW w:w="435" w:type="pct"/>
            <w:shd w:val="clear" w:color="auto" w:fill="auto"/>
            <w:noWrap/>
            <w:vAlign w:val="center"/>
            <w:hideMark/>
          </w:tcPr>
          <w:p w14:paraId="37198771"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鹃湖</w:t>
            </w:r>
          </w:p>
        </w:tc>
        <w:tc>
          <w:tcPr>
            <w:tcW w:w="364" w:type="pct"/>
            <w:shd w:val="clear" w:color="auto" w:fill="auto"/>
            <w:noWrap/>
            <w:vAlign w:val="center"/>
            <w:hideMark/>
          </w:tcPr>
          <w:p w14:paraId="696DC068"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湖泊</w:t>
            </w:r>
          </w:p>
        </w:tc>
        <w:tc>
          <w:tcPr>
            <w:tcW w:w="1043" w:type="pct"/>
            <w:gridSpan w:val="3"/>
            <w:shd w:val="clear" w:color="auto" w:fill="auto"/>
            <w:noWrap/>
            <w:vAlign w:val="center"/>
            <w:hideMark/>
          </w:tcPr>
          <w:p w14:paraId="327B4520"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硖石街道</w:t>
            </w:r>
          </w:p>
        </w:tc>
        <w:tc>
          <w:tcPr>
            <w:tcW w:w="311" w:type="pct"/>
            <w:shd w:val="clear" w:color="auto" w:fill="auto"/>
            <w:noWrap/>
            <w:vAlign w:val="center"/>
            <w:hideMark/>
          </w:tcPr>
          <w:p w14:paraId="3E17B351"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w:t>
            </w:r>
          </w:p>
        </w:tc>
        <w:tc>
          <w:tcPr>
            <w:tcW w:w="346" w:type="pct"/>
            <w:shd w:val="clear" w:color="auto" w:fill="auto"/>
            <w:noWrap/>
            <w:vAlign w:val="center"/>
            <w:hideMark/>
          </w:tcPr>
          <w:p w14:paraId="2E470A56"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w:t>
            </w:r>
          </w:p>
        </w:tc>
        <w:tc>
          <w:tcPr>
            <w:tcW w:w="435" w:type="pct"/>
            <w:shd w:val="clear" w:color="auto" w:fill="auto"/>
            <w:noWrap/>
            <w:vAlign w:val="center"/>
            <w:hideMark/>
          </w:tcPr>
          <w:p w14:paraId="76644BE6"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新增</w:t>
            </w:r>
          </w:p>
        </w:tc>
        <w:tc>
          <w:tcPr>
            <w:tcW w:w="1244" w:type="pct"/>
            <w:shd w:val="clear" w:color="auto" w:fill="auto"/>
            <w:noWrap/>
            <w:vAlign w:val="center"/>
            <w:hideMark/>
          </w:tcPr>
          <w:p w14:paraId="00C09B6A"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海宁市鹃湖应急备用水源工程</w:t>
            </w:r>
          </w:p>
        </w:tc>
        <w:tc>
          <w:tcPr>
            <w:tcW w:w="289" w:type="pct"/>
            <w:shd w:val="clear" w:color="auto" w:fill="auto"/>
            <w:noWrap/>
            <w:vAlign w:val="center"/>
            <w:hideMark/>
          </w:tcPr>
          <w:p w14:paraId="7816D180"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0.9</w:t>
            </w:r>
          </w:p>
        </w:tc>
        <w:tc>
          <w:tcPr>
            <w:tcW w:w="311" w:type="pct"/>
            <w:shd w:val="clear" w:color="auto" w:fill="auto"/>
            <w:noWrap/>
            <w:vAlign w:val="center"/>
            <w:hideMark/>
          </w:tcPr>
          <w:p w14:paraId="1E700AD9"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360</w:t>
            </w:r>
          </w:p>
        </w:tc>
      </w:tr>
      <w:tr w:rsidR="003359BC" w:rsidRPr="003359BC" w14:paraId="68A95031" w14:textId="77777777" w:rsidTr="004477E8">
        <w:trPr>
          <w:trHeight w:val="113"/>
        </w:trPr>
        <w:tc>
          <w:tcPr>
            <w:tcW w:w="222" w:type="pct"/>
            <w:vMerge w:val="restart"/>
            <w:shd w:val="clear" w:color="auto" w:fill="auto"/>
            <w:noWrap/>
            <w:vAlign w:val="center"/>
            <w:hideMark/>
          </w:tcPr>
          <w:p w14:paraId="4571CBE3"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14</w:t>
            </w:r>
          </w:p>
        </w:tc>
        <w:tc>
          <w:tcPr>
            <w:tcW w:w="435" w:type="pct"/>
            <w:shd w:val="clear" w:color="auto" w:fill="auto"/>
            <w:noWrap/>
            <w:vAlign w:val="center"/>
            <w:hideMark/>
          </w:tcPr>
          <w:p w14:paraId="39A79BA8"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南湖</w:t>
            </w:r>
          </w:p>
        </w:tc>
        <w:tc>
          <w:tcPr>
            <w:tcW w:w="364" w:type="pct"/>
            <w:shd w:val="clear" w:color="auto" w:fill="auto"/>
            <w:noWrap/>
            <w:vAlign w:val="center"/>
            <w:hideMark/>
          </w:tcPr>
          <w:p w14:paraId="6E0B4DDA"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湖泊</w:t>
            </w:r>
          </w:p>
        </w:tc>
        <w:tc>
          <w:tcPr>
            <w:tcW w:w="1043" w:type="pct"/>
            <w:gridSpan w:val="3"/>
            <w:shd w:val="clear" w:color="auto" w:fill="auto"/>
            <w:noWrap/>
            <w:vAlign w:val="center"/>
            <w:hideMark/>
          </w:tcPr>
          <w:p w14:paraId="42B68B86"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硖石街道</w:t>
            </w:r>
          </w:p>
        </w:tc>
        <w:tc>
          <w:tcPr>
            <w:tcW w:w="311" w:type="pct"/>
            <w:shd w:val="clear" w:color="auto" w:fill="auto"/>
            <w:noWrap/>
            <w:vAlign w:val="center"/>
            <w:hideMark/>
          </w:tcPr>
          <w:p w14:paraId="701359BC"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w:t>
            </w:r>
          </w:p>
        </w:tc>
        <w:tc>
          <w:tcPr>
            <w:tcW w:w="346" w:type="pct"/>
            <w:shd w:val="clear" w:color="auto" w:fill="auto"/>
            <w:noWrap/>
            <w:vAlign w:val="center"/>
            <w:hideMark/>
          </w:tcPr>
          <w:p w14:paraId="31667B22"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w:t>
            </w:r>
          </w:p>
        </w:tc>
        <w:tc>
          <w:tcPr>
            <w:tcW w:w="435" w:type="pct"/>
            <w:shd w:val="clear" w:color="auto" w:fill="auto"/>
            <w:noWrap/>
            <w:vAlign w:val="center"/>
            <w:hideMark/>
          </w:tcPr>
          <w:p w14:paraId="438E8851"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新增</w:t>
            </w:r>
          </w:p>
        </w:tc>
        <w:tc>
          <w:tcPr>
            <w:tcW w:w="1244" w:type="pct"/>
            <w:vMerge w:val="restart"/>
            <w:shd w:val="clear" w:color="auto" w:fill="auto"/>
            <w:noWrap/>
            <w:vAlign w:val="center"/>
            <w:hideMark/>
          </w:tcPr>
          <w:p w14:paraId="4E105169"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海宁市环东西山区块控制性详细规划</w:t>
            </w:r>
          </w:p>
        </w:tc>
        <w:tc>
          <w:tcPr>
            <w:tcW w:w="289" w:type="pct"/>
            <w:shd w:val="clear" w:color="auto" w:fill="auto"/>
            <w:noWrap/>
            <w:vAlign w:val="center"/>
            <w:hideMark/>
          </w:tcPr>
          <w:p w14:paraId="630FF5A5"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0.008</w:t>
            </w:r>
          </w:p>
        </w:tc>
        <w:tc>
          <w:tcPr>
            <w:tcW w:w="311" w:type="pct"/>
            <w:shd w:val="clear" w:color="auto" w:fill="auto"/>
            <w:noWrap/>
            <w:vAlign w:val="center"/>
            <w:hideMark/>
          </w:tcPr>
          <w:p w14:paraId="764FA63C"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2.4</w:t>
            </w:r>
          </w:p>
        </w:tc>
      </w:tr>
      <w:tr w:rsidR="003359BC" w:rsidRPr="003359BC" w14:paraId="6B81F220" w14:textId="77777777" w:rsidTr="004477E8">
        <w:trPr>
          <w:trHeight w:val="113"/>
        </w:trPr>
        <w:tc>
          <w:tcPr>
            <w:tcW w:w="222" w:type="pct"/>
            <w:vMerge/>
            <w:vAlign w:val="center"/>
            <w:hideMark/>
          </w:tcPr>
          <w:p w14:paraId="42766681" w14:textId="77777777" w:rsidR="00CD6088" w:rsidRPr="003359BC" w:rsidRDefault="00CD6088" w:rsidP="009567BD">
            <w:pPr>
              <w:widowControl/>
              <w:spacing w:line="280" w:lineRule="exact"/>
              <w:jc w:val="left"/>
              <w:rPr>
                <w:rFonts w:cs="Times New Roman"/>
                <w:kern w:val="0"/>
                <w:sz w:val="18"/>
                <w:szCs w:val="18"/>
              </w:rPr>
            </w:pPr>
          </w:p>
        </w:tc>
        <w:tc>
          <w:tcPr>
            <w:tcW w:w="435" w:type="pct"/>
            <w:shd w:val="clear" w:color="auto" w:fill="auto"/>
            <w:noWrap/>
            <w:vAlign w:val="center"/>
            <w:hideMark/>
          </w:tcPr>
          <w:p w14:paraId="5347429F"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北湖</w:t>
            </w:r>
          </w:p>
        </w:tc>
        <w:tc>
          <w:tcPr>
            <w:tcW w:w="364" w:type="pct"/>
            <w:shd w:val="clear" w:color="auto" w:fill="auto"/>
            <w:noWrap/>
            <w:vAlign w:val="center"/>
            <w:hideMark/>
          </w:tcPr>
          <w:p w14:paraId="6FD3ACD8"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湖泊</w:t>
            </w:r>
          </w:p>
        </w:tc>
        <w:tc>
          <w:tcPr>
            <w:tcW w:w="1043" w:type="pct"/>
            <w:gridSpan w:val="3"/>
            <w:shd w:val="clear" w:color="auto" w:fill="auto"/>
            <w:noWrap/>
            <w:vAlign w:val="center"/>
            <w:hideMark/>
          </w:tcPr>
          <w:p w14:paraId="269AC791"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硖石街道</w:t>
            </w:r>
          </w:p>
        </w:tc>
        <w:tc>
          <w:tcPr>
            <w:tcW w:w="311" w:type="pct"/>
            <w:shd w:val="clear" w:color="auto" w:fill="auto"/>
            <w:noWrap/>
            <w:vAlign w:val="center"/>
            <w:hideMark/>
          </w:tcPr>
          <w:p w14:paraId="1AE6CB23"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w:t>
            </w:r>
          </w:p>
        </w:tc>
        <w:tc>
          <w:tcPr>
            <w:tcW w:w="346" w:type="pct"/>
            <w:shd w:val="clear" w:color="auto" w:fill="auto"/>
            <w:noWrap/>
            <w:vAlign w:val="center"/>
            <w:hideMark/>
          </w:tcPr>
          <w:p w14:paraId="230BBFCE"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w:t>
            </w:r>
          </w:p>
        </w:tc>
        <w:tc>
          <w:tcPr>
            <w:tcW w:w="435" w:type="pct"/>
            <w:shd w:val="clear" w:color="auto" w:fill="auto"/>
            <w:noWrap/>
            <w:vAlign w:val="center"/>
            <w:hideMark/>
          </w:tcPr>
          <w:p w14:paraId="14C9FD42"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扩大、新增</w:t>
            </w:r>
          </w:p>
        </w:tc>
        <w:tc>
          <w:tcPr>
            <w:tcW w:w="1244" w:type="pct"/>
            <w:vMerge/>
            <w:vAlign w:val="center"/>
            <w:hideMark/>
          </w:tcPr>
          <w:p w14:paraId="24058207" w14:textId="77777777" w:rsidR="00CD6088" w:rsidRPr="003359BC" w:rsidRDefault="00CD6088" w:rsidP="009567BD">
            <w:pPr>
              <w:widowControl/>
              <w:spacing w:line="280" w:lineRule="exact"/>
              <w:jc w:val="left"/>
              <w:rPr>
                <w:rFonts w:cs="Times New Roman"/>
                <w:kern w:val="0"/>
                <w:sz w:val="18"/>
                <w:szCs w:val="18"/>
              </w:rPr>
            </w:pPr>
          </w:p>
        </w:tc>
        <w:tc>
          <w:tcPr>
            <w:tcW w:w="289" w:type="pct"/>
            <w:shd w:val="clear" w:color="auto" w:fill="auto"/>
            <w:noWrap/>
            <w:vAlign w:val="center"/>
            <w:hideMark/>
          </w:tcPr>
          <w:p w14:paraId="025A111A"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0.076</w:t>
            </w:r>
          </w:p>
        </w:tc>
        <w:tc>
          <w:tcPr>
            <w:tcW w:w="311" w:type="pct"/>
            <w:shd w:val="clear" w:color="auto" w:fill="auto"/>
            <w:noWrap/>
            <w:vAlign w:val="center"/>
            <w:hideMark/>
          </w:tcPr>
          <w:p w14:paraId="544EBBA8"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22.8</w:t>
            </w:r>
          </w:p>
        </w:tc>
      </w:tr>
      <w:tr w:rsidR="003359BC" w:rsidRPr="003359BC" w14:paraId="62A68D52" w14:textId="77777777" w:rsidTr="004477E8">
        <w:trPr>
          <w:trHeight w:val="113"/>
        </w:trPr>
        <w:tc>
          <w:tcPr>
            <w:tcW w:w="222" w:type="pct"/>
            <w:shd w:val="clear" w:color="auto" w:fill="auto"/>
            <w:noWrap/>
            <w:vAlign w:val="center"/>
            <w:hideMark/>
          </w:tcPr>
          <w:p w14:paraId="73329B26"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15</w:t>
            </w:r>
          </w:p>
        </w:tc>
        <w:tc>
          <w:tcPr>
            <w:tcW w:w="435" w:type="pct"/>
            <w:shd w:val="clear" w:color="auto" w:fill="auto"/>
            <w:noWrap/>
            <w:vAlign w:val="center"/>
            <w:hideMark/>
          </w:tcPr>
          <w:p w14:paraId="777705CD"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长水塘</w:t>
            </w:r>
          </w:p>
        </w:tc>
        <w:tc>
          <w:tcPr>
            <w:tcW w:w="364" w:type="pct"/>
            <w:shd w:val="clear" w:color="auto" w:fill="auto"/>
            <w:noWrap/>
            <w:vAlign w:val="center"/>
            <w:hideMark/>
          </w:tcPr>
          <w:p w14:paraId="2C267333"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河道</w:t>
            </w:r>
          </w:p>
        </w:tc>
        <w:tc>
          <w:tcPr>
            <w:tcW w:w="507" w:type="pct"/>
            <w:gridSpan w:val="2"/>
            <w:shd w:val="clear" w:color="auto" w:fill="auto"/>
            <w:noWrap/>
            <w:vAlign w:val="center"/>
            <w:hideMark/>
          </w:tcPr>
          <w:p w14:paraId="5A1E2A64"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秀洲界</w:t>
            </w:r>
          </w:p>
        </w:tc>
        <w:tc>
          <w:tcPr>
            <w:tcW w:w="536" w:type="pct"/>
            <w:shd w:val="clear" w:color="auto" w:fill="auto"/>
            <w:noWrap/>
            <w:vAlign w:val="center"/>
            <w:hideMark/>
          </w:tcPr>
          <w:p w14:paraId="524D2760"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长山河</w:t>
            </w:r>
          </w:p>
        </w:tc>
        <w:tc>
          <w:tcPr>
            <w:tcW w:w="311" w:type="pct"/>
            <w:shd w:val="clear" w:color="auto" w:fill="auto"/>
            <w:noWrap/>
            <w:vAlign w:val="center"/>
            <w:hideMark/>
          </w:tcPr>
          <w:p w14:paraId="74EC8109"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4.25</w:t>
            </w:r>
          </w:p>
        </w:tc>
        <w:tc>
          <w:tcPr>
            <w:tcW w:w="346" w:type="pct"/>
            <w:shd w:val="clear" w:color="auto" w:fill="auto"/>
            <w:noWrap/>
            <w:vAlign w:val="center"/>
            <w:hideMark/>
          </w:tcPr>
          <w:p w14:paraId="301F3D71"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40</w:t>
            </w:r>
          </w:p>
        </w:tc>
        <w:tc>
          <w:tcPr>
            <w:tcW w:w="435" w:type="pct"/>
            <w:shd w:val="clear" w:color="auto" w:fill="auto"/>
            <w:noWrap/>
            <w:vAlign w:val="center"/>
            <w:hideMark/>
          </w:tcPr>
          <w:p w14:paraId="3984E59A"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扩大</w:t>
            </w:r>
          </w:p>
        </w:tc>
        <w:tc>
          <w:tcPr>
            <w:tcW w:w="1244" w:type="pct"/>
            <w:shd w:val="clear" w:color="auto" w:fill="auto"/>
            <w:noWrap/>
            <w:vAlign w:val="center"/>
            <w:hideMark/>
          </w:tcPr>
          <w:p w14:paraId="3A691EB6"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长水塘生态湿地工程</w:t>
            </w:r>
          </w:p>
        </w:tc>
        <w:tc>
          <w:tcPr>
            <w:tcW w:w="289" w:type="pct"/>
            <w:shd w:val="clear" w:color="auto" w:fill="auto"/>
            <w:noWrap/>
            <w:vAlign w:val="center"/>
            <w:hideMark/>
          </w:tcPr>
          <w:p w14:paraId="6DCBF6D1"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0.13</w:t>
            </w:r>
          </w:p>
        </w:tc>
        <w:tc>
          <w:tcPr>
            <w:tcW w:w="311" w:type="pct"/>
            <w:shd w:val="clear" w:color="auto" w:fill="auto"/>
            <w:noWrap/>
            <w:vAlign w:val="center"/>
            <w:hideMark/>
          </w:tcPr>
          <w:p w14:paraId="44C8B3CD"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36.7</w:t>
            </w:r>
          </w:p>
        </w:tc>
      </w:tr>
      <w:tr w:rsidR="003359BC" w:rsidRPr="003359BC" w14:paraId="1F94D94F" w14:textId="77777777" w:rsidTr="004477E8">
        <w:trPr>
          <w:trHeight w:val="113"/>
        </w:trPr>
        <w:tc>
          <w:tcPr>
            <w:tcW w:w="222" w:type="pct"/>
            <w:shd w:val="clear" w:color="auto" w:fill="auto"/>
            <w:noWrap/>
            <w:vAlign w:val="center"/>
            <w:hideMark/>
          </w:tcPr>
          <w:p w14:paraId="2A88786E"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16</w:t>
            </w:r>
          </w:p>
        </w:tc>
        <w:tc>
          <w:tcPr>
            <w:tcW w:w="435" w:type="pct"/>
            <w:shd w:val="clear" w:color="auto" w:fill="auto"/>
            <w:noWrap/>
            <w:vAlign w:val="center"/>
            <w:hideMark/>
          </w:tcPr>
          <w:p w14:paraId="5080CE2E"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京杭二通道</w:t>
            </w:r>
          </w:p>
        </w:tc>
        <w:tc>
          <w:tcPr>
            <w:tcW w:w="364" w:type="pct"/>
            <w:shd w:val="clear" w:color="auto" w:fill="auto"/>
            <w:noWrap/>
            <w:vAlign w:val="center"/>
            <w:hideMark/>
          </w:tcPr>
          <w:p w14:paraId="787299B8"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河道</w:t>
            </w:r>
          </w:p>
        </w:tc>
        <w:tc>
          <w:tcPr>
            <w:tcW w:w="1043" w:type="pct"/>
            <w:gridSpan w:val="3"/>
            <w:shd w:val="clear" w:color="auto" w:fill="auto"/>
            <w:noWrap/>
            <w:vAlign w:val="center"/>
            <w:hideMark/>
          </w:tcPr>
          <w:p w14:paraId="5F800DF8"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许村镇</w:t>
            </w:r>
          </w:p>
        </w:tc>
        <w:tc>
          <w:tcPr>
            <w:tcW w:w="311" w:type="pct"/>
            <w:shd w:val="clear" w:color="auto" w:fill="auto"/>
            <w:noWrap/>
            <w:vAlign w:val="center"/>
            <w:hideMark/>
          </w:tcPr>
          <w:p w14:paraId="4EA4D31C"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2.09</w:t>
            </w:r>
          </w:p>
        </w:tc>
        <w:tc>
          <w:tcPr>
            <w:tcW w:w="346" w:type="pct"/>
            <w:shd w:val="clear" w:color="auto" w:fill="auto"/>
            <w:noWrap/>
            <w:vAlign w:val="center"/>
            <w:hideMark/>
          </w:tcPr>
          <w:p w14:paraId="2443C838"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80</w:t>
            </w:r>
          </w:p>
        </w:tc>
        <w:tc>
          <w:tcPr>
            <w:tcW w:w="435" w:type="pct"/>
            <w:shd w:val="clear" w:color="auto" w:fill="auto"/>
            <w:noWrap/>
            <w:vAlign w:val="center"/>
            <w:hideMark/>
          </w:tcPr>
          <w:p w14:paraId="5764C729"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新增</w:t>
            </w:r>
          </w:p>
        </w:tc>
        <w:tc>
          <w:tcPr>
            <w:tcW w:w="1244" w:type="pct"/>
            <w:shd w:val="clear" w:color="auto" w:fill="auto"/>
            <w:noWrap/>
            <w:vAlign w:val="center"/>
            <w:hideMark/>
          </w:tcPr>
          <w:p w14:paraId="50396049"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京杭运河（浙江段）三级航道整治工程</w:t>
            </w:r>
          </w:p>
        </w:tc>
        <w:tc>
          <w:tcPr>
            <w:tcW w:w="289" w:type="pct"/>
            <w:shd w:val="clear" w:color="auto" w:fill="auto"/>
            <w:noWrap/>
            <w:vAlign w:val="center"/>
            <w:hideMark/>
          </w:tcPr>
          <w:p w14:paraId="442FBC0B"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0.167</w:t>
            </w:r>
          </w:p>
        </w:tc>
        <w:tc>
          <w:tcPr>
            <w:tcW w:w="311" w:type="pct"/>
            <w:shd w:val="clear" w:color="auto" w:fill="auto"/>
            <w:noWrap/>
            <w:vAlign w:val="center"/>
            <w:hideMark/>
          </w:tcPr>
          <w:p w14:paraId="764DBE92"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31.94</w:t>
            </w:r>
          </w:p>
        </w:tc>
      </w:tr>
      <w:tr w:rsidR="003359BC" w:rsidRPr="003359BC" w14:paraId="7A0C9D2C" w14:textId="77777777" w:rsidTr="004477E8">
        <w:trPr>
          <w:trHeight w:val="113"/>
        </w:trPr>
        <w:tc>
          <w:tcPr>
            <w:tcW w:w="222" w:type="pct"/>
            <w:vMerge w:val="restart"/>
            <w:shd w:val="clear" w:color="auto" w:fill="auto"/>
            <w:noWrap/>
            <w:vAlign w:val="center"/>
            <w:hideMark/>
          </w:tcPr>
          <w:p w14:paraId="2C615F54"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17</w:t>
            </w:r>
          </w:p>
        </w:tc>
        <w:tc>
          <w:tcPr>
            <w:tcW w:w="435" w:type="pct"/>
            <w:shd w:val="clear" w:color="auto" w:fill="auto"/>
            <w:noWrap/>
            <w:vAlign w:val="center"/>
            <w:hideMark/>
          </w:tcPr>
          <w:p w14:paraId="2E92D2C3"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龙渡湖</w:t>
            </w:r>
          </w:p>
        </w:tc>
        <w:tc>
          <w:tcPr>
            <w:tcW w:w="364" w:type="pct"/>
            <w:shd w:val="clear" w:color="auto" w:fill="auto"/>
            <w:noWrap/>
            <w:vAlign w:val="center"/>
            <w:hideMark/>
          </w:tcPr>
          <w:p w14:paraId="51AC53FD"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湖泊</w:t>
            </w:r>
          </w:p>
        </w:tc>
        <w:tc>
          <w:tcPr>
            <w:tcW w:w="1043" w:type="pct"/>
            <w:gridSpan w:val="3"/>
            <w:shd w:val="clear" w:color="auto" w:fill="auto"/>
            <w:noWrap/>
            <w:vAlign w:val="center"/>
            <w:hideMark/>
          </w:tcPr>
          <w:p w14:paraId="5B1EDFE2"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许村镇</w:t>
            </w:r>
          </w:p>
        </w:tc>
        <w:tc>
          <w:tcPr>
            <w:tcW w:w="311" w:type="pct"/>
            <w:shd w:val="clear" w:color="auto" w:fill="auto"/>
            <w:noWrap/>
            <w:vAlign w:val="center"/>
            <w:hideMark/>
          </w:tcPr>
          <w:p w14:paraId="4A7FCC2C"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w:t>
            </w:r>
          </w:p>
        </w:tc>
        <w:tc>
          <w:tcPr>
            <w:tcW w:w="346" w:type="pct"/>
            <w:shd w:val="clear" w:color="auto" w:fill="auto"/>
            <w:noWrap/>
            <w:vAlign w:val="center"/>
            <w:hideMark/>
          </w:tcPr>
          <w:p w14:paraId="23C8A37B"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w:t>
            </w:r>
          </w:p>
        </w:tc>
        <w:tc>
          <w:tcPr>
            <w:tcW w:w="435" w:type="pct"/>
            <w:shd w:val="clear" w:color="auto" w:fill="auto"/>
            <w:noWrap/>
            <w:vAlign w:val="center"/>
            <w:hideMark/>
          </w:tcPr>
          <w:p w14:paraId="633463F2"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新增</w:t>
            </w:r>
          </w:p>
        </w:tc>
        <w:tc>
          <w:tcPr>
            <w:tcW w:w="1244" w:type="pct"/>
            <w:vMerge w:val="restart"/>
            <w:shd w:val="clear" w:color="auto" w:fill="auto"/>
            <w:noWrap/>
            <w:vAlign w:val="center"/>
            <w:hideMark/>
          </w:tcPr>
          <w:p w14:paraId="6BEB38F1"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海宁市临杭新区河网水系专项规划</w:t>
            </w:r>
          </w:p>
        </w:tc>
        <w:tc>
          <w:tcPr>
            <w:tcW w:w="289" w:type="pct"/>
            <w:shd w:val="clear" w:color="auto" w:fill="auto"/>
            <w:noWrap/>
            <w:vAlign w:val="center"/>
            <w:hideMark/>
          </w:tcPr>
          <w:p w14:paraId="39F46352"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0.5</w:t>
            </w:r>
          </w:p>
        </w:tc>
        <w:tc>
          <w:tcPr>
            <w:tcW w:w="311" w:type="pct"/>
            <w:shd w:val="clear" w:color="auto" w:fill="auto"/>
            <w:noWrap/>
            <w:vAlign w:val="center"/>
            <w:hideMark/>
          </w:tcPr>
          <w:p w14:paraId="6F931EAC"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67.3</w:t>
            </w:r>
          </w:p>
        </w:tc>
      </w:tr>
      <w:tr w:rsidR="003359BC" w:rsidRPr="003359BC" w14:paraId="08693B99" w14:textId="77777777" w:rsidTr="004477E8">
        <w:trPr>
          <w:trHeight w:val="113"/>
        </w:trPr>
        <w:tc>
          <w:tcPr>
            <w:tcW w:w="222" w:type="pct"/>
            <w:vMerge/>
            <w:vAlign w:val="center"/>
            <w:hideMark/>
          </w:tcPr>
          <w:p w14:paraId="50F6A861" w14:textId="77777777" w:rsidR="00CD6088" w:rsidRPr="003359BC" w:rsidRDefault="00CD6088" w:rsidP="009567BD">
            <w:pPr>
              <w:widowControl/>
              <w:spacing w:line="280" w:lineRule="exact"/>
              <w:jc w:val="left"/>
              <w:rPr>
                <w:rFonts w:cs="Times New Roman"/>
                <w:kern w:val="0"/>
                <w:sz w:val="18"/>
                <w:szCs w:val="18"/>
              </w:rPr>
            </w:pPr>
          </w:p>
        </w:tc>
        <w:tc>
          <w:tcPr>
            <w:tcW w:w="435" w:type="pct"/>
            <w:shd w:val="clear" w:color="auto" w:fill="auto"/>
            <w:noWrap/>
            <w:vAlign w:val="center"/>
            <w:hideMark/>
          </w:tcPr>
          <w:p w14:paraId="21A673C5"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w:t>
            </w:r>
          </w:p>
        </w:tc>
        <w:tc>
          <w:tcPr>
            <w:tcW w:w="364" w:type="pct"/>
            <w:shd w:val="clear" w:color="auto" w:fill="auto"/>
            <w:noWrap/>
            <w:vAlign w:val="center"/>
            <w:hideMark/>
          </w:tcPr>
          <w:p w14:paraId="09B420F0"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河道</w:t>
            </w:r>
          </w:p>
        </w:tc>
        <w:tc>
          <w:tcPr>
            <w:tcW w:w="1043" w:type="pct"/>
            <w:gridSpan w:val="3"/>
            <w:shd w:val="clear" w:color="auto" w:fill="auto"/>
            <w:noWrap/>
            <w:vAlign w:val="center"/>
            <w:hideMark/>
          </w:tcPr>
          <w:p w14:paraId="5E605EE4"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许村镇</w:t>
            </w:r>
          </w:p>
        </w:tc>
        <w:tc>
          <w:tcPr>
            <w:tcW w:w="311" w:type="pct"/>
            <w:shd w:val="clear" w:color="auto" w:fill="auto"/>
            <w:noWrap/>
            <w:vAlign w:val="center"/>
            <w:hideMark/>
          </w:tcPr>
          <w:p w14:paraId="32254A83"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w:t>
            </w:r>
          </w:p>
        </w:tc>
        <w:tc>
          <w:tcPr>
            <w:tcW w:w="346" w:type="pct"/>
            <w:shd w:val="clear" w:color="auto" w:fill="auto"/>
            <w:noWrap/>
            <w:vAlign w:val="center"/>
            <w:hideMark/>
          </w:tcPr>
          <w:p w14:paraId="5BA85CD4"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w:t>
            </w:r>
          </w:p>
        </w:tc>
        <w:tc>
          <w:tcPr>
            <w:tcW w:w="435" w:type="pct"/>
            <w:shd w:val="clear" w:color="auto" w:fill="auto"/>
            <w:noWrap/>
            <w:vAlign w:val="center"/>
            <w:hideMark/>
          </w:tcPr>
          <w:p w14:paraId="64FE17AA"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扩大、新增</w:t>
            </w:r>
          </w:p>
        </w:tc>
        <w:tc>
          <w:tcPr>
            <w:tcW w:w="1244" w:type="pct"/>
            <w:vMerge/>
            <w:vAlign w:val="center"/>
            <w:hideMark/>
          </w:tcPr>
          <w:p w14:paraId="02DECF1F" w14:textId="77777777" w:rsidR="00CD6088" w:rsidRPr="003359BC" w:rsidRDefault="00CD6088" w:rsidP="009567BD">
            <w:pPr>
              <w:widowControl/>
              <w:spacing w:line="280" w:lineRule="exact"/>
              <w:jc w:val="left"/>
              <w:rPr>
                <w:rFonts w:cs="Times New Roman"/>
                <w:kern w:val="0"/>
                <w:sz w:val="18"/>
                <w:szCs w:val="18"/>
              </w:rPr>
            </w:pPr>
          </w:p>
        </w:tc>
        <w:tc>
          <w:tcPr>
            <w:tcW w:w="289" w:type="pct"/>
            <w:shd w:val="clear" w:color="auto" w:fill="auto"/>
            <w:noWrap/>
            <w:vAlign w:val="center"/>
            <w:hideMark/>
          </w:tcPr>
          <w:p w14:paraId="38BC7D21"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0.35</w:t>
            </w:r>
          </w:p>
        </w:tc>
        <w:tc>
          <w:tcPr>
            <w:tcW w:w="311" w:type="pct"/>
            <w:shd w:val="clear" w:color="auto" w:fill="auto"/>
            <w:noWrap/>
            <w:vAlign w:val="center"/>
            <w:hideMark/>
          </w:tcPr>
          <w:p w14:paraId="32191C8E"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34.28</w:t>
            </w:r>
          </w:p>
        </w:tc>
      </w:tr>
      <w:tr w:rsidR="003359BC" w:rsidRPr="003359BC" w14:paraId="4395DCBF" w14:textId="77777777" w:rsidTr="004477E8">
        <w:trPr>
          <w:trHeight w:val="113"/>
        </w:trPr>
        <w:tc>
          <w:tcPr>
            <w:tcW w:w="222" w:type="pct"/>
            <w:vMerge w:val="restart"/>
            <w:shd w:val="clear" w:color="auto" w:fill="auto"/>
            <w:noWrap/>
            <w:vAlign w:val="center"/>
            <w:hideMark/>
          </w:tcPr>
          <w:p w14:paraId="481FFF0D"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18</w:t>
            </w:r>
          </w:p>
        </w:tc>
        <w:tc>
          <w:tcPr>
            <w:tcW w:w="435" w:type="pct"/>
            <w:shd w:val="clear" w:color="auto" w:fill="auto"/>
            <w:noWrap/>
            <w:vAlign w:val="center"/>
            <w:hideMark/>
          </w:tcPr>
          <w:p w14:paraId="0E885E7B"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w:t>
            </w:r>
          </w:p>
        </w:tc>
        <w:tc>
          <w:tcPr>
            <w:tcW w:w="364" w:type="pct"/>
            <w:shd w:val="clear" w:color="auto" w:fill="auto"/>
            <w:noWrap/>
            <w:vAlign w:val="center"/>
            <w:hideMark/>
          </w:tcPr>
          <w:p w14:paraId="209D5679"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河道</w:t>
            </w:r>
          </w:p>
        </w:tc>
        <w:tc>
          <w:tcPr>
            <w:tcW w:w="1043" w:type="pct"/>
            <w:gridSpan w:val="3"/>
            <w:shd w:val="clear" w:color="auto" w:fill="auto"/>
            <w:noWrap/>
            <w:vAlign w:val="center"/>
            <w:hideMark/>
          </w:tcPr>
          <w:p w14:paraId="4F0B25DD"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尖山新区</w:t>
            </w:r>
          </w:p>
        </w:tc>
        <w:tc>
          <w:tcPr>
            <w:tcW w:w="311" w:type="pct"/>
            <w:shd w:val="clear" w:color="auto" w:fill="auto"/>
            <w:noWrap/>
            <w:vAlign w:val="center"/>
            <w:hideMark/>
          </w:tcPr>
          <w:p w14:paraId="79B87B2E"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73.7</w:t>
            </w:r>
          </w:p>
        </w:tc>
        <w:tc>
          <w:tcPr>
            <w:tcW w:w="346" w:type="pct"/>
            <w:shd w:val="clear" w:color="auto" w:fill="auto"/>
            <w:noWrap/>
            <w:vAlign w:val="center"/>
            <w:hideMark/>
          </w:tcPr>
          <w:p w14:paraId="355A8321"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 xml:space="preserve">　</w:t>
            </w:r>
          </w:p>
        </w:tc>
        <w:tc>
          <w:tcPr>
            <w:tcW w:w="435" w:type="pct"/>
            <w:shd w:val="clear" w:color="auto" w:fill="auto"/>
            <w:noWrap/>
            <w:vAlign w:val="center"/>
            <w:hideMark/>
          </w:tcPr>
          <w:p w14:paraId="6C6566B9"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扩大、新增</w:t>
            </w:r>
          </w:p>
        </w:tc>
        <w:tc>
          <w:tcPr>
            <w:tcW w:w="1244" w:type="pct"/>
            <w:vMerge w:val="restart"/>
            <w:shd w:val="clear" w:color="auto" w:fill="auto"/>
            <w:noWrap/>
            <w:vAlign w:val="center"/>
            <w:hideMark/>
          </w:tcPr>
          <w:p w14:paraId="0922A9F7"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海宁市尖山新区河网水系专项规划</w:t>
            </w:r>
          </w:p>
        </w:tc>
        <w:tc>
          <w:tcPr>
            <w:tcW w:w="289" w:type="pct"/>
            <w:shd w:val="clear" w:color="auto" w:fill="auto"/>
            <w:noWrap/>
            <w:vAlign w:val="center"/>
            <w:hideMark/>
          </w:tcPr>
          <w:p w14:paraId="11DF2BCB"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1.42</w:t>
            </w:r>
          </w:p>
        </w:tc>
        <w:tc>
          <w:tcPr>
            <w:tcW w:w="311" w:type="pct"/>
            <w:shd w:val="clear" w:color="auto" w:fill="auto"/>
            <w:noWrap/>
            <w:vAlign w:val="center"/>
            <w:hideMark/>
          </w:tcPr>
          <w:p w14:paraId="399FD407"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200.86</w:t>
            </w:r>
          </w:p>
        </w:tc>
      </w:tr>
      <w:tr w:rsidR="003359BC" w:rsidRPr="003359BC" w14:paraId="1AA2FAA0" w14:textId="77777777" w:rsidTr="004477E8">
        <w:trPr>
          <w:trHeight w:val="113"/>
        </w:trPr>
        <w:tc>
          <w:tcPr>
            <w:tcW w:w="222" w:type="pct"/>
            <w:vMerge/>
            <w:vAlign w:val="center"/>
            <w:hideMark/>
          </w:tcPr>
          <w:p w14:paraId="67425ACF" w14:textId="77777777" w:rsidR="00CD6088" w:rsidRPr="003359BC" w:rsidRDefault="00CD6088" w:rsidP="009567BD">
            <w:pPr>
              <w:widowControl/>
              <w:spacing w:line="280" w:lineRule="exact"/>
              <w:jc w:val="left"/>
              <w:rPr>
                <w:rFonts w:cs="Times New Roman"/>
                <w:kern w:val="0"/>
                <w:sz w:val="18"/>
                <w:szCs w:val="18"/>
              </w:rPr>
            </w:pPr>
          </w:p>
        </w:tc>
        <w:tc>
          <w:tcPr>
            <w:tcW w:w="435" w:type="pct"/>
            <w:shd w:val="clear" w:color="auto" w:fill="auto"/>
            <w:noWrap/>
            <w:vAlign w:val="center"/>
            <w:hideMark/>
          </w:tcPr>
          <w:p w14:paraId="77A2A5B7"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东西湖</w:t>
            </w:r>
          </w:p>
        </w:tc>
        <w:tc>
          <w:tcPr>
            <w:tcW w:w="364" w:type="pct"/>
            <w:shd w:val="clear" w:color="auto" w:fill="auto"/>
            <w:noWrap/>
            <w:vAlign w:val="center"/>
            <w:hideMark/>
          </w:tcPr>
          <w:p w14:paraId="35BC5A9D"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湖泊</w:t>
            </w:r>
          </w:p>
        </w:tc>
        <w:tc>
          <w:tcPr>
            <w:tcW w:w="1043" w:type="pct"/>
            <w:gridSpan w:val="3"/>
            <w:shd w:val="clear" w:color="auto" w:fill="auto"/>
            <w:noWrap/>
            <w:vAlign w:val="center"/>
            <w:hideMark/>
          </w:tcPr>
          <w:p w14:paraId="15ECF9B3"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尖山新区</w:t>
            </w:r>
          </w:p>
        </w:tc>
        <w:tc>
          <w:tcPr>
            <w:tcW w:w="311" w:type="pct"/>
            <w:shd w:val="clear" w:color="auto" w:fill="auto"/>
            <w:noWrap/>
            <w:vAlign w:val="center"/>
            <w:hideMark/>
          </w:tcPr>
          <w:p w14:paraId="3F341880"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w:t>
            </w:r>
          </w:p>
        </w:tc>
        <w:tc>
          <w:tcPr>
            <w:tcW w:w="346" w:type="pct"/>
            <w:shd w:val="clear" w:color="auto" w:fill="auto"/>
            <w:noWrap/>
            <w:vAlign w:val="center"/>
            <w:hideMark/>
          </w:tcPr>
          <w:p w14:paraId="4C9CC37C"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w:t>
            </w:r>
          </w:p>
        </w:tc>
        <w:tc>
          <w:tcPr>
            <w:tcW w:w="435" w:type="pct"/>
            <w:shd w:val="clear" w:color="auto" w:fill="auto"/>
            <w:noWrap/>
            <w:vAlign w:val="center"/>
            <w:hideMark/>
          </w:tcPr>
          <w:p w14:paraId="350455D9"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扩大</w:t>
            </w:r>
          </w:p>
        </w:tc>
        <w:tc>
          <w:tcPr>
            <w:tcW w:w="1244" w:type="pct"/>
            <w:vMerge/>
            <w:vAlign w:val="center"/>
            <w:hideMark/>
          </w:tcPr>
          <w:p w14:paraId="025E2B98" w14:textId="77777777" w:rsidR="00CD6088" w:rsidRPr="003359BC" w:rsidRDefault="00CD6088" w:rsidP="009567BD">
            <w:pPr>
              <w:widowControl/>
              <w:spacing w:line="280" w:lineRule="exact"/>
              <w:jc w:val="left"/>
              <w:rPr>
                <w:rFonts w:cs="Times New Roman"/>
                <w:kern w:val="0"/>
                <w:sz w:val="18"/>
                <w:szCs w:val="18"/>
              </w:rPr>
            </w:pPr>
          </w:p>
        </w:tc>
        <w:tc>
          <w:tcPr>
            <w:tcW w:w="289" w:type="pct"/>
            <w:shd w:val="clear" w:color="auto" w:fill="auto"/>
            <w:noWrap/>
            <w:vAlign w:val="center"/>
            <w:hideMark/>
          </w:tcPr>
          <w:p w14:paraId="71BB1DD0"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0.78</w:t>
            </w:r>
          </w:p>
        </w:tc>
        <w:tc>
          <w:tcPr>
            <w:tcW w:w="311" w:type="pct"/>
            <w:shd w:val="clear" w:color="auto" w:fill="auto"/>
            <w:noWrap/>
            <w:vAlign w:val="center"/>
            <w:hideMark/>
          </w:tcPr>
          <w:p w14:paraId="3273AC3A"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355.77</w:t>
            </w:r>
          </w:p>
        </w:tc>
      </w:tr>
      <w:tr w:rsidR="003359BC" w:rsidRPr="003359BC" w14:paraId="008D5BCC" w14:textId="77777777" w:rsidTr="004477E8">
        <w:trPr>
          <w:trHeight w:val="113"/>
        </w:trPr>
        <w:tc>
          <w:tcPr>
            <w:tcW w:w="222" w:type="pct"/>
            <w:shd w:val="clear" w:color="auto" w:fill="auto"/>
            <w:noWrap/>
            <w:vAlign w:val="center"/>
            <w:hideMark/>
          </w:tcPr>
          <w:p w14:paraId="79757F86"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19</w:t>
            </w:r>
          </w:p>
        </w:tc>
        <w:tc>
          <w:tcPr>
            <w:tcW w:w="435" w:type="pct"/>
            <w:shd w:val="clear" w:color="auto" w:fill="auto"/>
            <w:noWrap/>
            <w:vAlign w:val="center"/>
            <w:hideMark/>
          </w:tcPr>
          <w:p w14:paraId="2BAA28C0"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w:t>
            </w:r>
          </w:p>
        </w:tc>
        <w:tc>
          <w:tcPr>
            <w:tcW w:w="364" w:type="pct"/>
            <w:shd w:val="clear" w:color="auto" w:fill="auto"/>
            <w:noWrap/>
            <w:vAlign w:val="center"/>
            <w:hideMark/>
          </w:tcPr>
          <w:p w14:paraId="39EA04F9"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河道</w:t>
            </w:r>
          </w:p>
        </w:tc>
        <w:tc>
          <w:tcPr>
            <w:tcW w:w="1043" w:type="pct"/>
            <w:gridSpan w:val="3"/>
            <w:shd w:val="clear" w:color="auto" w:fill="auto"/>
            <w:noWrap/>
            <w:vAlign w:val="center"/>
            <w:hideMark/>
          </w:tcPr>
          <w:p w14:paraId="61CD9946"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经编园区</w:t>
            </w:r>
          </w:p>
        </w:tc>
        <w:tc>
          <w:tcPr>
            <w:tcW w:w="311" w:type="pct"/>
            <w:shd w:val="clear" w:color="auto" w:fill="auto"/>
            <w:noWrap/>
            <w:vAlign w:val="center"/>
            <w:hideMark/>
          </w:tcPr>
          <w:p w14:paraId="277E03F3"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w:t>
            </w:r>
          </w:p>
        </w:tc>
        <w:tc>
          <w:tcPr>
            <w:tcW w:w="346" w:type="pct"/>
            <w:shd w:val="clear" w:color="auto" w:fill="auto"/>
            <w:noWrap/>
            <w:vAlign w:val="center"/>
            <w:hideMark/>
          </w:tcPr>
          <w:p w14:paraId="286A3BDF"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w:t>
            </w:r>
          </w:p>
        </w:tc>
        <w:tc>
          <w:tcPr>
            <w:tcW w:w="435" w:type="pct"/>
            <w:shd w:val="clear" w:color="auto" w:fill="auto"/>
            <w:noWrap/>
            <w:vAlign w:val="center"/>
            <w:hideMark/>
          </w:tcPr>
          <w:p w14:paraId="0E87B581"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t>扩大</w:t>
            </w:r>
          </w:p>
        </w:tc>
        <w:tc>
          <w:tcPr>
            <w:tcW w:w="1244" w:type="pct"/>
            <w:shd w:val="clear" w:color="auto" w:fill="auto"/>
            <w:noWrap/>
            <w:vAlign w:val="center"/>
            <w:hideMark/>
          </w:tcPr>
          <w:p w14:paraId="074AC107" w14:textId="77777777" w:rsidR="00CD6088" w:rsidRPr="003359BC" w:rsidRDefault="00CD6088" w:rsidP="009567BD">
            <w:pPr>
              <w:widowControl/>
              <w:spacing w:line="280" w:lineRule="exact"/>
              <w:jc w:val="center"/>
              <w:rPr>
                <w:rFonts w:ascii="宋体" w:hAnsi="宋体" w:cs="宋体"/>
                <w:kern w:val="0"/>
                <w:sz w:val="18"/>
                <w:szCs w:val="18"/>
              </w:rPr>
            </w:pPr>
            <w:r w:rsidRPr="003359BC">
              <w:rPr>
                <w:rFonts w:ascii="宋体" w:hAnsi="宋体" w:cs="宋体" w:hint="eastAsia"/>
                <w:kern w:val="0"/>
                <w:sz w:val="18"/>
                <w:szCs w:val="18"/>
              </w:rPr>
              <w:t>经编产业园区水系专项规划</w:t>
            </w:r>
          </w:p>
        </w:tc>
        <w:tc>
          <w:tcPr>
            <w:tcW w:w="289" w:type="pct"/>
            <w:shd w:val="clear" w:color="auto" w:fill="auto"/>
            <w:noWrap/>
            <w:vAlign w:val="center"/>
            <w:hideMark/>
          </w:tcPr>
          <w:p w14:paraId="59DBCEA2"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0.01</w:t>
            </w:r>
          </w:p>
        </w:tc>
        <w:tc>
          <w:tcPr>
            <w:tcW w:w="311" w:type="pct"/>
            <w:shd w:val="clear" w:color="auto" w:fill="auto"/>
            <w:noWrap/>
            <w:vAlign w:val="center"/>
            <w:hideMark/>
          </w:tcPr>
          <w:p w14:paraId="6092F351"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65.92</w:t>
            </w:r>
          </w:p>
        </w:tc>
      </w:tr>
      <w:tr w:rsidR="003359BC" w:rsidRPr="003359BC" w14:paraId="17A05C4B" w14:textId="77777777" w:rsidTr="009567BD">
        <w:trPr>
          <w:trHeight w:val="113"/>
        </w:trPr>
        <w:tc>
          <w:tcPr>
            <w:tcW w:w="4400" w:type="pct"/>
            <w:gridSpan w:val="10"/>
            <w:shd w:val="clear" w:color="auto" w:fill="auto"/>
            <w:noWrap/>
            <w:vAlign w:val="center"/>
            <w:hideMark/>
          </w:tcPr>
          <w:p w14:paraId="4A074DC4" w14:textId="77777777" w:rsidR="00CD6088" w:rsidRPr="003359BC" w:rsidRDefault="00CD6088" w:rsidP="009567BD">
            <w:pPr>
              <w:widowControl/>
              <w:spacing w:line="280" w:lineRule="exact"/>
              <w:jc w:val="center"/>
              <w:rPr>
                <w:rFonts w:cs="Times New Roman"/>
                <w:kern w:val="0"/>
                <w:sz w:val="18"/>
                <w:szCs w:val="18"/>
              </w:rPr>
            </w:pPr>
            <w:r w:rsidRPr="003359BC">
              <w:rPr>
                <w:rFonts w:ascii="宋体" w:hAnsi="宋体" w:cs="Times New Roman" w:hint="eastAsia"/>
                <w:kern w:val="0"/>
                <w:sz w:val="18"/>
                <w:szCs w:val="18"/>
              </w:rPr>
              <w:lastRenderedPageBreak/>
              <w:t>合计</w:t>
            </w:r>
          </w:p>
        </w:tc>
        <w:tc>
          <w:tcPr>
            <w:tcW w:w="289" w:type="pct"/>
            <w:shd w:val="clear" w:color="auto" w:fill="auto"/>
            <w:noWrap/>
            <w:vAlign w:val="center"/>
            <w:hideMark/>
          </w:tcPr>
          <w:p w14:paraId="153F3BF0"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6.3</w:t>
            </w:r>
          </w:p>
        </w:tc>
        <w:tc>
          <w:tcPr>
            <w:tcW w:w="311" w:type="pct"/>
            <w:shd w:val="clear" w:color="auto" w:fill="auto"/>
            <w:noWrap/>
            <w:vAlign w:val="center"/>
            <w:hideMark/>
          </w:tcPr>
          <w:p w14:paraId="35EB1C10" w14:textId="77777777" w:rsidR="00CD6088" w:rsidRPr="003359BC" w:rsidRDefault="00CD6088" w:rsidP="009567BD">
            <w:pPr>
              <w:widowControl/>
              <w:spacing w:line="280" w:lineRule="exact"/>
              <w:jc w:val="center"/>
              <w:rPr>
                <w:rFonts w:cs="Times New Roman"/>
                <w:kern w:val="0"/>
                <w:sz w:val="18"/>
                <w:szCs w:val="18"/>
              </w:rPr>
            </w:pPr>
            <w:r w:rsidRPr="003359BC">
              <w:rPr>
                <w:rFonts w:cs="Times New Roman"/>
                <w:kern w:val="0"/>
                <w:sz w:val="18"/>
                <w:szCs w:val="18"/>
              </w:rPr>
              <w:t>1865.97</w:t>
            </w:r>
          </w:p>
        </w:tc>
      </w:tr>
    </w:tbl>
    <w:p w14:paraId="7E0171D9" w14:textId="77777777" w:rsidR="00CD6088" w:rsidRPr="003359BC" w:rsidRDefault="00CD6088" w:rsidP="00CD6088">
      <w:pPr>
        <w:tabs>
          <w:tab w:val="left" w:pos="1995"/>
        </w:tabs>
        <w:sectPr w:rsidR="00CD6088" w:rsidRPr="003359BC" w:rsidSect="0043583B">
          <w:headerReference w:type="default" r:id="rId19"/>
          <w:footerReference w:type="default" r:id="rId20"/>
          <w:pgSz w:w="16840" w:h="11907" w:orient="landscape" w:code="9"/>
          <w:pgMar w:top="1701" w:right="1701" w:bottom="1701" w:left="1701" w:header="851" w:footer="992" w:gutter="0"/>
          <w:cols w:space="1414"/>
          <w:docGrid w:type="lines" w:linePitch="516" w:charSpace="194765"/>
        </w:sectPr>
      </w:pPr>
    </w:p>
    <w:p w14:paraId="18799269" w14:textId="77777777" w:rsidR="00CD6088" w:rsidRPr="003359BC" w:rsidRDefault="00CD6088" w:rsidP="00CD6088">
      <w:pPr>
        <w:pStyle w:val="3"/>
      </w:pPr>
      <w:r w:rsidRPr="003359BC">
        <w:rPr>
          <w:rFonts w:hint="eastAsia"/>
        </w:rPr>
        <w:lastRenderedPageBreak/>
        <w:t>上一轮规划实施情况</w:t>
      </w:r>
    </w:p>
    <w:p w14:paraId="0AF2944C" w14:textId="77777777" w:rsidR="00572AD0" w:rsidRPr="003359BC" w:rsidRDefault="00572AD0" w:rsidP="00D102EA">
      <w:pPr>
        <w:ind w:firstLineChars="200" w:firstLine="551"/>
        <w:rPr>
          <w:b/>
        </w:rPr>
      </w:pPr>
      <w:r w:rsidRPr="003359BC">
        <w:rPr>
          <w:b/>
        </w:rPr>
        <w:t>1</w:t>
      </w:r>
      <w:r w:rsidRPr="003359BC">
        <w:rPr>
          <w:b/>
        </w:rPr>
        <w:t>、</w:t>
      </w:r>
      <w:r w:rsidRPr="003359BC">
        <w:rPr>
          <w:rFonts w:hint="eastAsia"/>
          <w:b/>
        </w:rPr>
        <w:t>工程建设</w:t>
      </w:r>
    </w:p>
    <w:p w14:paraId="172FEC65" w14:textId="77777777" w:rsidR="00CD6088" w:rsidRPr="003359BC" w:rsidRDefault="00572AD0" w:rsidP="00CD6088">
      <w:pPr>
        <w:ind w:firstLine="560"/>
      </w:pPr>
      <w:r w:rsidRPr="003359BC">
        <w:rPr>
          <w:rFonts w:ascii="宋体" w:hAnsi="宋体" w:hint="eastAsia"/>
        </w:rPr>
        <w:t>（1）</w:t>
      </w:r>
      <w:r w:rsidR="00CD6088" w:rsidRPr="003359BC">
        <w:rPr>
          <w:rFonts w:hint="eastAsia"/>
        </w:rPr>
        <w:t>扩大</w:t>
      </w:r>
      <w:r w:rsidRPr="003359BC">
        <w:rPr>
          <w:rFonts w:hint="eastAsia"/>
        </w:rPr>
        <w:t>杭嘉湖</w:t>
      </w:r>
      <w:r w:rsidR="00CD6088" w:rsidRPr="003359BC">
        <w:rPr>
          <w:rFonts w:hint="eastAsia"/>
        </w:rPr>
        <w:t>南排工程</w:t>
      </w:r>
    </w:p>
    <w:p w14:paraId="248CAECB" w14:textId="77777777" w:rsidR="00BA2FFF" w:rsidRPr="003359BC" w:rsidRDefault="00572AD0" w:rsidP="00BA2FFF">
      <w:pPr>
        <w:ind w:firstLine="560"/>
      </w:pPr>
      <w:r w:rsidRPr="003359BC">
        <w:rPr>
          <w:rFonts w:hint="eastAsia"/>
        </w:rPr>
        <w:t>实施扩大杭嘉湖南排工程（海宁部分），具体包括</w:t>
      </w:r>
      <w:r w:rsidR="00812F96">
        <w:rPr>
          <w:rFonts w:hint="eastAsia"/>
        </w:rPr>
        <w:t>改道（</w:t>
      </w:r>
      <w:r w:rsidR="00BA2FFF" w:rsidRPr="003359BC">
        <w:rPr>
          <w:rFonts w:hint="eastAsia"/>
        </w:rPr>
        <w:t>新开</w:t>
      </w:r>
      <w:r w:rsidR="00812F96">
        <w:rPr>
          <w:rFonts w:hint="eastAsia"/>
        </w:rPr>
        <w:t>）</w:t>
      </w:r>
      <w:r w:rsidR="00BA2FFF" w:rsidRPr="003359BC">
        <w:rPr>
          <w:rFonts w:hint="eastAsia"/>
        </w:rPr>
        <w:t>洛塘河，整治长水塘和长山河，共治理河道长度</w:t>
      </w:r>
      <w:r w:rsidR="00BA2FFF" w:rsidRPr="003359BC">
        <w:t>62.23</w:t>
      </w:r>
      <w:r w:rsidR="00BA2FFF" w:rsidRPr="003359BC">
        <w:rPr>
          <w:rFonts w:hint="eastAsia"/>
        </w:rPr>
        <w:t>km</w:t>
      </w:r>
      <w:r w:rsidR="00BA2FFF" w:rsidRPr="003359BC">
        <w:rPr>
          <w:rFonts w:hint="eastAsia"/>
        </w:rPr>
        <w:t>，其中新开挖河道（洛塘河）</w:t>
      </w:r>
      <w:r w:rsidR="00BA2FFF" w:rsidRPr="003359BC">
        <w:rPr>
          <w:rFonts w:hint="eastAsia"/>
        </w:rPr>
        <w:t>17.2km</w:t>
      </w:r>
      <w:r w:rsidR="00BA2FFF" w:rsidRPr="003359BC">
        <w:rPr>
          <w:rFonts w:hint="eastAsia"/>
        </w:rPr>
        <w:t>，</w:t>
      </w:r>
      <w:r w:rsidR="00BA2FFF" w:rsidRPr="003359BC">
        <w:rPr>
          <w:rFonts w:hAnsi="宋体"/>
        </w:rPr>
        <w:t>河底宽度</w:t>
      </w:r>
      <w:smartTag w:uri="urn:schemas-microsoft-com:office:smarttags" w:element="chmetcnv">
        <w:smartTagPr>
          <w:attr w:name="TCSC" w:val="0"/>
          <w:attr w:name="NumberType" w:val="1"/>
          <w:attr w:name="Negative" w:val="False"/>
          <w:attr w:name="HasSpace" w:val="False"/>
          <w:attr w:name="SourceValue" w:val="10"/>
          <w:attr w:name="UnitName" w:val="m"/>
        </w:smartTagPr>
        <w:r w:rsidR="00BA2FFF" w:rsidRPr="003359BC">
          <w:t>10m</w:t>
        </w:r>
      </w:smartTag>
      <w:r w:rsidR="00BA2FFF" w:rsidRPr="003359BC">
        <w:rPr>
          <w:rFonts w:hAnsi="宋体"/>
        </w:rPr>
        <w:t>，底高程</w:t>
      </w:r>
      <w:smartTag w:uri="urn:schemas-microsoft-com:office:smarttags" w:element="chmetcnv">
        <w:smartTagPr>
          <w:attr w:name="TCSC" w:val="0"/>
          <w:attr w:name="NumberType" w:val="1"/>
          <w:attr w:name="Negative" w:val="True"/>
          <w:attr w:name="HasSpace" w:val="False"/>
          <w:attr w:name="SourceValue" w:val="2.34"/>
          <w:attr w:name="UnitName" w:val="m"/>
        </w:smartTagPr>
        <w:r w:rsidR="00BA2FFF" w:rsidRPr="003359BC">
          <w:t>-2.34m</w:t>
        </w:r>
      </w:smartTag>
      <w:r w:rsidR="00BA2FFF" w:rsidRPr="003359BC">
        <w:rPr>
          <w:rFonts w:hAnsi="宋体"/>
        </w:rPr>
        <w:t>，</w:t>
      </w:r>
      <w:r w:rsidR="00BA2FFF" w:rsidRPr="003359BC">
        <w:rPr>
          <w:rFonts w:hint="eastAsia"/>
        </w:rPr>
        <w:t>已经实施完成，实际新增水域面积</w:t>
      </w:r>
      <w:r w:rsidR="00BA2FFF" w:rsidRPr="003359BC">
        <w:rPr>
          <w:rFonts w:hint="eastAsia"/>
        </w:rPr>
        <w:t>0</w:t>
      </w:r>
      <w:r w:rsidR="00BA2FFF" w:rsidRPr="003359BC">
        <w:t>.89</w:t>
      </w:r>
      <w:r w:rsidR="00BA2FFF" w:rsidRPr="003359BC">
        <w:rPr>
          <w:rFonts w:hint="eastAsia"/>
        </w:rPr>
        <w:t>km</w:t>
      </w:r>
      <w:r w:rsidR="00BA2FFF" w:rsidRPr="003359BC">
        <w:rPr>
          <w:rFonts w:hint="eastAsia"/>
          <w:vertAlign w:val="superscript"/>
        </w:rPr>
        <w:t>2</w:t>
      </w:r>
      <w:r w:rsidR="00BA2FFF" w:rsidRPr="003359BC">
        <w:rPr>
          <w:rFonts w:hint="eastAsia"/>
        </w:rPr>
        <w:t>。</w:t>
      </w:r>
    </w:p>
    <w:p w14:paraId="441A5BE4" w14:textId="77777777" w:rsidR="00CD6088" w:rsidRPr="003359BC" w:rsidRDefault="00BA2FFF" w:rsidP="00BA2FFF">
      <w:pPr>
        <w:ind w:firstLine="560"/>
      </w:pPr>
      <w:r w:rsidRPr="003359BC">
        <w:t>（</w:t>
      </w:r>
      <w:r w:rsidRPr="003359BC">
        <w:t>2</w:t>
      </w:r>
      <w:r w:rsidRPr="003359BC">
        <w:t>）</w:t>
      </w:r>
      <w:r w:rsidR="00CD6088" w:rsidRPr="003359BC">
        <w:rPr>
          <w:rFonts w:hint="eastAsia"/>
        </w:rPr>
        <w:t>饮用水源保障工程</w:t>
      </w:r>
    </w:p>
    <w:p w14:paraId="424411DE" w14:textId="77777777" w:rsidR="00CD6088" w:rsidRPr="003359BC" w:rsidRDefault="00BA2FFF" w:rsidP="00BA2FFF">
      <w:pPr>
        <w:ind w:firstLine="560"/>
        <w:rPr>
          <w:rFonts w:cs="Times New Roman"/>
        </w:rPr>
      </w:pPr>
      <w:r w:rsidRPr="003359BC">
        <w:rPr>
          <w:rFonts w:hint="eastAsia"/>
        </w:rPr>
        <w:t>实施</w:t>
      </w:r>
      <w:r w:rsidR="00CD6088" w:rsidRPr="003359BC">
        <w:rPr>
          <w:rFonts w:hint="eastAsia"/>
        </w:rPr>
        <w:t>饮用水源保障工程</w:t>
      </w:r>
      <w:r w:rsidRPr="003359BC">
        <w:rPr>
          <w:rFonts w:hint="eastAsia"/>
        </w:rPr>
        <w:t>，具体</w:t>
      </w:r>
      <w:r w:rsidR="00CD6088" w:rsidRPr="003359BC">
        <w:rPr>
          <w:rFonts w:hint="eastAsia"/>
        </w:rPr>
        <w:t>包括鹃湖应急备用水源工程、长水塘生态湿地工程、第二水厂生态湿地工程等，</w:t>
      </w:r>
      <w:r w:rsidRPr="003359BC">
        <w:rPr>
          <w:rFonts w:hint="eastAsia"/>
        </w:rPr>
        <w:t>均已</w:t>
      </w:r>
      <w:r w:rsidR="00CD6088" w:rsidRPr="003359BC">
        <w:rPr>
          <w:rFonts w:hint="eastAsia"/>
        </w:rPr>
        <w:t>实施完成。其中鹃湖实际新增水域面积</w:t>
      </w:r>
      <w:r w:rsidR="00CD6088" w:rsidRPr="003359BC">
        <w:rPr>
          <w:rFonts w:hint="eastAsia"/>
        </w:rPr>
        <w:t>0</w:t>
      </w:r>
      <w:r w:rsidR="00CD6088" w:rsidRPr="003359BC">
        <w:t>.90</w:t>
      </w:r>
      <w:r w:rsidR="00CD6088" w:rsidRPr="003359BC">
        <w:rPr>
          <w:rFonts w:hint="eastAsia"/>
        </w:rPr>
        <w:t>km</w:t>
      </w:r>
      <w:r w:rsidR="00CD6088" w:rsidRPr="003359BC">
        <w:rPr>
          <w:rFonts w:hint="eastAsia"/>
          <w:vertAlign w:val="superscript"/>
        </w:rPr>
        <w:t>2</w:t>
      </w:r>
      <w:r w:rsidR="00CD6088" w:rsidRPr="003359BC">
        <w:rPr>
          <w:rFonts w:hint="eastAsia"/>
        </w:rPr>
        <w:t>，</w:t>
      </w:r>
      <w:r w:rsidR="00CD6088" w:rsidRPr="003359BC">
        <w:rPr>
          <w:rFonts w:ascii="宋体" w:hAnsi="宋体" w:hint="eastAsia"/>
        </w:rPr>
        <w:t>长水塘</w:t>
      </w:r>
      <w:r w:rsidR="00CD6088" w:rsidRPr="003359BC">
        <w:rPr>
          <w:rFonts w:cs="Times New Roman"/>
        </w:rPr>
        <w:t>、泰山港湿地新增水域面积</w:t>
      </w:r>
      <w:r w:rsidR="00CD6088" w:rsidRPr="003359BC">
        <w:rPr>
          <w:rFonts w:cs="Times New Roman"/>
        </w:rPr>
        <w:t>1.73km</w:t>
      </w:r>
      <w:r w:rsidR="00CD6088" w:rsidRPr="003359BC">
        <w:rPr>
          <w:rFonts w:cs="Times New Roman"/>
          <w:vertAlign w:val="superscript"/>
        </w:rPr>
        <w:t>2</w:t>
      </w:r>
      <w:r w:rsidR="00CD6088" w:rsidRPr="003359BC">
        <w:rPr>
          <w:rFonts w:cs="Times New Roman"/>
        </w:rPr>
        <w:t>。</w:t>
      </w:r>
    </w:p>
    <w:p w14:paraId="486E5BE6" w14:textId="77777777" w:rsidR="00CD6088" w:rsidRPr="003359BC" w:rsidRDefault="00BA2FFF" w:rsidP="00BA2FFF">
      <w:pPr>
        <w:ind w:firstLine="560"/>
      </w:pPr>
      <w:r w:rsidRPr="003359BC">
        <w:rPr>
          <w:rFonts w:cs="Times New Roman"/>
        </w:rPr>
        <w:t>（</w:t>
      </w:r>
      <w:r w:rsidRPr="003359BC">
        <w:rPr>
          <w:rFonts w:cs="Times New Roman"/>
        </w:rPr>
        <w:t>3</w:t>
      </w:r>
      <w:r w:rsidRPr="003359BC">
        <w:rPr>
          <w:rFonts w:cs="Times New Roman"/>
        </w:rPr>
        <w:t>）</w:t>
      </w:r>
      <w:r w:rsidR="00CD6088" w:rsidRPr="003359BC">
        <w:rPr>
          <w:rFonts w:hint="eastAsia"/>
        </w:rPr>
        <w:t>航运工程</w:t>
      </w:r>
    </w:p>
    <w:p w14:paraId="4CC84FC2" w14:textId="77777777" w:rsidR="00CD6088" w:rsidRPr="003359BC" w:rsidRDefault="00CD6088" w:rsidP="00CD6088">
      <w:pPr>
        <w:ind w:firstLine="560"/>
      </w:pPr>
      <w:r w:rsidRPr="003359BC">
        <w:rPr>
          <w:rFonts w:hint="eastAsia"/>
        </w:rPr>
        <w:t>航运工程包括杭平申线</w:t>
      </w:r>
      <w:r w:rsidR="00BA2FFF" w:rsidRPr="003359BC">
        <w:rPr>
          <w:rFonts w:hint="eastAsia"/>
        </w:rPr>
        <w:t>和运河</w:t>
      </w:r>
      <w:r w:rsidRPr="003359BC">
        <w:rPr>
          <w:rFonts w:hint="eastAsia"/>
        </w:rPr>
        <w:t>二通道工程。</w:t>
      </w:r>
    </w:p>
    <w:p w14:paraId="3BA8B113" w14:textId="77777777" w:rsidR="00CD6088" w:rsidRPr="003359BC" w:rsidRDefault="00CD6088" w:rsidP="00CD6088">
      <w:pPr>
        <w:ind w:firstLine="560"/>
      </w:pPr>
      <w:r w:rsidRPr="003359BC">
        <w:rPr>
          <w:rFonts w:hint="eastAsia"/>
        </w:rPr>
        <w:t>杭平申线在海宁境内长</w:t>
      </w:r>
      <w:r w:rsidRPr="003359BC">
        <w:rPr>
          <w:rFonts w:hint="eastAsia"/>
        </w:rPr>
        <w:t>16.38km</w:t>
      </w:r>
      <w:r w:rsidRPr="003359BC">
        <w:rPr>
          <w:rFonts w:hint="eastAsia"/>
        </w:rPr>
        <w:t>，规划航道面宽不小于</w:t>
      </w:r>
      <w:r w:rsidRPr="003359BC">
        <w:rPr>
          <w:rFonts w:hint="eastAsia"/>
        </w:rPr>
        <w:t>60m</w:t>
      </w:r>
      <w:r w:rsidRPr="003359BC">
        <w:rPr>
          <w:rFonts w:hint="eastAsia"/>
        </w:rPr>
        <w:t>，已实施完成，实际新增水域面积</w:t>
      </w:r>
      <w:r w:rsidRPr="003359BC">
        <w:t>0.84</w:t>
      </w:r>
      <w:r w:rsidRPr="003359BC">
        <w:rPr>
          <w:rFonts w:hint="eastAsia"/>
        </w:rPr>
        <w:t>km</w:t>
      </w:r>
      <w:r w:rsidRPr="003359BC">
        <w:rPr>
          <w:rFonts w:hint="eastAsia"/>
          <w:vertAlign w:val="superscript"/>
        </w:rPr>
        <w:t>2</w:t>
      </w:r>
      <w:r w:rsidRPr="003359BC">
        <w:rPr>
          <w:rFonts w:hint="eastAsia"/>
        </w:rPr>
        <w:t>。</w:t>
      </w:r>
    </w:p>
    <w:p w14:paraId="519DF972" w14:textId="77777777" w:rsidR="00CD6088" w:rsidRPr="003359BC" w:rsidRDefault="00BA2FFF" w:rsidP="00CD6088">
      <w:pPr>
        <w:ind w:firstLine="560"/>
      </w:pPr>
      <w:r w:rsidRPr="003359BC">
        <w:rPr>
          <w:rFonts w:hint="eastAsia"/>
        </w:rPr>
        <w:t>运河</w:t>
      </w:r>
      <w:r w:rsidR="00CD6088" w:rsidRPr="003359BC">
        <w:rPr>
          <w:rFonts w:hint="eastAsia"/>
        </w:rPr>
        <w:t>二通道航道在海宁境内长度约</w:t>
      </w:r>
      <w:r w:rsidR="00CD6088" w:rsidRPr="003359BC">
        <w:rPr>
          <w:rFonts w:hint="eastAsia"/>
        </w:rPr>
        <w:t>2.09km</w:t>
      </w:r>
      <w:r w:rsidR="00CD6088" w:rsidRPr="003359BC">
        <w:rPr>
          <w:rFonts w:hint="eastAsia"/>
        </w:rPr>
        <w:t>，主要位于海宁市许村镇西北部，工程正在实施，预计</w:t>
      </w:r>
      <w:r w:rsidR="00CD6088" w:rsidRPr="003359BC">
        <w:rPr>
          <w:rFonts w:hint="eastAsia"/>
        </w:rPr>
        <w:t>2</w:t>
      </w:r>
      <w:r w:rsidR="00CD6088" w:rsidRPr="003359BC">
        <w:t>022</w:t>
      </w:r>
      <w:r w:rsidR="00CD6088" w:rsidRPr="003359BC">
        <w:t>年完工</w:t>
      </w:r>
      <w:r w:rsidR="00CD6088" w:rsidRPr="003359BC">
        <w:rPr>
          <w:rFonts w:hint="eastAsia"/>
        </w:rPr>
        <w:t>。</w:t>
      </w:r>
    </w:p>
    <w:p w14:paraId="3477788F" w14:textId="77777777" w:rsidR="00CD6088" w:rsidRPr="003359BC" w:rsidRDefault="00BA2FFF" w:rsidP="00BA2FFF">
      <w:pPr>
        <w:ind w:firstLine="560"/>
      </w:pPr>
      <w:r w:rsidRPr="003359BC">
        <w:t>（</w:t>
      </w:r>
      <w:r w:rsidRPr="003359BC">
        <w:t>4</w:t>
      </w:r>
      <w:r w:rsidRPr="003359BC">
        <w:t>）</w:t>
      </w:r>
      <w:r w:rsidR="00CD6088" w:rsidRPr="003359BC">
        <w:rPr>
          <w:rFonts w:hint="eastAsia"/>
        </w:rPr>
        <w:t>重要区域水系整治工程</w:t>
      </w:r>
    </w:p>
    <w:p w14:paraId="6658E03C" w14:textId="77777777" w:rsidR="00CD6088" w:rsidRPr="003359BC" w:rsidRDefault="00CD6088" w:rsidP="00CD6088">
      <w:pPr>
        <w:ind w:firstLine="560"/>
      </w:pPr>
      <w:r w:rsidRPr="003359BC">
        <w:rPr>
          <w:rFonts w:hint="eastAsia"/>
        </w:rPr>
        <w:t>区域其它重要水系整治工程，包括袁花支河、新塘河东段、新塘河西段整治工程，龙渡湖、东西湖新增扩大工程等，其中东西湖扩大工程未实施且东湖本轮已填埋，</w:t>
      </w:r>
      <w:r w:rsidRPr="003359BC">
        <w:t>其它主要河湖工程</w:t>
      </w:r>
      <w:r w:rsidRPr="003359BC">
        <w:rPr>
          <w:rFonts w:hint="eastAsia"/>
        </w:rPr>
        <w:t>均已实施。</w:t>
      </w:r>
    </w:p>
    <w:p w14:paraId="7A9F5947" w14:textId="77777777" w:rsidR="001243C4" w:rsidRPr="003359BC" w:rsidRDefault="001243C4" w:rsidP="00CD6088">
      <w:pPr>
        <w:ind w:firstLine="560"/>
        <w:rPr>
          <w:b/>
        </w:rPr>
      </w:pPr>
      <w:r w:rsidRPr="003359BC">
        <w:rPr>
          <w:b/>
        </w:rPr>
        <w:t>2</w:t>
      </w:r>
      <w:r w:rsidRPr="003359BC">
        <w:rPr>
          <w:b/>
        </w:rPr>
        <w:t>、</w:t>
      </w:r>
      <w:r w:rsidRPr="003359BC">
        <w:rPr>
          <w:rFonts w:hint="eastAsia"/>
          <w:b/>
        </w:rPr>
        <w:t>水面率</w:t>
      </w:r>
    </w:p>
    <w:p w14:paraId="4E30DFD2" w14:textId="77777777" w:rsidR="00EC3C45" w:rsidRPr="00F171EB" w:rsidRDefault="00812F96" w:rsidP="00F171EB">
      <w:pPr>
        <w:pStyle w:val="ZDWP"/>
        <w:ind w:firstLine="549"/>
      </w:pPr>
      <w:r w:rsidRPr="00862598">
        <w:rPr>
          <w:rFonts w:hint="eastAsia"/>
          <w:color w:val="000000" w:themeColor="text1"/>
        </w:rPr>
        <w:t>随着杭平申线、洛塘河的改道拓宽，以及各乡镇实施的河道整治工程、水系连通工程等，海宁市境内河道新增水域面积</w:t>
      </w:r>
      <w:r w:rsidRPr="00862598">
        <w:rPr>
          <w:rFonts w:hint="eastAsia"/>
          <w:color w:val="000000" w:themeColor="text1"/>
        </w:rPr>
        <w:t>2.53km</w:t>
      </w:r>
      <w:r w:rsidRPr="00862598">
        <w:rPr>
          <w:rFonts w:hint="eastAsia"/>
          <w:color w:val="000000" w:themeColor="text1"/>
          <w:vertAlign w:val="superscript"/>
        </w:rPr>
        <w:t>2</w:t>
      </w:r>
      <w:r>
        <w:rPr>
          <w:rFonts w:hint="eastAsia"/>
          <w:color w:val="000000" w:themeColor="text1"/>
        </w:rPr>
        <w:t>；</w:t>
      </w:r>
      <w:r w:rsidRPr="00862598">
        <w:rPr>
          <w:rFonts w:hint="eastAsia"/>
          <w:color w:val="000000" w:themeColor="text1"/>
        </w:rPr>
        <w:t>海宁市原东湖已填埋，鹃湖为新开湖泊</w:t>
      </w:r>
      <w:r>
        <w:rPr>
          <w:rFonts w:hint="eastAsia"/>
          <w:color w:val="000000" w:themeColor="text1"/>
        </w:rPr>
        <w:t>，</w:t>
      </w:r>
      <w:r w:rsidRPr="00862598">
        <w:rPr>
          <w:rFonts w:hint="eastAsia"/>
          <w:color w:val="000000" w:themeColor="text1"/>
        </w:rPr>
        <w:t>现状</w:t>
      </w:r>
      <w:r>
        <w:rPr>
          <w:rFonts w:hint="eastAsia"/>
          <w:color w:val="000000" w:themeColor="text1"/>
        </w:rPr>
        <w:t>湖泊（</w:t>
      </w:r>
      <w:r w:rsidRPr="00862598">
        <w:rPr>
          <w:rFonts w:hint="eastAsia"/>
          <w:color w:val="000000" w:themeColor="text1"/>
        </w:rPr>
        <w:t>西湖、鹃湖</w:t>
      </w:r>
      <w:r>
        <w:rPr>
          <w:rFonts w:hint="eastAsia"/>
          <w:color w:val="000000" w:themeColor="text1"/>
        </w:rPr>
        <w:t>）比原湖泊（东湖、西</w:t>
      </w:r>
      <w:r>
        <w:rPr>
          <w:rFonts w:hint="eastAsia"/>
          <w:color w:val="000000" w:themeColor="text1"/>
        </w:rPr>
        <w:lastRenderedPageBreak/>
        <w:t>湖）新增水域面积</w:t>
      </w:r>
      <w:r w:rsidRPr="00862598">
        <w:rPr>
          <w:rFonts w:hint="eastAsia"/>
          <w:color w:val="000000" w:themeColor="text1"/>
        </w:rPr>
        <w:t>0.26km</w:t>
      </w:r>
      <w:r w:rsidRPr="00862598">
        <w:rPr>
          <w:rFonts w:hint="eastAsia"/>
          <w:color w:val="000000" w:themeColor="text1"/>
          <w:vertAlign w:val="superscript"/>
        </w:rPr>
        <w:t>2</w:t>
      </w:r>
      <w:r>
        <w:rPr>
          <w:rFonts w:hint="eastAsia"/>
          <w:color w:val="000000" w:themeColor="text1"/>
        </w:rPr>
        <w:t>；规划实施期间，</w:t>
      </w:r>
      <w:r w:rsidRPr="00862598">
        <w:rPr>
          <w:rFonts w:hint="eastAsia"/>
          <w:color w:val="000000" w:themeColor="text1"/>
        </w:rPr>
        <w:t>海宁市域范围内新增</w:t>
      </w:r>
      <w:r w:rsidRPr="00862598">
        <w:rPr>
          <w:rFonts w:hint="eastAsia"/>
          <w:color w:val="000000" w:themeColor="text1"/>
        </w:rPr>
        <w:t>2</w:t>
      </w:r>
      <w:r w:rsidRPr="00862598">
        <w:rPr>
          <w:rFonts w:hint="eastAsia"/>
          <w:color w:val="000000" w:themeColor="text1"/>
        </w:rPr>
        <w:t>片</w:t>
      </w:r>
      <w:r w:rsidRPr="00862598">
        <w:rPr>
          <w:rFonts w:hint="eastAsia"/>
          <w:color w:val="000000" w:themeColor="text1"/>
        </w:rPr>
        <w:t>10</w:t>
      </w:r>
      <w:r w:rsidRPr="00862598">
        <w:rPr>
          <w:rFonts w:hint="eastAsia"/>
          <w:color w:val="000000" w:themeColor="text1"/>
        </w:rPr>
        <w:t>处湿地，</w:t>
      </w:r>
      <w:r>
        <w:rPr>
          <w:rFonts w:hint="eastAsia"/>
          <w:color w:val="000000" w:themeColor="text1"/>
        </w:rPr>
        <w:t>新增</w:t>
      </w:r>
      <w:r w:rsidRPr="00862598">
        <w:rPr>
          <w:rFonts w:hint="eastAsia"/>
          <w:color w:val="000000" w:themeColor="text1"/>
        </w:rPr>
        <w:t>湿地水域面积为</w:t>
      </w:r>
      <w:r w:rsidRPr="00862598">
        <w:rPr>
          <w:rFonts w:hint="eastAsia"/>
          <w:color w:val="000000" w:themeColor="text1"/>
        </w:rPr>
        <w:t>1.73km</w:t>
      </w:r>
      <w:r w:rsidRPr="00862598">
        <w:rPr>
          <w:rFonts w:hint="eastAsia"/>
          <w:color w:val="000000" w:themeColor="text1"/>
          <w:vertAlign w:val="superscript"/>
        </w:rPr>
        <w:t>2</w:t>
      </w:r>
      <w:r w:rsidR="00EA3D18">
        <w:rPr>
          <w:rFonts w:hint="eastAsia"/>
          <w:color w:val="000000" w:themeColor="text1"/>
        </w:rPr>
        <w:t>；</w:t>
      </w:r>
      <w:r w:rsidR="004937F1">
        <w:rPr>
          <w:rFonts w:hint="eastAsia"/>
          <w:color w:val="000000" w:themeColor="text1"/>
        </w:rPr>
        <w:t>除规划工程外</w:t>
      </w:r>
      <w:r>
        <w:rPr>
          <w:rFonts w:hint="eastAsia"/>
          <w:color w:val="000000" w:themeColor="text1"/>
        </w:rPr>
        <w:t>，规划实施期间</w:t>
      </w:r>
      <w:r w:rsidR="004937F1">
        <w:rPr>
          <w:rFonts w:hint="eastAsia"/>
          <w:color w:val="000000" w:themeColor="text1"/>
        </w:rPr>
        <w:t>海宁市新开挖</w:t>
      </w:r>
      <w:r w:rsidR="004937F1" w:rsidRPr="00EA3D18">
        <w:rPr>
          <w:rFonts w:hint="eastAsia"/>
          <w:color w:val="000000" w:themeColor="text1"/>
        </w:rPr>
        <w:t>龙渡湖、金门湖、天目湖、市民湖</w:t>
      </w:r>
      <w:r w:rsidR="004937F1">
        <w:rPr>
          <w:rFonts w:hint="eastAsia"/>
          <w:color w:val="000000" w:themeColor="text1"/>
        </w:rPr>
        <w:t>，新增水域面积</w:t>
      </w:r>
      <w:r w:rsidR="004937F1">
        <w:rPr>
          <w:rFonts w:hint="eastAsia"/>
          <w:color w:val="000000" w:themeColor="text1"/>
        </w:rPr>
        <w:t>0</w:t>
      </w:r>
      <w:r w:rsidR="004937F1">
        <w:rPr>
          <w:color w:val="000000" w:themeColor="text1"/>
        </w:rPr>
        <w:t>.32</w:t>
      </w:r>
      <w:r w:rsidR="004937F1">
        <w:rPr>
          <w:rFonts w:hint="eastAsia"/>
          <w:color w:val="000000" w:themeColor="text1"/>
        </w:rPr>
        <w:t>km</w:t>
      </w:r>
      <w:r w:rsidR="004937F1" w:rsidRPr="00EA3D18">
        <w:rPr>
          <w:color w:val="000000" w:themeColor="text1"/>
          <w:vertAlign w:val="superscript"/>
        </w:rPr>
        <w:t>2</w:t>
      </w:r>
      <w:r w:rsidR="004937F1">
        <w:rPr>
          <w:rFonts w:hint="eastAsia"/>
          <w:color w:val="000000" w:themeColor="text1"/>
        </w:rPr>
        <w:t>；</w:t>
      </w:r>
      <w:r w:rsidR="00392146" w:rsidRPr="003359BC">
        <w:rPr>
          <w:rFonts w:hint="eastAsia"/>
        </w:rPr>
        <w:t>池塘占用以大面积池塘为主，而新开的池塘面积小</w:t>
      </w:r>
      <w:r w:rsidR="00392146">
        <w:rPr>
          <w:rFonts w:hint="eastAsia"/>
        </w:rPr>
        <w:t>，故池塘数量</w:t>
      </w:r>
      <w:r w:rsidR="009C361D">
        <w:rPr>
          <w:rFonts w:hint="eastAsia"/>
        </w:rPr>
        <w:t>虽</w:t>
      </w:r>
      <w:r w:rsidR="00392146">
        <w:rPr>
          <w:rFonts w:hint="eastAsia"/>
        </w:rPr>
        <w:t>新增</w:t>
      </w:r>
      <w:r w:rsidR="00392146" w:rsidRPr="003359BC">
        <w:rPr>
          <w:rFonts w:hint="eastAsia"/>
        </w:rPr>
        <w:t>142</w:t>
      </w:r>
      <w:r w:rsidR="00392146" w:rsidRPr="003359BC">
        <w:rPr>
          <w:rFonts w:hint="eastAsia"/>
        </w:rPr>
        <w:t>个，</w:t>
      </w:r>
      <w:r w:rsidR="00392146">
        <w:rPr>
          <w:rFonts w:hint="eastAsia"/>
        </w:rPr>
        <w:t>但池塘</w:t>
      </w:r>
      <w:r w:rsidR="00392146" w:rsidRPr="003359BC">
        <w:rPr>
          <w:rFonts w:hint="eastAsia"/>
        </w:rPr>
        <w:t>水域面积减少</w:t>
      </w:r>
      <w:r w:rsidR="00392146" w:rsidRPr="003359BC">
        <w:rPr>
          <w:rFonts w:hint="eastAsia"/>
        </w:rPr>
        <w:t>2.68km</w:t>
      </w:r>
      <w:r w:rsidR="00392146" w:rsidRPr="003359BC">
        <w:rPr>
          <w:rFonts w:hint="eastAsia"/>
          <w:vertAlign w:val="superscript"/>
        </w:rPr>
        <w:t>2</w:t>
      </w:r>
      <w:r w:rsidR="00392146" w:rsidRPr="003359BC">
        <w:rPr>
          <w:rFonts w:hint="eastAsia"/>
        </w:rPr>
        <w:t>。</w:t>
      </w:r>
      <w:r w:rsidR="009C361D">
        <w:rPr>
          <w:rFonts w:hint="eastAsia"/>
        </w:rPr>
        <w:t>综合河道、湖泊以及其他水域等</w:t>
      </w:r>
      <w:r w:rsidR="00552F99">
        <w:rPr>
          <w:rFonts w:hint="eastAsia"/>
        </w:rPr>
        <w:t>水域</w:t>
      </w:r>
      <w:r w:rsidR="009C361D">
        <w:rPr>
          <w:rFonts w:hint="eastAsia"/>
        </w:rPr>
        <w:t>面积变化情况，</w:t>
      </w:r>
      <w:r w:rsidR="00EC3C45">
        <w:rPr>
          <w:rFonts w:hint="eastAsia"/>
        </w:rPr>
        <w:t>海宁市</w:t>
      </w:r>
      <w:r w:rsidR="00F171EB">
        <w:rPr>
          <w:rFonts w:hint="eastAsia"/>
        </w:rPr>
        <w:t>现状</w:t>
      </w:r>
      <w:r w:rsidR="00EC3C45">
        <w:rPr>
          <w:rFonts w:hint="eastAsia"/>
        </w:rPr>
        <w:t>水域总面积</w:t>
      </w:r>
      <w:r w:rsidR="009C361D">
        <w:rPr>
          <w:rFonts w:hint="eastAsia"/>
        </w:rPr>
        <w:t>为</w:t>
      </w:r>
      <w:r w:rsidR="00EC3C45">
        <w:t>53.15</w:t>
      </w:r>
      <w:r w:rsidR="009C361D">
        <w:rPr>
          <w:rFonts w:hint="eastAsia"/>
        </w:rPr>
        <w:t>km</w:t>
      </w:r>
      <w:r w:rsidR="009C361D" w:rsidRPr="009C361D">
        <w:rPr>
          <w:vertAlign w:val="superscript"/>
        </w:rPr>
        <w:t>2</w:t>
      </w:r>
      <w:r w:rsidR="009C361D">
        <w:rPr>
          <w:rFonts w:hint="eastAsia"/>
        </w:rPr>
        <w:t>，较上一轮水域调查</w:t>
      </w:r>
      <w:r w:rsidR="00392146">
        <w:rPr>
          <w:rFonts w:hint="eastAsia"/>
        </w:rPr>
        <w:t>新增</w:t>
      </w:r>
      <w:r w:rsidR="00EC3C45">
        <w:t>2.16</w:t>
      </w:r>
      <w:r w:rsidR="00392146" w:rsidRPr="003359BC">
        <w:rPr>
          <w:rFonts w:hint="eastAsia"/>
        </w:rPr>
        <w:t>km</w:t>
      </w:r>
      <w:r w:rsidR="00392146" w:rsidRPr="003359BC">
        <w:rPr>
          <w:rFonts w:hint="eastAsia"/>
          <w:vertAlign w:val="superscript"/>
        </w:rPr>
        <w:t>2</w:t>
      </w:r>
      <w:r w:rsidR="00392146" w:rsidRPr="003359BC">
        <w:rPr>
          <w:rFonts w:hint="eastAsia"/>
        </w:rPr>
        <w:t>。</w:t>
      </w:r>
      <w:r w:rsidR="009C361D">
        <w:rPr>
          <w:rFonts w:hint="eastAsia"/>
        </w:rPr>
        <w:t>由于</w:t>
      </w:r>
      <w:r w:rsidR="00CA24F5">
        <w:rPr>
          <w:rFonts w:hint="eastAsia"/>
        </w:rPr>
        <w:t>池塘面积减少以及</w:t>
      </w:r>
      <w:r w:rsidR="00CA24F5" w:rsidRPr="003359BC">
        <w:rPr>
          <w:rFonts w:hint="eastAsia"/>
        </w:rPr>
        <w:t>部分规划工程未实施或未按原定规模实施</w:t>
      </w:r>
      <w:r w:rsidR="00EC3C45">
        <w:rPr>
          <w:rFonts w:hint="eastAsia"/>
        </w:rPr>
        <w:t>，</w:t>
      </w:r>
      <w:r w:rsidR="00F171EB">
        <w:rPr>
          <w:rFonts w:hint="eastAsia"/>
        </w:rPr>
        <w:t>海宁市现状水域</w:t>
      </w:r>
      <w:r w:rsidR="00FA3D82">
        <w:rPr>
          <w:rFonts w:hint="eastAsia"/>
        </w:rPr>
        <w:t>面积</w:t>
      </w:r>
      <w:r w:rsidR="00F171EB">
        <w:rPr>
          <w:rFonts w:hint="eastAsia"/>
        </w:rPr>
        <w:t>未</w:t>
      </w:r>
      <w:r w:rsidR="00F171EB" w:rsidRPr="00D102EA">
        <w:rPr>
          <w:rFonts w:hint="eastAsia"/>
          <w:color w:val="000000" w:themeColor="text1"/>
        </w:rPr>
        <w:t>达到上轮规划</w:t>
      </w:r>
      <w:r w:rsidR="00874ECB">
        <w:rPr>
          <w:rFonts w:hint="eastAsia"/>
          <w:color w:val="000000" w:themeColor="text1"/>
        </w:rPr>
        <w:t>水平</w:t>
      </w:r>
      <w:r w:rsidR="00F171EB" w:rsidRPr="00D102EA">
        <w:rPr>
          <w:rFonts w:hint="eastAsia"/>
          <w:color w:val="000000" w:themeColor="text1"/>
        </w:rPr>
        <w:t>年目标值</w:t>
      </w:r>
      <w:r w:rsidR="00F171EB">
        <w:rPr>
          <w:rFonts w:hint="eastAsia"/>
          <w:color w:val="000000" w:themeColor="text1"/>
        </w:rPr>
        <w:t>。</w:t>
      </w:r>
    </w:p>
    <w:p w14:paraId="44074BD6" w14:textId="77777777" w:rsidR="00CD6088" w:rsidRPr="003359BC" w:rsidRDefault="00CD6088" w:rsidP="00CD6088">
      <w:pPr>
        <w:pStyle w:val="20"/>
        <w:rPr>
          <w:rFonts w:cs="Times New Roman"/>
        </w:rPr>
      </w:pPr>
      <w:bookmarkStart w:id="20" w:name="_Toc89348454"/>
      <w:r w:rsidRPr="003359BC">
        <w:rPr>
          <w:rFonts w:cs="Times New Roman" w:hint="eastAsia"/>
        </w:rPr>
        <w:t>现状水域评价</w:t>
      </w:r>
      <w:bookmarkEnd w:id="20"/>
    </w:p>
    <w:p w14:paraId="66F534B2" w14:textId="77777777" w:rsidR="00CD6088" w:rsidRPr="003359BC" w:rsidRDefault="00CD6088" w:rsidP="00CD6088">
      <w:pPr>
        <w:pStyle w:val="3"/>
      </w:pPr>
      <w:r w:rsidRPr="003359BC">
        <w:rPr>
          <w:rFonts w:hint="eastAsia"/>
        </w:rPr>
        <w:t>防洪排涝评价</w:t>
      </w:r>
    </w:p>
    <w:p w14:paraId="67F37657" w14:textId="77777777" w:rsidR="00CD6088" w:rsidRPr="003359BC" w:rsidRDefault="00603DFB" w:rsidP="00CD6088">
      <w:pPr>
        <w:pStyle w:val="ZDWP"/>
        <w:ind w:firstLine="551"/>
        <w:rPr>
          <w:rFonts w:cstheme="minorBidi"/>
          <w:b/>
        </w:rPr>
      </w:pPr>
      <w:r w:rsidRPr="003359BC">
        <w:rPr>
          <w:rFonts w:hint="eastAsia"/>
          <w:b/>
        </w:rPr>
        <w:t>1</w:t>
      </w:r>
      <w:r w:rsidRPr="003359BC">
        <w:rPr>
          <w:rFonts w:hint="eastAsia"/>
          <w:b/>
        </w:rPr>
        <w:t>、</w:t>
      </w:r>
      <w:r w:rsidR="00CD6088" w:rsidRPr="003359BC">
        <w:rPr>
          <w:rFonts w:hint="eastAsia"/>
          <w:b/>
        </w:rPr>
        <w:t>上河水系</w:t>
      </w:r>
    </w:p>
    <w:p w14:paraId="020FD41B" w14:textId="77777777" w:rsidR="00327432" w:rsidRPr="00327432" w:rsidRDefault="005A0275" w:rsidP="005A0275">
      <w:pPr>
        <w:ind w:firstLineChars="200" w:firstLine="549"/>
        <w:rPr>
          <w:color w:val="000000" w:themeColor="text1"/>
        </w:rPr>
      </w:pPr>
      <w:r w:rsidRPr="005A0275">
        <w:rPr>
          <w:rFonts w:hint="eastAsia"/>
          <w:color w:val="000000" w:themeColor="text1"/>
        </w:rPr>
        <w:t>上河水系所在区域地势较高，其地面高程要比北面的运河水系高出</w:t>
      </w:r>
      <w:r w:rsidRPr="005A0275">
        <w:rPr>
          <w:rFonts w:hint="eastAsia"/>
          <w:color w:val="000000" w:themeColor="text1"/>
        </w:rPr>
        <w:t>1.5m</w:t>
      </w:r>
      <w:r w:rsidRPr="005A0275">
        <w:rPr>
          <w:rFonts w:hint="eastAsia"/>
          <w:color w:val="000000" w:themeColor="text1"/>
        </w:rPr>
        <w:t>以上，汛期时，上河洪涝水主要通过上塘河闸、谈家埭闸等向钱塘江排水，部分通过许村船闸、</w:t>
      </w:r>
      <w:r w:rsidR="004A6FA2">
        <w:rPr>
          <w:rFonts w:hint="eastAsia"/>
          <w:color w:val="000000" w:themeColor="text1"/>
        </w:rPr>
        <w:t>长安船闸、</w:t>
      </w:r>
      <w:r w:rsidR="00665F1C">
        <w:rPr>
          <w:rFonts w:hint="eastAsia"/>
          <w:color w:val="000000" w:themeColor="text1"/>
        </w:rPr>
        <w:t>姚家涧闸</w:t>
      </w:r>
      <w:r w:rsidRPr="005A0275">
        <w:rPr>
          <w:rFonts w:hint="eastAsia"/>
          <w:color w:val="000000" w:themeColor="text1"/>
        </w:rPr>
        <w:t>及花山汇船闸等向下河排水。</w:t>
      </w:r>
      <w:r w:rsidR="00327432" w:rsidRPr="003359BC">
        <w:rPr>
          <w:rFonts w:hint="eastAsia"/>
          <w:snapToGrid w:val="0"/>
        </w:rPr>
        <w:t>根据《海宁市上塘河流域水系综合治理规划》</w:t>
      </w:r>
      <w:r w:rsidR="00327432">
        <w:rPr>
          <w:rFonts w:hint="eastAsia"/>
          <w:snapToGrid w:val="0"/>
        </w:rPr>
        <w:t>，上河水系</w:t>
      </w:r>
      <w:r w:rsidR="00F63E8A">
        <w:rPr>
          <w:rFonts w:hint="eastAsia"/>
          <w:snapToGrid w:val="0"/>
        </w:rPr>
        <w:t>通过治理将</w:t>
      </w:r>
      <w:r w:rsidR="00327432" w:rsidRPr="003359BC">
        <w:rPr>
          <w:rFonts w:hint="eastAsia"/>
        </w:rPr>
        <w:t>形成以上塘河、太平河—运输河—新塘河、金安港—西环河—大船河、运输河、坝头港、三里塘港、中出盐港为主要通道的</w:t>
      </w:r>
      <w:r w:rsidR="00327432" w:rsidRPr="00327432">
        <w:rPr>
          <w:rFonts w:cs="Times New Roman"/>
        </w:rPr>
        <w:t>“</w:t>
      </w:r>
      <w:r w:rsidR="00327432" w:rsidRPr="003359BC">
        <w:rPr>
          <w:rFonts w:hint="eastAsia"/>
        </w:rPr>
        <w:t>二横五纵</w:t>
      </w:r>
      <w:r w:rsidR="00327432" w:rsidRPr="00327432">
        <w:rPr>
          <w:rFonts w:cs="Times New Roman"/>
        </w:rPr>
        <w:t>”</w:t>
      </w:r>
      <w:r w:rsidR="00327432" w:rsidRPr="003359BC">
        <w:rPr>
          <w:rFonts w:hint="eastAsia"/>
        </w:rPr>
        <w:t>的排水格局</w:t>
      </w:r>
      <w:r w:rsidR="00D26B3A">
        <w:rPr>
          <w:rFonts w:hint="eastAsia"/>
        </w:rPr>
        <w:t>。目前海宁市</w:t>
      </w:r>
      <w:r>
        <w:rPr>
          <w:rFonts w:hint="eastAsia"/>
        </w:rPr>
        <w:t>上河水系</w:t>
      </w:r>
      <w:r w:rsidR="00D26B3A" w:rsidRPr="00D26B3A">
        <w:rPr>
          <w:rFonts w:hint="eastAsia"/>
        </w:rPr>
        <w:t>“二横五纵”</w:t>
      </w:r>
      <w:r w:rsidR="00D26B3A">
        <w:rPr>
          <w:rFonts w:hint="eastAsia"/>
        </w:rPr>
        <w:t>的排水</w:t>
      </w:r>
      <w:r w:rsidR="00D26B3A" w:rsidRPr="00D26B3A">
        <w:rPr>
          <w:rFonts w:hint="eastAsia"/>
        </w:rPr>
        <w:t>格局</w:t>
      </w:r>
      <w:r w:rsidR="00D26B3A">
        <w:rPr>
          <w:rFonts w:hint="eastAsia"/>
        </w:rPr>
        <w:t>已基本形成</w:t>
      </w:r>
      <w:r>
        <w:rPr>
          <w:rFonts w:hint="eastAsia"/>
        </w:rPr>
        <w:t>，但流域水面率只有</w:t>
      </w:r>
      <w:r w:rsidRPr="005A0275">
        <w:rPr>
          <w:rFonts w:hint="eastAsia"/>
        </w:rPr>
        <w:t>6.04%</w:t>
      </w:r>
      <w:r w:rsidRPr="005A0275">
        <w:rPr>
          <w:rFonts w:hint="eastAsia"/>
        </w:rPr>
        <w:t>，区域内部分河道存在断头、淤积严重、过水断面不足等情况</w:t>
      </w:r>
      <w:r>
        <w:rPr>
          <w:rFonts w:hint="eastAsia"/>
        </w:rPr>
        <w:t>，还需</w:t>
      </w:r>
      <w:r w:rsidRPr="005A0275">
        <w:rPr>
          <w:rFonts w:hint="eastAsia"/>
        </w:rPr>
        <w:t>进行进一步水系治理。</w:t>
      </w:r>
      <w:r>
        <w:rPr>
          <w:rFonts w:hint="eastAsia"/>
        </w:rPr>
        <w:t>上河水系</w:t>
      </w:r>
      <w:r w:rsidRPr="005A0275">
        <w:rPr>
          <w:rFonts w:hint="eastAsia"/>
        </w:rPr>
        <w:t>现状重要区块的排涝能力基本为</w:t>
      </w:r>
      <w:r w:rsidRPr="005A0275">
        <w:rPr>
          <w:rFonts w:hint="eastAsia"/>
        </w:rPr>
        <w:t>20</w:t>
      </w:r>
      <w:r w:rsidRPr="005A0275">
        <w:rPr>
          <w:rFonts w:hint="eastAsia"/>
        </w:rPr>
        <w:t>年一遇，部分村庄、农田和特别低洼易涝区排涝能力有待进一步提高。</w:t>
      </w:r>
    </w:p>
    <w:p w14:paraId="3448C3E3" w14:textId="77777777" w:rsidR="0046508A" w:rsidRDefault="0046508A" w:rsidP="00CD6088">
      <w:pPr>
        <w:ind w:firstLineChars="200" w:firstLine="549"/>
        <w:rPr>
          <w:rFonts w:cs="Times New Roman"/>
        </w:rPr>
      </w:pPr>
      <w:r>
        <w:rPr>
          <w:rFonts w:cs="Times New Roman"/>
        </w:rPr>
        <w:t>（</w:t>
      </w:r>
      <w:r>
        <w:rPr>
          <w:rFonts w:cs="Times New Roman"/>
        </w:rPr>
        <w:t>1</w:t>
      </w:r>
      <w:r>
        <w:rPr>
          <w:rFonts w:cs="Times New Roman"/>
        </w:rPr>
        <w:t>）</w:t>
      </w:r>
      <w:r>
        <w:rPr>
          <w:rFonts w:cs="Times New Roman" w:hint="eastAsia"/>
        </w:rPr>
        <w:t>盐仓围垦区</w:t>
      </w:r>
    </w:p>
    <w:p w14:paraId="668F9828" w14:textId="77777777" w:rsidR="0046508A" w:rsidRPr="002A4284" w:rsidRDefault="0046508A" w:rsidP="0046508A">
      <w:pPr>
        <w:pStyle w:val="ZDWP"/>
        <w:ind w:firstLine="549"/>
      </w:pPr>
      <w:r w:rsidRPr="002A4284">
        <w:t>盐仓围垦区位于海宁市长安镇，总面积约</w:t>
      </w:r>
      <w:r w:rsidRPr="002A4284">
        <w:t>19km</w:t>
      </w:r>
      <w:r w:rsidRPr="002A4284">
        <w:rPr>
          <w:vertAlign w:val="superscript"/>
        </w:rPr>
        <w:t>2</w:t>
      </w:r>
      <w:r w:rsidRPr="002A4284">
        <w:t>，北侧以海塘路为界，东临钱塘江海塘，南面和西面至海宁界。盐仓由围涂造地而来，以海塘路为界自成水系，平均地面高程</w:t>
      </w:r>
      <w:r w:rsidRPr="002A4284">
        <w:t>5-6m</w:t>
      </w:r>
      <w:r w:rsidRPr="002A4284">
        <w:t>，比邻近的上塘河地区平均地面高程</w:t>
      </w:r>
      <w:r w:rsidRPr="002A4284">
        <w:lastRenderedPageBreak/>
        <w:t>也高出约</w:t>
      </w:r>
      <w:smartTag w:uri="urn:schemas-microsoft-com:office:smarttags" w:element="chmetcnv">
        <w:smartTagPr>
          <w:attr w:name="TCSC" w:val="0"/>
          <w:attr w:name="NumberType" w:val="1"/>
          <w:attr w:name="Negative" w:val="False"/>
          <w:attr w:name="HasSpace" w:val="False"/>
          <w:attr w:name="SourceValue" w:val="1"/>
          <w:attr w:name="UnitName" w:val="m"/>
        </w:smartTagPr>
        <w:r w:rsidRPr="002A4284">
          <w:t>1.0m</w:t>
        </w:r>
      </w:smartTag>
      <w:r w:rsidRPr="002A4284">
        <w:t>，排涝系统相对独立，以向钱塘江</w:t>
      </w:r>
      <w:r w:rsidR="003A4E8F">
        <w:rPr>
          <w:rFonts w:hint="eastAsia"/>
        </w:rPr>
        <w:t>排涝</w:t>
      </w:r>
      <w:r w:rsidRPr="002A4284">
        <w:t>为主。</w:t>
      </w:r>
    </w:p>
    <w:p w14:paraId="2DCD2C52" w14:textId="77777777" w:rsidR="0046508A" w:rsidRDefault="0046508A" w:rsidP="0046508A">
      <w:pPr>
        <w:pStyle w:val="ZDWP"/>
        <w:ind w:firstLine="549"/>
        <w:rPr>
          <w:szCs w:val="28"/>
        </w:rPr>
      </w:pPr>
      <w:r w:rsidRPr="002A4284">
        <w:t>区内主要排水河道有大堤河、中心河、东堤河、中堤河、一号直河、二号直河等。主要排水口门有盐仓排涝西闸、盐仓强排泵站及盐仓排涝东闸，均匀分布在</w:t>
      </w:r>
      <w:r w:rsidRPr="002A4284">
        <w:rPr>
          <w:szCs w:val="28"/>
        </w:rPr>
        <w:t>盐仓圩区钱塘江标准海塘盐仓段。其中，盐仓强排泵站泵站规模</w:t>
      </w:r>
      <w:r w:rsidRPr="002A4284">
        <w:rPr>
          <w:szCs w:val="28"/>
        </w:rPr>
        <w:t>30m</w:t>
      </w:r>
      <w:r w:rsidRPr="002A4284">
        <w:rPr>
          <w:szCs w:val="28"/>
          <w:vertAlign w:val="superscript"/>
        </w:rPr>
        <w:t>3</w:t>
      </w:r>
      <w:r w:rsidRPr="002A4284">
        <w:rPr>
          <w:szCs w:val="28"/>
        </w:rPr>
        <w:t>/s</w:t>
      </w:r>
      <w:r w:rsidRPr="002A4284">
        <w:rPr>
          <w:szCs w:val="28"/>
        </w:rPr>
        <w:t>，闸门净宽</w:t>
      </w:r>
      <w:r w:rsidRPr="002A4284">
        <w:rPr>
          <w:szCs w:val="28"/>
        </w:rPr>
        <w:t>4m</w:t>
      </w:r>
      <w:r w:rsidRPr="002A4284">
        <w:rPr>
          <w:szCs w:val="28"/>
        </w:rPr>
        <w:t>；盐仓排涝西闸闸门净宽</w:t>
      </w:r>
      <w:r w:rsidRPr="002A4284">
        <w:rPr>
          <w:szCs w:val="28"/>
        </w:rPr>
        <w:t>4m</w:t>
      </w:r>
      <w:r w:rsidRPr="002A4284">
        <w:rPr>
          <w:szCs w:val="28"/>
        </w:rPr>
        <w:t>；盐仓排涝东闸闸门净宽</w:t>
      </w:r>
      <w:r w:rsidRPr="002A4284">
        <w:rPr>
          <w:szCs w:val="28"/>
        </w:rPr>
        <w:t>4m</w:t>
      </w:r>
      <w:r w:rsidRPr="002A4284">
        <w:rPr>
          <w:szCs w:val="28"/>
        </w:rPr>
        <w:t>。</w:t>
      </w:r>
    </w:p>
    <w:p w14:paraId="332A0DF2" w14:textId="77777777" w:rsidR="0046508A" w:rsidRPr="002A4284" w:rsidRDefault="0046508A" w:rsidP="0046508A">
      <w:pPr>
        <w:pStyle w:val="ZDWP"/>
        <w:ind w:firstLine="549"/>
        <w:rPr>
          <w:szCs w:val="28"/>
        </w:rPr>
      </w:pPr>
      <w:r w:rsidRPr="002A4284">
        <w:rPr>
          <w:szCs w:val="28"/>
        </w:rPr>
        <w:t>盐仓</w:t>
      </w:r>
      <w:r>
        <w:rPr>
          <w:rFonts w:hint="eastAsia"/>
          <w:szCs w:val="28"/>
        </w:rPr>
        <w:t>围垦区内</w:t>
      </w:r>
      <w:r w:rsidRPr="002A4284">
        <w:rPr>
          <w:szCs w:val="28"/>
        </w:rPr>
        <w:t>常水位原则上控制在</w:t>
      </w:r>
      <w:r w:rsidRPr="002A4284">
        <w:rPr>
          <w:szCs w:val="28"/>
        </w:rPr>
        <w:t>3.5~4.0m</w:t>
      </w:r>
      <w:r w:rsidRPr="002A4284">
        <w:rPr>
          <w:szCs w:val="28"/>
        </w:rPr>
        <w:t>。当水位高于</w:t>
      </w:r>
      <w:r w:rsidRPr="002A4284">
        <w:rPr>
          <w:szCs w:val="28"/>
        </w:rPr>
        <w:t>4.0m</w:t>
      </w:r>
      <w:r w:rsidRPr="002A4284">
        <w:rPr>
          <w:szCs w:val="28"/>
        </w:rPr>
        <w:t>时，应随时掌握水情、雨情、水位变化运态，根据实际情况，启用排涝泵站和闸门向钱塘江排水。</w:t>
      </w:r>
    </w:p>
    <w:p w14:paraId="6F65D3AE" w14:textId="77777777" w:rsidR="0046508A" w:rsidRPr="00BB3BBB" w:rsidRDefault="00BB3BBB" w:rsidP="00BB3BBB">
      <w:pPr>
        <w:ind w:firstLineChars="200" w:firstLine="549"/>
        <w:rPr>
          <w:szCs w:val="28"/>
        </w:rPr>
      </w:pPr>
      <w:r>
        <w:rPr>
          <w:rFonts w:hint="eastAsia"/>
          <w:szCs w:val="28"/>
        </w:rPr>
        <w:t>现状工况下，</w:t>
      </w:r>
      <w:r w:rsidRPr="002A4284">
        <w:rPr>
          <w:szCs w:val="28"/>
        </w:rPr>
        <w:t>盐仓</w:t>
      </w:r>
      <w:r>
        <w:rPr>
          <w:rFonts w:hint="eastAsia"/>
          <w:szCs w:val="28"/>
        </w:rPr>
        <w:t>围垦区</w:t>
      </w:r>
      <w:r>
        <w:rPr>
          <w:rFonts w:hint="eastAsia"/>
          <w:szCs w:val="28"/>
        </w:rPr>
        <w:t>20</w:t>
      </w:r>
      <w:r>
        <w:rPr>
          <w:rFonts w:hint="eastAsia"/>
          <w:szCs w:val="28"/>
        </w:rPr>
        <w:t>年一遇水位</w:t>
      </w:r>
      <w:r>
        <w:rPr>
          <w:rFonts w:hint="eastAsia"/>
          <w:szCs w:val="28"/>
        </w:rPr>
        <w:t>4.97m</w:t>
      </w:r>
      <w:r>
        <w:rPr>
          <w:rFonts w:hint="eastAsia"/>
          <w:szCs w:val="28"/>
        </w:rPr>
        <w:t>，</w:t>
      </w:r>
      <w:r w:rsidRPr="002A4284">
        <w:rPr>
          <w:color w:val="000000" w:themeColor="text1"/>
          <w:szCs w:val="28"/>
        </w:rPr>
        <w:t>结合区域内地面高程情况</w:t>
      </w:r>
      <w:r>
        <w:rPr>
          <w:rFonts w:hint="eastAsia"/>
          <w:szCs w:val="28"/>
        </w:rPr>
        <w:t>，</w:t>
      </w:r>
      <w:r w:rsidRPr="002A4284">
        <w:rPr>
          <w:szCs w:val="28"/>
        </w:rPr>
        <w:t>盐仓</w:t>
      </w:r>
      <w:r>
        <w:rPr>
          <w:rFonts w:hint="eastAsia"/>
          <w:szCs w:val="28"/>
        </w:rPr>
        <w:t>围垦区排涝能力基本达到</w:t>
      </w:r>
      <w:r w:rsidR="0046508A" w:rsidRPr="00D102EA">
        <w:rPr>
          <w:color w:val="000000" w:themeColor="text1"/>
          <w:szCs w:val="28"/>
        </w:rPr>
        <w:t>20</w:t>
      </w:r>
      <w:r w:rsidR="0046508A" w:rsidRPr="00D102EA">
        <w:rPr>
          <w:color w:val="000000" w:themeColor="text1"/>
          <w:szCs w:val="28"/>
        </w:rPr>
        <w:t>年一遇</w:t>
      </w:r>
      <w:r w:rsidR="0046508A">
        <w:rPr>
          <w:color w:val="000000" w:themeColor="text1"/>
          <w:szCs w:val="28"/>
        </w:rPr>
        <w:t>。</w:t>
      </w:r>
    </w:p>
    <w:p w14:paraId="3076A117" w14:textId="77777777" w:rsidR="0046508A" w:rsidRDefault="0046508A" w:rsidP="0046508A">
      <w:pPr>
        <w:ind w:firstLineChars="200" w:firstLine="549"/>
        <w:rPr>
          <w:rFonts w:cs="Times New Roman"/>
        </w:rPr>
      </w:pPr>
      <w:r>
        <w:rPr>
          <w:rFonts w:cs="Times New Roman"/>
        </w:rPr>
        <w:t>（</w:t>
      </w:r>
      <w:r>
        <w:rPr>
          <w:rFonts w:cs="Times New Roman"/>
        </w:rPr>
        <w:t>2</w:t>
      </w:r>
      <w:r>
        <w:rPr>
          <w:rFonts w:cs="Times New Roman"/>
        </w:rPr>
        <w:t>）</w:t>
      </w:r>
      <w:r>
        <w:rPr>
          <w:rFonts w:cs="Times New Roman" w:hint="eastAsia"/>
        </w:rPr>
        <w:t>上塘河西片</w:t>
      </w:r>
    </w:p>
    <w:p w14:paraId="520EB1F7" w14:textId="1D73C7F5" w:rsidR="0046508A" w:rsidRDefault="0046508A" w:rsidP="00CD6088">
      <w:pPr>
        <w:ind w:firstLineChars="200" w:firstLine="549"/>
        <w:rPr>
          <w:rFonts w:cs="Times New Roman"/>
        </w:rPr>
      </w:pPr>
      <w:r>
        <w:rPr>
          <w:rFonts w:cs="Times New Roman"/>
        </w:rPr>
        <w:t>海宁上塘河</w:t>
      </w:r>
      <w:r>
        <w:rPr>
          <w:rFonts w:cs="Times New Roman" w:hint="eastAsia"/>
        </w:rPr>
        <w:t>西片</w:t>
      </w:r>
      <w:r w:rsidRPr="002A4284">
        <w:rPr>
          <w:rFonts w:cs="Times New Roman"/>
        </w:rPr>
        <w:t>面积约</w:t>
      </w:r>
      <w:r w:rsidRPr="002A4284">
        <w:rPr>
          <w:rFonts w:cs="Times New Roman"/>
        </w:rPr>
        <w:t>135km</w:t>
      </w:r>
      <w:r w:rsidRPr="002A4284">
        <w:rPr>
          <w:rFonts w:cs="Times New Roman"/>
          <w:vertAlign w:val="superscript"/>
        </w:rPr>
        <w:t>2</w:t>
      </w:r>
      <w:r>
        <w:rPr>
          <w:rFonts w:cs="Times New Roman"/>
        </w:rPr>
        <w:t>，</w:t>
      </w:r>
      <w:r w:rsidRPr="002A4284">
        <w:rPr>
          <w:rFonts w:cs="Times New Roman"/>
        </w:rPr>
        <w:t>横跨市许村镇、长安镇以及周王庙镇，该区域东、北部与运河片相连，基本以上塘河沿线作为两者界线，西部、西南部分别至杭州市余杭界、江干界，</w:t>
      </w:r>
      <w:r>
        <w:rPr>
          <w:rFonts w:cs="Times New Roman"/>
        </w:rPr>
        <w:t>南部以海塘路为界与盐仓围垦区相接，东南部临钱塘江海塘。上塘河</w:t>
      </w:r>
      <w:r>
        <w:rPr>
          <w:rFonts w:cs="Times New Roman" w:hint="eastAsia"/>
        </w:rPr>
        <w:t>西片</w:t>
      </w:r>
      <w:r w:rsidRPr="002A4284">
        <w:rPr>
          <w:rFonts w:cs="Times New Roman"/>
        </w:rPr>
        <w:t>地面高程略高于北边的运河区块，其主要向运河水系以及钱塘江进行排涝。区域内主要排水河道有上塘河、新塘河西段、运输河、中出盐港、东出盐港等。主要排水口门有许村船闸、长安</w:t>
      </w:r>
      <w:r w:rsidR="004A6FA2">
        <w:rPr>
          <w:rFonts w:cs="Times New Roman" w:hint="eastAsia"/>
        </w:rPr>
        <w:t>船</w:t>
      </w:r>
      <w:r w:rsidR="00C63331">
        <w:rPr>
          <w:rFonts w:cs="Times New Roman" w:hint="eastAsia"/>
        </w:rPr>
        <w:t>闸</w:t>
      </w:r>
      <w:r w:rsidRPr="002A4284">
        <w:rPr>
          <w:rFonts w:cs="Times New Roman"/>
        </w:rPr>
        <w:t>、李家井排涝闸、姚家涧闸、谈家埭闸、上河闸，其中许村船闸、长安</w:t>
      </w:r>
      <w:r w:rsidR="004A6FA2">
        <w:rPr>
          <w:rFonts w:cs="Times New Roman" w:hint="eastAsia"/>
        </w:rPr>
        <w:t>船</w:t>
      </w:r>
      <w:r w:rsidR="00C63331">
        <w:rPr>
          <w:rFonts w:cs="Times New Roman" w:hint="eastAsia"/>
        </w:rPr>
        <w:t>闸</w:t>
      </w:r>
      <w:r w:rsidRPr="002A4284">
        <w:rPr>
          <w:rFonts w:cs="Times New Roman"/>
        </w:rPr>
        <w:t>、李家井排涝闸、姚家涧闸分布在上塘河以北与运河片交界处，谈家埭闸、上河闸位于南部钱塘江海塘沿线。</w:t>
      </w:r>
      <w:r>
        <w:rPr>
          <w:rFonts w:cs="Times New Roman" w:hint="eastAsia"/>
        </w:rPr>
        <w:t>另外，上塘河西片北侧建有多处滚水堰坝，当区域水位高于堰坝顶高程时，本区涝水通过堰坝翻入运河水系。</w:t>
      </w:r>
    </w:p>
    <w:p w14:paraId="18CE3CEE" w14:textId="77777777" w:rsidR="00BB3BBB" w:rsidRDefault="00BB3BBB" w:rsidP="00BB3BBB">
      <w:pPr>
        <w:pStyle w:val="ZDWP"/>
        <w:ind w:firstLine="549"/>
        <w:rPr>
          <w:color w:val="000000" w:themeColor="text1"/>
          <w:szCs w:val="28"/>
        </w:rPr>
      </w:pPr>
      <w:r>
        <w:rPr>
          <w:rFonts w:hint="eastAsia"/>
          <w:szCs w:val="28"/>
        </w:rPr>
        <w:t>现状工况下，许村、长安</w:t>
      </w:r>
      <w:r>
        <w:rPr>
          <w:rFonts w:hint="eastAsia"/>
          <w:szCs w:val="28"/>
        </w:rPr>
        <w:t>20</w:t>
      </w:r>
      <w:r>
        <w:rPr>
          <w:rFonts w:hint="eastAsia"/>
          <w:szCs w:val="28"/>
        </w:rPr>
        <w:t>年一遇水位分别为</w:t>
      </w:r>
      <w:r>
        <w:rPr>
          <w:rFonts w:hint="eastAsia"/>
          <w:szCs w:val="28"/>
        </w:rPr>
        <w:t>4.27m</w:t>
      </w:r>
      <w:r>
        <w:rPr>
          <w:rFonts w:hint="eastAsia"/>
          <w:szCs w:val="28"/>
        </w:rPr>
        <w:t>、</w:t>
      </w:r>
      <w:r>
        <w:rPr>
          <w:rFonts w:hint="eastAsia"/>
          <w:szCs w:val="28"/>
        </w:rPr>
        <w:t>4.08m</w:t>
      </w:r>
      <w:r>
        <w:rPr>
          <w:rFonts w:hint="eastAsia"/>
          <w:szCs w:val="28"/>
        </w:rPr>
        <w:t>，结合区内地面高程情况，</w:t>
      </w:r>
      <w:r>
        <w:rPr>
          <w:rFonts w:hint="eastAsia"/>
        </w:rPr>
        <w:t>上塘河西片</w:t>
      </w:r>
      <w:r>
        <w:rPr>
          <w:rFonts w:hint="eastAsia"/>
          <w:szCs w:val="28"/>
        </w:rPr>
        <w:t>现状排涝能力</w:t>
      </w:r>
      <w:r w:rsidRPr="00D102EA">
        <w:rPr>
          <w:color w:val="000000" w:themeColor="text1"/>
          <w:szCs w:val="28"/>
        </w:rPr>
        <w:t>基本为</w:t>
      </w:r>
      <w:r w:rsidRPr="00D102EA">
        <w:rPr>
          <w:color w:val="000000" w:themeColor="text1"/>
          <w:szCs w:val="28"/>
        </w:rPr>
        <w:t>20</w:t>
      </w:r>
      <w:r w:rsidRPr="00D102EA">
        <w:rPr>
          <w:color w:val="000000" w:themeColor="text1"/>
          <w:szCs w:val="28"/>
        </w:rPr>
        <w:t>年一遇</w:t>
      </w:r>
      <w:r>
        <w:rPr>
          <w:color w:val="000000" w:themeColor="text1"/>
          <w:szCs w:val="28"/>
        </w:rPr>
        <w:t>，</w:t>
      </w:r>
      <w:r>
        <w:rPr>
          <w:rFonts w:hint="eastAsia"/>
          <w:color w:val="000000" w:themeColor="text1"/>
          <w:szCs w:val="28"/>
        </w:rPr>
        <w:t>上塘河以北</w:t>
      </w:r>
      <w:r w:rsidRPr="00EA0D94">
        <w:rPr>
          <w:color w:val="000000" w:themeColor="text1"/>
          <w:szCs w:val="28"/>
        </w:rPr>
        <w:lastRenderedPageBreak/>
        <w:t>区块地势</w:t>
      </w:r>
      <w:r>
        <w:rPr>
          <w:rFonts w:hint="eastAsia"/>
          <w:color w:val="000000" w:themeColor="text1"/>
          <w:szCs w:val="28"/>
        </w:rPr>
        <w:t>相对</w:t>
      </w:r>
      <w:r w:rsidRPr="00EA0D94">
        <w:rPr>
          <w:color w:val="000000" w:themeColor="text1"/>
          <w:szCs w:val="28"/>
        </w:rPr>
        <w:t>较低，是洪水淹没高风险区</w:t>
      </w:r>
      <w:r>
        <w:rPr>
          <w:rFonts w:hint="eastAsia"/>
          <w:szCs w:val="28"/>
        </w:rPr>
        <w:t>。目前，运河二通道工程正在施工，预计</w:t>
      </w:r>
      <w:r>
        <w:rPr>
          <w:rFonts w:hint="eastAsia"/>
          <w:szCs w:val="28"/>
        </w:rPr>
        <w:t>2022</w:t>
      </w:r>
      <w:r>
        <w:rPr>
          <w:rFonts w:hint="eastAsia"/>
          <w:szCs w:val="28"/>
        </w:rPr>
        <w:t>年建成。二通道工程建成后，可</w:t>
      </w:r>
      <w:r>
        <w:rPr>
          <w:color w:val="000000" w:themeColor="text1"/>
          <w:szCs w:val="28"/>
        </w:rPr>
        <w:t>提升海宁上塘河</w:t>
      </w:r>
      <w:r>
        <w:rPr>
          <w:rFonts w:hint="eastAsia"/>
          <w:color w:val="000000" w:themeColor="text1"/>
          <w:szCs w:val="28"/>
        </w:rPr>
        <w:t>西片</w:t>
      </w:r>
      <w:r w:rsidRPr="002A4284">
        <w:rPr>
          <w:color w:val="000000" w:themeColor="text1"/>
          <w:szCs w:val="28"/>
        </w:rPr>
        <w:t>排涝能力。</w:t>
      </w:r>
    </w:p>
    <w:p w14:paraId="3B043507" w14:textId="77777777" w:rsidR="0046508A" w:rsidRDefault="0046508A" w:rsidP="0046508A">
      <w:pPr>
        <w:ind w:firstLineChars="200" w:firstLine="549"/>
        <w:rPr>
          <w:rFonts w:cs="Times New Roman"/>
        </w:rPr>
      </w:pPr>
      <w:r>
        <w:rPr>
          <w:rFonts w:cs="Times New Roman"/>
        </w:rPr>
        <w:t>（</w:t>
      </w:r>
      <w:r>
        <w:rPr>
          <w:rFonts w:cs="Times New Roman"/>
        </w:rPr>
        <w:t>3</w:t>
      </w:r>
      <w:r>
        <w:rPr>
          <w:rFonts w:cs="Times New Roman"/>
        </w:rPr>
        <w:t>）</w:t>
      </w:r>
      <w:r>
        <w:rPr>
          <w:rFonts w:cs="Times New Roman" w:hint="eastAsia"/>
        </w:rPr>
        <w:t>上塘河东片</w:t>
      </w:r>
    </w:p>
    <w:p w14:paraId="2B731AB8" w14:textId="77777777" w:rsidR="0046508A" w:rsidRPr="002A4284" w:rsidRDefault="0046508A" w:rsidP="0046508A">
      <w:pPr>
        <w:ind w:firstLineChars="200" w:firstLine="549"/>
        <w:rPr>
          <w:rFonts w:cs="Times New Roman"/>
        </w:rPr>
      </w:pPr>
      <w:r>
        <w:rPr>
          <w:rFonts w:cs="Times New Roman" w:hint="eastAsia"/>
        </w:rPr>
        <w:t>上塘河东片</w:t>
      </w:r>
      <w:r w:rsidRPr="002A4284">
        <w:rPr>
          <w:rFonts w:cs="Times New Roman"/>
        </w:rPr>
        <w:t>横跨海宁市盐官镇、丁桥镇、袁花镇以及黄湾镇，该区域沿新塘河东段呈长条状展开，北部与运河片区相连，以新塘河东段沿线作为两者的界线，西部以盐官下河为界，东部至六平申航道，西南部临钱塘江海塘，东</w:t>
      </w:r>
      <w:r>
        <w:rPr>
          <w:rFonts w:cs="Times New Roman"/>
        </w:rPr>
        <w:t>南部与黄湾镇尖山围垦区相连。</w:t>
      </w:r>
      <w:r>
        <w:rPr>
          <w:rFonts w:cs="Times New Roman" w:hint="eastAsia"/>
        </w:rPr>
        <w:t>上塘河东片</w:t>
      </w:r>
      <w:r w:rsidRPr="002A4284">
        <w:rPr>
          <w:rFonts w:cs="Times New Roman"/>
        </w:rPr>
        <w:t>西、南部并无排水口门（西部盐官翻水站无排涝功能，东南部大山圩闸排涝期间关闭，西南部钱塘江海塘沿线未建设排水口门），区域内涝水主要通过东、北部口门排入运河水系。</w:t>
      </w:r>
    </w:p>
    <w:p w14:paraId="79D4E220" w14:textId="77777777" w:rsidR="0046508A" w:rsidRDefault="0046508A" w:rsidP="0046508A">
      <w:pPr>
        <w:ind w:firstLineChars="200" w:firstLine="549"/>
        <w:rPr>
          <w:rFonts w:cs="Times New Roman"/>
        </w:rPr>
      </w:pPr>
      <w:r w:rsidRPr="002A4284">
        <w:rPr>
          <w:rFonts w:cs="Times New Roman"/>
        </w:rPr>
        <w:t>区域内主要排水河道有新塘河东段、六十里塘河、新仓港、群乐港、陈汶港等。主要排水口门有新仓闸站、花山汇</w:t>
      </w:r>
      <w:r w:rsidR="004A6FA2">
        <w:rPr>
          <w:rFonts w:cs="Times New Roman"/>
        </w:rPr>
        <w:t>船</w:t>
      </w:r>
      <w:r w:rsidRPr="002A4284">
        <w:rPr>
          <w:rFonts w:cs="Times New Roman"/>
        </w:rPr>
        <w:t>闸、倪桥港滚水坝、陈汶港船闸滚水坝、庙浜坝、闸口船闸滚水坝</w:t>
      </w:r>
      <w:r w:rsidR="00A66B9B">
        <w:rPr>
          <w:rFonts w:cs="Times New Roman" w:hint="eastAsia"/>
        </w:rPr>
        <w:t>、</w:t>
      </w:r>
      <w:r w:rsidRPr="002A4284">
        <w:rPr>
          <w:rFonts w:cs="Times New Roman"/>
        </w:rPr>
        <w:t>钱江滚水坝等，分布在区域东、北部。</w:t>
      </w:r>
    </w:p>
    <w:p w14:paraId="76F3EB4B" w14:textId="77777777" w:rsidR="00BB3BBB" w:rsidRDefault="00BB3BBB" w:rsidP="0046508A">
      <w:pPr>
        <w:ind w:firstLineChars="200" w:firstLine="549"/>
        <w:rPr>
          <w:szCs w:val="28"/>
        </w:rPr>
      </w:pPr>
      <w:r>
        <w:rPr>
          <w:rFonts w:hint="eastAsia"/>
          <w:szCs w:val="28"/>
        </w:rPr>
        <w:t>现状工况下，上塘河东片</w:t>
      </w:r>
      <w:r w:rsidRPr="00D102EA">
        <w:rPr>
          <w:color w:val="000000" w:themeColor="text1"/>
          <w:szCs w:val="28"/>
        </w:rPr>
        <w:t>20</w:t>
      </w:r>
      <w:r w:rsidRPr="00D102EA">
        <w:rPr>
          <w:color w:val="000000" w:themeColor="text1"/>
          <w:szCs w:val="28"/>
        </w:rPr>
        <w:t>年一遇</w:t>
      </w:r>
      <w:r>
        <w:rPr>
          <w:rFonts w:hint="eastAsia"/>
          <w:color w:val="000000" w:themeColor="text1"/>
          <w:szCs w:val="28"/>
        </w:rPr>
        <w:t>水位</w:t>
      </w:r>
      <w:r w:rsidRPr="002A4284">
        <w:rPr>
          <w:color w:val="000000" w:themeColor="text1"/>
          <w:szCs w:val="28"/>
        </w:rPr>
        <w:t>3.9</w:t>
      </w:r>
      <w:r>
        <w:rPr>
          <w:color w:val="000000" w:themeColor="text1"/>
          <w:szCs w:val="28"/>
        </w:rPr>
        <w:t>7</w:t>
      </w:r>
      <w:r w:rsidRPr="002A4284">
        <w:rPr>
          <w:color w:val="000000" w:themeColor="text1"/>
          <w:szCs w:val="28"/>
        </w:rPr>
        <w:t>~4.0</w:t>
      </w:r>
      <w:r>
        <w:rPr>
          <w:color w:val="000000" w:themeColor="text1"/>
          <w:szCs w:val="28"/>
        </w:rPr>
        <w:t>5</w:t>
      </w:r>
      <w:r w:rsidRPr="002A4284">
        <w:rPr>
          <w:color w:val="000000" w:themeColor="text1"/>
          <w:szCs w:val="28"/>
        </w:rPr>
        <w:t>m</w:t>
      </w:r>
      <w:r w:rsidRPr="002A4284">
        <w:rPr>
          <w:color w:val="000000" w:themeColor="text1"/>
          <w:szCs w:val="28"/>
        </w:rPr>
        <w:t>，结合区域内地面高程情况（大部分在</w:t>
      </w:r>
      <w:r w:rsidRPr="002A4284">
        <w:rPr>
          <w:color w:val="000000" w:themeColor="text1"/>
          <w:szCs w:val="28"/>
        </w:rPr>
        <w:t>4.0m</w:t>
      </w:r>
      <w:r w:rsidRPr="002A4284">
        <w:rPr>
          <w:color w:val="000000" w:themeColor="text1"/>
          <w:szCs w:val="28"/>
        </w:rPr>
        <w:t>以上）可知，</w:t>
      </w:r>
      <w:r>
        <w:rPr>
          <w:rFonts w:hint="eastAsia"/>
          <w:color w:val="000000" w:themeColor="text1"/>
          <w:szCs w:val="28"/>
        </w:rPr>
        <w:t>上塘河东片</w:t>
      </w:r>
      <w:r w:rsidRPr="002A4284">
        <w:rPr>
          <w:color w:val="000000" w:themeColor="text1"/>
          <w:szCs w:val="28"/>
        </w:rPr>
        <w:t>的排涝能力基本为</w:t>
      </w:r>
      <w:r w:rsidRPr="002A4284">
        <w:rPr>
          <w:color w:val="000000" w:themeColor="text1"/>
          <w:szCs w:val="28"/>
        </w:rPr>
        <w:t>20</w:t>
      </w:r>
      <w:r w:rsidRPr="002A4284">
        <w:rPr>
          <w:color w:val="000000" w:themeColor="text1"/>
          <w:szCs w:val="28"/>
        </w:rPr>
        <w:t>年一遇。</w:t>
      </w:r>
    </w:p>
    <w:p w14:paraId="06969E40" w14:textId="77777777" w:rsidR="00F05D57" w:rsidRPr="003359BC" w:rsidRDefault="00F05D57" w:rsidP="00CD6088">
      <w:pPr>
        <w:pStyle w:val="ZDWP"/>
        <w:ind w:firstLine="551"/>
        <w:rPr>
          <w:b/>
          <w:szCs w:val="28"/>
        </w:rPr>
      </w:pPr>
      <w:r w:rsidRPr="003359BC">
        <w:rPr>
          <w:b/>
        </w:rPr>
        <w:t>2</w:t>
      </w:r>
      <w:r w:rsidRPr="003359BC">
        <w:rPr>
          <w:b/>
        </w:rPr>
        <w:t>、</w:t>
      </w:r>
      <w:r w:rsidR="0029742B">
        <w:rPr>
          <w:rFonts w:hint="eastAsia"/>
          <w:b/>
        </w:rPr>
        <w:t>运</w:t>
      </w:r>
      <w:r w:rsidRPr="003359BC">
        <w:rPr>
          <w:rFonts w:hint="eastAsia"/>
          <w:b/>
        </w:rPr>
        <w:t>河水系</w:t>
      </w:r>
    </w:p>
    <w:p w14:paraId="5B41B66B" w14:textId="77777777" w:rsidR="00CD6088" w:rsidRPr="003359BC" w:rsidRDefault="00CD6088" w:rsidP="00CD6088">
      <w:pPr>
        <w:ind w:firstLineChars="200" w:firstLine="549"/>
        <w:rPr>
          <w:rFonts w:cs="Times New Roman"/>
        </w:rPr>
      </w:pPr>
      <w:r w:rsidRPr="003359BC">
        <w:rPr>
          <w:rFonts w:cs="Times New Roman" w:hint="eastAsia"/>
        </w:rPr>
        <w:t>海宁下河地区</w:t>
      </w:r>
      <w:r w:rsidRPr="003359BC">
        <w:rPr>
          <w:rFonts w:hAnsi="宋体" w:hint="eastAsia"/>
        </w:rPr>
        <w:t>位于</w:t>
      </w:r>
      <w:r w:rsidRPr="003359BC">
        <w:rPr>
          <w:rFonts w:hAnsi="宋体"/>
        </w:rPr>
        <w:t>杭嘉湖东部平原</w:t>
      </w:r>
      <w:r w:rsidRPr="003359BC">
        <w:rPr>
          <w:rFonts w:hint="eastAsia"/>
        </w:rPr>
        <w:t>“</w:t>
      </w:r>
      <w:r w:rsidRPr="003359BC">
        <w:rPr>
          <w:rFonts w:hAnsi="宋体"/>
        </w:rPr>
        <w:t>南排</w:t>
      </w:r>
      <w:r w:rsidRPr="003359BC">
        <w:rPr>
          <w:rFonts w:hint="eastAsia"/>
        </w:rPr>
        <w:t>”</w:t>
      </w:r>
      <w:r w:rsidRPr="003359BC">
        <w:rPr>
          <w:rFonts w:hAnsi="宋体" w:hint="eastAsia"/>
        </w:rPr>
        <w:t>末端</w:t>
      </w:r>
      <w:r w:rsidRPr="003359BC">
        <w:rPr>
          <w:rFonts w:hAnsi="宋体"/>
        </w:rPr>
        <w:t>，汛期承接上游桐乡、嘉兴等地区部分洪</w:t>
      </w:r>
      <w:r w:rsidRPr="003359BC">
        <w:rPr>
          <w:rFonts w:hAnsi="宋体" w:hint="eastAsia"/>
        </w:rPr>
        <w:t>涝</w:t>
      </w:r>
      <w:r w:rsidRPr="003359BC">
        <w:rPr>
          <w:rFonts w:hAnsi="宋体"/>
        </w:rPr>
        <w:t>水，</w:t>
      </w:r>
      <w:r w:rsidRPr="003359BC">
        <w:rPr>
          <w:rFonts w:cs="Times New Roman" w:hint="eastAsia"/>
        </w:rPr>
        <w:t>经盐官下河、长山河闸站排入钱塘江。</w:t>
      </w:r>
    </w:p>
    <w:p w14:paraId="0300176B" w14:textId="77777777" w:rsidR="00CD6088" w:rsidRPr="003359BC" w:rsidRDefault="00CD6088" w:rsidP="00CD6088">
      <w:pPr>
        <w:ind w:firstLineChars="200" w:firstLine="549"/>
        <w:rPr>
          <w:rFonts w:cs="Times New Roman"/>
        </w:rPr>
      </w:pPr>
      <w:r w:rsidRPr="003359BC">
        <w:rPr>
          <w:rFonts w:cs="Times New Roman" w:hint="eastAsia"/>
        </w:rPr>
        <w:t>运河水系地处海宁市中、北部，主干引排河道有盐官下河、长山河、长水塘、崇长港等</w:t>
      </w:r>
      <w:r w:rsidRPr="003359BC">
        <w:rPr>
          <w:rFonts w:cs="Times New Roman" w:hint="eastAsia"/>
        </w:rPr>
        <w:t>4</w:t>
      </w:r>
      <w:r w:rsidRPr="003359BC">
        <w:rPr>
          <w:rFonts w:cs="Times New Roman" w:hint="eastAsia"/>
        </w:rPr>
        <w:t>条，是向运河引水、排水和向钱塘江排水的主要河道。洛塘河、辛江塘、宁袁塘、袁花支河由西向东，横穿下河地区，与主干河道相互调节，构成境内引排水系统。在腹部贯通南北水流的有泥坝桥港、</w:t>
      </w:r>
      <w:r w:rsidRPr="003359BC">
        <w:rPr>
          <w:rFonts w:cs="Times New Roman" w:hint="eastAsia"/>
        </w:rPr>
        <w:lastRenderedPageBreak/>
        <w:t>斜郭塘、绵长港、唐家堰港、平阳堰港、麻泾港、袁硖港、木场桥港、黄山港、群乐港、年长桥港、六平申港等河道。</w:t>
      </w:r>
    </w:p>
    <w:p w14:paraId="358F109B" w14:textId="77777777" w:rsidR="00CD6088" w:rsidRDefault="00E20A60" w:rsidP="00CD6088">
      <w:pPr>
        <w:ind w:firstLine="560"/>
        <w:rPr>
          <w:rFonts w:cs="Times New Roman"/>
        </w:rPr>
      </w:pPr>
      <w:r w:rsidRPr="003359BC">
        <w:rPr>
          <w:rFonts w:cs="Times New Roman"/>
        </w:rPr>
        <w:t>区域近</w:t>
      </w:r>
      <w:r w:rsidRPr="003359BC">
        <w:rPr>
          <w:rFonts w:cs="Times New Roman" w:hint="eastAsia"/>
        </w:rPr>
        <w:t>些</w:t>
      </w:r>
      <w:r w:rsidR="00CD6088" w:rsidRPr="003359BC">
        <w:rPr>
          <w:rFonts w:cs="Times New Roman"/>
        </w:rPr>
        <w:t>年</w:t>
      </w:r>
      <w:r w:rsidRPr="003359BC">
        <w:rPr>
          <w:rFonts w:cs="Times New Roman" w:hint="eastAsia"/>
        </w:rPr>
        <w:t>来</w:t>
      </w:r>
      <w:r w:rsidR="00CD6088" w:rsidRPr="003359BC">
        <w:rPr>
          <w:rFonts w:cs="Times New Roman"/>
        </w:rPr>
        <w:t>实施</w:t>
      </w:r>
      <w:r w:rsidR="00CD6088" w:rsidRPr="003359BC">
        <w:rPr>
          <w:rFonts w:cs="Times New Roman" w:hint="eastAsia"/>
        </w:rPr>
        <w:t>了</w:t>
      </w:r>
      <w:r w:rsidR="00CD6088" w:rsidRPr="003359BC">
        <w:rPr>
          <w:rFonts w:cs="Times New Roman"/>
        </w:rPr>
        <w:t>一系列的</w:t>
      </w:r>
      <w:r w:rsidR="00CD6088" w:rsidRPr="003359BC">
        <w:rPr>
          <w:rFonts w:cs="Times New Roman" w:hint="eastAsia"/>
        </w:rPr>
        <w:t>治太骨干工程，</w:t>
      </w:r>
      <w:r w:rsidR="00CD6088" w:rsidRPr="003359BC">
        <w:rPr>
          <w:rFonts w:hAnsi="宋体"/>
        </w:rPr>
        <w:t>全市行洪排涝能力</w:t>
      </w:r>
      <w:r w:rsidR="00CD6088" w:rsidRPr="003359BC">
        <w:rPr>
          <w:rFonts w:hAnsi="宋体" w:hint="eastAsia"/>
        </w:rPr>
        <w:t>显著提升，主要</w:t>
      </w:r>
      <w:r w:rsidR="00CD6088" w:rsidRPr="003359BC">
        <w:rPr>
          <w:rFonts w:cs="Times New Roman" w:hint="eastAsia"/>
        </w:rPr>
        <w:t>包括盐官下河排涝工程、长山河排涝工程、洛塘河整治工程、长水塘整治工程、长山河延伸拓浚工程、圩区整治工程等。</w:t>
      </w:r>
    </w:p>
    <w:p w14:paraId="4C7CCEA5" w14:textId="04FC6B88" w:rsidR="00CD6088" w:rsidRPr="00D102EA" w:rsidRDefault="00CD6088" w:rsidP="00CD6088">
      <w:pPr>
        <w:ind w:firstLine="560"/>
        <w:rPr>
          <w:rFonts w:cs="Times New Roman"/>
          <w:color w:val="000000" w:themeColor="text1"/>
        </w:rPr>
      </w:pPr>
      <w:r w:rsidRPr="003359BC">
        <w:rPr>
          <w:rFonts w:hAnsi="宋体"/>
        </w:rPr>
        <w:t>经过水</w:t>
      </w:r>
      <w:r w:rsidRPr="00D102EA">
        <w:rPr>
          <w:rFonts w:hAnsi="宋体"/>
          <w:color w:val="000000" w:themeColor="text1"/>
        </w:rPr>
        <w:t>域调查，目前</w:t>
      </w:r>
      <w:r w:rsidR="00E20A60" w:rsidRPr="00D102EA">
        <w:rPr>
          <w:rFonts w:hAnsi="宋体" w:hint="eastAsia"/>
          <w:color w:val="000000" w:themeColor="text1"/>
        </w:rPr>
        <w:t>下</w:t>
      </w:r>
      <w:r w:rsidRPr="00D102EA">
        <w:rPr>
          <w:rFonts w:hAnsi="宋体"/>
          <w:color w:val="000000" w:themeColor="text1"/>
        </w:rPr>
        <w:t>河区域总水域面积</w:t>
      </w:r>
      <w:r w:rsidRPr="00D102EA">
        <w:rPr>
          <w:color w:val="000000" w:themeColor="text1"/>
        </w:rPr>
        <w:t>40.93km</w:t>
      </w:r>
      <w:r w:rsidRPr="00D102EA">
        <w:rPr>
          <w:color w:val="000000" w:themeColor="text1"/>
          <w:vertAlign w:val="superscript"/>
        </w:rPr>
        <w:t>2</w:t>
      </w:r>
      <w:r w:rsidRPr="00D102EA">
        <w:rPr>
          <w:rFonts w:hAnsi="宋体"/>
          <w:color w:val="000000" w:themeColor="text1"/>
        </w:rPr>
        <w:t>，水面率</w:t>
      </w:r>
      <w:r w:rsidRPr="00D102EA">
        <w:rPr>
          <w:color w:val="000000" w:themeColor="text1"/>
        </w:rPr>
        <w:t>7.73%</w:t>
      </w:r>
      <w:r w:rsidRPr="00D102EA">
        <w:rPr>
          <w:rFonts w:hAnsi="宋体" w:hint="eastAsia"/>
          <w:color w:val="000000" w:themeColor="text1"/>
        </w:rPr>
        <w:t>。</w:t>
      </w:r>
      <w:r w:rsidRPr="00D102EA">
        <w:rPr>
          <w:rFonts w:cs="Times New Roman" w:hint="eastAsia"/>
          <w:color w:val="000000" w:themeColor="text1"/>
        </w:rPr>
        <w:t>海宁运河流域重要区块</w:t>
      </w:r>
      <w:r w:rsidRPr="00D102EA">
        <w:rPr>
          <w:rFonts w:hint="eastAsia"/>
          <w:color w:val="000000" w:themeColor="text1"/>
        </w:rPr>
        <w:t>防洪</w:t>
      </w:r>
      <w:r w:rsidR="00E84D9D">
        <w:rPr>
          <w:rFonts w:hint="eastAsia"/>
          <w:color w:val="000000" w:themeColor="text1"/>
        </w:rPr>
        <w:t>能力</w:t>
      </w:r>
      <w:r w:rsidRPr="00D102EA">
        <w:rPr>
          <w:rFonts w:hint="eastAsia"/>
          <w:color w:val="000000" w:themeColor="text1"/>
        </w:rPr>
        <w:t>基本达到</w:t>
      </w:r>
      <w:r w:rsidRPr="00D102EA">
        <w:rPr>
          <w:color w:val="000000" w:themeColor="text1"/>
        </w:rPr>
        <w:t>20</w:t>
      </w:r>
      <w:r w:rsidRPr="00D102EA">
        <w:rPr>
          <w:rFonts w:hint="eastAsia"/>
          <w:color w:val="000000" w:themeColor="text1"/>
        </w:rPr>
        <w:t>年一遇，其中洛塘河圩区达到</w:t>
      </w:r>
      <w:r w:rsidRPr="00D102EA">
        <w:rPr>
          <w:rFonts w:hint="eastAsia"/>
          <w:color w:val="000000" w:themeColor="text1"/>
        </w:rPr>
        <w:t>5</w:t>
      </w:r>
      <w:r w:rsidRPr="00D102EA">
        <w:rPr>
          <w:color w:val="000000" w:themeColor="text1"/>
        </w:rPr>
        <w:t>0</w:t>
      </w:r>
      <w:r w:rsidRPr="00D102EA">
        <w:rPr>
          <w:color w:val="000000" w:themeColor="text1"/>
        </w:rPr>
        <w:t>年一遇</w:t>
      </w:r>
      <w:r w:rsidRPr="00D102EA">
        <w:rPr>
          <w:rFonts w:hint="eastAsia"/>
          <w:color w:val="000000" w:themeColor="text1"/>
        </w:rPr>
        <w:t>；但是随着城市开发、圩区建设等下垫面条件的变化，区域防洪排涝压力增大，需要进一步进行整治。</w:t>
      </w:r>
    </w:p>
    <w:p w14:paraId="6B107398" w14:textId="77777777" w:rsidR="00CD6088" w:rsidRPr="003359BC" w:rsidRDefault="00CD6088" w:rsidP="00CD6088">
      <w:pPr>
        <w:pStyle w:val="3"/>
      </w:pPr>
      <w:r w:rsidRPr="003359BC">
        <w:rPr>
          <w:rFonts w:hint="eastAsia"/>
        </w:rPr>
        <w:t>水资源利用评价</w:t>
      </w:r>
    </w:p>
    <w:p w14:paraId="712F7E62" w14:textId="77777777" w:rsidR="00FA3A8C" w:rsidRPr="00FA3A8C" w:rsidRDefault="00FA3A8C" w:rsidP="00FA3A8C">
      <w:pPr>
        <w:ind w:firstLine="560"/>
        <w:rPr>
          <w:szCs w:val="28"/>
        </w:rPr>
      </w:pPr>
      <w:r w:rsidRPr="00FA3A8C">
        <w:rPr>
          <w:rFonts w:hint="eastAsia"/>
          <w:szCs w:val="28"/>
        </w:rPr>
        <w:t>2020</w:t>
      </w:r>
      <w:r w:rsidRPr="00FA3A8C">
        <w:rPr>
          <w:rFonts w:hint="eastAsia"/>
          <w:szCs w:val="28"/>
        </w:rPr>
        <w:t>年，</w:t>
      </w:r>
      <w:r>
        <w:rPr>
          <w:rFonts w:hint="eastAsia"/>
          <w:szCs w:val="28"/>
        </w:rPr>
        <w:t>海宁</w:t>
      </w:r>
      <w:r w:rsidRPr="00FA3A8C">
        <w:rPr>
          <w:rFonts w:hint="eastAsia"/>
          <w:szCs w:val="28"/>
        </w:rPr>
        <w:t>市水资源总量</w:t>
      </w:r>
      <w:r w:rsidRPr="00FA3A8C">
        <w:rPr>
          <w:rFonts w:hint="eastAsia"/>
          <w:szCs w:val="28"/>
        </w:rPr>
        <w:t>8.0845</w:t>
      </w:r>
      <w:r w:rsidRPr="00FA3A8C">
        <w:rPr>
          <w:rFonts w:hint="eastAsia"/>
          <w:szCs w:val="28"/>
        </w:rPr>
        <w:t>亿</w:t>
      </w:r>
      <w:r>
        <w:rPr>
          <w:rFonts w:hint="eastAsia"/>
          <w:szCs w:val="28"/>
        </w:rPr>
        <w:t>m</w:t>
      </w:r>
      <w:r w:rsidRPr="00FA3A8C">
        <w:rPr>
          <w:szCs w:val="28"/>
          <w:vertAlign w:val="superscript"/>
        </w:rPr>
        <w:t>3</w:t>
      </w:r>
      <w:r w:rsidRPr="00FA3A8C">
        <w:rPr>
          <w:rFonts w:hint="eastAsia"/>
          <w:szCs w:val="28"/>
        </w:rPr>
        <w:t>，人均水资源占有量</w:t>
      </w:r>
      <w:r w:rsidRPr="00FA3A8C">
        <w:rPr>
          <w:rFonts w:hint="eastAsia"/>
          <w:szCs w:val="28"/>
        </w:rPr>
        <w:t>751.21</w:t>
      </w:r>
      <w:r>
        <w:rPr>
          <w:rFonts w:hint="eastAsia"/>
          <w:szCs w:val="28"/>
        </w:rPr>
        <w:t>m</w:t>
      </w:r>
      <w:r w:rsidRPr="00FA3A8C">
        <w:rPr>
          <w:szCs w:val="28"/>
          <w:vertAlign w:val="superscript"/>
        </w:rPr>
        <w:t>3</w:t>
      </w:r>
      <w:r w:rsidRPr="00FA3A8C">
        <w:rPr>
          <w:rFonts w:hint="eastAsia"/>
          <w:szCs w:val="28"/>
        </w:rPr>
        <w:t>，较上年水资源总量增加</w:t>
      </w:r>
      <w:r w:rsidRPr="00FA3A8C">
        <w:rPr>
          <w:rFonts w:hint="eastAsia"/>
          <w:szCs w:val="28"/>
        </w:rPr>
        <w:t>11.1%</w:t>
      </w:r>
      <w:r w:rsidRPr="00FA3A8C">
        <w:rPr>
          <w:rFonts w:hint="eastAsia"/>
          <w:szCs w:val="28"/>
        </w:rPr>
        <w:t>。其中地表水</w:t>
      </w:r>
      <w:r w:rsidRPr="00FA3A8C">
        <w:rPr>
          <w:rFonts w:hint="eastAsia"/>
          <w:szCs w:val="28"/>
        </w:rPr>
        <w:t>7.3191</w:t>
      </w:r>
      <w:r w:rsidRPr="00FA3A8C">
        <w:rPr>
          <w:rFonts w:hint="eastAsia"/>
          <w:szCs w:val="28"/>
        </w:rPr>
        <w:t>亿</w:t>
      </w:r>
      <w:r>
        <w:rPr>
          <w:rFonts w:hint="eastAsia"/>
          <w:szCs w:val="28"/>
        </w:rPr>
        <w:t>m</w:t>
      </w:r>
      <w:r w:rsidRPr="00FA3A8C">
        <w:rPr>
          <w:szCs w:val="28"/>
          <w:vertAlign w:val="superscript"/>
        </w:rPr>
        <w:t>3</w:t>
      </w:r>
      <w:r w:rsidRPr="00FA3A8C">
        <w:rPr>
          <w:rFonts w:hint="eastAsia"/>
          <w:szCs w:val="28"/>
        </w:rPr>
        <w:t>，地下水</w:t>
      </w:r>
      <w:r w:rsidRPr="00FA3A8C">
        <w:rPr>
          <w:rFonts w:hint="eastAsia"/>
          <w:szCs w:val="28"/>
        </w:rPr>
        <w:t>1.5808</w:t>
      </w:r>
      <w:r w:rsidRPr="00FA3A8C">
        <w:rPr>
          <w:rFonts w:hint="eastAsia"/>
          <w:szCs w:val="28"/>
        </w:rPr>
        <w:t>亿</w:t>
      </w:r>
      <w:r>
        <w:rPr>
          <w:rFonts w:hint="eastAsia"/>
          <w:szCs w:val="28"/>
        </w:rPr>
        <w:t>m</w:t>
      </w:r>
      <w:r w:rsidRPr="00FA3A8C">
        <w:rPr>
          <w:szCs w:val="28"/>
          <w:vertAlign w:val="superscript"/>
        </w:rPr>
        <w:t>3</w:t>
      </w:r>
      <w:r w:rsidRPr="00FA3A8C">
        <w:rPr>
          <w:rFonts w:hint="eastAsia"/>
          <w:szCs w:val="28"/>
        </w:rPr>
        <w:t>。</w:t>
      </w:r>
    </w:p>
    <w:p w14:paraId="461072A8" w14:textId="77777777" w:rsidR="00FA3A8C" w:rsidRDefault="00FA3A8C" w:rsidP="00FA3A8C">
      <w:pPr>
        <w:ind w:firstLine="560"/>
        <w:rPr>
          <w:szCs w:val="28"/>
        </w:rPr>
      </w:pPr>
      <w:r w:rsidRPr="00FA3A8C">
        <w:rPr>
          <w:rFonts w:hint="eastAsia"/>
          <w:szCs w:val="28"/>
        </w:rPr>
        <w:t>全市总用水量</w:t>
      </w:r>
      <w:r w:rsidRPr="00FA3A8C">
        <w:rPr>
          <w:rFonts w:hint="eastAsia"/>
          <w:szCs w:val="28"/>
        </w:rPr>
        <w:t>3.0579</w:t>
      </w:r>
      <w:r w:rsidRPr="00FA3A8C">
        <w:rPr>
          <w:rFonts w:hint="eastAsia"/>
          <w:szCs w:val="28"/>
        </w:rPr>
        <w:t>亿</w:t>
      </w:r>
      <w:r>
        <w:rPr>
          <w:rFonts w:hint="eastAsia"/>
          <w:szCs w:val="28"/>
        </w:rPr>
        <w:t>m</w:t>
      </w:r>
      <w:r w:rsidRPr="00FA3A8C">
        <w:rPr>
          <w:szCs w:val="28"/>
          <w:vertAlign w:val="superscript"/>
        </w:rPr>
        <w:t>3</w:t>
      </w:r>
      <w:r w:rsidRPr="00FA3A8C">
        <w:rPr>
          <w:rFonts w:hint="eastAsia"/>
          <w:szCs w:val="28"/>
        </w:rPr>
        <w:t>，其中农田灌溉用水量</w:t>
      </w:r>
      <w:r w:rsidRPr="00FA3A8C">
        <w:rPr>
          <w:rFonts w:hint="eastAsia"/>
          <w:szCs w:val="28"/>
        </w:rPr>
        <w:t>1.33</w:t>
      </w:r>
      <w:r w:rsidRPr="00FA3A8C">
        <w:rPr>
          <w:rFonts w:hint="eastAsia"/>
          <w:szCs w:val="28"/>
        </w:rPr>
        <w:t>亿</w:t>
      </w:r>
      <w:r>
        <w:rPr>
          <w:rFonts w:hint="eastAsia"/>
          <w:szCs w:val="28"/>
        </w:rPr>
        <w:t>m</w:t>
      </w:r>
      <w:r w:rsidRPr="00FA3A8C">
        <w:rPr>
          <w:szCs w:val="28"/>
          <w:vertAlign w:val="superscript"/>
        </w:rPr>
        <w:t>3</w:t>
      </w:r>
      <w:r w:rsidRPr="00FA3A8C">
        <w:rPr>
          <w:rFonts w:hint="eastAsia"/>
          <w:szCs w:val="28"/>
        </w:rPr>
        <w:t>，占</w:t>
      </w:r>
      <w:r w:rsidRPr="00FA3A8C">
        <w:rPr>
          <w:rFonts w:hint="eastAsia"/>
          <w:szCs w:val="28"/>
        </w:rPr>
        <w:t>43.5%</w:t>
      </w:r>
      <w:r w:rsidRPr="00FA3A8C">
        <w:rPr>
          <w:rFonts w:hint="eastAsia"/>
          <w:szCs w:val="28"/>
        </w:rPr>
        <w:t>；林牧渔畜用水量</w:t>
      </w:r>
      <w:r w:rsidRPr="00FA3A8C">
        <w:rPr>
          <w:rFonts w:hint="eastAsia"/>
          <w:szCs w:val="28"/>
        </w:rPr>
        <w:t>0.1776</w:t>
      </w:r>
      <w:r w:rsidRPr="00FA3A8C">
        <w:rPr>
          <w:rFonts w:hint="eastAsia"/>
          <w:szCs w:val="28"/>
        </w:rPr>
        <w:t>亿</w:t>
      </w:r>
      <w:r>
        <w:rPr>
          <w:rFonts w:hint="eastAsia"/>
          <w:szCs w:val="28"/>
        </w:rPr>
        <w:t>m</w:t>
      </w:r>
      <w:r w:rsidRPr="00FA3A8C">
        <w:rPr>
          <w:szCs w:val="28"/>
          <w:vertAlign w:val="superscript"/>
        </w:rPr>
        <w:t>3</w:t>
      </w:r>
      <w:r w:rsidRPr="00FA3A8C">
        <w:rPr>
          <w:rFonts w:hint="eastAsia"/>
          <w:szCs w:val="28"/>
        </w:rPr>
        <w:t>，占</w:t>
      </w:r>
      <w:r w:rsidRPr="00FA3A8C">
        <w:rPr>
          <w:rFonts w:hint="eastAsia"/>
          <w:szCs w:val="28"/>
        </w:rPr>
        <w:t>5.8%</w:t>
      </w:r>
      <w:r w:rsidRPr="00FA3A8C">
        <w:rPr>
          <w:rFonts w:hint="eastAsia"/>
          <w:szCs w:val="28"/>
        </w:rPr>
        <w:t>；工业用水量</w:t>
      </w:r>
      <w:r w:rsidRPr="00FA3A8C">
        <w:rPr>
          <w:rFonts w:hint="eastAsia"/>
          <w:szCs w:val="28"/>
        </w:rPr>
        <w:t>0.8444</w:t>
      </w:r>
      <w:r w:rsidRPr="00FA3A8C">
        <w:rPr>
          <w:rFonts w:hint="eastAsia"/>
          <w:szCs w:val="28"/>
        </w:rPr>
        <w:t>亿</w:t>
      </w:r>
      <w:r>
        <w:rPr>
          <w:rFonts w:hint="eastAsia"/>
          <w:szCs w:val="28"/>
        </w:rPr>
        <w:t>m</w:t>
      </w:r>
      <w:r w:rsidRPr="00FA3A8C">
        <w:rPr>
          <w:szCs w:val="28"/>
          <w:vertAlign w:val="superscript"/>
        </w:rPr>
        <w:t>3</w:t>
      </w:r>
      <w:r w:rsidRPr="00FA3A8C">
        <w:rPr>
          <w:rFonts w:hint="eastAsia"/>
          <w:szCs w:val="28"/>
        </w:rPr>
        <w:t>，占</w:t>
      </w:r>
      <w:r w:rsidRPr="00FA3A8C">
        <w:rPr>
          <w:rFonts w:hint="eastAsia"/>
          <w:szCs w:val="28"/>
        </w:rPr>
        <w:t>27.6%</w:t>
      </w:r>
      <w:r w:rsidRPr="00FA3A8C">
        <w:rPr>
          <w:rFonts w:hint="eastAsia"/>
          <w:szCs w:val="28"/>
        </w:rPr>
        <w:t>；城镇公共用水量</w:t>
      </w:r>
      <w:r w:rsidRPr="00FA3A8C">
        <w:rPr>
          <w:rFonts w:hint="eastAsia"/>
          <w:szCs w:val="28"/>
        </w:rPr>
        <w:t>0.2066</w:t>
      </w:r>
      <w:r w:rsidRPr="00FA3A8C">
        <w:rPr>
          <w:rFonts w:hint="eastAsia"/>
          <w:szCs w:val="28"/>
        </w:rPr>
        <w:t>亿</w:t>
      </w:r>
      <w:r>
        <w:rPr>
          <w:rFonts w:hint="eastAsia"/>
          <w:szCs w:val="28"/>
        </w:rPr>
        <w:t>m</w:t>
      </w:r>
      <w:r w:rsidRPr="00FA3A8C">
        <w:rPr>
          <w:szCs w:val="28"/>
          <w:vertAlign w:val="superscript"/>
        </w:rPr>
        <w:t>3</w:t>
      </w:r>
      <w:r w:rsidRPr="00FA3A8C">
        <w:rPr>
          <w:rFonts w:hint="eastAsia"/>
          <w:szCs w:val="28"/>
        </w:rPr>
        <w:t>，占</w:t>
      </w:r>
      <w:r w:rsidRPr="00FA3A8C">
        <w:rPr>
          <w:rFonts w:hint="eastAsia"/>
          <w:szCs w:val="28"/>
        </w:rPr>
        <w:t>6.8%</w:t>
      </w:r>
      <w:r w:rsidRPr="00FA3A8C">
        <w:rPr>
          <w:rFonts w:hint="eastAsia"/>
          <w:szCs w:val="28"/>
        </w:rPr>
        <w:t>；居民生活用水量</w:t>
      </w:r>
      <w:r w:rsidRPr="00FA3A8C">
        <w:rPr>
          <w:rFonts w:hint="eastAsia"/>
          <w:szCs w:val="28"/>
        </w:rPr>
        <w:t>0.4371</w:t>
      </w:r>
      <w:r w:rsidRPr="00FA3A8C">
        <w:rPr>
          <w:rFonts w:hint="eastAsia"/>
          <w:szCs w:val="28"/>
        </w:rPr>
        <w:t>亿</w:t>
      </w:r>
      <w:r>
        <w:rPr>
          <w:rFonts w:hint="eastAsia"/>
          <w:szCs w:val="28"/>
        </w:rPr>
        <w:t>m</w:t>
      </w:r>
      <w:r w:rsidRPr="00FA3A8C">
        <w:rPr>
          <w:szCs w:val="28"/>
          <w:vertAlign w:val="superscript"/>
        </w:rPr>
        <w:t>3</w:t>
      </w:r>
      <w:r w:rsidRPr="00FA3A8C">
        <w:rPr>
          <w:rFonts w:hint="eastAsia"/>
          <w:szCs w:val="28"/>
        </w:rPr>
        <w:t>，占</w:t>
      </w:r>
      <w:r w:rsidRPr="00FA3A8C">
        <w:rPr>
          <w:rFonts w:hint="eastAsia"/>
          <w:szCs w:val="28"/>
        </w:rPr>
        <w:t>14.3%</w:t>
      </w:r>
      <w:r w:rsidRPr="00FA3A8C">
        <w:rPr>
          <w:rFonts w:hint="eastAsia"/>
          <w:szCs w:val="28"/>
        </w:rPr>
        <w:t>；生态环境用水量</w:t>
      </w:r>
      <w:r w:rsidRPr="00FA3A8C">
        <w:rPr>
          <w:rFonts w:hint="eastAsia"/>
          <w:szCs w:val="28"/>
        </w:rPr>
        <w:t>0.0622</w:t>
      </w:r>
      <w:r w:rsidRPr="00FA3A8C">
        <w:rPr>
          <w:rFonts w:hint="eastAsia"/>
          <w:szCs w:val="28"/>
        </w:rPr>
        <w:t>亿</w:t>
      </w:r>
      <w:r>
        <w:rPr>
          <w:rFonts w:hint="eastAsia"/>
          <w:szCs w:val="28"/>
        </w:rPr>
        <w:t>m</w:t>
      </w:r>
      <w:r w:rsidRPr="00FA3A8C">
        <w:rPr>
          <w:szCs w:val="28"/>
          <w:vertAlign w:val="superscript"/>
        </w:rPr>
        <w:t>3</w:t>
      </w:r>
      <w:r w:rsidRPr="00FA3A8C">
        <w:rPr>
          <w:rFonts w:hint="eastAsia"/>
          <w:szCs w:val="28"/>
        </w:rPr>
        <w:t>，占</w:t>
      </w:r>
      <w:r w:rsidRPr="00FA3A8C">
        <w:rPr>
          <w:rFonts w:hint="eastAsia"/>
          <w:szCs w:val="28"/>
        </w:rPr>
        <w:t>2.0%</w:t>
      </w:r>
      <w:r w:rsidRPr="00FA3A8C">
        <w:rPr>
          <w:rFonts w:hint="eastAsia"/>
          <w:szCs w:val="28"/>
        </w:rPr>
        <w:t>。</w:t>
      </w:r>
    </w:p>
    <w:p w14:paraId="000B7705" w14:textId="77777777" w:rsidR="00FA3A8C" w:rsidRDefault="00FA3A8C" w:rsidP="00FA3A8C">
      <w:pPr>
        <w:ind w:firstLine="560"/>
        <w:rPr>
          <w:szCs w:val="28"/>
        </w:rPr>
      </w:pPr>
      <w:r w:rsidRPr="00FA3A8C">
        <w:rPr>
          <w:rFonts w:hint="eastAsia"/>
          <w:szCs w:val="28"/>
        </w:rPr>
        <w:t>全市万元地区生产总值用水量（较</w:t>
      </w:r>
      <w:r w:rsidRPr="00FA3A8C">
        <w:rPr>
          <w:rFonts w:hint="eastAsia"/>
          <w:szCs w:val="28"/>
        </w:rPr>
        <w:t>2015</w:t>
      </w:r>
      <w:r w:rsidRPr="00FA3A8C">
        <w:rPr>
          <w:rFonts w:hint="eastAsia"/>
          <w:szCs w:val="28"/>
        </w:rPr>
        <w:t>年可比价）</w:t>
      </w:r>
      <w:r w:rsidRPr="00FA3A8C">
        <w:rPr>
          <w:rFonts w:hint="eastAsia"/>
          <w:szCs w:val="28"/>
        </w:rPr>
        <w:t>31.7</w:t>
      </w:r>
      <w:r>
        <w:rPr>
          <w:rFonts w:hint="eastAsia"/>
          <w:szCs w:val="28"/>
        </w:rPr>
        <w:t>m</w:t>
      </w:r>
      <w:r w:rsidRPr="00FA3A8C">
        <w:rPr>
          <w:szCs w:val="28"/>
          <w:vertAlign w:val="superscript"/>
        </w:rPr>
        <w:t>3</w:t>
      </w:r>
      <w:r w:rsidRPr="00FA3A8C">
        <w:rPr>
          <w:rFonts w:hint="eastAsia"/>
          <w:szCs w:val="28"/>
        </w:rPr>
        <w:t>（现价</w:t>
      </w:r>
      <w:r w:rsidRPr="00FA3A8C">
        <w:rPr>
          <w:rFonts w:hint="eastAsia"/>
          <w:szCs w:val="28"/>
        </w:rPr>
        <w:t>28.9</w:t>
      </w:r>
      <w:r w:rsidRPr="00FA3A8C">
        <w:rPr>
          <w:rFonts w:hint="eastAsia"/>
          <w:szCs w:val="28"/>
        </w:rPr>
        <w:t>），列嘉兴市地区第二位；万元工业增加值用水量（较</w:t>
      </w:r>
      <w:r w:rsidRPr="00FA3A8C">
        <w:rPr>
          <w:rFonts w:hint="eastAsia"/>
          <w:szCs w:val="28"/>
        </w:rPr>
        <w:t>2015</w:t>
      </w:r>
      <w:r w:rsidRPr="00FA3A8C">
        <w:rPr>
          <w:rFonts w:hint="eastAsia"/>
          <w:szCs w:val="28"/>
        </w:rPr>
        <w:t>年可比价）</w:t>
      </w:r>
      <w:r w:rsidRPr="00FA3A8C">
        <w:rPr>
          <w:rFonts w:hint="eastAsia"/>
          <w:szCs w:val="28"/>
        </w:rPr>
        <w:t>16.6</w:t>
      </w:r>
      <w:r>
        <w:rPr>
          <w:rFonts w:hint="eastAsia"/>
          <w:szCs w:val="28"/>
        </w:rPr>
        <w:t>m</w:t>
      </w:r>
      <w:r w:rsidRPr="00FA3A8C">
        <w:rPr>
          <w:szCs w:val="28"/>
          <w:vertAlign w:val="superscript"/>
        </w:rPr>
        <w:t>3</w:t>
      </w:r>
      <w:r w:rsidRPr="00FA3A8C">
        <w:rPr>
          <w:rFonts w:hint="eastAsia"/>
          <w:szCs w:val="28"/>
        </w:rPr>
        <w:t>（现价</w:t>
      </w:r>
      <w:r w:rsidRPr="00FA3A8C">
        <w:rPr>
          <w:rFonts w:hint="eastAsia"/>
          <w:szCs w:val="28"/>
        </w:rPr>
        <w:t>15.1</w:t>
      </w:r>
      <w:r w:rsidRPr="00FA3A8C">
        <w:rPr>
          <w:rFonts w:hint="eastAsia"/>
          <w:szCs w:val="28"/>
        </w:rPr>
        <w:t>）。</w:t>
      </w:r>
    </w:p>
    <w:p w14:paraId="52E1A214" w14:textId="77777777" w:rsidR="00FA3A8C" w:rsidRPr="00FA3A8C" w:rsidRDefault="00FA3A8C" w:rsidP="00FA3A8C">
      <w:pPr>
        <w:ind w:firstLine="560"/>
        <w:rPr>
          <w:szCs w:val="28"/>
        </w:rPr>
      </w:pPr>
      <w:r w:rsidRPr="00FA3A8C">
        <w:rPr>
          <w:rFonts w:hint="eastAsia"/>
          <w:szCs w:val="28"/>
        </w:rPr>
        <w:t>从利用现状分析：一是水量较充足，非常规水利用率不够高；二是农业用水量呈逐年下降趋势；三是工业用水量和生活用水量呈现上升趋势。</w:t>
      </w:r>
    </w:p>
    <w:p w14:paraId="3513BA00" w14:textId="77777777" w:rsidR="00D542C4" w:rsidRPr="000A1E1F" w:rsidRDefault="00CD6088" w:rsidP="000A1E1F">
      <w:pPr>
        <w:pStyle w:val="3"/>
        <w:rPr>
          <w:rFonts w:cs="Times New Roman"/>
        </w:rPr>
      </w:pPr>
      <w:r w:rsidRPr="003359BC">
        <w:rPr>
          <w:rFonts w:cs="Times New Roman" w:hint="eastAsia"/>
        </w:rPr>
        <w:t>生态环境评价</w:t>
      </w:r>
    </w:p>
    <w:p w14:paraId="50D36638" w14:textId="77777777" w:rsidR="00D542C4" w:rsidRPr="00D542C4" w:rsidRDefault="000A1E1F" w:rsidP="00C56864">
      <w:pPr>
        <w:ind w:firstLineChars="200" w:firstLine="549"/>
        <w:rPr>
          <w:szCs w:val="28"/>
        </w:rPr>
      </w:pPr>
      <w:r>
        <w:rPr>
          <w:rFonts w:hint="eastAsia"/>
          <w:szCs w:val="28"/>
        </w:rPr>
        <w:t>2</w:t>
      </w:r>
      <w:r>
        <w:rPr>
          <w:szCs w:val="28"/>
        </w:rPr>
        <w:t>020</w:t>
      </w:r>
      <w:r>
        <w:rPr>
          <w:rFonts w:hint="eastAsia"/>
          <w:szCs w:val="28"/>
        </w:rPr>
        <w:t>年，海宁</w:t>
      </w:r>
      <w:r w:rsidR="00D542C4" w:rsidRPr="00D542C4">
        <w:rPr>
          <w:rFonts w:hint="eastAsia"/>
          <w:szCs w:val="28"/>
        </w:rPr>
        <w:t>市</w:t>
      </w:r>
      <w:r w:rsidR="00D542C4" w:rsidRPr="00D542C4">
        <w:rPr>
          <w:rFonts w:hint="eastAsia"/>
          <w:szCs w:val="28"/>
        </w:rPr>
        <w:t>51</w:t>
      </w:r>
      <w:r w:rsidR="00D542C4" w:rsidRPr="00D542C4">
        <w:rPr>
          <w:rFonts w:hint="eastAsia"/>
          <w:szCs w:val="28"/>
        </w:rPr>
        <w:t>个市级河道</w:t>
      </w:r>
      <w:r>
        <w:rPr>
          <w:rFonts w:hint="eastAsia"/>
          <w:szCs w:val="28"/>
        </w:rPr>
        <w:t>断面中，</w:t>
      </w:r>
      <w:r w:rsidRPr="00D542C4">
        <w:rPr>
          <w:rFonts w:hint="eastAsia"/>
          <w:szCs w:val="28"/>
        </w:rPr>
        <w:t>水质</w:t>
      </w:r>
      <w:r w:rsidR="00D542C4" w:rsidRPr="00D542C4">
        <w:rPr>
          <w:rFonts w:hint="eastAsia"/>
          <w:szCs w:val="28"/>
        </w:rPr>
        <w:t>监测值达</w:t>
      </w:r>
      <w:r w:rsidR="00D542C4" w:rsidRPr="000A1E1F">
        <w:rPr>
          <w:rFonts w:cs="Times New Roman"/>
          <w:szCs w:val="28"/>
        </w:rPr>
        <w:t>Ⅲ</w:t>
      </w:r>
      <w:r w:rsidR="00D542C4" w:rsidRPr="00D542C4">
        <w:rPr>
          <w:rFonts w:hint="eastAsia"/>
          <w:szCs w:val="28"/>
        </w:rPr>
        <w:t>类及以上</w:t>
      </w:r>
      <w:r w:rsidR="00D542C4" w:rsidRPr="00D542C4">
        <w:rPr>
          <w:rFonts w:hint="eastAsia"/>
          <w:szCs w:val="28"/>
        </w:rPr>
        <w:t>31</w:t>
      </w:r>
      <w:r w:rsidR="00D542C4" w:rsidRPr="00D542C4">
        <w:rPr>
          <w:rFonts w:hint="eastAsia"/>
          <w:szCs w:val="28"/>
        </w:rPr>
        <w:t>个，占</w:t>
      </w:r>
      <w:r w:rsidR="00D542C4" w:rsidRPr="00D542C4">
        <w:rPr>
          <w:rFonts w:hint="eastAsia"/>
          <w:szCs w:val="28"/>
        </w:rPr>
        <w:t>60.78%</w:t>
      </w:r>
      <w:r>
        <w:rPr>
          <w:rFonts w:hint="eastAsia"/>
          <w:szCs w:val="28"/>
        </w:rPr>
        <w:t>；</w:t>
      </w:r>
      <w:r w:rsidR="00D542C4" w:rsidRPr="000A1E1F">
        <w:rPr>
          <w:rFonts w:cs="Times New Roman"/>
          <w:szCs w:val="28"/>
        </w:rPr>
        <w:t>Ⅳ</w:t>
      </w:r>
      <w:r w:rsidR="00D542C4" w:rsidRPr="00D542C4">
        <w:rPr>
          <w:rFonts w:hint="eastAsia"/>
          <w:szCs w:val="28"/>
        </w:rPr>
        <w:t>类</w:t>
      </w:r>
      <w:r w:rsidR="00D542C4" w:rsidRPr="00D542C4">
        <w:rPr>
          <w:rFonts w:hint="eastAsia"/>
          <w:szCs w:val="28"/>
        </w:rPr>
        <w:t>17</w:t>
      </w:r>
      <w:r w:rsidR="00D542C4" w:rsidRPr="00D542C4">
        <w:rPr>
          <w:rFonts w:hint="eastAsia"/>
          <w:szCs w:val="28"/>
        </w:rPr>
        <w:t>个，占</w:t>
      </w:r>
      <w:r w:rsidR="00D542C4" w:rsidRPr="00D542C4">
        <w:rPr>
          <w:rFonts w:hint="eastAsia"/>
          <w:szCs w:val="28"/>
        </w:rPr>
        <w:t>33.33%%</w:t>
      </w:r>
      <w:r>
        <w:rPr>
          <w:rFonts w:hint="eastAsia"/>
          <w:szCs w:val="28"/>
        </w:rPr>
        <w:t>；</w:t>
      </w:r>
      <w:r w:rsidR="00D542C4" w:rsidRPr="000A1E1F">
        <w:rPr>
          <w:rFonts w:cs="Times New Roman"/>
          <w:szCs w:val="28"/>
        </w:rPr>
        <w:t>Ⅴ</w:t>
      </w:r>
      <w:r w:rsidR="00D542C4" w:rsidRPr="00D542C4">
        <w:rPr>
          <w:rFonts w:hint="eastAsia"/>
          <w:szCs w:val="28"/>
        </w:rPr>
        <w:t>类</w:t>
      </w:r>
      <w:r w:rsidR="00D542C4" w:rsidRPr="00D542C4">
        <w:rPr>
          <w:rFonts w:hint="eastAsia"/>
          <w:szCs w:val="28"/>
        </w:rPr>
        <w:t>0</w:t>
      </w:r>
      <w:r w:rsidR="00D542C4" w:rsidRPr="00D542C4">
        <w:rPr>
          <w:rFonts w:hint="eastAsia"/>
          <w:szCs w:val="28"/>
        </w:rPr>
        <w:t>个，占</w:t>
      </w:r>
      <w:r w:rsidR="00D542C4" w:rsidRPr="00D542C4">
        <w:rPr>
          <w:rFonts w:hint="eastAsia"/>
          <w:szCs w:val="28"/>
        </w:rPr>
        <w:t>0%</w:t>
      </w:r>
      <w:r w:rsidR="00C56864">
        <w:rPr>
          <w:rFonts w:hint="eastAsia"/>
          <w:szCs w:val="28"/>
        </w:rPr>
        <w:t>；</w:t>
      </w:r>
      <w:r w:rsidR="00D542C4" w:rsidRPr="00D542C4">
        <w:rPr>
          <w:rFonts w:hint="eastAsia"/>
          <w:szCs w:val="28"/>
        </w:rPr>
        <w:t>劣</w:t>
      </w:r>
      <w:r w:rsidR="00D542C4" w:rsidRPr="00C56864">
        <w:rPr>
          <w:rFonts w:cs="Times New Roman"/>
          <w:szCs w:val="28"/>
        </w:rPr>
        <w:t>Ⅴ</w:t>
      </w:r>
      <w:r w:rsidR="00D542C4" w:rsidRPr="00D542C4">
        <w:rPr>
          <w:rFonts w:hint="eastAsia"/>
          <w:szCs w:val="28"/>
        </w:rPr>
        <w:t>类</w:t>
      </w:r>
      <w:r w:rsidR="00D542C4" w:rsidRPr="00D542C4">
        <w:rPr>
          <w:rFonts w:hint="eastAsia"/>
          <w:szCs w:val="28"/>
        </w:rPr>
        <w:t>3</w:t>
      </w:r>
      <w:r w:rsidR="00D542C4" w:rsidRPr="00D542C4">
        <w:rPr>
          <w:rFonts w:hint="eastAsia"/>
          <w:szCs w:val="28"/>
        </w:rPr>
        <w:t>个</w:t>
      </w:r>
      <w:r w:rsidR="00C56864">
        <w:rPr>
          <w:rFonts w:hint="eastAsia"/>
          <w:szCs w:val="28"/>
        </w:rPr>
        <w:t>，</w:t>
      </w:r>
      <w:r w:rsidR="00D542C4" w:rsidRPr="00D542C4">
        <w:rPr>
          <w:rFonts w:hint="eastAsia"/>
          <w:szCs w:val="28"/>
        </w:rPr>
        <w:lastRenderedPageBreak/>
        <w:t>占</w:t>
      </w:r>
      <w:r w:rsidR="00D542C4" w:rsidRPr="00D542C4">
        <w:rPr>
          <w:rFonts w:hint="eastAsia"/>
          <w:szCs w:val="28"/>
        </w:rPr>
        <w:t>5.88</w:t>
      </w:r>
      <w:r w:rsidR="00C56864">
        <w:rPr>
          <w:szCs w:val="28"/>
        </w:rPr>
        <w:t>%</w:t>
      </w:r>
      <w:r w:rsidR="00D542C4" w:rsidRPr="00D542C4">
        <w:rPr>
          <w:rFonts w:hint="eastAsia"/>
          <w:szCs w:val="28"/>
        </w:rPr>
        <w:t>。</w:t>
      </w:r>
    </w:p>
    <w:p w14:paraId="5905527A" w14:textId="77777777" w:rsidR="00D542C4" w:rsidRDefault="008F5AAB" w:rsidP="002B1E51">
      <w:pPr>
        <w:ind w:firstLineChars="200" w:firstLine="549"/>
        <w:rPr>
          <w:szCs w:val="28"/>
        </w:rPr>
      </w:pPr>
      <w:r>
        <w:rPr>
          <w:rFonts w:hint="eastAsia"/>
          <w:szCs w:val="28"/>
        </w:rPr>
        <w:t>与</w:t>
      </w:r>
      <w:r w:rsidR="002B1E51">
        <w:rPr>
          <w:rFonts w:hint="eastAsia"/>
          <w:szCs w:val="28"/>
        </w:rPr>
        <w:t>2</w:t>
      </w:r>
      <w:r w:rsidR="002B1E51">
        <w:rPr>
          <w:szCs w:val="28"/>
        </w:rPr>
        <w:t>019</w:t>
      </w:r>
      <w:r w:rsidR="00D542C4" w:rsidRPr="00D542C4">
        <w:rPr>
          <w:rFonts w:hint="eastAsia"/>
          <w:szCs w:val="28"/>
        </w:rPr>
        <w:t>年同期监测均值</w:t>
      </w:r>
      <w:r>
        <w:rPr>
          <w:rFonts w:hint="eastAsia"/>
          <w:szCs w:val="28"/>
        </w:rPr>
        <w:t>相</w:t>
      </w:r>
      <w:r w:rsidR="00D542C4" w:rsidRPr="00D542C4">
        <w:rPr>
          <w:rFonts w:hint="eastAsia"/>
          <w:szCs w:val="28"/>
        </w:rPr>
        <w:t>比</w:t>
      </w:r>
      <w:r w:rsidR="00C56864">
        <w:rPr>
          <w:rFonts w:hint="eastAsia"/>
          <w:szCs w:val="28"/>
        </w:rPr>
        <w:t>，</w:t>
      </w:r>
      <w:r w:rsidR="00D542C4" w:rsidRPr="00D542C4">
        <w:rPr>
          <w:rFonts w:hint="eastAsia"/>
          <w:szCs w:val="28"/>
        </w:rPr>
        <w:t>46</w:t>
      </w:r>
      <w:r w:rsidR="00D542C4" w:rsidRPr="00D542C4">
        <w:rPr>
          <w:rFonts w:hint="eastAsia"/>
          <w:szCs w:val="28"/>
        </w:rPr>
        <w:t>个断面中</w:t>
      </w:r>
      <w:r w:rsidR="002B1E51">
        <w:rPr>
          <w:rFonts w:hint="eastAsia"/>
          <w:szCs w:val="28"/>
        </w:rPr>
        <w:t>（</w:t>
      </w:r>
      <w:r w:rsidR="002B1E51">
        <w:rPr>
          <w:rFonts w:hint="eastAsia"/>
          <w:szCs w:val="28"/>
        </w:rPr>
        <w:t>2</w:t>
      </w:r>
      <w:r w:rsidR="002B1E51">
        <w:rPr>
          <w:szCs w:val="28"/>
        </w:rPr>
        <w:t>019</w:t>
      </w:r>
      <w:r w:rsidR="002B1E51">
        <w:rPr>
          <w:rFonts w:hint="eastAsia"/>
          <w:szCs w:val="28"/>
        </w:rPr>
        <w:t>年断面数为</w:t>
      </w:r>
      <w:r w:rsidR="002B1E51">
        <w:rPr>
          <w:rFonts w:hint="eastAsia"/>
          <w:szCs w:val="28"/>
        </w:rPr>
        <w:t>4</w:t>
      </w:r>
      <w:r w:rsidR="002B1E51">
        <w:rPr>
          <w:szCs w:val="28"/>
        </w:rPr>
        <w:t>6</w:t>
      </w:r>
      <w:r w:rsidR="002B1E51">
        <w:rPr>
          <w:rFonts w:hint="eastAsia"/>
          <w:szCs w:val="28"/>
        </w:rPr>
        <w:t>个，</w:t>
      </w:r>
      <w:r w:rsidR="002B1E51">
        <w:rPr>
          <w:rFonts w:hint="eastAsia"/>
          <w:szCs w:val="28"/>
        </w:rPr>
        <w:t>2</w:t>
      </w:r>
      <w:r w:rsidR="002B1E51">
        <w:rPr>
          <w:szCs w:val="28"/>
        </w:rPr>
        <w:t>020</w:t>
      </w:r>
      <w:r w:rsidR="002B1E51">
        <w:rPr>
          <w:rFonts w:hint="eastAsia"/>
          <w:szCs w:val="28"/>
        </w:rPr>
        <w:t>年新增</w:t>
      </w:r>
      <w:r w:rsidR="002B1E51" w:rsidRPr="002B1E51">
        <w:rPr>
          <w:rFonts w:hint="eastAsia"/>
          <w:szCs w:val="28"/>
        </w:rPr>
        <w:t>5</w:t>
      </w:r>
      <w:r w:rsidR="002B1E51" w:rsidRPr="002B1E51">
        <w:rPr>
          <w:rFonts w:hint="eastAsia"/>
          <w:szCs w:val="28"/>
        </w:rPr>
        <w:t>个断面</w:t>
      </w:r>
      <w:r w:rsidR="002B1E51">
        <w:rPr>
          <w:rFonts w:hint="eastAsia"/>
          <w:szCs w:val="28"/>
        </w:rPr>
        <w:t>）</w:t>
      </w:r>
      <w:r w:rsidR="00D542C4" w:rsidRPr="00D542C4">
        <w:rPr>
          <w:rFonts w:hint="eastAsia"/>
          <w:szCs w:val="28"/>
        </w:rPr>
        <w:t>，水质改善的</w:t>
      </w:r>
      <w:r w:rsidR="00D542C4" w:rsidRPr="00D542C4">
        <w:rPr>
          <w:rFonts w:hint="eastAsia"/>
          <w:szCs w:val="28"/>
        </w:rPr>
        <w:t>26</w:t>
      </w:r>
      <w:r w:rsidR="00D542C4" w:rsidRPr="00D542C4">
        <w:rPr>
          <w:rFonts w:hint="eastAsia"/>
          <w:szCs w:val="28"/>
        </w:rPr>
        <w:t>个</w:t>
      </w:r>
      <w:r w:rsidR="00C56864">
        <w:rPr>
          <w:rFonts w:hint="eastAsia"/>
          <w:szCs w:val="28"/>
        </w:rPr>
        <w:t>，</w:t>
      </w:r>
      <w:r w:rsidR="00D542C4" w:rsidRPr="00D542C4">
        <w:rPr>
          <w:rFonts w:hint="eastAsia"/>
          <w:szCs w:val="28"/>
        </w:rPr>
        <w:t>占</w:t>
      </w:r>
      <w:r w:rsidR="00D542C4" w:rsidRPr="00D542C4">
        <w:rPr>
          <w:rFonts w:hint="eastAsia"/>
          <w:szCs w:val="28"/>
        </w:rPr>
        <w:t>56.52%</w:t>
      </w:r>
      <w:r>
        <w:rPr>
          <w:rFonts w:hint="eastAsia"/>
          <w:szCs w:val="28"/>
        </w:rPr>
        <w:t>；</w:t>
      </w:r>
      <w:r w:rsidR="00D542C4" w:rsidRPr="00D542C4">
        <w:rPr>
          <w:rFonts w:hint="eastAsia"/>
          <w:szCs w:val="28"/>
        </w:rPr>
        <w:t>水质出现恶化的</w:t>
      </w:r>
      <w:r w:rsidR="00D542C4" w:rsidRPr="00D542C4">
        <w:rPr>
          <w:rFonts w:hint="eastAsia"/>
          <w:szCs w:val="28"/>
        </w:rPr>
        <w:t>20</w:t>
      </w:r>
      <w:r w:rsidR="00D542C4" w:rsidRPr="00D542C4">
        <w:rPr>
          <w:rFonts w:hint="eastAsia"/>
          <w:szCs w:val="28"/>
        </w:rPr>
        <w:t>个，占</w:t>
      </w:r>
      <w:r w:rsidR="00D542C4" w:rsidRPr="00D542C4">
        <w:rPr>
          <w:rFonts w:hint="eastAsia"/>
          <w:szCs w:val="28"/>
        </w:rPr>
        <w:t>43</w:t>
      </w:r>
      <w:r>
        <w:rPr>
          <w:szCs w:val="28"/>
        </w:rPr>
        <w:t>.</w:t>
      </w:r>
      <w:r w:rsidR="00D542C4" w:rsidRPr="00D542C4">
        <w:rPr>
          <w:rFonts w:hint="eastAsia"/>
          <w:szCs w:val="28"/>
        </w:rPr>
        <w:t>48%</w:t>
      </w:r>
      <w:r>
        <w:rPr>
          <w:rFonts w:hint="eastAsia"/>
          <w:szCs w:val="28"/>
        </w:rPr>
        <w:t>。</w:t>
      </w:r>
      <w:r w:rsidR="00D542C4" w:rsidRPr="008F5AAB">
        <w:rPr>
          <w:rFonts w:cs="Times New Roman"/>
          <w:szCs w:val="28"/>
        </w:rPr>
        <w:t>Ⅲ</w:t>
      </w:r>
      <w:r w:rsidR="00D542C4" w:rsidRPr="00D542C4">
        <w:rPr>
          <w:rFonts w:hint="eastAsia"/>
          <w:szCs w:val="28"/>
        </w:rPr>
        <w:t>类及以上水质断面数增加</w:t>
      </w:r>
      <w:r w:rsidR="00D542C4" w:rsidRPr="00D542C4">
        <w:rPr>
          <w:rFonts w:hint="eastAsia"/>
          <w:szCs w:val="28"/>
        </w:rPr>
        <w:t>2</w:t>
      </w:r>
      <w:r w:rsidR="00D542C4" w:rsidRPr="00D542C4">
        <w:rPr>
          <w:rFonts w:hint="eastAsia"/>
          <w:szCs w:val="28"/>
        </w:rPr>
        <w:t>个</w:t>
      </w:r>
      <w:r w:rsidR="002B1E51">
        <w:rPr>
          <w:rFonts w:hint="eastAsia"/>
          <w:szCs w:val="28"/>
        </w:rPr>
        <w:t>，</w:t>
      </w:r>
      <w:r w:rsidR="002B1E51" w:rsidRPr="000A1E1F">
        <w:rPr>
          <w:rFonts w:cs="Times New Roman"/>
          <w:szCs w:val="28"/>
        </w:rPr>
        <w:t>Ⅳ</w:t>
      </w:r>
      <w:r w:rsidR="00D542C4" w:rsidRPr="00D542C4">
        <w:rPr>
          <w:rFonts w:hint="eastAsia"/>
          <w:szCs w:val="28"/>
        </w:rPr>
        <w:t>类水质断面数减少</w:t>
      </w:r>
      <w:r w:rsidR="00D542C4" w:rsidRPr="00D542C4">
        <w:rPr>
          <w:rFonts w:hint="eastAsia"/>
          <w:szCs w:val="28"/>
        </w:rPr>
        <w:t>1</w:t>
      </w:r>
      <w:r w:rsidR="00D542C4" w:rsidRPr="00D542C4">
        <w:rPr>
          <w:rFonts w:hint="eastAsia"/>
          <w:szCs w:val="28"/>
        </w:rPr>
        <w:t>个，</w:t>
      </w:r>
      <w:r w:rsidR="00D542C4" w:rsidRPr="002B1E51">
        <w:rPr>
          <w:rFonts w:cs="Times New Roman"/>
          <w:szCs w:val="28"/>
        </w:rPr>
        <w:t>Ⅴ</w:t>
      </w:r>
      <w:r w:rsidR="00D542C4" w:rsidRPr="00D542C4">
        <w:rPr>
          <w:rFonts w:hint="eastAsia"/>
          <w:szCs w:val="28"/>
        </w:rPr>
        <w:t>类水质断面数减少</w:t>
      </w:r>
      <w:r w:rsidR="00D542C4" w:rsidRPr="00D542C4">
        <w:rPr>
          <w:rFonts w:hint="eastAsia"/>
          <w:szCs w:val="28"/>
        </w:rPr>
        <w:t>2</w:t>
      </w:r>
      <w:r w:rsidR="00D542C4" w:rsidRPr="00D542C4">
        <w:rPr>
          <w:rFonts w:hint="eastAsia"/>
          <w:szCs w:val="28"/>
        </w:rPr>
        <w:t>个</w:t>
      </w:r>
      <w:r w:rsidR="002B1E51">
        <w:rPr>
          <w:rFonts w:hint="eastAsia"/>
          <w:szCs w:val="28"/>
        </w:rPr>
        <w:t>，</w:t>
      </w:r>
      <w:r w:rsidR="00D542C4" w:rsidRPr="00D542C4">
        <w:rPr>
          <w:rFonts w:hint="eastAsia"/>
          <w:szCs w:val="28"/>
        </w:rPr>
        <w:t>劣</w:t>
      </w:r>
      <w:r w:rsidR="00D542C4" w:rsidRPr="002B1E51">
        <w:rPr>
          <w:rFonts w:cs="Times New Roman"/>
          <w:szCs w:val="28"/>
        </w:rPr>
        <w:t>Ⅴ</w:t>
      </w:r>
      <w:r w:rsidR="00D542C4" w:rsidRPr="00D542C4">
        <w:rPr>
          <w:rFonts w:hint="eastAsia"/>
          <w:szCs w:val="28"/>
        </w:rPr>
        <w:t>类水质断面数增加</w:t>
      </w:r>
      <w:r w:rsidR="00D542C4" w:rsidRPr="00D542C4">
        <w:rPr>
          <w:rFonts w:hint="eastAsia"/>
          <w:szCs w:val="28"/>
        </w:rPr>
        <w:t>1</w:t>
      </w:r>
      <w:r w:rsidR="00D542C4" w:rsidRPr="00D542C4">
        <w:rPr>
          <w:rFonts w:hint="eastAsia"/>
          <w:szCs w:val="28"/>
        </w:rPr>
        <w:t>个。</w:t>
      </w:r>
    </w:p>
    <w:p w14:paraId="3C39EDE2" w14:textId="77777777" w:rsidR="00CD6088" w:rsidRPr="003359BC" w:rsidRDefault="00CD6088" w:rsidP="00CD6088">
      <w:pPr>
        <w:pStyle w:val="3"/>
        <w:rPr>
          <w:rFonts w:cs="Times New Roman"/>
        </w:rPr>
      </w:pPr>
      <w:r w:rsidRPr="003359BC">
        <w:rPr>
          <w:rFonts w:cs="Times New Roman" w:hint="eastAsia"/>
        </w:rPr>
        <w:t>其它功能评价</w:t>
      </w:r>
    </w:p>
    <w:p w14:paraId="1567CF98" w14:textId="77777777" w:rsidR="00CD6088" w:rsidRPr="003359BC" w:rsidRDefault="00CD6088" w:rsidP="00CD6088">
      <w:pPr>
        <w:ind w:firstLineChars="200" w:firstLine="549"/>
        <w:rPr>
          <w:rFonts w:cs="Times New Roman"/>
        </w:rPr>
      </w:pPr>
      <w:r w:rsidRPr="003359BC">
        <w:rPr>
          <w:rFonts w:ascii="宋体" w:hAnsi="宋体" w:cs="宋体" w:hint="eastAsia"/>
        </w:rPr>
        <w:t>（1）</w:t>
      </w:r>
      <w:r w:rsidRPr="003359BC">
        <w:rPr>
          <w:rFonts w:cs="Times New Roman"/>
        </w:rPr>
        <w:t>航运交通功能评价</w:t>
      </w:r>
    </w:p>
    <w:p w14:paraId="4A93C18D" w14:textId="77777777" w:rsidR="0054514A" w:rsidRDefault="00CD6088" w:rsidP="001D0EFE">
      <w:pPr>
        <w:ind w:firstLineChars="200" w:firstLine="549"/>
        <w:rPr>
          <w:rFonts w:cs="Times New Roman"/>
        </w:rPr>
      </w:pPr>
      <w:r w:rsidRPr="003359BC">
        <w:rPr>
          <w:rFonts w:cs="Times New Roman"/>
        </w:rPr>
        <w:t>根据《</w:t>
      </w:r>
      <w:r w:rsidR="0054514A" w:rsidRPr="0054514A">
        <w:rPr>
          <w:rFonts w:cs="Times New Roman" w:hint="eastAsia"/>
        </w:rPr>
        <w:t>海宁市综合交通运输发展“十四五”规划</w:t>
      </w:r>
      <w:r w:rsidRPr="003359BC">
        <w:rPr>
          <w:rFonts w:cs="Times New Roman"/>
        </w:rPr>
        <w:t>》，海宁</w:t>
      </w:r>
      <w:r w:rsidR="0054514A" w:rsidRPr="0054514A">
        <w:rPr>
          <w:rFonts w:cs="Times New Roman" w:hint="eastAsia"/>
        </w:rPr>
        <w:t>内河航道依托规划的高等级航道，并在现有航道中选取部分航道进行等级改造，积极寻求通过境内现有水系直接与京杭运河二通道相连，建成一个初步覆盖全市的干线航道网络。规划形成“两横两纵一联”内河航道网布局，以提升内河航道辐射力与影响力。</w:t>
      </w:r>
      <w:r w:rsidR="001D0EFE">
        <w:rPr>
          <w:rFonts w:cs="Times New Roman" w:hint="eastAsia"/>
        </w:rPr>
        <w:t>“</w:t>
      </w:r>
      <w:r w:rsidR="0054514A" w:rsidRPr="0054514A">
        <w:rPr>
          <w:rFonts w:cs="Times New Roman" w:hint="eastAsia"/>
        </w:rPr>
        <w:t>两横</w:t>
      </w:r>
      <w:r w:rsidR="001D0EFE">
        <w:rPr>
          <w:rFonts w:cs="Times New Roman" w:hint="eastAsia"/>
        </w:rPr>
        <w:t>”指</w:t>
      </w:r>
      <w:r w:rsidR="0054514A" w:rsidRPr="0054514A">
        <w:rPr>
          <w:rFonts w:cs="Times New Roman" w:hint="eastAsia"/>
        </w:rPr>
        <w:t>杭平申线、杭平申复线</w:t>
      </w:r>
      <w:r w:rsidR="001D0EFE">
        <w:rPr>
          <w:rFonts w:cs="Times New Roman" w:hint="eastAsia"/>
        </w:rPr>
        <w:t>；“</w:t>
      </w:r>
      <w:r w:rsidR="0054514A" w:rsidRPr="0054514A">
        <w:rPr>
          <w:rFonts w:cs="Times New Roman" w:hint="eastAsia"/>
        </w:rPr>
        <w:t>两纵</w:t>
      </w:r>
      <w:r w:rsidR="001D0EFE">
        <w:rPr>
          <w:rFonts w:cs="Times New Roman" w:hint="eastAsia"/>
        </w:rPr>
        <w:t>”指</w:t>
      </w:r>
      <w:r w:rsidR="0054514A" w:rsidRPr="0054514A">
        <w:rPr>
          <w:rFonts w:cs="Times New Roman" w:hint="eastAsia"/>
        </w:rPr>
        <w:t>京杭运河二通道、硖尖线</w:t>
      </w:r>
      <w:r w:rsidR="001D0EFE">
        <w:rPr>
          <w:rFonts w:cs="Times New Roman" w:hint="eastAsia"/>
        </w:rPr>
        <w:t>；“</w:t>
      </w:r>
      <w:r w:rsidR="0054514A" w:rsidRPr="0054514A">
        <w:rPr>
          <w:rFonts w:cs="Times New Roman" w:hint="eastAsia"/>
        </w:rPr>
        <w:t>一联</w:t>
      </w:r>
      <w:r w:rsidR="001D0EFE">
        <w:rPr>
          <w:rFonts w:cs="Times New Roman" w:hint="eastAsia"/>
        </w:rPr>
        <w:t>”指</w:t>
      </w:r>
      <w:r w:rsidR="0054514A" w:rsidRPr="0054514A">
        <w:rPr>
          <w:rFonts w:cs="Times New Roman" w:hint="eastAsia"/>
        </w:rPr>
        <w:t>杭海线</w:t>
      </w:r>
      <w:r w:rsidR="001D0EFE">
        <w:rPr>
          <w:rFonts w:cs="Times New Roman" w:hint="eastAsia"/>
        </w:rPr>
        <w:t>。</w:t>
      </w:r>
    </w:p>
    <w:p w14:paraId="21751511" w14:textId="77777777" w:rsidR="00CD6088" w:rsidRPr="003359BC" w:rsidRDefault="00CD6088" w:rsidP="00CD6088">
      <w:pPr>
        <w:ind w:firstLineChars="200" w:firstLine="549"/>
        <w:rPr>
          <w:rFonts w:cs="Times New Roman"/>
        </w:rPr>
      </w:pPr>
      <w:r w:rsidRPr="003359BC">
        <w:rPr>
          <w:rFonts w:cs="Times New Roman" w:hint="eastAsia"/>
        </w:rPr>
        <w:t>杭平申线</w:t>
      </w:r>
      <w:r w:rsidRPr="003359BC">
        <w:rPr>
          <w:rFonts w:cs="Times New Roman"/>
        </w:rPr>
        <w:t>基本达到</w:t>
      </w:r>
      <w:r w:rsidRPr="003359BC">
        <w:rPr>
          <w:rFonts w:cs="Times New Roman"/>
        </w:rPr>
        <w:t>III</w:t>
      </w:r>
      <w:r w:rsidRPr="003359BC">
        <w:rPr>
          <w:rFonts w:cs="Times New Roman"/>
        </w:rPr>
        <w:t>级航道标准</w:t>
      </w:r>
      <w:r w:rsidRPr="003359BC">
        <w:rPr>
          <w:rFonts w:cs="Times New Roman" w:hint="eastAsia"/>
        </w:rPr>
        <w:t>，硖尖线、</w:t>
      </w:r>
      <w:r w:rsidR="001D0EFE" w:rsidRPr="003359BC">
        <w:rPr>
          <w:rFonts w:cs="Times New Roman" w:hint="eastAsia"/>
        </w:rPr>
        <w:t>杭海线</w:t>
      </w:r>
      <w:r w:rsidR="003D5356">
        <w:rPr>
          <w:rFonts w:cs="Times New Roman" w:hint="eastAsia"/>
        </w:rPr>
        <w:t>以及</w:t>
      </w:r>
      <w:r w:rsidR="003D5356" w:rsidRPr="0054514A">
        <w:rPr>
          <w:rFonts w:cs="Times New Roman" w:hint="eastAsia"/>
        </w:rPr>
        <w:t>杭平申复线</w:t>
      </w:r>
      <w:r w:rsidR="003D5356">
        <w:rPr>
          <w:rFonts w:cs="Times New Roman" w:hint="eastAsia"/>
        </w:rPr>
        <w:t>中的</w:t>
      </w:r>
      <w:r w:rsidRPr="003359BC">
        <w:rPr>
          <w:rFonts w:cs="Times New Roman" w:hint="eastAsia"/>
        </w:rPr>
        <w:t>辛江塘基本达到</w:t>
      </w:r>
      <w:r w:rsidRPr="003359BC">
        <w:rPr>
          <w:rFonts w:cs="Times New Roman"/>
        </w:rPr>
        <w:t>Ⅴ</w:t>
      </w:r>
      <w:r w:rsidRPr="003359BC">
        <w:rPr>
          <w:rFonts w:cs="Times New Roman"/>
        </w:rPr>
        <w:t>级航道标准</w:t>
      </w:r>
      <w:r w:rsidRPr="003359BC">
        <w:rPr>
          <w:rFonts w:cs="Times New Roman" w:hint="eastAsia"/>
        </w:rPr>
        <w:t>；京杭运河二通道正在建设，规划为</w:t>
      </w:r>
      <w:r w:rsidRPr="003359BC">
        <w:rPr>
          <w:rFonts w:cs="Times New Roman"/>
        </w:rPr>
        <w:t>III</w:t>
      </w:r>
      <w:r w:rsidRPr="003359BC">
        <w:rPr>
          <w:rFonts w:cs="Times New Roman"/>
        </w:rPr>
        <w:t>级航道</w:t>
      </w:r>
      <w:r w:rsidRPr="003359BC">
        <w:rPr>
          <w:rFonts w:cs="Times New Roman" w:hint="eastAsia"/>
        </w:rPr>
        <w:t>，</w:t>
      </w:r>
      <w:r w:rsidRPr="003359BC">
        <w:rPr>
          <w:rFonts w:cs="Times New Roman"/>
        </w:rPr>
        <w:t>预计</w:t>
      </w:r>
      <w:r w:rsidRPr="003359BC">
        <w:rPr>
          <w:rFonts w:cs="Times New Roman" w:hint="eastAsia"/>
        </w:rPr>
        <w:t>2</w:t>
      </w:r>
      <w:r w:rsidRPr="003359BC">
        <w:rPr>
          <w:rFonts w:cs="Times New Roman"/>
        </w:rPr>
        <w:t>022</w:t>
      </w:r>
      <w:r w:rsidRPr="003359BC">
        <w:rPr>
          <w:rFonts w:cs="Times New Roman"/>
        </w:rPr>
        <w:t>年完工</w:t>
      </w:r>
      <w:r w:rsidRPr="003359BC">
        <w:rPr>
          <w:rFonts w:cs="Times New Roman" w:hint="eastAsia"/>
        </w:rPr>
        <w:t>。</w:t>
      </w:r>
    </w:p>
    <w:p w14:paraId="23B5F4A9" w14:textId="77777777" w:rsidR="00CD6088" w:rsidRPr="003359BC" w:rsidRDefault="00CD6088" w:rsidP="00CD6088">
      <w:pPr>
        <w:ind w:firstLineChars="200" w:firstLine="549"/>
        <w:rPr>
          <w:rFonts w:cs="Times New Roman"/>
        </w:rPr>
      </w:pPr>
      <w:r w:rsidRPr="003359BC">
        <w:rPr>
          <w:rFonts w:ascii="宋体" w:hAnsi="宋体" w:cs="宋体" w:hint="eastAsia"/>
        </w:rPr>
        <w:t>（2）</w:t>
      </w:r>
      <w:r w:rsidRPr="003359BC">
        <w:rPr>
          <w:rFonts w:cs="Times New Roman"/>
        </w:rPr>
        <w:t>景观旅游功能评价</w:t>
      </w:r>
    </w:p>
    <w:p w14:paraId="1677B5D0" w14:textId="77777777" w:rsidR="00CD6088" w:rsidRPr="003359BC" w:rsidRDefault="00CD6088" w:rsidP="00CD6088">
      <w:pPr>
        <w:ind w:firstLineChars="200" w:firstLine="549"/>
        <w:rPr>
          <w:rFonts w:cs="Times New Roman"/>
        </w:rPr>
      </w:pPr>
      <w:r w:rsidRPr="003359BC">
        <w:rPr>
          <w:rFonts w:cs="Times New Roman"/>
        </w:rPr>
        <w:t>海宁市旅游资源丰富，市域自然景观特征以平原水网为主，另海宁市南濒钱塘江，独特的自然条件使海宁自古以来就成为观潮胜地，百里</w:t>
      </w:r>
      <w:r w:rsidRPr="003359BC">
        <w:rPr>
          <w:rFonts w:cs="Times New Roman" w:hint="eastAsia"/>
        </w:rPr>
        <w:t>钱塘</w:t>
      </w:r>
      <w:r w:rsidRPr="003359BC">
        <w:rPr>
          <w:rFonts w:cs="Times New Roman"/>
        </w:rPr>
        <w:t>国际旅游长廊景区举世闻名</w:t>
      </w:r>
      <w:r w:rsidR="00A57E84">
        <w:rPr>
          <w:rFonts w:cs="Times New Roman" w:hint="eastAsia"/>
        </w:rPr>
        <w:t>，</w:t>
      </w:r>
      <w:r w:rsidRPr="003359BC">
        <w:rPr>
          <w:rFonts w:cs="Times New Roman" w:hint="eastAsia"/>
        </w:rPr>
        <w:t>“</w:t>
      </w:r>
      <w:r w:rsidRPr="003359BC">
        <w:rPr>
          <w:rFonts w:cs="Times New Roman"/>
        </w:rPr>
        <w:t>海宁潮</w:t>
      </w:r>
      <w:r w:rsidR="00A57E84">
        <w:rPr>
          <w:rFonts w:cs="Times New Roman" w:hint="eastAsia"/>
        </w:rPr>
        <w:t>”</w:t>
      </w:r>
      <w:r w:rsidRPr="003359BC">
        <w:rPr>
          <w:rFonts w:cs="Times New Roman"/>
        </w:rPr>
        <w:t>每年在观潮季节吸引了大量的游客。</w:t>
      </w:r>
    </w:p>
    <w:p w14:paraId="0986ABCE" w14:textId="77777777" w:rsidR="00CD6088" w:rsidRPr="003359BC" w:rsidRDefault="00CD6088" w:rsidP="00CD6088">
      <w:pPr>
        <w:ind w:firstLineChars="200" w:firstLine="549"/>
        <w:rPr>
          <w:rFonts w:hAnsi="宋体"/>
        </w:rPr>
      </w:pPr>
      <w:r w:rsidRPr="003359BC">
        <w:rPr>
          <w:rFonts w:hAnsi="宋体"/>
        </w:rPr>
        <w:t>目前，海宁市以盐官度假区为核心的</w:t>
      </w:r>
      <w:r w:rsidRPr="003359BC">
        <w:rPr>
          <w:rFonts w:cs="Times New Roman"/>
        </w:rPr>
        <w:t>百里</w:t>
      </w:r>
      <w:r w:rsidRPr="003359BC">
        <w:rPr>
          <w:rFonts w:cs="Times New Roman" w:hint="eastAsia"/>
        </w:rPr>
        <w:t>钱塘</w:t>
      </w:r>
      <w:r w:rsidRPr="003359BC">
        <w:rPr>
          <w:rFonts w:cs="Times New Roman"/>
        </w:rPr>
        <w:t>旅游带建设取得初步成效</w:t>
      </w:r>
      <w:r w:rsidRPr="003359BC">
        <w:rPr>
          <w:rFonts w:hAnsi="宋体"/>
        </w:rPr>
        <w:t>，</w:t>
      </w:r>
      <w:r w:rsidRPr="003359BC">
        <w:rPr>
          <w:rFonts w:hAnsi="宋体" w:hint="eastAsia"/>
        </w:rPr>
        <w:t>但整合各方面资源较弱，推进进度较为缓慢；盐官古镇格局与风貌尚未充分凸显，后续应</w:t>
      </w:r>
      <w:r w:rsidRPr="003359BC">
        <w:rPr>
          <w:rFonts w:hAnsi="宋体"/>
        </w:rPr>
        <w:t>同步对</w:t>
      </w:r>
      <w:r w:rsidRPr="003359BC">
        <w:rPr>
          <w:rFonts w:hAnsi="宋体" w:hint="eastAsia"/>
        </w:rPr>
        <w:t>区域</w:t>
      </w:r>
      <w:r w:rsidRPr="003359BC">
        <w:rPr>
          <w:rFonts w:hAnsi="宋体"/>
        </w:rPr>
        <w:t>水系进行拓宽</w:t>
      </w:r>
      <w:r w:rsidRPr="003359BC">
        <w:rPr>
          <w:rFonts w:hAnsi="宋体" w:hint="eastAsia"/>
        </w:rPr>
        <w:t>、</w:t>
      </w:r>
      <w:r w:rsidRPr="003359BC">
        <w:rPr>
          <w:rFonts w:hAnsi="宋体"/>
        </w:rPr>
        <w:t>连通建设，并对水环境进行相应的治理，以提高沿江百里长廊区的景观功能。</w:t>
      </w:r>
    </w:p>
    <w:p w14:paraId="0E79BD01" w14:textId="77777777" w:rsidR="00CD6088" w:rsidRPr="003359BC" w:rsidRDefault="00CD6088" w:rsidP="00CD6088">
      <w:pPr>
        <w:ind w:firstLineChars="200" w:firstLine="549"/>
        <w:rPr>
          <w:rFonts w:cs="Times New Roman"/>
        </w:rPr>
      </w:pPr>
      <w:r w:rsidRPr="003359BC">
        <w:rPr>
          <w:rFonts w:cs="Times New Roman" w:hint="eastAsia"/>
        </w:rPr>
        <w:t>海宁“十四五”期间将进一步优化文旅产业布局，加快钱塘江唐诗之</w:t>
      </w:r>
      <w:r w:rsidRPr="003359BC">
        <w:rPr>
          <w:rFonts w:cs="Times New Roman" w:hint="eastAsia"/>
        </w:rPr>
        <w:lastRenderedPageBreak/>
        <w:t>路（海宁段）、大运河黄金旅游带（海宁段）规划建设，基本形成以盐官景区、硖石景区“两区”，沿江百里长廊、运河海宁段沿线“两带”为重点，众多文化产业发展平台为支撑的“两区两带多点”文旅产业布局。</w:t>
      </w:r>
    </w:p>
    <w:p w14:paraId="6F54878F" w14:textId="77777777" w:rsidR="007A3DD8" w:rsidRPr="003359BC" w:rsidRDefault="007A3DD8" w:rsidP="007A3DD8">
      <w:pPr>
        <w:pStyle w:val="20"/>
        <w:rPr>
          <w:rFonts w:cs="Times New Roman"/>
        </w:rPr>
      </w:pPr>
      <w:bookmarkStart w:id="21" w:name="_Toc89348455"/>
      <w:r w:rsidRPr="003359BC">
        <w:rPr>
          <w:rFonts w:cs="Times New Roman" w:hint="eastAsia"/>
        </w:rPr>
        <w:t>现状</w:t>
      </w:r>
      <w:r w:rsidRPr="003359BC">
        <w:rPr>
          <w:rFonts w:cs="Times New Roman"/>
        </w:rPr>
        <w:t>岸线评价</w:t>
      </w:r>
      <w:bookmarkEnd w:id="21"/>
    </w:p>
    <w:p w14:paraId="18E15BA2" w14:textId="77777777" w:rsidR="007A3DD8" w:rsidRPr="003359BC" w:rsidRDefault="007A3DD8" w:rsidP="007A3DD8">
      <w:pPr>
        <w:ind w:firstLineChars="200" w:firstLine="549"/>
      </w:pPr>
      <w:r w:rsidRPr="003359BC">
        <w:rPr>
          <w:rFonts w:hint="eastAsia"/>
        </w:rPr>
        <w:t>根据</w:t>
      </w:r>
      <w:r w:rsidRPr="003359BC">
        <w:rPr>
          <w:rFonts w:hint="eastAsia"/>
        </w:rPr>
        <w:t>2021</w:t>
      </w:r>
      <w:r w:rsidRPr="003359BC">
        <w:rPr>
          <w:rFonts w:hint="eastAsia"/>
        </w:rPr>
        <w:t>年</w:t>
      </w:r>
      <w:r w:rsidRPr="003359BC">
        <w:rPr>
          <w:rFonts w:hint="eastAsia"/>
        </w:rPr>
        <w:t>8</w:t>
      </w:r>
      <w:r w:rsidRPr="003359BC">
        <w:rPr>
          <w:rFonts w:hint="eastAsia"/>
        </w:rPr>
        <w:t>月</w:t>
      </w:r>
      <w:r w:rsidRPr="003359BC">
        <w:t>省水利厅印发的《</w:t>
      </w:r>
      <w:r w:rsidRPr="003359BC">
        <w:rPr>
          <w:rFonts w:hint="eastAsia"/>
        </w:rPr>
        <w:t>浙江省</w:t>
      </w:r>
      <w:r w:rsidRPr="003359BC">
        <w:t>水域保护</w:t>
      </w:r>
      <w:r w:rsidRPr="003359BC">
        <w:rPr>
          <w:rFonts w:hint="eastAsia"/>
        </w:rPr>
        <w:t>规划</w:t>
      </w:r>
      <w:r w:rsidRPr="003359BC">
        <w:t>编制技术导则（</w:t>
      </w:r>
      <w:r w:rsidRPr="003359BC">
        <w:rPr>
          <w:rFonts w:hint="eastAsia"/>
        </w:rPr>
        <w:t>试行</w:t>
      </w:r>
      <w:r w:rsidRPr="003359BC">
        <w:t>）》</w:t>
      </w:r>
      <w:r w:rsidRPr="003359BC">
        <w:rPr>
          <w:rFonts w:hint="eastAsia"/>
        </w:rPr>
        <w:t>，未单独编制河湖岸线保护与利用规划的市级及以上河流、水面面积</w:t>
      </w:r>
      <w:r w:rsidRPr="003359BC">
        <w:rPr>
          <w:rFonts w:hint="eastAsia"/>
        </w:rPr>
        <w:t>0.5km</w:t>
      </w:r>
      <w:r w:rsidRPr="003359BC">
        <w:rPr>
          <w:rFonts w:hint="eastAsia"/>
          <w:vertAlign w:val="superscript"/>
        </w:rPr>
        <w:t>2</w:t>
      </w:r>
      <w:r w:rsidRPr="003359BC">
        <w:rPr>
          <w:rFonts w:hint="eastAsia"/>
        </w:rPr>
        <w:t>以上湖泊及其它岸线保护和利用问题突出的河湖，应在水域保护规划中编制岸线保护与利用相关规划内容。</w:t>
      </w:r>
    </w:p>
    <w:p w14:paraId="188511DF" w14:textId="77777777" w:rsidR="007A3DD8" w:rsidRPr="003359BC" w:rsidRDefault="007A3DD8" w:rsidP="007A3DD8">
      <w:pPr>
        <w:ind w:firstLineChars="200" w:firstLine="549"/>
      </w:pPr>
      <w:r w:rsidRPr="003359BC">
        <w:rPr>
          <w:rFonts w:hint="eastAsia"/>
        </w:rPr>
        <w:t>依据海宁市水域</w:t>
      </w:r>
      <w:r w:rsidRPr="003359BC">
        <w:t>调查成果及《</w:t>
      </w:r>
      <w:r w:rsidRPr="003359BC">
        <w:rPr>
          <w:rFonts w:hint="eastAsia"/>
        </w:rPr>
        <w:t>海宁市</w:t>
      </w:r>
      <w:r w:rsidRPr="003359BC">
        <w:t>重要水域名录综合说明》</w:t>
      </w:r>
      <w:r w:rsidRPr="003359BC">
        <w:rPr>
          <w:rFonts w:hint="eastAsia"/>
        </w:rPr>
        <w:t>（征求意见</w:t>
      </w:r>
      <w:r w:rsidRPr="003359BC">
        <w:t>稿</w:t>
      </w:r>
      <w:r w:rsidRPr="003359BC">
        <w:rPr>
          <w:rFonts w:hint="eastAsia"/>
        </w:rPr>
        <w:t>），对划入海宁市</w:t>
      </w:r>
      <w:r w:rsidRPr="003359BC">
        <w:t>重要水域</w:t>
      </w:r>
      <w:r w:rsidRPr="003359BC">
        <w:rPr>
          <w:rFonts w:hint="eastAsia"/>
        </w:rPr>
        <w:t>的河道</w:t>
      </w:r>
      <w:r w:rsidRPr="003359BC">
        <w:t>及</w:t>
      </w:r>
      <w:r w:rsidRPr="003359BC">
        <w:rPr>
          <w:rFonts w:hint="eastAsia"/>
        </w:rPr>
        <w:t>水面面积</w:t>
      </w:r>
      <w:r w:rsidRPr="003359BC">
        <w:rPr>
          <w:rFonts w:hint="eastAsia"/>
        </w:rPr>
        <w:t>0.5km</w:t>
      </w:r>
      <w:r w:rsidRPr="003359BC">
        <w:rPr>
          <w:rFonts w:hint="eastAsia"/>
          <w:vertAlign w:val="superscript"/>
        </w:rPr>
        <w:t>2</w:t>
      </w:r>
      <w:r w:rsidRPr="003359BC">
        <w:rPr>
          <w:rFonts w:hint="eastAsia"/>
        </w:rPr>
        <w:t>以上</w:t>
      </w:r>
      <w:r w:rsidRPr="003359BC">
        <w:t>湖泊</w:t>
      </w:r>
      <w:r w:rsidRPr="003359BC">
        <w:rPr>
          <w:rFonts w:hint="eastAsia"/>
        </w:rPr>
        <w:t>编制开展岸线</w:t>
      </w:r>
      <w:r w:rsidR="00331CA2">
        <w:rPr>
          <w:rFonts w:hint="eastAsia"/>
        </w:rPr>
        <w:t>规划</w:t>
      </w:r>
      <w:r w:rsidRPr="003359BC">
        <w:t>相关工作</w:t>
      </w:r>
      <w:r w:rsidRPr="003359BC">
        <w:rPr>
          <w:rFonts w:hint="eastAsia"/>
        </w:rPr>
        <w:t>。</w:t>
      </w:r>
      <w:r w:rsidR="00331CA2">
        <w:rPr>
          <w:rFonts w:hint="eastAsia"/>
        </w:rPr>
        <w:t>规划</w:t>
      </w:r>
      <w:r w:rsidRPr="003359BC">
        <w:t>河道及湖泊名录如下：</w:t>
      </w:r>
    </w:p>
    <w:p w14:paraId="440B5E72" w14:textId="77777777" w:rsidR="007A3DD8" w:rsidRPr="003359BC" w:rsidRDefault="007A3DD8" w:rsidP="007A3DD8">
      <w:pPr>
        <w:ind w:firstLineChars="200" w:firstLine="549"/>
      </w:pPr>
      <w:r w:rsidRPr="003359BC">
        <w:rPr>
          <w:rFonts w:hint="eastAsia"/>
        </w:rPr>
        <w:t>5</w:t>
      </w:r>
      <w:r w:rsidRPr="003359BC">
        <w:rPr>
          <w:rFonts w:hint="eastAsia"/>
        </w:rPr>
        <w:t>条</w:t>
      </w:r>
      <w:r w:rsidRPr="003359BC">
        <w:t>市级河道：</w:t>
      </w:r>
      <w:r w:rsidRPr="003359BC">
        <w:rPr>
          <w:rFonts w:hint="eastAsia"/>
        </w:rPr>
        <w:t>上塘河</w:t>
      </w:r>
      <w:r w:rsidRPr="003359BC">
        <w:t>、盐官下河、袁花支河、长山河、长水塘</w:t>
      </w:r>
      <w:r w:rsidRPr="003359BC">
        <w:rPr>
          <w:rFonts w:hint="eastAsia"/>
        </w:rPr>
        <w:t>。</w:t>
      </w:r>
    </w:p>
    <w:p w14:paraId="03330B5E" w14:textId="77777777" w:rsidR="007A3DD8" w:rsidRPr="003359BC" w:rsidRDefault="007A3DD8" w:rsidP="007A3DD8">
      <w:pPr>
        <w:ind w:firstLineChars="200" w:firstLine="549"/>
      </w:pPr>
      <w:r w:rsidRPr="003359BC">
        <w:rPr>
          <w:rFonts w:hint="eastAsia"/>
        </w:rPr>
        <w:t>1</w:t>
      </w:r>
      <w:r w:rsidRPr="003359BC">
        <w:rPr>
          <w:rFonts w:hint="eastAsia"/>
        </w:rPr>
        <w:t>条县级</w:t>
      </w:r>
      <w:r w:rsidRPr="003359BC">
        <w:t>河道</w:t>
      </w:r>
      <w:r w:rsidRPr="003359BC">
        <w:rPr>
          <w:rFonts w:hint="eastAsia"/>
        </w:rPr>
        <w:t>：洛溪河</w:t>
      </w:r>
      <w:r w:rsidRPr="003359BC">
        <w:t>。</w:t>
      </w:r>
    </w:p>
    <w:p w14:paraId="5847C15B" w14:textId="5BC0824C" w:rsidR="007A3DD8" w:rsidRPr="003359BC" w:rsidRDefault="007A3DD8" w:rsidP="007A3DD8">
      <w:pPr>
        <w:ind w:firstLineChars="200" w:firstLine="549"/>
      </w:pPr>
      <w:r w:rsidRPr="003359BC">
        <w:t>2</w:t>
      </w:r>
      <w:r w:rsidRPr="003359BC">
        <w:rPr>
          <w:rFonts w:hint="eastAsia"/>
        </w:rPr>
        <w:t>个湖泊</w:t>
      </w:r>
      <w:r w:rsidRPr="003359BC">
        <w:t>：</w:t>
      </w:r>
      <w:r w:rsidRPr="003359BC">
        <w:rPr>
          <w:rFonts w:hint="eastAsia"/>
        </w:rPr>
        <w:t>鹃</w:t>
      </w:r>
      <w:r w:rsidRPr="00E84D9D">
        <w:rPr>
          <w:rFonts w:hint="eastAsia"/>
        </w:rPr>
        <w:t>湖</w:t>
      </w:r>
      <w:r w:rsidRPr="00E84D9D">
        <w:t>、</w:t>
      </w:r>
      <w:r w:rsidRPr="00E84D9D">
        <w:rPr>
          <w:rFonts w:hint="eastAsia"/>
        </w:rPr>
        <w:t>尖山西湖。</w:t>
      </w:r>
    </w:p>
    <w:p w14:paraId="53D1A058" w14:textId="77777777" w:rsidR="007A3DD8" w:rsidRPr="003359BC" w:rsidRDefault="007A3DD8" w:rsidP="007A3DD8">
      <w:pPr>
        <w:ind w:firstLineChars="200" w:firstLine="549"/>
        <w:sectPr w:rsidR="007A3DD8" w:rsidRPr="003359BC" w:rsidSect="008D11DD">
          <w:headerReference w:type="default" r:id="rId21"/>
          <w:footerReference w:type="default" r:id="rId22"/>
          <w:pgSz w:w="11906" w:h="16838"/>
          <w:pgMar w:top="1701" w:right="1418" w:bottom="1418" w:left="1701" w:header="1304" w:footer="1134" w:gutter="0"/>
          <w:cols w:space="425"/>
          <w:docGrid w:type="linesAndChars" w:linePitch="527" w:charSpace="-1108"/>
        </w:sectPr>
      </w:pPr>
    </w:p>
    <w:p w14:paraId="2C012A1C" w14:textId="77777777" w:rsidR="007A3DD8" w:rsidRPr="003359BC" w:rsidRDefault="00CA440A" w:rsidP="00CA440A">
      <w:pPr>
        <w:jc w:val="center"/>
      </w:pPr>
      <w:r w:rsidRPr="003359BC">
        <w:rPr>
          <w:noProof/>
        </w:rPr>
        <w:lastRenderedPageBreak/>
        <w:drawing>
          <wp:inline distT="0" distB="0" distL="0" distR="0" wp14:anchorId="3BFC4CAB" wp14:editId="59160999">
            <wp:extent cx="7883832" cy="4968000"/>
            <wp:effectExtent l="19050" t="19050" r="22225" b="23495"/>
            <wp:docPr id="19" name="图片 19" descr="D:\WORK\2020\海宁水域保护规划\报告\水域保护规划\图\海宁市岸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2020\海宁水域保护规划\报告\水域保护规划\图\海宁市岸线.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83832" cy="4968000"/>
                    </a:xfrm>
                    <a:prstGeom prst="rect">
                      <a:avLst/>
                    </a:prstGeom>
                    <a:noFill/>
                    <a:ln>
                      <a:solidFill>
                        <a:schemeClr val="tx1"/>
                      </a:solidFill>
                    </a:ln>
                  </pic:spPr>
                </pic:pic>
              </a:graphicData>
            </a:graphic>
          </wp:inline>
        </w:drawing>
      </w:r>
    </w:p>
    <w:p w14:paraId="43B93B5B" w14:textId="77777777" w:rsidR="007A3DD8" w:rsidRPr="003359BC" w:rsidRDefault="007A3DD8" w:rsidP="007A3DD8">
      <w:pPr>
        <w:jc w:val="center"/>
        <w:rPr>
          <w:rFonts w:cs="Times New Roman"/>
          <w:b/>
          <w:snapToGrid w:val="0"/>
          <w:szCs w:val="28"/>
        </w:rPr>
      </w:pPr>
      <w:r w:rsidRPr="003359BC">
        <w:rPr>
          <w:rFonts w:cs="Times New Roman"/>
          <w:b/>
        </w:rPr>
        <w:t>图</w:t>
      </w:r>
      <w:r w:rsidRPr="003359BC">
        <w:rPr>
          <w:rFonts w:cs="Times New Roman"/>
          <w:b/>
        </w:rPr>
        <w:t>3-</w:t>
      </w:r>
      <w:r w:rsidR="005D203F">
        <w:rPr>
          <w:rFonts w:cs="Times New Roman" w:hint="eastAsia"/>
          <w:b/>
        </w:rPr>
        <w:t>1</w:t>
      </w:r>
      <w:r w:rsidRPr="003359BC">
        <w:rPr>
          <w:rFonts w:cs="Times New Roman"/>
          <w:b/>
        </w:rPr>
        <w:t xml:space="preserve">  </w:t>
      </w:r>
      <w:r w:rsidRPr="003359BC">
        <w:rPr>
          <w:rFonts w:cs="Times New Roman" w:hint="eastAsia"/>
          <w:b/>
        </w:rPr>
        <w:t>岸线</w:t>
      </w:r>
      <w:r w:rsidR="005D203F">
        <w:rPr>
          <w:rFonts w:cs="Times New Roman" w:hint="eastAsia"/>
          <w:b/>
          <w:snapToGrid w:val="0"/>
          <w:szCs w:val="28"/>
        </w:rPr>
        <w:t>规划</w:t>
      </w:r>
      <w:r w:rsidRPr="003359BC">
        <w:rPr>
          <w:rFonts w:cs="Times New Roman" w:hint="eastAsia"/>
          <w:b/>
          <w:snapToGrid w:val="0"/>
          <w:szCs w:val="28"/>
        </w:rPr>
        <w:t>河道及</w:t>
      </w:r>
      <w:r w:rsidRPr="003359BC">
        <w:rPr>
          <w:rFonts w:cs="Times New Roman"/>
          <w:b/>
          <w:snapToGrid w:val="0"/>
          <w:szCs w:val="28"/>
        </w:rPr>
        <w:t>湖泊示意图</w:t>
      </w:r>
    </w:p>
    <w:p w14:paraId="3426DAF7" w14:textId="77777777" w:rsidR="007A3DD8" w:rsidRPr="003359BC" w:rsidRDefault="007A3DD8" w:rsidP="007A3DD8">
      <w:pPr>
        <w:ind w:firstLineChars="200" w:firstLine="549"/>
        <w:sectPr w:rsidR="007A3DD8" w:rsidRPr="003359BC" w:rsidSect="007A3DD8">
          <w:pgSz w:w="16838" w:h="11906" w:orient="landscape"/>
          <w:pgMar w:top="1701" w:right="1701" w:bottom="1418" w:left="1418" w:header="1304" w:footer="1134" w:gutter="0"/>
          <w:cols w:space="425"/>
          <w:docGrid w:type="linesAndChars" w:linePitch="527" w:charSpace="-1108"/>
        </w:sectPr>
      </w:pPr>
    </w:p>
    <w:p w14:paraId="51AB0574" w14:textId="77777777" w:rsidR="007A3DD8" w:rsidRPr="003359BC" w:rsidRDefault="007A3DD8" w:rsidP="007A3DD8">
      <w:pPr>
        <w:pStyle w:val="3"/>
      </w:pPr>
      <w:r w:rsidRPr="003359BC">
        <w:rPr>
          <w:rFonts w:hint="eastAsia"/>
        </w:rPr>
        <w:lastRenderedPageBreak/>
        <w:t>岸线</w:t>
      </w:r>
      <w:r w:rsidR="005D203F">
        <w:rPr>
          <w:rFonts w:hint="eastAsia"/>
        </w:rPr>
        <w:t>开发利用现状</w:t>
      </w:r>
    </w:p>
    <w:p w14:paraId="28FD172C" w14:textId="77777777" w:rsidR="009C2576" w:rsidRDefault="009C2576" w:rsidP="009C2576">
      <w:pPr>
        <w:ind w:firstLineChars="200" w:firstLine="549"/>
      </w:pPr>
      <w:r>
        <w:rPr>
          <w:rFonts w:hint="eastAsia"/>
        </w:rPr>
        <w:t>岸线是指位于岸线边界线内为加强岸线资源的保护和合理开发而划定的带状区域，为河流水域与陆域的连接过渡区域，既具有维护河流（湖泊）健康的自然生态功能属性的作用，同时在一定情况下，也具有开发利用价值。岸线边界线是指沿河流走向或湖泊沿岸周边划定的用于界定各类岸线功能区垂向带区范围的边界线，分为临水边界线和外缘边界线。</w:t>
      </w:r>
    </w:p>
    <w:p w14:paraId="106EB945" w14:textId="77777777" w:rsidR="009C2576" w:rsidRDefault="009C2576" w:rsidP="009C2576">
      <w:pPr>
        <w:ind w:firstLineChars="200" w:firstLine="549"/>
      </w:pPr>
      <w:r>
        <w:rPr>
          <w:rFonts w:hint="eastAsia"/>
        </w:rPr>
        <w:t>（</w:t>
      </w:r>
      <w:r>
        <w:rPr>
          <w:rFonts w:hint="eastAsia"/>
        </w:rPr>
        <w:t>1</w:t>
      </w:r>
      <w:r>
        <w:rPr>
          <w:rFonts w:hint="eastAsia"/>
        </w:rPr>
        <w:t>）临水边界线。临水边界线是根据稳定河势、保障河道行洪安全和维护河流湖泊生态等基本要求，在河流沿岸临水一侧顺水流方向或湖泊（水库）沿岸周边临水一侧划定的岸线带区内边界线。在此线的临水一侧禁止有碍防洪和维持河流健康生命的行为。海宁市采用临水线作为临水边界线。</w:t>
      </w:r>
    </w:p>
    <w:p w14:paraId="02C64E15" w14:textId="77777777" w:rsidR="009C2576" w:rsidRPr="003359BC" w:rsidRDefault="009C2576" w:rsidP="009C2576">
      <w:pPr>
        <w:ind w:firstLineChars="200" w:firstLine="549"/>
      </w:pPr>
      <w:r>
        <w:rPr>
          <w:rFonts w:hint="eastAsia"/>
        </w:rPr>
        <w:t>（</w:t>
      </w:r>
      <w:r>
        <w:rPr>
          <w:rFonts w:hint="eastAsia"/>
        </w:rPr>
        <w:t>2</w:t>
      </w:r>
      <w:r>
        <w:rPr>
          <w:rFonts w:hint="eastAsia"/>
        </w:rPr>
        <w:t>）外缘边界线。外缘边界线是根据河流湖泊岸线管理保护、维护河流功能等管控要求，在河流沿岸陆域一侧或湖泊（水库）沿岸周边陆域一侧划定的岸线带区外边界线。在临水边界线与外缘边界线之间的带状区域，具有行洪、调节水流和维护河湖健康的自然生态功能属性，同时在一定情况下，也具有开发利用价值的资源功能属性。海宁市采用管理范围线作为外缘边界线。</w:t>
      </w:r>
    </w:p>
    <w:p w14:paraId="0CAE3015" w14:textId="77777777" w:rsidR="007A3DD8" w:rsidRPr="003359BC" w:rsidRDefault="007A3DD8" w:rsidP="007A3DD8">
      <w:pPr>
        <w:ind w:firstLineChars="200" w:firstLine="549"/>
      </w:pPr>
      <w:r w:rsidRPr="003359BC">
        <w:rPr>
          <w:rFonts w:hint="eastAsia"/>
        </w:rPr>
        <w:t>通过对海宁市</w:t>
      </w:r>
      <w:r w:rsidR="005D203F">
        <w:rPr>
          <w:rFonts w:hint="eastAsia"/>
        </w:rPr>
        <w:t>岸线规划涉及</w:t>
      </w:r>
      <w:r w:rsidRPr="003359BC">
        <w:t>河道及湖泊</w:t>
      </w:r>
      <w:r w:rsidRPr="003359BC">
        <w:rPr>
          <w:rFonts w:hint="eastAsia"/>
        </w:rPr>
        <w:t>沿线岸线现状利用情况进行调查，本次按照其现状利用情况分成未利用岸线、生活设施岸线、生产设施岸线三大类，详述如下。</w:t>
      </w:r>
    </w:p>
    <w:p w14:paraId="11774ECE" w14:textId="77777777" w:rsidR="007A3DD8" w:rsidRPr="003359BC" w:rsidRDefault="007A3DD8" w:rsidP="007A3DD8">
      <w:pPr>
        <w:ind w:firstLineChars="200" w:firstLine="551"/>
        <w:rPr>
          <w:b/>
        </w:rPr>
      </w:pPr>
      <w:r w:rsidRPr="003359BC">
        <w:rPr>
          <w:rFonts w:hint="eastAsia"/>
          <w:b/>
        </w:rPr>
        <w:t>1</w:t>
      </w:r>
      <w:r w:rsidR="006D13E8" w:rsidRPr="003359BC">
        <w:rPr>
          <w:rFonts w:hint="eastAsia"/>
          <w:b/>
        </w:rPr>
        <w:t>、未利用岸线</w:t>
      </w:r>
    </w:p>
    <w:p w14:paraId="2916EFA6" w14:textId="77777777" w:rsidR="007A3DD8" w:rsidRPr="003359BC" w:rsidRDefault="007A3DD8" w:rsidP="007A3DD8">
      <w:pPr>
        <w:ind w:firstLineChars="200" w:firstLine="549"/>
      </w:pPr>
      <w:r w:rsidRPr="003359BC">
        <w:rPr>
          <w:rFonts w:hint="eastAsia"/>
        </w:rPr>
        <w:t>（</w:t>
      </w:r>
      <w:r w:rsidRPr="003359BC">
        <w:rPr>
          <w:rFonts w:hint="eastAsia"/>
        </w:rPr>
        <w:t>1</w:t>
      </w:r>
      <w:r w:rsidRPr="003359BC">
        <w:rPr>
          <w:rFonts w:hint="eastAsia"/>
        </w:rPr>
        <w:t>）生态绿地（林地</w:t>
      </w:r>
      <w:r w:rsidRPr="003359BC">
        <w:t>、园地</w:t>
      </w:r>
      <w:r w:rsidRPr="003359BC">
        <w:rPr>
          <w:rFonts w:hint="eastAsia"/>
        </w:rPr>
        <w:t>）；</w:t>
      </w:r>
    </w:p>
    <w:p w14:paraId="6FF46E15" w14:textId="77777777" w:rsidR="007A3DD8" w:rsidRPr="003359BC" w:rsidRDefault="007A3DD8" w:rsidP="007A3DD8">
      <w:pPr>
        <w:ind w:firstLineChars="200" w:firstLine="549"/>
      </w:pPr>
      <w:r w:rsidRPr="003359BC">
        <w:rPr>
          <w:rFonts w:hint="eastAsia"/>
        </w:rPr>
        <w:t>（</w:t>
      </w:r>
      <w:r w:rsidRPr="003359BC">
        <w:rPr>
          <w:rFonts w:hint="eastAsia"/>
        </w:rPr>
        <w:t>2</w:t>
      </w:r>
      <w:r w:rsidRPr="003359BC">
        <w:rPr>
          <w:rFonts w:hint="eastAsia"/>
        </w:rPr>
        <w:t>）农田（水田</w:t>
      </w:r>
      <w:r w:rsidRPr="003359BC">
        <w:t>、旱地</w:t>
      </w:r>
      <w:r w:rsidRPr="003359BC">
        <w:rPr>
          <w:rFonts w:hint="eastAsia"/>
        </w:rPr>
        <w:t>）；</w:t>
      </w:r>
    </w:p>
    <w:p w14:paraId="0F301BB9" w14:textId="77777777" w:rsidR="007A3DD8" w:rsidRPr="003359BC" w:rsidRDefault="007A3DD8" w:rsidP="007A3DD8">
      <w:pPr>
        <w:ind w:firstLineChars="200" w:firstLine="549"/>
      </w:pPr>
      <w:r w:rsidRPr="003359BC">
        <w:rPr>
          <w:rFonts w:hint="eastAsia"/>
        </w:rPr>
        <w:t>（</w:t>
      </w:r>
      <w:r w:rsidRPr="003359BC">
        <w:rPr>
          <w:rFonts w:hint="eastAsia"/>
        </w:rPr>
        <w:t>3</w:t>
      </w:r>
      <w:r w:rsidRPr="003359BC">
        <w:rPr>
          <w:rFonts w:hint="eastAsia"/>
        </w:rPr>
        <w:t>）坑塘。</w:t>
      </w:r>
    </w:p>
    <w:p w14:paraId="43A43C48" w14:textId="77777777" w:rsidR="007A3DD8" w:rsidRPr="003359BC" w:rsidRDefault="007A3DD8" w:rsidP="007A3DD8">
      <w:pPr>
        <w:ind w:firstLineChars="200" w:firstLine="551"/>
        <w:rPr>
          <w:b/>
        </w:rPr>
      </w:pPr>
      <w:r w:rsidRPr="003359BC">
        <w:rPr>
          <w:b/>
        </w:rPr>
        <w:t>2</w:t>
      </w:r>
      <w:r w:rsidR="006D13E8" w:rsidRPr="003359BC">
        <w:rPr>
          <w:rFonts w:hint="eastAsia"/>
          <w:b/>
        </w:rPr>
        <w:t>、生活设施岸线</w:t>
      </w:r>
    </w:p>
    <w:p w14:paraId="0EA97937" w14:textId="77777777" w:rsidR="007A3DD8" w:rsidRPr="003359BC" w:rsidRDefault="007A3DD8" w:rsidP="007A3DD8">
      <w:pPr>
        <w:ind w:firstLineChars="200" w:firstLine="549"/>
      </w:pPr>
      <w:r w:rsidRPr="003359BC">
        <w:rPr>
          <w:rFonts w:hint="eastAsia"/>
        </w:rPr>
        <w:t>（</w:t>
      </w:r>
      <w:r w:rsidRPr="003359BC">
        <w:rPr>
          <w:rFonts w:hint="eastAsia"/>
        </w:rPr>
        <w:t>1</w:t>
      </w:r>
      <w:r w:rsidRPr="003359BC">
        <w:rPr>
          <w:rFonts w:hint="eastAsia"/>
        </w:rPr>
        <w:t>）居民生活（有居民房屋建筑的岸线）；</w:t>
      </w:r>
    </w:p>
    <w:p w14:paraId="169BEB68" w14:textId="77777777" w:rsidR="007A3DD8" w:rsidRPr="003359BC" w:rsidRDefault="007A3DD8" w:rsidP="007A3DD8">
      <w:pPr>
        <w:ind w:firstLineChars="200" w:firstLine="549"/>
      </w:pPr>
      <w:r w:rsidRPr="003359BC">
        <w:rPr>
          <w:rFonts w:hint="eastAsia"/>
        </w:rPr>
        <w:lastRenderedPageBreak/>
        <w:t>（</w:t>
      </w:r>
      <w:r w:rsidRPr="003359BC">
        <w:rPr>
          <w:rFonts w:hint="eastAsia"/>
        </w:rPr>
        <w:t>2</w:t>
      </w:r>
      <w:r w:rsidRPr="003359BC">
        <w:rPr>
          <w:rFonts w:hint="eastAsia"/>
        </w:rPr>
        <w:t>）景观休闲（滨水公园、绿道、亲水设施）；</w:t>
      </w:r>
    </w:p>
    <w:p w14:paraId="76A29FA3" w14:textId="77777777" w:rsidR="007A3DD8" w:rsidRPr="003359BC" w:rsidRDefault="007A3DD8" w:rsidP="007A3DD8">
      <w:pPr>
        <w:ind w:firstLineChars="200" w:firstLine="549"/>
      </w:pPr>
      <w:r w:rsidRPr="003359BC">
        <w:rPr>
          <w:rFonts w:hint="eastAsia"/>
        </w:rPr>
        <w:t>（</w:t>
      </w:r>
      <w:r w:rsidRPr="003359BC">
        <w:rPr>
          <w:rFonts w:hint="eastAsia"/>
        </w:rPr>
        <w:t>3</w:t>
      </w:r>
      <w:r w:rsidRPr="003359BC">
        <w:rPr>
          <w:rFonts w:hint="eastAsia"/>
        </w:rPr>
        <w:t>）综合服务（行政、教育医疗、商业街区等公共服务类设施）。</w:t>
      </w:r>
    </w:p>
    <w:p w14:paraId="57D32C85" w14:textId="77777777" w:rsidR="007A3DD8" w:rsidRPr="003359BC" w:rsidRDefault="007A3DD8" w:rsidP="007A3DD8">
      <w:pPr>
        <w:ind w:firstLineChars="200" w:firstLine="551"/>
        <w:rPr>
          <w:b/>
        </w:rPr>
      </w:pPr>
      <w:r w:rsidRPr="003359BC">
        <w:rPr>
          <w:b/>
        </w:rPr>
        <w:t>3</w:t>
      </w:r>
      <w:r w:rsidRPr="003359BC">
        <w:rPr>
          <w:rFonts w:hint="eastAsia"/>
          <w:b/>
        </w:rPr>
        <w:t>、生产设施岸线</w:t>
      </w:r>
    </w:p>
    <w:p w14:paraId="5B5FD157" w14:textId="77777777" w:rsidR="007A3DD8" w:rsidRPr="003359BC" w:rsidRDefault="007A3DD8" w:rsidP="007A3DD8">
      <w:pPr>
        <w:ind w:firstLineChars="200" w:firstLine="549"/>
      </w:pPr>
      <w:r w:rsidRPr="003359BC">
        <w:rPr>
          <w:rFonts w:hint="eastAsia"/>
        </w:rPr>
        <w:t>（</w:t>
      </w:r>
      <w:r w:rsidRPr="003359BC">
        <w:rPr>
          <w:rFonts w:hint="eastAsia"/>
        </w:rPr>
        <w:t>1</w:t>
      </w:r>
      <w:r w:rsidRPr="003359BC">
        <w:rPr>
          <w:rFonts w:hint="eastAsia"/>
        </w:rPr>
        <w:t>）工业生产（堆场、厂房等）；</w:t>
      </w:r>
    </w:p>
    <w:p w14:paraId="05EEED72" w14:textId="77777777" w:rsidR="007A3DD8" w:rsidRPr="003359BC" w:rsidRDefault="007A3DD8" w:rsidP="007A3DD8">
      <w:pPr>
        <w:ind w:firstLineChars="200" w:firstLine="549"/>
      </w:pPr>
      <w:r w:rsidRPr="003359BC">
        <w:rPr>
          <w:rFonts w:hint="eastAsia"/>
        </w:rPr>
        <w:t>（</w:t>
      </w:r>
      <w:r w:rsidRPr="003359BC">
        <w:rPr>
          <w:rFonts w:hint="eastAsia"/>
        </w:rPr>
        <w:t>2</w:t>
      </w:r>
      <w:r w:rsidRPr="003359BC">
        <w:rPr>
          <w:rFonts w:hint="eastAsia"/>
        </w:rPr>
        <w:t>）交通道路（岸线内有沿岸线方向的机动车道路）；</w:t>
      </w:r>
    </w:p>
    <w:p w14:paraId="3A17E50A" w14:textId="77777777" w:rsidR="007A3DD8" w:rsidRPr="003359BC" w:rsidRDefault="007A3DD8" w:rsidP="007A3DD8">
      <w:pPr>
        <w:ind w:firstLineChars="200" w:firstLine="549"/>
      </w:pPr>
      <w:r w:rsidRPr="003359BC">
        <w:rPr>
          <w:rFonts w:hint="eastAsia"/>
        </w:rPr>
        <w:t>（</w:t>
      </w:r>
      <w:r w:rsidRPr="003359BC">
        <w:rPr>
          <w:rFonts w:hint="eastAsia"/>
        </w:rPr>
        <w:t>3</w:t>
      </w:r>
      <w:r w:rsidRPr="003359BC">
        <w:rPr>
          <w:rFonts w:hint="eastAsia"/>
        </w:rPr>
        <w:t>）码头港区（现状航运码头、综合利用的港口等）；</w:t>
      </w:r>
    </w:p>
    <w:p w14:paraId="41BA7412" w14:textId="77777777" w:rsidR="007A3DD8" w:rsidRPr="003359BC" w:rsidRDefault="007A3DD8" w:rsidP="007A3DD8">
      <w:pPr>
        <w:ind w:firstLineChars="200" w:firstLine="549"/>
      </w:pPr>
      <w:r w:rsidRPr="003359BC">
        <w:rPr>
          <w:rFonts w:hint="eastAsia"/>
        </w:rPr>
        <w:t>（</w:t>
      </w:r>
      <w:r w:rsidRPr="003359BC">
        <w:rPr>
          <w:rFonts w:hint="eastAsia"/>
        </w:rPr>
        <w:t>4</w:t>
      </w:r>
      <w:r w:rsidRPr="003359BC">
        <w:rPr>
          <w:rFonts w:hint="eastAsia"/>
        </w:rPr>
        <w:t>）水利枢纽工程（堤防、水闸、泵站等工程）</w:t>
      </w:r>
    </w:p>
    <w:p w14:paraId="29039C4D" w14:textId="77777777" w:rsidR="007A3DD8" w:rsidRPr="003359BC" w:rsidRDefault="007A3DD8" w:rsidP="007A3DD8">
      <w:pPr>
        <w:ind w:firstLineChars="200" w:firstLine="549"/>
      </w:pPr>
      <w:r w:rsidRPr="003359BC">
        <w:rPr>
          <w:rFonts w:hint="eastAsia"/>
        </w:rPr>
        <w:t>（</w:t>
      </w:r>
      <w:r w:rsidRPr="003359BC">
        <w:rPr>
          <w:rFonts w:hint="eastAsia"/>
        </w:rPr>
        <w:t>5</w:t>
      </w:r>
      <w:r w:rsidRPr="003359BC">
        <w:rPr>
          <w:rFonts w:hint="eastAsia"/>
        </w:rPr>
        <w:t>）交通枢纽工程（跨河交通工程）；</w:t>
      </w:r>
    </w:p>
    <w:p w14:paraId="0A8FED93" w14:textId="77777777" w:rsidR="007A3DD8" w:rsidRPr="003359BC" w:rsidRDefault="007A3DD8" w:rsidP="007A3DD8">
      <w:pPr>
        <w:ind w:firstLineChars="200" w:firstLine="549"/>
      </w:pPr>
      <w:r w:rsidRPr="003359BC">
        <w:rPr>
          <w:rFonts w:hint="eastAsia"/>
        </w:rPr>
        <w:t>（</w:t>
      </w:r>
      <w:r w:rsidRPr="003359BC">
        <w:rPr>
          <w:rFonts w:hint="eastAsia"/>
        </w:rPr>
        <w:t>6</w:t>
      </w:r>
      <w:r w:rsidRPr="003359BC">
        <w:rPr>
          <w:rFonts w:hint="eastAsia"/>
        </w:rPr>
        <w:t>）设施农用地（工厂化作物栽培或水产养殖的生产设施用地）；</w:t>
      </w:r>
    </w:p>
    <w:p w14:paraId="4E99CB56" w14:textId="77777777" w:rsidR="007A3DD8" w:rsidRPr="003359BC" w:rsidRDefault="007A3DD8" w:rsidP="007A3DD8">
      <w:pPr>
        <w:ind w:firstLineChars="200" w:firstLine="549"/>
        <w:rPr>
          <w:rFonts w:cs="Times New Roman"/>
        </w:rPr>
      </w:pPr>
      <w:r w:rsidRPr="003359BC">
        <w:rPr>
          <w:rFonts w:hint="eastAsia"/>
        </w:rPr>
        <w:t>（</w:t>
      </w:r>
      <w:r w:rsidRPr="003359BC">
        <w:rPr>
          <w:rFonts w:hint="eastAsia"/>
        </w:rPr>
        <w:t>7</w:t>
      </w:r>
      <w:r w:rsidRPr="003359BC">
        <w:rPr>
          <w:rFonts w:hint="eastAsia"/>
        </w:rPr>
        <w:t>）其他跨河工程（跨河管线等）。</w:t>
      </w:r>
    </w:p>
    <w:p w14:paraId="7D1A7F26" w14:textId="77777777" w:rsidR="007A3DD8" w:rsidRPr="003359BC" w:rsidRDefault="007A3DD8" w:rsidP="007A3DD8">
      <w:pPr>
        <w:pStyle w:val="3"/>
      </w:pPr>
      <w:r w:rsidRPr="003359BC">
        <w:rPr>
          <w:rFonts w:hint="eastAsia"/>
        </w:rPr>
        <w:t>岸线利用</w:t>
      </w:r>
      <w:r w:rsidRPr="003359BC">
        <w:t>情况</w:t>
      </w:r>
      <w:r w:rsidRPr="003359BC">
        <w:rPr>
          <w:rFonts w:hint="eastAsia"/>
        </w:rPr>
        <w:t>评价</w:t>
      </w:r>
    </w:p>
    <w:p w14:paraId="7C8CDDFF" w14:textId="77777777" w:rsidR="007A3DD8" w:rsidRPr="003359BC" w:rsidRDefault="007A3DD8" w:rsidP="009C2576">
      <w:pPr>
        <w:ind w:firstLineChars="200" w:firstLine="549"/>
        <w:rPr>
          <w:rFonts w:cs="Times New Roman"/>
        </w:rPr>
      </w:pPr>
      <w:r w:rsidRPr="003359BC">
        <w:rPr>
          <w:rFonts w:cs="Times New Roman" w:hint="eastAsia"/>
        </w:rPr>
        <w:t>本次现状</w:t>
      </w:r>
      <w:r w:rsidRPr="003359BC">
        <w:rPr>
          <w:rFonts w:cs="Times New Roman"/>
        </w:rPr>
        <w:t>岸线利用情况</w:t>
      </w:r>
      <w:r w:rsidRPr="003359BC">
        <w:rPr>
          <w:rFonts w:cs="Times New Roman" w:hint="eastAsia"/>
        </w:rPr>
        <w:t>统计</w:t>
      </w:r>
      <w:r w:rsidRPr="003359BC">
        <w:rPr>
          <w:rFonts w:cs="Times New Roman"/>
        </w:rPr>
        <w:t>分析采用</w:t>
      </w:r>
      <w:r w:rsidRPr="003359BC">
        <w:rPr>
          <w:rFonts w:cs="Times New Roman" w:hint="eastAsia"/>
        </w:rPr>
        <w:t>最新的</w:t>
      </w:r>
      <w:r w:rsidRPr="003359BC">
        <w:rPr>
          <w:rFonts w:cs="Times New Roman"/>
        </w:rPr>
        <w:t>海宁市第三次土地利用</w:t>
      </w:r>
      <w:r w:rsidRPr="003359BC">
        <w:rPr>
          <w:rFonts w:cs="Times New Roman" w:hint="eastAsia"/>
        </w:rPr>
        <w:t>调查成果</w:t>
      </w:r>
      <w:r w:rsidRPr="003359BC">
        <w:rPr>
          <w:rFonts w:cs="Times New Roman"/>
        </w:rPr>
        <w:t>和水域调查成果</w:t>
      </w:r>
      <w:r w:rsidRPr="003359BC">
        <w:rPr>
          <w:rFonts w:cs="Times New Roman" w:hint="eastAsia"/>
        </w:rPr>
        <w:t>，</w:t>
      </w:r>
      <w:r w:rsidRPr="003359BC">
        <w:rPr>
          <w:rFonts w:cs="Times New Roman"/>
        </w:rPr>
        <w:t>按照现状</w:t>
      </w:r>
      <w:r w:rsidRPr="003359BC">
        <w:rPr>
          <w:rFonts w:cs="Times New Roman" w:hint="eastAsia"/>
        </w:rPr>
        <w:t>确定</w:t>
      </w:r>
      <w:r w:rsidRPr="003359BC">
        <w:rPr>
          <w:rFonts w:cs="Times New Roman"/>
        </w:rPr>
        <w:t>的</w:t>
      </w:r>
      <w:r w:rsidRPr="003359BC">
        <w:rPr>
          <w:rFonts w:cs="Times New Roman" w:hint="eastAsia"/>
        </w:rPr>
        <w:t>临水线</w:t>
      </w:r>
      <w:r w:rsidRPr="003359BC">
        <w:rPr>
          <w:rFonts w:cs="Times New Roman"/>
        </w:rPr>
        <w:t>和管理</w:t>
      </w:r>
      <w:r w:rsidR="005D203F">
        <w:rPr>
          <w:rFonts w:cs="Times New Roman" w:hint="eastAsia"/>
        </w:rPr>
        <w:t>范围</w:t>
      </w:r>
      <w:r w:rsidRPr="003359BC">
        <w:rPr>
          <w:rFonts w:cs="Times New Roman"/>
        </w:rPr>
        <w:t>线</w:t>
      </w:r>
      <w:r w:rsidRPr="003359BC">
        <w:rPr>
          <w:rFonts w:cs="Times New Roman" w:hint="eastAsia"/>
        </w:rPr>
        <w:t>划定</w:t>
      </w:r>
      <w:r w:rsidRPr="003359BC">
        <w:rPr>
          <w:rFonts w:cs="Times New Roman"/>
        </w:rPr>
        <w:t>河道及湖泊的岸线区域</w:t>
      </w:r>
      <w:r w:rsidRPr="003359BC">
        <w:rPr>
          <w:rFonts w:cs="Times New Roman" w:hint="eastAsia"/>
        </w:rPr>
        <w:t>。根据统计分析，本次</w:t>
      </w:r>
      <w:r w:rsidR="005D203F">
        <w:rPr>
          <w:rFonts w:cs="Times New Roman" w:hint="eastAsia"/>
        </w:rPr>
        <w:t>规划涉及</w:t>
      </w:r>
      <w:r w:rsidRPr="003359BC">
        <w:rPr>
          <w:rFonts w:cs="Times New Roman"/>
        </w:rPr>
        <w:t>河道及湖泊</w:t>
      </w:r>
      <w:r w:rsidRPr="003359BC">
        <w:rPr>
          <w:rFonts w:cs="Times New Roman" w:hint="eastAsia"/>
        </w:rPr>
        <w:t>岸线总长为</w:t>
      </w:r>
      <w:r w:rsidRPr="003359BC">
        <w:rPr>
          <w:rFonts w:cs="Times New Roman"/>
        </w:rPr>
        <w:t>187.03</w:t>
      </w:r>
      <w:r w:rsidRPr="003359BC">
        <w:rPr>
          <w:rFonts w:cs="Times New Roman" w:hint="eastAsia"/>
        </w:rPr>
        <w:t>km</w:t>
      </w:r>
      <w:r w:rsidRPr="003359BC">
        <w:rPr>
          <w:rFonts w:cs="Times New Roman" w:hint="eastAsia"/>
        </w:rPr>
        <w:t>（以临水边界线计算，下同），临水线</w:t>
      </w:r>
      <w:r w:rsidRPr="003359BC">
        <w:rPr>
          <w:rFonts w:cs="Times New Roman"/>
        </w:rPr>
        <w:t>和管理</w:t>
      </w:r>
      <w:r w:rsidR="005D203F">
        <w:rPr>
          <w:rFonts w:cs="Times New Roman" w:hint="eastAsia"/>
        </w:rPr>
        <w:t>范围</w:t>
      </w:r>
      <w:r w:rsidRPr="003359BC">
        <w:rPr>
          <w:rFonts w:cs="Times New Roman"/>
        </w:rPr>
        <w:t>线包围</w:t>
      </w:r>
      <w:r w:rsidR="005D203F">
        <w:rPr>
          <w:rFonts w:cs="Times New Roman" w:hint="eastAsia"/>
        </w:rPr>
        <w:t>形成</w:t>
      </w:r>
      <w:r w:rsidRPr="003359BC">
        <w:rPr>
          <w:rFonts w:cs="Times New Roman"/>
        </w:rPr>
        <w:t>的岸线区域面积为</w:t>
      </w:r>
      <w:r w:rsidRPr="003359BC">
        <w:rPr>
          <w:rFonts w:cs="Times New Roman" w:hint="eastAsia"/>
        </w:rPr>
        <w:t>223.88</w:t>
      </w:r>
      <w:r w:rsidRPr="003359BC">
        <w:rPr>
          <w:rFonts w:cs="Times New Roman" w:hint="eastAsia"/>
        </w:rPr>
        <w:t>万</w:t>
      </w:r>
      <w:r w:rsidRPr="003359BC">
        <w:rPr>
          <w:rFonts w:cs="Times New Roman" w:hint="eastAsia"/>
        </w:rPr>
        <w:t>m</w:t>
      </w:r>
      <w:r w:rsidRPr="003359BC">
        <w:rPr>
          <w:rFonts w:cs="Times New Roman" w:hint="eastAsia"/>
          <w:vertAlign w:val="superscript"/>
        </w:rPr>
        <w:t>2</w:t>
      </w:r>
      <w:r w:rsidRPr="003359BC">
        <w:rPr>
          <w:rFonts w:cs="Times New Roman" w:hint="eastAsia"/>
        </w:rPr>
        <w:t>，详见</w:t>
      </w:r>
      <w:r w:rsidRPr="003359BC">
        <w:rPr>
          <w:rFonts w:cs="Times New Roman"/>
        </w:rPr>
        <w:t>下表。</w:t>
      </w:r>
    </w:p>
    <w:p w14:paraId="432D6FF4" w14:textId="77777777" w:rsidR="007A3DD8" w:rsidRPr="003359BC" w:rsidRDefault="007A3DD8" w:rsidP="007A3DD8">
      <w:pPr>
        <w:jc w:val="center"/>
        <w:rPr>
          <w:rFonts w:cs="Times New Roman"/>
          <w:b/>
        </w:rPr>
      </w:pPr>
      <w:r w:rsidRPr="003359BC">
        <w:rPr>
          <w:rFonts w:cs="Times New Roman" w:hint="eastAsia"/>
          <w:b/>
        </w:rPr>
        <w:t>表</w:t>
      </w:r>
      <w:r w:rsidRPr="003359BC">
        <w:rPr>
          <w:rFonts w:cs="Times New Roman"/>
          <w:b/>
        </w:rPr>
        <w:t>3</w:t>
      </w:r>
      <w:r w:rsidRPr="003359BC">
        <w:rPr>
          <w:rFonts w:cs="Times New Roman" w:hint="eastAsia"/>
          <w:b/>
        </w:rPr>
        <w:t>-</w:t>
      </w:r>
      <w:r w:rsidR="006345B6">
        <w:rPr>
          <w:rFonts w:cs="Times New Roman" w:hint="eastAsia"/>
          <w:b/>
        </w:rPr>
        <w:t>3</w:t>
      </w:r>
      <w:r w:rsidRPr="003359BC">
        <w:rPr>
          <w:rFonts w:cs="Times New Roman"/>
          <w:b/>
        </w:rPr>
        <w:t xml:space="preserve">  </w:t>
      </w:r>
      <w:r w:rsidR="005D203F">
        <w:rPr>
          <w:rFonts w:cs="Times New Roman" w:hint="eastAsia"/>
          <w:b/>
        </w:rPr>
        <w:t>岸线规划涉及</w:t>
      </w:r>
      <w:r w:rsidRPr="003359BC">
        <w:rPr>
          <w:rFonts w:cs="Times New Roman"/>
          <w:b/>
        </w:rPr>
        <w:t>河道及湖泊</w:t>
      </w:r>
      <w:r w:rsidRPr="003359BC">
        <w:rPr>
          <w:rFonts w:cs="Times New Roman" w:hint="eastAsia"/>
          <w:b/>
        </w:rPr>
        <w:t>现状</w:t>
      </w:r>
      <w:r w:rsidRPr="003359BC">
        <w:rPr>
          <w:rFonts w:cs="Times New Roman"/>
          <w:b/>
        </w:rPr>
        <w:t>岸线</w:t>
      </w:r>
      <w:r w:rsidRPr="003359BC">
        <w:rPr>
          <w:rFonts w:cs="Times New Roman" w:hint="eastAsia"/>
          <w:b/>
        </w:rPr>
        <w:t>基本情况</w:t>
      </w:r>
      <w:r w:rsidRPr="003359BC">
        <w:rPr>
          <w:rFonts w:cs="Times New Roman"/>
          <w:b/>
        </w:rPr>
        <w:t>表</w:t>
      </w:r>
    </w:p>
    <w:tbl>
      <w:tblPr>
        <w:tblStyle w:val="a4"/>
        <w:tblW w:w="5000" w:type="pct"/>
        <w:tblLayout w:type="fixed"/>
        <w:tblLook w:val="04A0" w:firstRow="1" w:lastRow="0" w:firstColumn="1" w:lastColumn="0" w:noHBand="0" w:noVBand="1"/>
      </w:tblPr>
      <w:tblGrid>
        <w:gridCol w:w="1350"/>
        <w:gridCol w:w="1106"/>
        <w:gridCol w:w="1580"/>
        <w:gridCol w:w="1580"/>
        <w:gridCol w:w="1813"/>
        <w:gridCol w:w="1348"/>
      </w:tblGrid>
      <w:tr w:rsidR="003359BC" w:rsidRPr="003359BC" w14:paraId="3106C9CB" w14:textId="77777777" w:rsidTr="007A3DD8">
        <w:trPr>
          <w:trHeight w:val="270"/>
        </w:trPr>
        <w:tc>
          <w:tcPr>
            <w:tcW w:w="769" w:type="pct"/>
            <w:noWrap/>
            <w:vAlign w:val="center"/>
            <w:hideMark/>
          </w:tcPr>
          <w:p w14:paraId="412CC845" w14:textId="77777777" w:rsidR="007A3DD8" w:rsidRPr="003359BC" w:rsidRDefault="004D2F60" w:rsidP="007A3DD8">
            <w:pPr>
              <w:widowControl/>
              <w:spacing w:line="360" w:lineRule="exact"/>
              <w:jc w:val="center"/>
              <w:rPr>
                <w:rFonts w:cs="Times New Roman"/>
                <w:b/>
                <w:kern w:val="0"/>
                <w:sz w:val="22"/>
              </w:rPr>
            </w:pPr>
            <w:r>
              <w:rPr>
                <w:rFonts w:cs="Times New Roman" w:hint="eastAsia"/>
                <w:b/>
                <w:kern w:val="0"/>
                <w:sz w:val="22"/>
              </w:rPr>
              <w:t>河湖</w:t>
            </w:r>
            <w:r w:rsidR="007A3DD8" w:rsidRPr="003359BC">
              <w:rPr>
                <w:rFonts w:cs="Times New Roman"/>
                <w:b/>
                <w:kern w:val="0"/>
                <w:sz w:val="22"/>
              </w:rPr>
              <w:t>名称</w:t>
            </w:r>
          </w:p>
        </w:tc>
        <w:tc>
          <w:tcPr>
            <w:tcW w:w="630" w:type="pct"/>
            <w:noWrap/>
            <w:vAlign w:val="center"/>
            <w:hideMark/>
          </w:tcPr>
          <w:p w14:paraId="6E0BD6BB" w14:textId="77777777" w:rsidR="007A3DD8" w:rsidRPr="003359BC" w:rsidRDefault="007A3DD8" w:rsidP="007A3DD8">
            <w:pPr>
              <w:widowControl/>
              <w:spacing w:line="360" w:lineRule="exact"/>
              <w:jc w:val="center"/>
              <w:rPr>
                <w:rFonts w:cs="Times New Roman"/>
                <w:b/>
                <w:kern w:val="0"/>
                <w:sz w:val="22"/>
              </w:rPr>
            </w:pPr>
            <w:r w:rsidRPr="003359BC">
              <w:rPr>
                <w:rFonts w:cs="Times New Roman"/>
                <w:b/>
                <w:kern w:val="0"/>
                <w:sz w:val="22"/>
              </w:rPr>
              <w:t>类别</w:t>
            </w:r>
          </w:p>
        </w:tc>
        <w:tc>
          <w:tcPr>
            <w:tcW w:w="900" w:type="pct"/>
            <w:noWrap/>
            <w:vAlign w:val="center"/>
            <w:hideMark/>
          </w:tcPr>
          <w:p w14:paraId="5739B1B4" w14:textId="77777777" w:rsidR="007A3DD8" w:rsidRPr="003359BC" w:rsidRDefault="007A3DD8" w:rsidP="007A3DD8">
            <w:pPr>
              <w:widowControl/>
              <w:spacing w:line="360" w:lineRule="exact"/>
              <w:jc w:val="center"/>
              <w:rPr>
                <w:rFonts w:cs="Times New Roman"/>
                <w:b/>
                <w:kern w:val="0"/>
                <w:sz w:val="22"/>
              </w:rPr>
            </w:pPr>
            <w:r w:rsidRPr="003359BC">
              <w:rPr>
                <w:rFonts w:cs="Times New Roman"/>
                <w:b/>
                <w:kern w:val="0"/>
                <w:sz w:val="22"/>
              </w:rPr>
              <w:t>左岸临水线长度（</w:t>
            </w:r>
            <w:r w:rsidRPr="003359BC">
              <w:rPr>
                <w:rFonts w:cs="Times New Roman"/>
                <w:b/>
                <w:kern w:val="0"/>
                <w:sz w:val="22"/>
              </w:rPr>
              <w:t>km</w:t>
            </w:r>
            <w:r w:rsidRPr="003359BC">
              <w:rPr>
                <w:rFonts w:cs="Times New Roman"/>
                <w:b/>
                <w:kern w:val="0"/>
                <w:sz w:val="22"/>
              </w:rPr>
              <w:t>）</w:t>
            </w:r>
          </w:p>
        </w:tc>
        <w:tc>
          <w:tcPr>
            <w:tcW w:w="900" w:type="pct"/>
            <w:noWrap/>
            <w:vAlign w:val="center"/>
            <w:hideMark/>
          </w:tcPr>
          <w:p w14:paraId="5B632446" w14:textId="77777777" w:rsidR="007A3DD8" w:rsidRPr="003359BC" w:rsidRDefault="007A3DD8" w:rsidP="007A3DD8">
            <w:pPr>
              <w:widowControl/>
              <w:spacing w:line="360" w:lineRule="exact"/>
              <w:jc w:val="center"/>
              <w:rPr>
                <w:rFonts w:cs="Times New Roman"/>
                <w:b/>
                <w:kern w:val="0"/>
                <w:sz w:val="22"/>
              </w:rPr>
            </w:pPr>
            <w:r w:rsidRPr="003359BC">
              <w:rPr>
                <w:rFonts w:cs="Times New Roman"/>
                <w:b/>
                <w:kern w:val="0"/>
                <w:sz w:val="22"/>
              </w:rPr>
              <w:t>右岸临水线长度（</w:t>
            </w:r>
            <w:r w:rsidRPr="003359BC">
              <w:rPr>
                <w:rFonts w:cs="Times New Roman"/>
                <w:b/>
                <w:kern w:val="0"/>
                <w:sz w:val="22"/>
              </w:rPr>
              <w:t>km</w:t>
            </w:r>
            <w:r w:rsidRPr="003359BC">
              <w:rPr>
                <w:rFonts w:cs="Times New Roman"/>
                <w:b/>
                <w:kern w:val="0"/>
                <w:sz w:val="22"/>
              </w:rPr>
              <w:t>）</w:t>
            </w:r>
          </w:p>
        </w:tc>
        <w:tc>
          <w:tcPr>
            <w:tcW w:w="1033" w:type="pct"/>
            <w:noWrap/>
            <w:vAlign w:val="center"/>
            <w:hideMark/>
          </w:tcPr>
          <w:p w14:paraId="05738220" w14:textId="77777777" w:rsidR="007A3DD8" w:rsidRPr="003359BC" w:rsidRDefault="007A3DD8" w:rsidP="007A3DD8">
            <w:pPr>
              <w:widowControl/>
              <w:spacing w:line="360" w:lineRule="exact"/>
              <w:jc w:val="center"/>
              <w:rPr>
                <w:rFonts w:cs="Times New Roman"/>
                <w:b/>
                <w:kern w:val="0"/>
                <w:sz w:val="22"/>
              </w:rPr>
            </w:pPr>
            <w:r w:rsidRPr="003359BC">
              <w:rPr>
                <w:rFonts w:cs="Times New Roman"/>
                <w:b/>
                <w:kern w:val="0"/>
                <w:sz w:val="22"/>
              </w:rPr>
              <w:t>江心洲及湖岸临水线长度（</w:t>
            </w:r>
            <w:r w:rsidRPr="003359BC">
              <w:rPr>
                <w:rFonts w:cs="Times New Roman"/>
                <w:b/>
                <w:kern w:val="0"/>
                <w:sz w:val="22"/>
              </w:rPr>
              <w:t>km</w:t>
            </w:r>
            <w:r w:rsidRPr="003359BC">
              <w:rPr>
                <w:rFonts w:cs="Times New Roman"/>
                <w:b/>
                <w:kern w:val="0"/>
                <w:sz w:val="22"/>
              </w:rPr>
              <w:t>）</w:t>
            </w:r>
          </w:p>
        </w:tc>
        <w:tc>
          <w:tcPr>
            <w:tcW w:w="768" w:type="pct"/>
            <w:vAlign w:val="center"/>
          </w:tcPr>
          <w:p w14:paraId="3B53C04B" w14:textId="77777777" w:rsidR="007A3DD8" w:rsidRPr="003359BC" w:rsidRDefault="007A3DD8" w:rsidP="007A3DD8">
            <w:pPr>
              <w:widowControl/>
              <w:spacing w:line="360" w:lineRule="exact"/>
              <w:jc w:val="center"/>
              <w:rPr>
                <w:rFonts w:cs="Times New Roman"/>
                <w:b/>
                <w:kern w:val="0"/>
                <w:sz w:val="22"/>
              </w:rPr>
            </w:pPr>
            <w:r w:rsidRPr="003359BC">
              <w:rPr>
                <w:rFonts w:cs="Times New Roman"/>
                <w:b/>
                <w:kern w:val="0"/>
                <w:sz w:val="22"/>
              </w:rPr>
              <w:t>岸线面积</w:t>
            </w:r>
          </w:p>
          <w:p w14:paraId="1704DFB4" w14:textId="77777777" w:rsidR="007A3DD8" w:rsidRPr="003359BC" w:rsidRDefault="007A3DD8" w:rsidP="007A3DD8">
            <w:pPr>
              <w:widowControl/>
              <w:spacing w:line="360" w:lineRule="exact"/>
              <w:jc w:val="center"/>
              <w:rPr>
                <w:rFonts w:cs="Times New Roman"/>
                <w:b/>
                <w:kern w:val="0"/>
                <w:sz w:val="22"/>
              </w:rPr>
            </w:pPr>
            <w:r w:rsidRPr="003359BC">
              <w:rPr>
                <w:rFonts w:cs="Times New Roman"/>
                <w:b/>
                <w:kern w:val="0"/>
                <w:sz w:val="22"/>
              </w:rPr>
              <w:t>（万</w:t>
            </w:r>
            <w:r w:rsidRPr="003359BC">
              <w:rPr>
                <w:rFonts w:cs="Times New Roman"/>
                <w:b/>
                <w:kern w:val="0"/>
                <w:sz w:val="22"/>
              </w:rPr>
              <w:t>m</w:t>
            </w:r>
            <w:r w:rsidRPr="003359BC">
              <w:rPr>
                <w:rFonts w:cs="Times New Roman"/>
                <w:b/>
                <w:kern w:val="0"/>
                <w:sz w:val="22"/>
                <w:vertAlign w:val="superscript"/>
              </w:rPr>
              <w:t>2</w:t>
            </w:r>
            <w:r w:rsidRPr="003359BC">
              <w:rPr>
                <w:rFonts w:cs="Times New Roman"/>
                <w:b/>
                <w:kern w:val="0"/>
                <w:sz w:val="22"/>
              </w:rPr>
              <w:t>）</w:t>
            </w:r>
          </w:p>
        </w:tc>
      </w:tr>
      <w:tr w:rsidR="003359BC" w:rsidRPr="003359BC" w14:paraId="6692AB61" w14:textId="77777777" w:rsidTr="007A3DD8">
        <w:trPr>
          <w:trHeight w:val="270"/>
        </w:trPr>
        <w:tc>
          <w:tcPr>
            <w:tcW w:w="769" w:type="pct"/>
            <w:noWrap/>
            <w:vAlign w:val="center"/>
            <w:hideMark/>
          </w:tcPr>
          <w:p w14:paraId="6C783C92"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上塘河</w:t>
            </w:r>
          </w:p>
        </w:tc>
        <w:tc>
          <w:tcPr>
            <w:tcW w:w="630" w:type="pct"/>
            <w:noWrap/>
            <w:vAlign w:val="center"/>
            <w:hideMark/>
          </w:tcPr>
          <w:p w14:paraId="5BB8A659"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市级河道</w:t>
            </w:r>
          </w:p>
        </w:tc>
        <w:tc>
          <w:tcPr>
            <w:tcW w:w="900" w:type="pct"/>
            <w:noWrap/>
            <w:vAlign w:val="center"/>
            <w:hideMark/>
          </w:tcPr>
          <w:p w14:paraId="55D2812B"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23.08</w:t>
            </w:r>
          </w:p>
        </w:tc>
        <w:tc>
          <w:tcPr>
            <w:tcW w:w="900" w:type="pct"/>
            <w:noWrap/>
            <w:vAlign w:val="center"/>
            <w:hideMark/>
          </w:tcPr>
          <w:p w14:paraId="07B22A7D"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23.02</w:t>
            </w:r>
          </w:p>
        </w:tc>
        <w:tc>
          <w:tcPr>
            <w:tcW w:w="1033" w:type="pct"/>
            <w:noWrap/>
            <w:vAlign w:val="center"/>
            <w:hideMark/>
          </w:tcPr>
          <w:p w14:paraId="5914A50C"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0.00</w:t>
            </w:r>
          </w:p>
        </w:tc>
        <w:tc>
          <w:tcPr>
            <w:tcW w:w="768" w:type="pct"/>
            <w:vAlign w:val="bottom"/>
          </w:tcPr>
          <w:p w14:paraId="080C9A93" w14:textId="77777777" w:rsidR="007A3DD8" w:rsidRPr="003359BC" w:rsidRDefault="007A3DD8" w:rsidP="007A3DD8">
            <w:pPr>
              <w:widowControl/>
              <w:spacing w:line="360" w:lineRule="exact"/>
              <w:jc w:val="center"/>
              <w:rPr>
                <w:rFonts w:cs="Times New Roman"/>
                <w:kern w:val="0"/>
                <w:sz w:val="22"/>
              </w:rPr>
            </w:pPr>
            <w:r w:rsidRPr="003359BC">
              <w:rPr>
                <w:rFonts w:hint="eastAsia"/>
                <w:sz w:val="22"/>
              </w:rPr>
              <w:t>60.88</w:t>
            </w:r>
          </w:p>
        </w:tc>
      </w:tr>
      <w:tr w:rsidR="003359BC" w:rsidRPr="003359BC" w14:paraId="23985F65" w14:textId="77777777" w:rsidTr="007A3DD8">
        <w:trPr>
          <w:trHeight w:val="270"/>
        </w:trPr>
        <w:tc>
          <w:tcPr>
            <w:tcW w:w="769" w:type="pct"/>
            <w:noWrap/>
            <w:vAlign w:val="center"/>
            <w:hideMark/>
          </w:tcPr>
          <w:p w14:paraId="23C58800"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盐官下河</w:t>
            </w:r>
          </w:p>
        </w:tc>
        <w:tc>
          <w:tcPr>
            <w:tcW w:w="630" w:type="pct"/>
            <w:noWrap/>
            <w:vAlign w:val="center"/>
            <w:hideMark/>
          </w:tcPr>
          <w:p w14:paraId="6BFF20B8"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市级河道</w:t>
            </w:r>
          </w:p>
        </w:tc>
        <w:tc>
          <w:tcPr>
            <w:tcW w:w="900" w:type="pct"/>
            <w:noWrap/>
            <w:vAlign w:val="center"/>
            <w:hideMark/>
          </w:tcPr>
          <w:p w14:paraId="35971FF1"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18.03</w:t>
            </w:r>
          </w:p>
        </w:tc>
        <w:tc>
          <w:tcPr>
            <w:tcW w:w="900" w:type="pct"/>
            <w:noWrap/>
            <w:vAlign w:val="center"/>
            <w:hideMark/>
          </w:tcPr>
          <w:p w14:paraId="01B12603"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20.79</w:t>
            </w:r>
          </w:p>
        </w:tc>
        <w:tc>
          <w:tcPr>
            <w:tcW w:w="1033" w:type="pct"/>
            <w:noWrap/>
            <w:vAlign w:val="center"/>
            <w:hideMark/>
          </w:tcPr>
          <w:p w14:paraId="040C032E"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0.00</w:t>
            </w:r>
          </w:p>
        </w:tc>
        <w:tc>
          <w:tcPr>
            <w:tcW w:w="768" w:type="pct"/>
            <w:vAlign w:val="bottom"/>
          </w:tcPr>
          <w:p w14:paraId="5BE2B721" w14:textId="77777777" w:rsidR="007A3DD8" w:rsidRPr="003359BC" w:rsidRDefault="007A3DD8" w:rsidP="007A3DD8">
            <w:pPr>
              <w:widowControl/>
              <w:spacing w:line="360" w:lineRule="exact"/>
              <w:jc w:val="center"/>
              <w:rPr>
                <w:rFonts w:cs="Times New Roman"/>
                <w:kern w:val="0"/>
                <w:sz w:val="22"/>
              </w:rPr>
            </w:pPr>
            <w:r w:rsidRPr="003359BC">
              <w:rPr>
                <w:rFonts w:hint="eastAsia"/>
                <w:sz w:val="22"/>
              </w:rPr>
              <w:t>37.75</w:t>
            </w:r>
          </w:p>
        </w:tc>
      </w:tr>
      <w:tr w:rsidR="003359BC" w:rsidRPr="003359BC" w14:paraId="65D539E6" w14:textId="77777777" w:rsidTr="007A3DD8">
        <w:trPr>
          <w:trHeight w:val="270"/>
        </w:trPr>
        <w:tc>
          <w:tcPr>
            <w:tcW w:w="769" w:type="pct"/>
            <w:noWrap/>
            <w:vAlign w:val="center"/>
            <w:hideMark/>
          </w:tcPr>
          <w:p w14:paraId="27907E42"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袁花支河</w:t>
            </w:r>
          </w:p>
        </w:tc>
        <w:tc>
          <w:tcPr>
            <w:tcW w:w="630" w:type="pct"/>
            <w:noWrap/>
            <w:vAlign w:val="center"/>
            <w:hideMark/>
          </w:tcPr>
          <w:p w14:paraId="6D487846"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市级河道</w:t>
            </w:r>
          </w:p>
        </w:tc>
        <w:tc>
          <w:tcPr>
            <w:tcW w:w="900" w:type="pct"/>
            <w:noWrap/>
            <w:vAlign w:val="center"/>
            <w:hideMark/>
          </w:tcPr>
          <w:p w14:paraId="103B0E84"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4.24</w:t>
            </w:r>
          </w:p>
        </w:tc>
        <w:tc>
          <w:tcPr>
            <w:tcW w:w="900" w:type="pct"/>
            <w:noWrap/>
            <w:vAlign w:val="center"/>
            <w:hideMark/>
          </w:tcPr>
          <w:p w14:paraId="44A8A5CF"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4.18</w:t>
            </w:r>
          </w:p>
        </w:tc>
        <w:tc>
          <w:tcPr>
            <w:tcW w:w="1033" w:type="pct"/>
            <w:noWrap/>
            <w:vAlign w:val="center"/>
            <w:hideMark/>
          </w:tcPr>
          <w:p w14:paraId="14EDD776"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0.00</w:t>
            </w:r>
          </w:p>
        </w:tc>
        <w:tc>
          <w:tcPr>
            <w:tcW w:w="768" w:type="pct"/>
            <w:vAlign w:val="bottom"/>
          </w:tcPr>
          <w:p w14:paraId="036F7481" w14:textId="77777777" w:rsidR="007A3DD8" w:rsidRPr="003359BC" w:rsidRDefault="007A3DD8" w:rsidP="007A3DD8">
            <w:pPr>
              <w:widowControl/>
              <w:spacing w:line="360" w:lineRule="exact"/>
              <w:jc w:val="center"/>
              <w:rPr>
                <w:rFonts w:cs="Times New Roman"/>
                <w:kern w:val="0"/>
                <w:sz w:val="22"/>
              </w:rPr>
            </w:pPr>
            <w:r w:rsidRPr="003359BC">
              <w:rPr>
                <w:rFonts w:hint="eastAsia"/>
                <w:sz w:val="22"/>
              </w:rPr>
              <w:t>7.07</w:t>
            </w:r>
          </w:p>
        </w:tc>
      </w:tr>
      <w:tr w:rsidR="003359BC" w:rsidRPr="003359BC" w14:paraId="2CFD3CD4" w14:textId="77777777" w:rsidTr="007A3DD8">
        <w:trPr>
          <w:trHeight w:val="270"/>
        </w:trPr>
        <w:tc>
          <w:tcPr>
            <w:tcW w:w="769" w:type="pct"/>
            <w:noWrap/>
            <w:vAlign w:val="center"/>
            <w:hideMark/>
          </w:tcPr>
          <w:p w14:paraId="401B1FDF"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长山河</w:t>
            </w:r>
          </w:p>
        </w:tc>
        <w:tc>
          <w:tcPr>
            <w:tcW w:w="630" w:type="pct"/>
            <w:noWrap/>
            <w:vAlign w:val="center"/>
            <w:hideMark/>
          </w:tcPr>
          <w:p w14:paraId="6BA27664"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市级河道</w:t>
            </w:r>
          </w:p>
        </w:tc>
        <w:tc>
          <w:tcPr>
            <w:tcW w:w="900" w:type="pct"/>
            <w:noWrap/>
            <w:vAlign w:val="center"/>
            <w:hideMark/>
          </w:tcPr>
          <w:p w14:paraId="52A4C600"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13.12</w:t>
            </w:r>
          </w:p>
        </w:tc>
        <w:tc>
          <w:tcPr>
            <w:tcW w:w="900" w:type="pct"/>
            <w:noWrap/>
            <w:vAlign w:val="center"/>
            <w:hideMark/>
          </w:tcPr>
          <w:p w14:paraId="164CC897"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18.92</w:t>
            </w:r>
          </w:p>
        </w:tc>
        <w:tc>
          <w:tcPr>
            <w:tcW w:w="1033" w:type="pct"/>
            <w:noWrap/>
            <w:vAlign w:val="center"/>
            <w:hideMark/>
          </w:tcPr>
          <w:p w14:paraId="1AB8137D"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1.65</w:t>
            </w:r>
          </w:p>
        </w:tc>
        <w:tc>
          <w:tcPr>
            <w:tcW w:w="768" w:type="pct"/>
            <w:vAlign w:val="bottom"/>
          </w:tcPr>
          <w:p w14:paraId="22D05297" w14:textId="77777777" w:rsidR="007A3DD8" w:rsidRPr="003359BC" w:rsidRDefault="007A3DD8" w:rsidP="007A3DD8">
            <w:pPr>
              <w:widowControl/>
              <w:spacing w:line="360" w:lineRule="exact"/>
              <w:jc w:val="center"/>
              <w:rPr>
                <w:rFonts w:cs="Times New Roman"/>
                <w:kern w:val="0"/>
                <w:sz w:val="22"/>
              </w:rPr>
            </w:pPr>
            <w:r w:rsidRPr="003359BC">
              <w:rPr>
                <w:rFonts w:hint="eastAsia"/>
                <w:sz w:val="22"/>
              </w:rPr>
              <w:t>50.40</w:t>
            </w:r>
          </w:p>
        </w:tc>
      </w:tr>
      <w:tr w:rsidR="003359BC" w:rsidRPr="003359BC" w14:paraId="447BD115" w14:textId="77777777" w:rsidTr="007A3DD8">
        <w:trPr>
          <w:trHeight w:val="270"/>
        </w:trPr>
        <w:tc>
          <w:tcPr>
            <w:tcW w:w="769" w:type="pct"/>
            <w:noWrap/>
            <w:vAlign w:val="center"/>
            <w:hideMark/>
          </w:tcPr>
          <w:p w14:paraId="0A135FEB"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长水塘</w:t>
            </w:r>
          </w:p>
        </w:tc>
        <w:tc>
          <w:tcPr>
            <w:tcW w:w="630" w:type="pct"/>
            <w:noWrap/>
            <w:vAlign w:val="center"/>
            <w:hideMark/>
          </w:tcPr>
          <w:p w14:paraId="2453781D"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市级河道</w:t>
            </w:r>
          </w:p>
        </w:tc>
        <w:tc>
          <w:tcPr>
            <w:tcW w:w="900" w:type="pct"/>
            <w:noWrap/>
            <w:vAlign w:val="center"/>
            <w:hideMark/>
          </w:tcPr>
          <w:p w14:paraId="3133BDCA"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4.11</w:t>
            </w:r>
          </w:p>
        </w:tc>
        <w:tc>
          <w:tcPr>
            <w:tcW w:w="900" w:type="pct"/>
            <w:noWrap/>
            <w:vAlign w:val="center"/>
            <w:hideMark/>
          </w:tcPr>
          <w:p w14:paraId="2904AC46"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4.15</w:t>
            </w:r>
          </w:p>
        </w:tc>
        <w:tc>
          <w:tcPr>
            <w:tcW w:w="1033" w:type="pct"/>
            <w:noWrap/>
            <w:vAlign w:val="center"/>
            <w:hideMark/>
          </w:tcPr>
          <w:p w14:paraId="3351D49E"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0.00</w:t>
            </w:r>
          </w:p>
        </w:tc>
        <w:tc>
          <w:tcPr>
            <w:tcW w:w="768" w:type="pct"/>
            <w:vAlign w:val="bottom"/>
          </w:tcPr>
          <w:p w14:paraId="65568D69" w14:textId="77777777" w:rsidR="007A3DD8" w:rsidRPr="003359BC" w:rsidRDefault="007A3DD8" w:rsidP="007A3DD8">
            <w:pPr>
              <w:widowControl/>
              <w:spacing w:line="360" w:lineRule="exact"/>
              <w:jc w:val="center"/>
              <w:rPr>
                <w:rFonts w:cs="Times New Roman"/>
                <w:kern w:val="0"/>
                <w:sz w:val="22"/>
              </w:rPr>
            </w:pPr>
            <w:r w:rsidRPr="003359BC">
              <w:rPr>
                <w:rFonts w:hint="eastAsia"/>
                <w:sz w:val="22"/>
              </w:rPr>
              <w:t>12.01</w:t>
            </w:r>
          </w:p>
        </w:tc>
      </w:tr>
      <w:tr w:rsidR="003359BC" w:rsidRPr="003359BC" w14:paraId="3CAED5ED" w14:textId="77777777" w:rsidTr="007A3DD8">
        <w:trPr>
          <w:trHeight w:val="270"/>
        </w:trPr>
        <w:tc>
          <w:tcPr>
            <w:tcW w:w="769" w:type="pct"/>
            <w:noWrap/>
            <w:vAlign w:val="center"/>
            <w:hideMark/>
          </w:tcPr>
          <w:p w14:paraId="5D10E799"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洛溪河</w:t>
            </w:r>
          </w:p>
        </w:tc>
        <w:tc>
          <w:tcPr>
            <w:tcW w:w="630" w:type="pct"/>
            <w:noWrap/>
            <w:vAlign w:val="center"/>
            <w:hideMark/>
          </w:tcPr>
          <w:p w14:paraId="6C91B1AB"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县级河道</w:t>
            </w:r>
          </w:p>
        </w:tc>
        <w:tc>
          <w:tcPr>
            <w:tcW w:w="900" w:type="pct"/>
            <w:noWrap/>
            <w:vAlign w:val="center"/>
            <w:hideMark/>
          </w:tcPr>
          <w:p w14:paraId="2C59EC33"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16.78</w:t>
            </w:r>
          </w:p>
        </w:tc>
        <w:tc>
          <w:tcPr>
            <w:tcW w:w="900" w:type="pct"/>
            <w:noWrap/>
            <w:vAlign w:val="center"/>
            <w:hideMark/>
          </w:tcPr>
          <w:p w14:paraId="10C73CC4"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17.14</w:t>
            </w:r>
          </w:p>
        </w:tc>
        <w:tc>
          <w:tcPr>
            <w:tcW w:w="1033" w:type="pct"/>
            <w:noWrap/>
            <w:vAlign w:val="center"/>
            <w:hideMark/>
          </w:tcPr>
          <w:p w14:paraId="4672F5AF"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0.56</w:t>
            </w:r>
          </w:p>
        </w:tc>
        <w:tc>
          <w:tcPr>
            <w:tcW w:w="768" w:type="pct"/>
            <w:vAlign w:val="bottom"/>
          </w:tcPr>
          <w:p w14:paraId="4348032E" w14:textId="77777777" w:rsidR="007A3DD8" w:rsidRPr="003359BC" w:rsidRDefault="007A3DD8" w:rsidP="007A3DD8">
            <w:pPr>
              <w:widowControl/>
              <w:spacing w:line="360" w:lineRule="exact"/>
              <w:jc w:val="center"/>
              <w:rPr>
                <w:rFonts w:cs="Times New Roman"/>
                <w:kern w:val="0"/>
                <w:sz w:val="22"/>
              </w:rPr>
            </w:pPr>
            <w:r w:rsidRPr="003359BC">
              <w:rPr>
                <w:rFonts w:hint="eastAsia"/>
                <w:sz w:val="22"/>
              </w:rPr>
              <w:t>33.93</w:t>
            </w:r>
          </w:p>
        </w:tc>
      </w:tr>
      <w:tr w:rsidR="003359BC" w:rsidRPr="003359BC" w14:paraId="1AFC9597" w14:textId="77777777" w:rsidTr="007A3DD8">
        <w:trPr>
          <w:trHeight w:val="270"/>
        </w:trPr>
        <w:tc>
          <w:tcPr>
            <w:tcW w:w="769" w:type="pct"/>
            <w:noWrap/>
            <w:vAlign w:val="center"/>
            <w:hideMark/>
          </w:tcPr>
          <w:p w14:paraId="1A51B340"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鹃湖</w:t>
            </w:r>
          </w:p>
        </w:tc>
        <w:tc>
          <w:tcPr>
            <w:tcW w:w="630" w:type="pct"/>
            <w:noWrap/>
            <w:vAlign w:val="center"/>
            <w:hideMark/>
          </w:tcPr>
          <w:p w14:paraId="4B566309"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湖泊</w:t>
            </w:r>
          </w:p>
        </w:tc>
        <w:tc>
          <w:tcPr>
            <w:tcW w:w="900" w:type="pct"/>
            <w:noWrap/>
            <w:vAlign w:val="center"/>
            <w:hideMark/>
          </w:tcPr>
          <w:p w14:paraId="4C22205E"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0.00</w:t>
            </w:r>
          </w:p>
        </w:tc>
        <w:tc>
          <w:tcPr>
            <w:tcW w:w="900" w:type="pct"/>
            <w:noWrap/>
            <w:vAlign w:val="center"/>
            <w:hideMark/>
          </w:tcPr>
          <w:p w14:paraId="544096A8"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0.00</w:t>
            </w:r>
          </w:p>
        </w:tc>
        <w:tc>
          <w:tcPr>
            <w:tcW w:w="1033" w:type="pct"/>
            <w:noWrap/>
            <w:vAlign w:val="center"/>
            <w:hideMark/>
          </w:tcPr>
          <w:p w14:paraId="4CE08312"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13.06</w:t>
            </w:r>
          </w:p>
        </w:tc>
        <w:tc>
          <w:tcPr>
            <w:tcW w:w="768" w:type="pct"/>
            <w:vAlign w:val="bottom"/>
          </w:tcPr>
          <w:p w14:paraId="5C1133C9" w14:textId="77777777" w:rsidR="007A3DD8" w:rsidRPr="003359BC" w:rsidRDefault="007A3DD8" w:rsidP="007A3DD8">
            <w:pPr>
              <w:widowControl/>
              <w:spacing w:line="360" w:lineRule="exact"/>
              <w:jc w:val="center"/>
              <w:rPr>
                <w:rFonts w:cs="Times New Roman"/>
                <w:kern w:val="0"/>
                <w:sz w:val="22"/>
              </w:rPr>
            </w:pPr>
            <w:r w:rsidRPr="003359BC">
              <w:rPr>
                <w:rFonts w:hint="eastAsia"/>
                <w:sz w:val="22"/>
              </w:rPr>
              <w:t>17.67</w:t>
            </w:r>
          </w:p>
        </w:tc>
      </w:tr>
      <w:tr w:rsidR="003359BC" w:rsidRPr="003359BC" w14:paraId="2DDD7227" w14:textId="77777777" w:rsidTr="007A3DD8">
        <w:trPr>
          <w:trHeight w:val="270"/>
        </w:trPr>
        <w:tc>
          <w:tcPr>
            <w:tcW w:w="769" w:type="pct"/>
            <w:noWrap/>
            <w:vAlign w:val="center"/>
            <w:hideMark/>
          </w:tcPr>
          <w:p w14:paraId="67038716"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尖山西湖</w:t>
            </w:r>
          </w:p>
        </w:tc>
        <w:tc>
          <w:tcPr>
            <w:tcW w:w="630" w:type="pct"/>
            <w:noWrap/>
            <w:vAlign w:val="center"/>
            <w:hideMark/>
          </w:tcPr>
          <w:p w14:paraId="0D6250E7"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湖泊</w:t>
            </w:r>
          </w:p>
        </w:tc>
        <w:tc>
          <w:tcPr>
            <w:tcW w:w="900" w:type="pct"/>
            <w:noWrap/>
            <w:vAlign w:val="center"/>
            <w:hideMark/>
          </w:tcPr>
          <w:p w14:paraId="0FC675B4"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0.00</w:t>
            </w:r>
          </w:p>
        </w:tc>
        <w:tc>
          <w:tcPr>
            <w:tcW w:w="900" w:type="pct"/>
            <w:noWrap/>
            <w:vAlign w:val="center"/>
            <w:hideMark/>
          </w:tcPr>
          <w:p w14:paraId="4B9E2E51"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0.00</w:t>
            </w:r>
          </w:p>
        </w:tc>
        <w:tc>
          <w:tcPr>
            <w:tcW w:w="1033" w:type="pct"/>
            <w:noWrap/>
            <w:vAlign w:val="center"/>
            <w:hideMark/>
          </w:tcPr>
          <w:p w14:paraId="0E63AE8C" w14:textId="77777777" w:rsidR="007A3DD8" w:rsidRPr="003359BC" w:rsidRDefault="007A3DD8" w:rsidP="007A3DD8">
            <w:pPr>
              <w:widowControl/>
              <w:spacing w:line="360" w:lineRule="exact"/>
              <w:jc w:val="center"/>
              <w:rPr>
                <w:rFonts w:cs="Times New Roman"/>
                <w:kern w:val="0"/>
                <w:sz w:val="22"/>
              </w:rPr>
            </w:pPr>
            <w:r w:rsidRPr="003359BC">
              <w:rPr>
                <w:rFonts w:cs="Times New Roman"/>
                <w:kern w:val="0"/>
                <w:sz w:val="22"/>
              </w:rPr>
              <w:t>4.18</w:t>
            </w:r>
          </w:p>
        </w:tc>
        <w:tc>
          <w:tcPr>
            <w:tcW w:w="768" w:type="pct"/>
            <w:vAlign w:val="bottom"/>
          </w:tcPr>
          <w:p w14:paraId="212BF186" w14:textId="77777777" w:rsidR="007A3DD8" w:rsidRPr="003359BC" w:rsidRDefault="007A3DD8" w:rsidP="007A3DD8">
            <w:pPr>
              <w:widowControl/>
              <w:spacing w:line="360" w:lineRule="exact"/>
              <w:jc w:val="center"/>
              <w:rPr>
                <w:rFonts w:cs="Times New Roman"/>
                <w:kern w:val="0"/>
                <w:sz w:val="22"/>
              </w:rPr>
            </w:pPr>
            <w:r w:rsidRPr="003359BC">
              <w:rPr>
                <w:rFonts w:hint="eastAsia"/>
                <w:sz w:val="22"/>
              </w:rPr>
              <w:t>4.17</w:t>
            </w:r>
          </w:p>
        </w:tc>
      </w:tr>
      <w:tr w:rsidR="003359BC" w:rsidRPr="003359BC" w14:paraId="29C754EE" w14:textId="77777777" w:rsidTr="007A3DD8">
        <w:trPr>
          <w:trHeight w:val="270"/>
        </w:trPr>
        <w:tc>
          <w:tcPr>
            <w:tcW w:w="1398" w:type="pct"/>
            <w:gridSpan w:val="2"/>
            <w:vMerge w:val="restart"/>
            <w:noWrap/>
            <w:vAlign w:val="center"/>
            <w:hideMark/>
          </w:tcPr>
          <w:p w14:paraId="23711F28" w14:textId="77777777" w:rsidR="007A3DD8" w:rsidRPr="003359BC" w:rsidRDefault="007A3DD8" w:rsidP="007A3DD8">
            <w:pPr>
              <w:widowControl/>
              <w:spacing w:line="360" w:lineRule="exact"/>
              <w:jc w:val="center"/>
              <w:rPr>
                <w:rFonts w:cs="Times New Roman"/>
                <w:b/>
                <w:kern w:val="0"/>
                <w:sz w:val="22"/>
              </w:rPr>
            </w:pPr>
            <w:r w:rsidRPr="003359BC">
              <w:rPr>
                <w:rFonts w:cs="Times New Roman"/>
                <w:b/>
                <w:kern w:val="0"/>
                <w:sz w:val="22"/>
              </w:rPr>
              <w:t>合计</w:t>
            </w:r>
          </w:p>
        </w:tc>
        <w:tc>
          <w:tcPr>
            <w:tcW w:w="900" w:type="pct"/>
            <w:noWrap/>
            <w:vAlign w:val="center"/>
            <w:hideMark/>
          </w:tcPr>
          <w:p w14:paraId="45C504F7" w14:textId="77777777" w:rsidR="007A3DD8" w:rsidRPr="003359BC" w:rsidRDefault="007A3DD8" w:rsidP="007A3DD8">
            <w:pPr>
              <w:widowControl/>
              <w:spacing w:line="360" w:lineRule="exact"/>
              <w:jc w:val="center"/>
              <w:rPr>
                <w:rFonts w:cs="Times New Roman"/>
                <w:b/>
                <w:kern w:val="0"/>
                <w:sz w:val="22"/>
              </w:rPr>
            </w:pPr>
            <w:r w:rsidRPr="003359BC">
              <w:rPr>
                <w:rFonts w:cs="Times New Roman"/>
                <w:b/>
                <w:kern w:val="0"/>
                <w:sz w:val="22"/>
              </w:rPr>
              <w:t>79.36</w:t>
            </w:r>
          </w:p>
        </w:tc>
        <w:tc>
          <w:tcPr>
            <w:tcW w:w="900" w:type="pct"/>
            <w:noWrap/>
            <w:vAlign w:val="center"/>
            <w:hideMark/>
          </w:tcPr>
          <w:p w14:paraId="325C63DA" w14:textId="77777777" w:rsidR="007A3DD8" w:rsidRPr="003359BC" w:rsidRDefault="007A3DD8" w:rsidP="007A3DD8">
            <w:pPr>
              <w:widowControl/>
              <w:spacing w:line="360" w:lineRule="exact"/>
              <w:jc w:val="center"/>
              <w:rPr>
                <w:rFonts w:cs="Times New Roman"/>
                <w:b/>
                <w:kern w:val="0"/>
                <w:sz w:val="22"/>
              </w:rPr>
            </w:pPr>
            <w:r w:rsidRPr="003359BC">
              <w:rPr>
                <w:rFonts w:cs="Times New Roman"/>
                <w:b/>
                <w:kern w:val="0"/>
                <w:sz w:val="22"/>
              </w:rPr>
              <w:t>88.21</w:t>
            </w:r>
          </w:p>
        </w:tc>
        <w:tc>
          <w:tcPr>
            <w:tcW w:w="1033" w:type="pct"/>
            <w:noWrap/>
            <w:vAlign w:val="center"/>
            <w:hideMark/>
          </w:tcPr>
          <w:p w14:paraId="1D6F8028" w14:textId="77777777" w:rsidR="007A3DD8" w:rsidRPr="003359BC" w:rsidRDefault="007A3DD8" w:rsidP="007A3DD8">
            <w:pPr>
              <w:widowControl/>
              <w:spacing w:line="360" w:lineRule="exact"/>
              <w:jc w:val="center"/>
              <w:rPr>
                <w:rFonts w:cs="Times New Roman"/>
                <w:b/>
                <w:kern w:val="0"/>
                <w:sz w:val="22"/>
              </w:rPr>
            </w:pPr>
            <w:r w:rsidRPr="003359BC">
              <w:rPr>
                <w:rFonts w:cs="Times New Roman"/>
                <w:b/>
                <w:kern w:val="0"/>
                <w:sz w:val="22"/>
              </w:rPr>
              <w:t>19.46</w:t>
            </w:r>
          </w:p>
        </w:tc>
        <w:tc>
          <w:tcPr>
            <w:tcW w:w="768" w:type="pct"/>
            <w:vMerge w:val="restart"/>
            <w:vAlign w:val="center"/>
          </w:tcPr>
          <w:p w14:paraId="59944FD4" w14:textId="77777777" w:rsidR="007A3DD8" w:rsidRPr="003359BC" w:rsidRDefault="007A3DD8" w:rsidP="007A3DD8">
            <w:pPr>
              <w:widowControl/>
              <w:spacing w:line="360" w:lineRule="exact"/>
              <w:jc w:val="center"/>
              <w:rPr>
                <w:rFonts w:cs="Times New Roman"/>
                <w:b/>
                <w:kern w:val="0"/>
                <w:sz w:val="22"/>
              </w:rPr>
            </w:pPr>
            <w:r w:rsidRPr="003359BC">
              <w:rPr>
                <w:rFonts w:cs="Times New Roman" w:hint="eastAsia"/>
                <w:b/>
                <w:kern w:val="0"/>
                <w:sz w:val="22"/>
              </w:rPr>
              <w:t>223.88</w:t>
            </w:r>
          </w:p>
        </w:tc>
      </w:tr>
      <w:tr w:rsidR="007A3DD8" w:rsidRPr="003359BC" w14:paraId="2E9FBD9F" w14:textId="77777777" w:rsidTr="007A3DD8">
        <w:trPr>
          <w:trHeight w:val="270"/>
        </w:trPr>
        <w:tc>
          <w:tcPr>
            <w:tcW w:w="1398" w:type="pct"/>
            <w:gridSpan w:val="2"/>
            <w:vMerge/>
            <w:noWrap/>
            <w:vAlign w:val="center"/>
          </w:tcPr>
          <w:p w14:paraId="5F11EAED" w14:textId="77777777" w:rsidR="007A3DD8" w:rsidRPr="003359BC" w:rsidRDefault="007A3DD8" w:rsidP="007A3DD8">
            <w:pPr>
              <w:widowControl/>
              <w:spacing w:line="360" w:lineRule="exact"/>
              <w:jc w:val="center"/>
              <w:rPr>
                <w:rFonts w:cs="Times New Roman"/>
                <w:kern w:val="0"/>
                <w:sz w:val="22"/>
              </w:rPr>
            </w:pPr>
          </w:p>
        </w:tc>
        <w:tc>
          <w:tcPr>
            <w:tcW w:w="2833" w:type="pct"/>
            <w:gridSpan w:val="3"/>
            <w:noWrap/>
            <w:vAlign w:val="center"/>
          </w:tcPr>
          <w:p w14:paraId="4D6E7657" w14:textId="77777777" w:rsidR="007A3DD8" w:rsidRPr="003359BC" w:rsidRDefault="007A3DD8" w:rsidP="007A3DD8">
            <w:pPr>
              <w:widowControl/>
              <w:spacing w:line="360" w:lineRule="exact"/>
              <w:jc w:val="center"/>
              <w:rPr>
                <w:rFonts w:cs="Times New Roman"/>
                <w:b/>
                <w:kern w:val="0"/>
                <w:sz w:val="22"/>
              </w:rPr>
            </w:pPr>
            <w:r w:rsidRPr="003359BC">
              <w:rPr>
                <w:rFonts w:cs="Times New Roman" w:hint="eastAsia"/>
                <w:b/>
                <w:kern w:val="0"/>
                <w:sz w:val="22"/>
              </w:rPr>
              <w:t>187.03</w:t>
            </w:r>
          </w:p>
        </w:tc>
        <w:tc>
          <w:tcPr>
            <w:tcW w:w="768" w:type="pct"/>
            <w:vMerge/>
            <w:vAlign w:val="center"/>
          </w:tcPr>
          <w:p w14:paraId="21BEC531" w14:textId="77777777" w:rsidR="007A3DD8" w:rsidRPr="003359BC" w:rsidRDefault="007A3DD8" w:rsidP="007A3DD8">
            <w:pPr>
              <w:widowControl/>
              <w:spacing w:line="360" w:lineRule="exact"/>
              <w:jc w:val="center"/>
              <w:rPr>
                <w:rFonts w:cs="Times New Roman"/>
                <w:kern w:val="0"/>
                <w:sz w:val="22"/>
              </w:rPr>
            </w:pPr>
          </w:p>
        </w:tc>
      </w:tr>
    </w:tbl>
    <w:p w14:paraId="413A47EA" w14:textId="77777777" w:rsidR="007A3DD8" w:rsidRPr="003359BC" w:rsidRDefault="007A3DD8" w:rsidP="007A3DD8">
      <w:pPr>
        <w:ind w:firstLineChars="200" w:firstLine="551"/>
        <w:rPr>
          <w:b/>
        </w:rPr>
      </w:pPr>
      <w:r w:rsidRPr="003359BC">
        <w:rPr>
          <w:rFonts w:hint="eastAsia"/>
          <w:b/>
        </w:rPr>
        <w:lastRenderedPageBreak/>
        <w:t>1</w:t>
      </w:r>
      <w:r w:rsidRPr="003359BC">
        <w:rPr>
          <w:rFonts w:hint="eastAsia"/>
          <w:b/>
        </w:rPr>
        <w:t>、上塘河</w:t>
      </w:r>
    </w:p>
    <w:p w14:paraId="73E5BCF6" w14:textId="77777777" w:rsidR="007A3DD8" w:rsidRPr="003359BC" w:rsidRDefault="007A3DD8" w:rsidP="007A3DD8">
      <w:pPr>
        <w:ind w:firstLineChars="200" w:firstLine="549"/>
        <w:rPr>
          <w:rFonts w:cs="Times New Roman"/>
        </w:rPr>
      </w:pPr>
      <w:r w:rsidRPr="003359BC">
        <w:rPr>
          <w:rFonts w:cs="Times New Roman" w:hint="eastAsia"/>
        </w:rPr>
        <w:t>根据现状岸线的利用情况统计分析，上塘河现状</w:t>
      </w:r>
      <w:r w:rsidR="00A676F4" w:rsidRPr="003359BC">
        <w:rPr>
          <w:rFonts w:cs="Times New Roman" w:hint="eastAsia"/>
        </w:rPr>
        <w:t>总</w:t>
      </w:r>
      <w:r w:rsidRPr="003359BC">
        <w:rPr>
          <w:rFonts w:cs="Times New Roman" w:hint="eastAsia"/>
        </w:rPr>
        <w:t>岸线长度为</w:t>
      </w:r>
      <w:r w:rsidRPr="003359BC">
        <w:rPr>
          <w:rFonts w:cs="Times New Roman"/>
        </w:rPr>
        <w:t>46.11</w:t>
      </w:r>
      <w:r w:rsidRPr="003359BC">
        <w:rPr>
          <w:rFonts w:cs="Times New Roman" w:hint="eastAsia"/>
        </w:rPr>
        <w:t>km</w:t>
      </w:r>
      <w:r w:rsidRPr="003359BC">
        <w:rPr>
          <w:rFonts w:cs="Times New Roman" w:hint="eastAsia"/>
        </w:rPr>
        <w:t>，岸线面积</w:t>
      </w:r>
      <w:r w:rsidRPr="003359BC">
        <w:rPr>
          <w:rFonts w:cs="Times New Roman" w:hint="eastAsia"/>
        </w:rPr>
        <w:t>60.8</w:t>
      </w:r>
      <w:r w:rsidRPr="003359BC">
        <w:rPr>
          <w:rFonts w:cs="Times New Roman"/>
        </w:rPr>
        <w:t>8</w:t>
      </w:r>
      <w:r w:rsidRPr="003359BC">
        <w:rPr>
          <w:rFonts w:cs="Times New Roman" w:hint="eastAsia"/>
        </w:rPr>
        <w:t>万</w:t>
      </w:r>
      <w:r w:rsidRPr="003359BC">
        <w:rPr>
          <w:rFonts w:cs="Times New Roman" w:hint="eastAsia"/>
        </w:rPr>
        <w:t>m</w:t>
      </w:r>
      <w:r w:rsidRPr="003359BC">
        <w:rPr>
          <w:rFonts w:cs="Times New Roman" w:hint="eastAsia"/>
          <w:vertAlign w:val="superscript"/>
        </w:rPr>
        <w:t>2</w:t>
      </w:r>
      <w:r w:rsidRPr="003359BC">
        <w:rPr>
          <w:rFonts w:cs="Times New Roman" w:hint="eastAsia"/>
        </w:rPr>
        <w:t>。现状为未利用</w:t>
      </w:r>
      <w:r w:rsidRPr="003359BC">
        <w:rPr>
          <w:rFonts w:cs="Times New Roman"/>
        </w:rPr>
        <w:t>岸线长度</w:t>
      </w:r>
      <w:r w:rsidRPr="003359BC">
        <w:rPr>
          <w:rFonts w:cs="Times New Roman" w:hint="eastAsia"/>
        </w:rPr>
        <w:t>24.37</w:t>
      </w:r>
      <w:r w:rsidRPr="003359BC">
        <w:rPr>
          <w:rFonts w:cs="Times New Roman"/>
        </w:rPr>
        <w:t>km</w:t>
      </w:r>
      <w:r w:rsidRPr="003359BC">
        <w:rPr>
          <w:rFonts w:cs="Times New Roman" w:hint="eastAsia"/>
        </w:rPr>
        <w:t>，占岸线总长度的</w:t>
      </w:r>
      <w:r w:rsidRPr="003359BC">
        <w:rPr>
          <w:rFonts w:cs="Times New Roman"/>
        </w:rPr>
        <w:t>52.9</w:t>
      </w:r>
      <w:r w:rsidRPr="003359BC">
        <w:rPr>
          <w:rFonts w:cs="Times New Roman" w:hint="eastAsia"/>
        </w:rPr>
        <w:t>%</w:t>
      </w:r>
      <w:r w:rsidRPr="003359BC">
        <w:rPr>
          <w:rFonts w:cs="Times New Roman" w:hint="eastAsia"/>
        </w:rPr>
        <w:t>；现状为生活设施岸线长度</w:t>
      </w:r>
      <w:r w:rsidRPr="003359BC">
        <w:rPr>
          <w:rFonts w:cs="Times New Roman" w:hint="eastAsia"/>
        </w:rPr>
        <w:t>4.78km</w:t>
      </w:r>
      <w:r w:rsidRPr="003359BC">
        <w:rPr>
          <w:rFonts w:cs="Times New Roman" w:hint="eastAsia"/>
        </w:rPr>
        <w:t>，占岸线总长度的</w:t>
      </w:r>
      <w:r w:rsidRPr="003359BC">
        <w:rPr>
          <w:rFonts w:cs="Times New Roman"/>
        </w:rPr>
        <w:t>10</w:t>
      </w:r>
      <w:r w:rsidRPr="003359BC">
        <w:rPr>
          <w:rFonts w:cs="Times New Roman" w:hint="eastAsia"/>
        </w:rPr>
        <w:t>.4%</w:t>
      </w:r>
      <w:r w:rsidRPr="003359BC">
        <w:rPr>
          <w:rFonts w:cs="Times New Roman" w:hint="eastAsia"/>
        </w:rPr>
        <w:t>；现状为生产设施岸线长度</w:t>
      </w:r>
      <w:r w:rsidRPr="003359BC">
        <w:rPr>
          <w:rFonts w:cs="Times New Roman"/>
        </w:rPr>
        <w:t>16.96</w:t>
      </w:r>
      <w:r w:rsidRPr="003359BC">
        <w:rPr>
          <w:rFonts w:cs="Times New Roman" w:hint="eastAsia"/>
        </w:rPr>
        <w:t>km</w:t>
      </w:r>
      <w:r w:rsidRPr="003359BC">
        <w:rPr>
          <w:rFonts w:cs="Times New Roman" w:hint="eastAsia"/>
        </w:rPr>
        <w:t>，占岸线总长度的</w:t>
      </w:r>
      <w:r w:rsidRPr="003359BC">
        <w:rPr>
          <w:rFonts w:cs="Times New Roman"/>
        </w:rPr>
        <w:t>36.8</w:t>
      </w:r>
      <w:r w:rsidRPr="003359BC">
        <w:rPr>
          <w:rFonts w:cs="Times New Roman" w:hint="eastAsia"/>
        </w:rPr>
        <w:t>%</w:t>
      </w:r>
      <w:r w:rsidRPr="003359BC">
        <w:rPr>
          <w:rFonts w:cs="Times New Roman" w:hint="eastAsia"/>
        </w:rPr>
        <w:t>，上塘河沿线</w:t>
      </w:r>
      <w:r w:rsidRPr="003359BC">
        <w:rPr>
          <w:rFonts w:cs="Times New Roman"/>
        </w:rPr>
        <w:t>生产生活</w:t>
      </w:r>
      <w:r w:rsidRPr="003359BC">
        <w:rPr>
          <w:rFonts w:cs="Times New Roman" w:hint="eastAsia"/>
        </w:rPr>
        <w:t>较为</w:t>
      </w:r>
      <w:r w:rsidRPr="003359BC">
        <w:rPr>
          <w:rFonts w:cs="Times New Roman"/>
        </w:rPr>
        <w:t>发达，岸线</w:t>
      </w:r>
      <w:r w:rsidRPr="003359BC">
        <w:rPr>
          <w:rFonts w:cs="Times New Roman" w:hint="eastAsia"/>
        </w:rPr>
        <w:t>开发利用程度相对较高。</w:t>
      </w:r>
    </w:p>
    <w:p w14:paraId="4F8F2B38" w14:textId="77777777" w:rsidR="007A3DD8" w:rsidRPr="003359BC" w:rsidRDefault="007A3DD8" w:rsidP="00F15032">
      <w:pPr>
        <w:jc w:val="center"/>
        <w:rPr>
          <w:rFonts w:cs="Times New Roman"/>
        </w:rPr>
      </w:pPr>
      <w:r w:rsidRPr="003359BC">
        <w:rPr>
          <w:rFonts w:cs="Times New Roman"/>
          <w:noProof/>
        </w:rPr>
        <w:drawing>
          <wp:inline distT="0" distB="0" distL="0" distR="0" wp14:anchorId="3D7B0561" wp14:editId="338A2910">
            <wp:extent cx="4672800" cy="2664000"/>
            <wp:effectExtent l="0" t="0" r="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2800" cy="2664000"/>
                    </a:xfrm>
                    <a:prstGeom prst="rect">
                      <a:avLst/>
                    </a:prstGeom>
                    <a:noFill/>
                  </pic:spPr>
                </pic:pic>
              </a:graphicData>
            </a:graphic>
          </wp:inline>
        </w:drawing>
      </w:r>
    </w:p>
    <w:p w14:paraId="4279D4F1" w14:textId="77777777" w:rsidR="007A3DD8" w:rsidRPr="003359BC" w:rsidRDefault="007A3DD8" w:rsidP="007A3DD8">
      <w:pPr>
        <w:jc w:val="center"/>
        <w:rPr>
          <w:rFonts w:cs="Times New Roman"/>
          <w:b/>
          <w:snapToGrid w:val="0"/>
          <w:szCs w:val="28"/>
        </w:rPr>
      </w:pPr>
      <w:r w:rsidRPr="003359BC">
        <w:rPr>
          <w:rFonts w:cs="Times New Roman"/>
          <w:b/>
        </w:rPr>
        <w:t>图</w:t>
      </w:r>
      <w:r w:rsidRPr="003359BC">
        <w:rPr>
          <w:rFonts w:cs="Times New Roman"/>
          <w:b/>
        </w:rPr>
        <w:t>3-</w:t>
      </w:r>
      <w:r w:rsidR="005D203F">
        <w:rPr>
          <w:rFonts w:cs="Times New Roman" w:hint="eastAsia"/>
          <w:b/>
        </w:rPr>
        <w:t>2</w:t>
      </w:r>
      <w:r w:rsidRPr="003359BC">
        <w:rPr>
          <w:rFonts w:cs="Times New Roman"/>
          <w:b/>
        </w:rPr>
        <w:t xml:space="preserve">  </w:t>
      </w:r>
      <w:r w:rsidRPr="003359BC">
        <w:rPr>
          <w:rFonts w:cs="Times New Roman" w:hint="eastAsia"/>
          <w:b/>
        </w:rPr>
        <w:t>上塘河岸线</w:t>
      </w:r>
      <w:r w:rsidRPr="003359BC">
        <w:rPr>
          <w:rFonts w:cs="Times New Roman" w:hint="eastAsia"/>
          <w:b/>
          <w:snapToGrid w:val="0"/>
          <w:szCs w:val="28"/>
        </w:rPr>
        <w:t>利用</w:t>
      </w:r>
      <w:r w:rsidRPr="003359BC">
        <w:rPr>
          <w:rFonts w:cs="Times New Roman"/>
          <w:b/>
          <w:snapToGrid w:val="0"/>
          <w:szCs w:val="28"/>
        </w:rPr>
        <w:t>情况统计图</w:t>
      </w:r>
    </w:p>
    <w:p w14:paraId="56EAF3F9" w14:textId="77777777" w:rsidR="007A3DD8" w:rsidRPr="003359BC" w:rsidRDefault="007A3DD8" w:rsidP="007A3DD8">
      <w:pPr>
        <w:ind w:firstLineChars="200" w:firstLine="551"/>
        <w:jc w:val="left"/>
        <w:rPr>
          <w:rFonts w:cs="Times New Roman"/>
          <w:b/>
          <w:snapToGrid w:val="0"/>
          <w:szCs w:val="28"/>
        </w:rPr>
      </w:pPr>
      <w:r w:rsidRPr="003359BC">
        <w:rPr>
          <w:rFonts w:cs="Times New Roman"/>
          <w:b/>
          <w:snapToGrid w:val="0"/>
          <w:szCs w:val="28"/>
        </w:rPr>
        <w:t>2</w:t>
      </w:r>
      <w:r w:rsidRPr="003359BC">
        <w:rPr>
          <w:rFonts w:cs="Times New Roman"/>
          <w:b/>
          <w:snapToGrid w:val="0"/>
          <w:szCs w:val="28"/>
        </w:rPr>
        <w:t>、</w:t>
      </w:r>
      <w:r w:rsidRPr="003359BC">
        <w:rPr>
          <w:rFonts w:cs="Times New Roman" w:hint="eastAsia"/>
          <w:b/>
          <w:snapToGrid w:val="0"/>
          <w:szCs w:val="28"/>
        </w:rPr>
        <w:t>盐官下河</w:t>
      </w:r>
    </w:p>
    <w:p w14:paraId="0E9E69CE" w14:textId="77777777" w:rsidR="007A3DD8" w:rsidRPr="003359BC" w:rsidRDefault="007A3DD8" w:rsidP="007A3DD8">
      <w:pPr>
        <w:ind w:firstLineChars="200" w:firstLine="549"/>
        <w:rPr>
          <w:rFonts w:cs="Times New Roman"/>
        </w:rPr>
      </w:pPr>
      <w:r w:rsidRPr="003359BC">
        <w:rPr>
          <w:rFonts w:cs="Times New Roman" w:hint="eastAsia"/>
        </w:rPr>
        <w:t>根据现状岸线的利用情况统计分析，盐官下河现状岸线长度为</w:t>
      </w:r>
      <w:r w:rsidRPr="003359BC">
        <w:rPr>
          <w:rFonts w:cs="Times New Roman"/>
        </w:rPr>
        <w:t>38.82</w:t>
      </w:r>
      <w:r w:rsidRPr="003359BC">
        <w:rPr>
          <w:rFonts w:cs="Times New Roman" w:hint="eastAsia"/>
        </w:rPr>
        <w:t>km</w:t>
      </w:r>
      <w:r w:rsidRPr="003359BC">
        <w:rPr>
          <w:rFonts w:cs="Times New Roman" w:hint="eastAsia"/>
        </w:rPr>
        <w:t>，岸线面积</w:t>
      </w:r>
      <w:r w:rsidRPr="003359BC">
        <w:rPr>
          <w:rFonts w:cs="Times New Roman" w:hint="eastAsia"/>
        </w:rPr>
        <w:t>37.75</w:t>
      </w:r>
      <w:r w:rsidRPr="003359BC">
        <w:rPr>
          <w:rFonts w:cs="Times New Roman" w:hint="eastAsia"/>
        </w:rPr>
        <w:t>万</w:t>
      </w:r>
      <w:r w:rsidRPr="003359BC">
        <w:rPr>
          <w:rFonts w:cs="Times New Roman" w:hint="eastAsia"/>
        </w:rPr>
        <w:t>m</w:t>
      </w:r>
      <w:r w:rsidRPr="003359BC">
        <w:rPr>
          <w:rFonts w:cs="Times New Roman" w:hint="eastAsia"/>
          <w:vertAlign w:val="superscript"/>
        </w:rPr>
        <w:t>2</w:t>
      </w:r>
      <w:r w:rsidRPr="003359BC">
        <w:rPr>
          <w:rFonts w:cs="Times New Roman" w:hint="eastAsia"/>
        </w:rPr>
        <w:t>。现状为未利用</w:t>
      </w:r>
      <w:r w:rsidRPr="003359BC">
        <w:rPr>
          <w:rFonts w:cs="Times New Roman"/>
        </w:rPr>
        <w:t>岸线长度</w:t>
      </w:r>
      <w:r w:rsidRPr="003359BC">
        <w:rPr>
          <w:rFonts w:cs="Times New Roman"/>
        </w:rPr>
        <w:t>33.61km</w:t>
      </w:r>
      <w:r w:rsidRPr="003359BC">
        <w:rPr>
          <w:rFonts w:cs="Times New Roman" w:hint="eastAsia"/>
        </w:rPr>
        <w:t>，占岸线总长度的</w:t>
      </w:r>
      <w:r w:rsidRPr="003359BC">
        <w:rPr>
          <w:rFonts w:cs="Times New Roman"/>
        </w:rPr>
        <w:t>86.6</w:t>
      </w:r>
      <w:r w:rsidRPr="003359BC">
        <w:rPr>
          <w:rFonts w:cs="Times New Roman" w:hint="eastAsia"/>
        </w:rPr>
        <w:t>%</w:t>
      </w:r>
      <w:r w:rsidRPr="003359BC">
        <w:rPr>
          <w:rFonts w:cs="Times New Roman" w:hint="eastAsia"/>
        </w:rPr>
        <w:t>；现状为生活设施岸线长度</w:t>
      </w:r>
      <w:r w:rsidRPr="003359BC">
        <w:rPr>
          <w:rFonts w:cs="Times New Roman"/>
        </w:rPr>
        <w:t>0.04</w:t>
      </w:r>
      <w:r w:rsidRPr="003359BC">
        <w:rPr>
          <w:rFonts w:cs="Times New Roman" w:hint="eastAsia"/>
        </w:rPr>
        <w:t>km</w:t>
      </w:r>
      <w:r w:rsidRPr="003359BC">
        <w:rPr>
          <w:rFonts w:cs="Times New Roman" w:hint="eastAsia"/>
        </w:rPr>
        <w:t>，占岸线总长度的</w:t>
      </w:r>
      <w:r w:rsidRPr="003359BC">
        <w:rPr>
          <w:rFonts w:cs="Times New Roman"/>
        </w:rPr>
        <w:t>0.1</w:t>
      </w:r>
      <w:r w:rsidRPr="003359BC">
        <w:rPr>
          <w:rFonts w:cs="Times New Roman" w:hint="eastAsia"/>
        </w:rPr>
        <w:t>%</w:t>
      </w:r>
      <w:r w:rsidRPr="003359BC">
        <w:rPr>
          <w:rFonts w:cs="Times New Roman" w:hint="eastAsia"/>
        </w:rPr>
        <w:t>；现状为生产设施岸线长度</w:t>
      </w:r>
      <w:r w:rsidRPr="003359BC">
        <w:rPr>
          <w:rFonts w:cs="Times New Roman"/>
        </w:rPr>
        <w:t>5.18</w:t>
      </w:r>
      <w:r w:rsidRPr="003359BC">
        <w:rPr>
          <w:rFonts w:cs="Times New Roman" w:hint="eastAsia"/>
        </w:rPr>
        <w:t>km</w:t>
      </w:r>
      <w:r w:rsidRPr="003359BC">
        <w:rPr>
          <w:rFonts w:cs="Times New Roman" w:hint="eastAsia"/>
        </w:rPr>
        <w:t>，占岸线总长度的</w:t>
      </w:r>
      <w:r w:rsidRPr="003359BC">
        <w:rPr>
          <w:rFonts w:cs="Times New Roman"/>
        </w:rPr>
        <w:t>13.3</w:t>
      </w:r>
      <w:r w:rsidRPr="003359BC">
        <w:rPr>
          <w:rFonts w:cs="Times New Roman" w:hint="eastAsia"/>
        </w:rPr>
        <w:t>%</w:t>
      </w:r>
      <w:r w:rsidRPr="003359BC">
        <w:rPr>
          <w:rFonts w:cs="Times New Roman" w:hint="eastAsia"/>
        </w:rPr>
        <w:t>，盐官</w:t>
      </w:r>
      <w:r w:rsidRPr="003359BC">
        <w:rPr>
          <w:rFonts w:cs="Times New Roman"/>
        </w:rPr>
        <w:t>下</w:t>
      </w:r>
      <w:r w:rsidRPr="003359BC">
        <w:rPr>
          <w:rFonts w:cs="Times New Roman" w:hint="eastAsia"/>
        </w:rPr>
        <w:t>河沿线多为农林园地</w:t>
      </w:r>
      <w:r w:rsidRPr="003359BC">
        <w:rPr>
          <w:rFonts w:cs="Times New Roman"/>
        </w:rPr>
        <w:t>，岸线</w:t>
      </w:r>
      <w:r w:rsidRPr="003359BC">
        <w:rPr>
          <w:rFonts w:cs="Times New Roman" w:hint="eastAsia"/>
        </w:rPr>
        <w:t>开发利用程度相对较低。</w:t>
      </w:r>
    </w:p>
    <w:p w14:paraId="6E4DCF36" w14:textId="77777777" w:rsidR="007A3DD8" w:rsidRPr="003359BC" w:rsidRDefault="007A3DD8" w:rsidP="007A3DD8">
      <w:pPr>
        <w:ind w:firstLineChars="200" w:firstLine="549"/>
        <w:rPr>
          <w:rFonts w:cs="Times New Roman"/>
        </w:rPr>
      </w:pPr>
    </w:p>
    <w:p w14:paraId="3A13407B" w14:textId="77777777" w:rsidR="007A3DD8" w:rsidRPr="003359BC" w:rsidRDefault="007A3DD8" w:rsidP="007A3DD8">
      <w:pPr>
        <w:jc w:val="center"/>
        <w:rPr>
          <w:rFonts w:cs="Times New Roman"/>
        </w:rPr>
      </w:pPr>
      <w:r w:rsidRPr="003359BC">
        <w:rPr>
          <w:rFonts w:cs="Times New Roman"/>
          <w:noProof/>
        </w:rPr>
        <w:lastRenderedPageBreak/>
        <w:drawing>
          <wp:inline distT="0" distB="0" distL="0" distR="0" wp14:anchorId="565627F3" wp14:editId="424766A6">
            <wp:extent cx="4686753" cy="266400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6753" cy="2664000"/>
                    </a:xfrm>
                    <a:prstGeom prst="rect">
                      <a:avLst/>
                    </a:prstGeom>
                    <a:noFill/>
                  </pic:spPr>
                </pic:pic>
              </a:graphicData>
            </a:graphic>
          </wp:inline>
        </w:drawing>
      </w:r>
    </w:p>
    <w:p w14:paraId="0F9D7DE3" w14:textId="77777777" w:rsidR="007A3DD8" w:rsidRPr="003359BC" w:rsidRDefault="007A3DD8" w:rsidP="007A3DD8">
      <w:pPr>
        <w:jc w:val="center"/>
        <w:rPr>
          <w:rFonts w:cs="Times New Roman"/>
          <w:b/>
          <w:snapToGrid w:val="0"/>
          <w:szCs w:val="28"/>
        </w:rPr>
      </w:pPr>
      <w:r w:rsidRPr="003359BC">
        <w:rPr>
          <w:rFonts w:cs="Times New Roman"/>
          <w:b/>
        </w:rPr>
        <w:t>图</w:t>
      </w:r>
      <w:r w:rsidRPr="003359BC">
        <w:rPr>
          <w:rFonts w:cs="Times New Roman"/>
          <w:b/>
        </w:rPr>
        <w:t>3-</w:t>
      </w:r>
      <w:r w:rsidR="005D203F">
        <w:rPr>
          <w:rFonts w:cs="Times New Roman" w:hint="eastAsia"/>
          <w:b/>
        </w:rPr>
        <w:t>3</w:t>
      </w:r>
      <w:r w:rsidRPr="003359BC">
        <w:rPr>
          <w:rFonts w:cs="Times New Roman"/>
          <w:b/>
        </w:rPr>
        <w:t xml:space="preserve">  </w:t>
      </w:r>
      <w:r w:rsidRPr="003359BC">
        <w:rPr>
          <w:rFonts w:cs="Times New Roman" w:hint="eastAsia"/>
          <w:b/>
        </w:rPr>
        <w:t>盐官下河岸线</w:t>
      </w:r>
      <w:r w:rsidRPr="003359BC">
        <w:rPr>
          <w:rFonts w:cs="Times New Roman" w:hint="eastAsia"/>
          <w:b/>
          <w:snapToGrid w:val="0"/>
          <w:szCs w:val="28"/>
        </w:rPr>
        <w:t>利用</w:t>
      </w:r>
      <w:r w:rsidRPr="003359BC">
        <w:rPr>
          <w:rFonts w:cs="Times New Roman"/>
          <w:b/>
          <w:snapToGrid w:val="0"/>
          <w:szCs w:val="28"/>
        </w:rPr>
        <w:t>情况统计图</w:t>
      </w:r>
    </w:p>
    <w:p w14:paraId="27F320B8" w14:textId="77777777" w:rsidR="007A3DD8" w:rsidRPr="003359BC" w:rsidRDefault="007A3DD8" w:rsidP="007A3DD8">
      <w:pPr>
        <w:ind w:firstLineChars="200" w:firstLine="551"/>
        <w:rPr>
          <w:rFonts w:eastAsiaTheme="minorEastAsia" w:cs="Times New Roman"/>
          <w:b/>
          <w:snapToGrid w:val="0"/>
          <w:szCs w:val="28"/>
        </w:rPr>
      </w:pPr>
      <w:r w:rsidRPr="003359BC">
        <w:rPr>
          <w:rFonts w:cs="Times New Roman"/>
          <w:b/>
          <w:snapToGrid w:val="0"/>
          <w:szCs w:val="28"/>
        </w:rPr>
        <w:t>3</w:t>
      </w:r>
      <w:r w:rsidRPr="003359BC">
        <w:rPr>
          <w:rFonts w:cs="Times New Roman"/>
          <w:b/>
          <w:snapToGrid w:val="0"/>
          <w:szCs w:val="28"/>
        </w:rPr>
        <w:t>、</w:t>
      </w:r>
      <w:r w:rsidRPr="003359BC">
        <w:rPr>
          <w:rFonts w:cs="Times New Roman" w:hint="eastAsia"/>
          <w:b/>
          <w:snapToGrid w:val="0"/>
          <w:szCs w:val="28"/>
        </w:rPr>
        <w:t>袁</w:t>
      </w:r>
      <w:r w:rsidRPr="003359BC">
        <w:rPr>
          <w:rFonts w:ascii="MS Gothic" w:eastAsiaTheme="minorEastAsia" w:hAnsi="MS Gothic" w:cs="MS Gothic" w:hint="eastAsia"/>
          <w:b/>
          <w:snapToGrid w:val="0"/>
          <w:szCs w:val="28"/>
        </w:rPr>
        <w:t>花支河</w:t>
      </w:r>
    </w:p>
    <w:p w14:paraId="353AEF9D" w14:textId="77777777" w:rsidR="007A3DD8" w:rsidRPr="003359BC" w:rsidRDefault="007A3DD8" w:rsidP="007A3DD8">
      <w:pPr>
        <w:ind w:firstLineChars="200" w:firstLine="549"/>
        <w:rPr>
          <w:rFonts w:cs="Times New Roman"/>
        </w:rPr>
      </w:pPr>
      <w:r w:rsidRPr="003359BC">
        <w:rPr>
          <w:rFonts w:cs="Times New Roman" w:hint="eastAsia"/>
        </w:rPr>
        <w:t>根据现状岸线的利用情况统计分析，袁花支河现状岸线长度为</w:t>
      </w:r>
      <w:r w:rsidRPr="003359BC">
        <w:rPr>
          <w:rFonts w:cs="Times New Roman"/>
        </w:rPr>
        <w:t>8.42</w:t>
      </w:r>
      <w:r w:rsidRPr="003359BC">
        <w:rPr>
          <w:rFonts w:cs="Times New Roman" w:hint="eastAsia"/>
        </w:rPr>
        <w:t>km</w:t>
      </w:r>
      <w:r w:rsidRPr="003359BC">
        <w:rPr>
          <w:rFonts w:cs="Times New Roman" w:hint="eastAsia"/>
        </w:rPr>
        <w:t>，岸线面积</w:t>
      </w:r>
      <w:r w:rsidR="00932F9A" w:rsidRPr="003359BC">
        <w:rPr>
          <w:rFonts w:cs="Times New Roman" w:hint="eastAsia"/>
        </w:rPr>
        <w:t>为</w:t>
      </w:r>
      <w:r w:rsidRPr="003359BC">
        <w:rPr>
          <w:rFonts w:cs="Times New Roman"/>
        </w:rPr>
        <w:t>7.07</w:t>
      </w:r>
      <w:r w:rsidRPr="003359BC">
        <w:rPr>
          <w:rFonts w:cs="Times New Roman" w:hint="eastAsia"/>
        </w:rPr>
        <w:t>万</w:t>
      </w:r>
      <w:r w:rsidRPr="003359BC">
        <w:rPr>
          <w:rFonts w:cs="Times New Roman" w:hint="eastAsia"/>
        </w:rPr>
        <w:t>m</w:t>
      </w:r>
      <w:r w:rsidRPr="003359BC">
        <w:rPr>
          <w:rFonts w:cs="Times New Roman" w:hint="eastAsia"/>
          <w:vertAlign w:val="superscript"/>
        </w:rPr>
        <w:t>2</w:t>
      </w:r>
      <w:r w:rsidRPr="003359BC">
        <w:rPr>
          <w:rFonts w:cs="Times New Roman" w:hint="eastAsia"/>
        </w:rPr>
        <w:t>。现状为未利用</w:t>
      </w:r>
      <w:r w:rsidRPr="003359BC">
        <w:rPr>
          <w:rFonts w:cs="Times New Roman"/>
        </w:rPr>
        <w:t>岸线长度</w:t>
      </w:r>
      <w:r w:rsidRPr="003359BC">
        <w:rPr>
          <w:rFonts w:cs="Times New Roman"/>
        </w:rPr>
        <w:t>5.32km</w:t>
      </w:r>
      <w:r w:rsidRPr="003359BC">
        <w:rPr>
          <w:rFonts w:cs="Times New Roman" w:hint="eastAsia"/>
        </w:rPr>
        <w:t>，占岸线总长度的</w:t>
      </w:r>
      <w:r w:rsidRPr="003359BC">
        <w:rPr>
          <w:rFonts w:cs="Times New Roman"/>
        </w:rPr>
        <w:t>63.2</w:t>
      </w:r>
      <w:r w:rsidRPr="003359BC">
        <w:rPr>
          <w:rFonts w:cs="Times New Roman" w:hint="eastAsia"/>
        </w:rPr>
        <w:t>%</w:t>
      </w:r>
      <w:r w:rsidRPr="003359BC">
        <w:rPr>
          <w:rFonts w:cs="Times New Roman" w:hint="eastAsia"/>
        </w:rPr>
        <w:t>；现状为生活设施岸线长度</w:t>
      </w:r>
      <w:r w:rsidRPr="003359BC">
        <w:rPr>
          <w:rFonts w:cs="Times New Roman"/>
        </w:rPr>
        <w:t>0.94</w:t>
      </w:r>
      <w:r w:rsidRPr="003359BC">
        <w:rPr>
          <w:rFonts w:cs="Times New Roman" w:hint="eastAsia"/>
        </w:rPr>
        <w:t>km</w:t>
      </w:r>
      <w:r w:rsidRPr="003359BC">
        <w:rPr>
          <w:rFonts w:cs="Times New Roman" w:hint="eastAsia"/>
        </w:rPr>
        <w:t>，占岸线总长度的</w:t>
      </w:r>
      <w:r w:rsidRPr="003359BC">
        <w:rPr>
          <w:rFonts w:cs="Times New Roman"/>
        </w:rPr>
        <w:t>11.2</w:t>
      </w:r>
      <w:r w:rsidRPr="003359BC">
        <w:rPr>
          <w:rFonts w:cs="Times New Roman" w:hint="eastAsia"/>
        </w:rPr>
        <w:t>%</w:t>
      </w:r>
      <w:r w:rsidRPr="003359BC">
        <w:rPr>
          <w:rFonts w:cs="Times New Roman" w:hint="eastAsia"/>
        </w:rPr>
        <w:t>；现状为生产设施岸线长度</w:t>
      </w:r>
      <w:r w:rsidRPr="003359BC">
        <w:rPr>
          <w:rFonts w:cs="Times New Roman"/>
        </w:rPr>
        <w:t>2.16</w:t>
      </w:r>
      <w:r w:rsidRPr="003359BC">
        <w:rPr>
          <w:rFonts w:cs="Times New Roman" w:hint="eastAsia"/>
        </w:rPr>
        <w:t>km</w:t>
      </w:r>
      <w:r w:rsidRPr="003359BC">
        <w:rPr>
          <w:rFonts w:cs="Times New Roman" w:hint="eastAsia"/>
        </w:rPr>
        <w:t>，占岸线总长度的</w:t>
      </w:r>
      <w:r w:rsidRPr="003359BC">
        <w:rPr>
          <w:rFonts w:cs="Times New Roman"/>
        </w:rPr>
        <w:t>25.6</w:t>
      </w:r>
      <w:r w:rsidRPr="003359BC">
        <w:rPr>
          <w:rFonts w:cs="Times New Roman" w:hint="eastAsia"/>
        </w:rPr>
        <w:t>%</w:t>
      </w:r>
      <w:r w:rsidRPr="003359BC">
        <w:rPr>
          <w:rFonts w:cs="Times New Roman" w:hint="eastAsia"/>
        </w:rPr>
        <w:t>，袁花支河沿线工业生产</w:t>
      </w:r>
      <w:r w:rsidRPr="003359BC">
        <w:rPr>
          <w:rFonts w:cs="Times New Roman"/>
        </w:rPr>
        <w:t>较为发达，岸线</w:t>
      </w:r>
      <w:r w:rsidRPr="003359BC">
        <w:rPr>
          <w:rFonts w:cs="Times New Roman" w:hint="eastAsia"/>
        </w:rPr>
        <w:t>开发利用程度相对较高。</w:t>
      </w:r>
    </w:p>
    <w:p w14:paraId="3107196D" w14:textId="77777777" w:rsidR="007A3DD8" w:rsidRPr="003359BC" w:rsidRDefault="007A3DD8" w:rsidP="007A3DD8">
      <w:pPr>
        <w:jc w:val="center"/>
        <w:rPr>
          <w:rFonts w:cs="Times New Roman"/>
        </w:rPr>
      </w:pPr>
      <w:r w:rsidRPr="003359BC">
        <w:rPr>
          <w:rFonts w:cs="Times New Roman"/>
          <w:noProof/>
        </w:rPr>
        <w:drawing>
          <wp:inline distT="0" distB="0" distL="0" distR="0" wp14:anchorId="4839D22F" wp14:editId="6D4133C8">
            <wp:extent cx="4687992" cy="2664000"/>
            <wp:effectExtent l="0" t="0" r="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87992" cy="2664000"/>
                    </a:xfrm>
                    <a:prstGeom prst="rect">
                      <a:avLst/>
                    </a:prstGeom>
                    <a:noFill/>
                  </pic:spPr>
                </pic:pic>
              </a:graphicData>
            </a:graphic>
          </wp:inline>
        </w:drawing>
      </w:r>
    </w:p>
    <w:p w14:paraId="786737B2" w14:textId="77777777" w:rsidR="007A3DD8" w:rsidRPr="003359BC" w:rsidRDefault="007A3DD8" w:rsidP="007A3DD8">
      <w:pPr>
        <w:jc w:val="center"/>
        <w:rPr>
          <w:rFonts w:cs="Times New Roman"/>
          <w:b/>
          <w:snapToGrid w:val="0"/>
          <w:szCs w:val="28"/>
        </w:rPr>
      </w:pPr>
      <w:r w:rsidRPr="003359BC">
        <w:rPr>
          <w:rFonts w:cs="Times New Roman"/>
          <w:b/>
        </w:rPr>
        <w:t>图</w:t>
      </w:r>
      <w:r w:rsidRPr="003359BC">
        <w:rPr>
          <w:rFonts w:cs="Times New Roman"/>
          <w:b/>
        </w:rPr>
        <w:t>3-</w:t>
      </w:r>
      <w:r w:rsidR="005D203F">
        <w:rPr>
          <w:rFonts w:cs="Times New Roman" w:hint="eastAsia"/>
          <w:b/>
        </w:rPr>
        <w:t>4</w:t>
      </w:r>
      <w:r w:rsidRPr="003359BC">
        <w:rPr>
          <w:rFonts w:cs="Times New Roman"/>
          <w:b/>
        </w:rPr>
        <w:t xml:space="preserve">  </w:t>
      </w:r>
      <w:r w:rsidRPr="003359BC">
        <w:rPr>
          <w:rFonts w:cs="Times New Roman" w:hint="eastAsia"/>
          <w:b/>
        </w:rPr>
        <w:t>袁花</w:t>
      </w:r>
      <w:r w:rsidRPr="003359BC">
        <w:rPr>
          <w:rFonts w:cs="Times New Roman"/>
          <w:b/>
        </w:rPr>
        <w:t>支</w:t>
      </w:r>
      <w:r w:rsidRPr="003359BC">
        <w:rPr>
          <w:rFonts w:cs="Times New Roman" w:hint="eastAsia"/>
          <w:b/>
        </w:rPr>
        <w:t>河岸线</w:t>
      </w:r>
      <w:r w:rsidRPr="003359BC">
        <w:rPr>
          <w:rFonts w:cs="Times New Roman" w:hint="eastAsia"/>
          <w:b/>
          <w:snapToGrid w:val="0"/>
          <w:szCs w:val="28"/>
        </w:rPr>
        <w:t>利用</w:t>
      </w:r>
      <w:r w:rsidRPr="003359BC">
        <w:rPr>
          <w:rFonts w:cs="Times New Roman"/>
          <w:b/>
          <w:snapToGrid w:val="0"/>
          <w:szCs w:val="28"/>
        </w:rPr>
        <w:t>情况统计图</w:t>
      </w:r>
    </w:p>
    <w:p w14:paraId="2AD0A459" w14:textId="77777777" w:rsidR="00F15032" w:rsidRDefault="00F15032" w:rsidP="007A3DD8">
      <w:pPr>
        <w:ind w:firstLineChars="200" w:firstLine="551"/>
        <w:rPr>
          <w:rFonts w:cs="Times New Roman"/>
          <w:b/>
          <w:snapToGrid w:val="0"/>
          <w:szCs w:val="28"/>
        </w:rPr>
      </w:pPr>
    </w:p>
    <w:p w14:paraId="213DA767" w14:textId="77777777" w:rsidR="007A3DD8" w:rsidRPr="003359BC" w:rsidRDefault="007A3DD8" w:rsidP="007A3DD8">
      <w:pPr>
        <w:ind w:firstLineChars="200" w:firstLine="551"/>
        <w:rPr>
          <w:rFonts w:cs="Times New Roman"/>
          <w:b/>
          <w:snapToGrid w:val="0"/>
          <w:szCs w:val="28"/>
        </w:rPr>
      </w:pPr>
      <w:r w:rsidRPr="003359BC">
        <w:rPr>
          <w:rFonts w:cs="Times New Roman"/>
          <w:b/>
          <w:snapToGrid w:val="0"/>
          <w:szCs w:val="28"/>
        </w:rPr>
        <w:lastRenderedPageBreak/>
        <w:t>4</w:t>
      </w:r>
      <w:r w:rsidRPr="003359BC">
        <w:rPr>
          <w:rFonts w:cs="Times New Roman"/>
          <w:b/>
          <w:snapToGrid w:val="0"/>
          <w:szCs w:val="28"/>
        </w:rPr>
        <w:t>、</w:t>
      </w:r>
      <w:r w:rsidRPr="003359BC">
        <w:rPr>
          <w:rFonts w:cs="Times New Roman" w:hint="eastAsia"/>
          <w:b/>
          <w:snapToGrid w:val="0"/>
          <w:szCs w:val="28"/>
        </w:rPr>
        <w:t>长山河</w:t>
      </w:r>
    </w:p>
    <w:p w14:paraId="554BCF51" w14:textId="77777777" w:rsidR="007A3DD8" w:rsidRPr="003359BC" w:rsidRDefault="007A3DD8" w:rsidP="007A3DD8">
      <w:pPr>
        <w:ind w:firstLineChars="200" w:firstLine="549"/>
        <w:rPr>
          <w:rFonts w:cs="Times New Roman"/>
        </w:rPr>
      </w:pPr>
      <w:r w:rsidRPr="003359BC">
        <w:rPr>
          <w:rFonts w:cs="Times New Roman" w:hint="eastAsia"/>
        </w:rPr>
        <w:t>根据现状岸线的利用情况统计分析，长山河现状岸线长度为</w:t>
      </w:r>
      <w:r w:rsidRPr="003359BC">
        <w:rPr>
          <w:rFonts w:cs="Times New Roman"/>
        </w:rPr>
        <w:t>33.70</w:t>
      </w:r>
      <w:r w:rsidRPr="003359BC">
        <w:rPr>
          <w:rFonts w:cs="Times New Roman" w:hint="eastAsia"/>
        </w:rPr>
        <w:t>km</w:t>
      </w:r>
      <w:r w:rsidRPr="003359BC">
        <w:rPr>
          <w:rFonts w:cs="Times New Roman" w:hint="eastAsia"/>
        </w:rPr>
        <w:t>，岸线面积</w:t>
      </w:r>
      <w:r w:rsidRPr="003359BC">
        <w:rPr>
          <w:rFonts w:cs="Times New Roman"/>
        </w:rPr>
        <w:t>50.40</w:t>
      </w:r>
      <w:r w:rsidRPr="003359BC">
        <w:rPr>
          <w:rFonts w:cs="Times New Roman" w:hint="eastAsia"/>
        </w:rPr>
        <w:t>万</w:t>
      </w:r>
      <w:r w:rsidRPr="003359BC">
        <w:rPr>
          <w:rFonts w:cs="Times New Roman" w:hint="eastAsia"/>
        </w:rPr>
        <w:t>m</w:t>
      </w:r>
      <w:r w:rsidRPr="003359BC">
        <w:rPr>
          <w:rFonts w:cs="Times New Roman" w:hint="eastAsia"/>
          <w:vertAlign w:val="superscript"/>
        </w:rPr>
        <w:t>2</w:t>
      </w:r>
      <w:r w:rsidRPr="003359BC">
        <w:rPr>
          <w:rFonts w:cs="Times New Roman" w:hint="eastAsia"/>
        </w:rPr>
        <w:t>。现状为未利用</w:t>
      </w:r>
      <w:r w:rsidRPr="003359BC">
        <w:rPr>
          <w:rFonts w:cs="Times New Roman"/>
        </w:rPr>
        <w:t>岸线长度</w:t>
      </w:r>
      <w:r w:rsidRPr="003359BC">
        <w:rPr>
          <w:rFonts w:cs="Times New Roman"/>
        </w:rPr>
        <w:t>25.50km</w:t>
      </w:r>
      <w:r w:rsidRPr="003359BC">
        <w:rPr>
          <w:rFonts w:cs="Times New Roman" w:hint="eastAsia"/>
        </w:rPr>
        <w:t>，占岸线总长度的</w:t>
      </w:r>
      <w:r w:rsidRPr="003359BC">
        <w:rPr>
          <w:rFonts w:cs="Times New Roman"/>
        </w:rPr>
        <w:t>75.7</w:t>
      </w:r>
      <w:r w:rsidRPr="003359BC">
        <w:rPr>
          <w:rFonts w:cs="Times New Roman" w:hint="eastAsia"/>
        </w:rPr>
        <w:t>%</w:t>
      </w:r>
      <w:r w:rsidRPr="003359BC">
        <w:rPr>
          <w:rFonts w:cs="Times New Roman" w:hint="eastAsia"/>
        </w:rPr>
        <w:t>；现状为生活设施岸线长度</w:t>
      </w:r>
      <w:r w:rsidRPr="003359BC">
        <w:rPr>
          <w:rFonts w:cs="Times New Roman"/>
        </w:rPr>
        <w:t>3.80</w:t>
      </w:r>
      <w:r w:rsidRPr="003359BC">
        <w:rPr>
          <w:rFonts w:cs="Times New Roman" w:hint="eastAsia"/>
        </w:rPr>
        <w:t>km</w:t>
      </w:r>
      <w:r w:rsidRPr="003359BC">
        <w:rPr>
          <w:rFonts w:cs="Times New Roman" w:hint="eastAsia"/>
        </w:rPr>
        <w:t>，占岸线总长度的</w:t>
      </w:r>
      <w:r w:rsidRPr="003359BC">
        <w:rPr>
          <w:rFonts w:cs="Times New Roman"/>
        </w:rPr>
        <w:t>11.3</w:t>
      </w:r>
      <w:r w:rsidRPr="003359BC">
        <w:rPr>
          <w:rFonts w:cs="Times New Roman" w:hint="eastAsia"/>
        </w:rPr>
        <w:t>%</w:t>
      </w:r>
      <w:r w:rsidRPr="003359BC">
        <w:rPr>
          <w:rFonts w:cs="Times New Roman" w:hint="eastAsia"/>
        </w:rPr>
        <w:t>；现状为生产设施岸线长度</w:t>
      </w:r>
      <w:r w:rsidRPr="003359BC">
        <w:rPr>
          <w:rFonts w:cs="Times New Roman"/>
        </w:rPr>
        <w:t>4.40</w:t>
      </w:r>
      <w:r w:rsidRPr="003359BC">
        <w:rPr>
          <w:rFonts w:cs="Times New Roman" w:hint="eastAsia"/>
        </w:rPr>
        <w:t>km</w:t>
      </w:r>
      <w:r w:rsidRPr="003359BC">
        <w:rPr>
          <w:rFonts w:cs="Times New Roman" w:hint="eastAsia"/>
        </w:rPr>
        <w:t>，占岸线总长度的</w:t>
      </w:r>
      <w:r w:rsidRPr="003359BC">
        <w:rPr>
          <w:rFonts w:cs="Times New Roman"/>
        </w:rPr>
        <w:t>13.1</w:t>
      </w:r>
      <w:r w:rsidRPr="003359BC">
        <w:rPr>
          <w:rFonts w:cs="Times New Roman" w:hint="eastAsia"/>
        </w:rPr>
        <w:t>%</w:t>
      </w:r>
      <w:r w:rsidRPr="003359BC">
        <w:rPr>
          <w:rFonts w:cs="Times New Roman" w:hint="eastAsia"/>
        </w:rPr>
        <w:t>，长山河沿线多为农林园地</w:t>
      </w:r>
      <w:r w:rsidRPr="003359BC">
        <w:rPr>
          <w:rFonts w:cs="Times New Roman"/>
        </w:rPr>
        <w:t>，岸线</w:t>
      </w:r>
      <w:r w:rsidRPr="003359BC">
        <w:rPr>
          <w:rFonts w:cs="Times New Roman" w:hint="eastAsia"/>
        </w:rPr>
        <w:t>开发利用程度相对较低。</w:t>
      </w:r>
    </w:p>
    <w:p w14:paraId="585D3968" w14:textId="77777777" w:rsidR="007A3DD8" w:rsidRPr="003359BC" w:rsidRDefault="007A3DD8" w:rsidP="007A3DD8">
      <w:pPr>
        <w:jc w:val="center"/>
        <w:rPr>
          <w:rFonts w:cs="Times New Roman"/>
        </w:rPr>
      </w:pPr>
      <w:r w:rsidRPr="003359BC">
        <w:rPr>
          <w:rFonts w:cs="Times New Roman"/>
          <w:noProof/>
        </w:rPr>
        <w:drawing>
          <wp:inline distT="0" distB="0" distL="0" distR="0" wp14:anchorId="796C7045" wp14:editId="501C0791">
            <wp:extent cx="4687200" cy="2664000"/>
            <wp:effectExtent l="0" t="0" r="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7200" cy="2664000"/>
                    </a:xfrm>
                    <a:prstGeom prst="rect">
                      <a:avLst/>
                    </a:prstGeom>
                    <a:noFill/>
                  </pic:spPr>
                </pic:pic>
              </a:graphicData>
            </a:graphic>
          </wp:inline>
        </w:drawing>
      </w:r>
    </w:p>
    <w:p w14:paraId="0B70229A" w14:textId="77777777" w:rsidR="007A3DD8" w:rsidRPr="003359BC" w:rsidRDefault="007A3DD8" w:rsidP="007A3DD8">
      <w:pPr>
        <w:jc w:val="center"/>
        <w:rPr>
          <w:rFonts w:cs="Times New Roman"/>
          <w:b/>
          <w:snapToGrid w:val="0"/>
          <w:szCs w:val="28"/>
        </w:rPr>
      </w:pPr>
      <w:r w:rsidRPr="003359BC">
        <w:rPr>
          <w:rFonts w:cs="Times New Roman"/>
          <w:b/>
        </w:rPr>
        <w:t>图</w:t>
      </w:r>
      <w:r w:rsidRPr="003359BC">
        <w:rPr>
          <w:rFonts w:cs="Times New Roman"/>
          <w:b/>
        </w:rPr>
        <w:t>3-</w:t>
      </w:r>
      <w:r w:rsidR="005D203F">
        <w:rPr>
          <w:rFonts w:cs="Times New Roman" w:hint="eastAsia"/>
          <w:b/>
        </w:rPr>
        <w:t>5</w:t>
      </w:r>
      <w:r w:rsidRPr="003359BC">
        <w:rPr>
          <w:rFonts w:cs="Times New Roman"/>
          <w:b/>
        </w:rPr>
        <w:t xml:space="preserve">  </w:t>
      </w:r>
      <w:r w:rsidRPr="003359BC">
        <w:rPr>
          <w:rFonts w:cs="Times New Roman" w:hint="eastAsia"/>
          <w:b/>
        </w:rPr>
        <w:t>长山河岸线</w:t>
      </w:r>
      <w:r w:rsidRPr="003359BC">
        <w:rPr>
          <w:rFonts w:cs="Times New Roman" w:hint="eastAsia"/>
          <w:b/>
          <w:snapToGrid w:val="0"/>
          <w:szCs w:val="28"/>
        </w:rPr>
        <w:t>利用</w:t>
      </w:r>
      <w:r w:rsidRPr="003359BC">
        <w:rPr>
          <w:rFonts w:cs="Times New Roman"/>
          <w:b/>
          <w:snapToGrid w:val="0"/>
          <w:szCs w:val="28"/>
        </w:rPr>
        <w:t>情况统计图</w:t>
      </w:r>
    </w:p>
    <w:p w14:paraId="67EC1CEC" w14:textId="77777777" w:rsidR="007A3DD8" w:rsidRPr="003359BC" w:rsidRDefault="007A3DD8" w:rsidP="007A3DD8">
      <w:pPr>
        <w:ind w:firstLineChars="200" w:firstLine="551"/>
        <w:rPr>
          <w:rFonts w:cs="Times New Roman"/>
          <w:b/>
          <w:snapToGrid w:val="0"/>
          <w:szCs w:val="28"/>
        </w:rPr>
      </w:pPr>
      <w:r w:rsidRPr="003359BC">
        <w:rPr>
          <w:rFonts w:cs="Times New Roman"/>
          <w:b/>
          <w:snapToGrid w:val="0"/>
          <w:szCs w:val="28"/>
        </w:rPr>
        <w:t>5</w:t>
      </w:r>
      <w:r w:rsidRPr="003359BC">
        <w:rPr>
          <w:rFonts w:cs="Times New Roman"/>
          <w:b/>
          <w:snapToGrid w:val="0"/>
          <w:szCs w:val="28"/>
        </w:rPr>
        <w:t>、</w:t>
      </w:r>
      <w:r w:rsidRPr="003359BC">
        <w:rPr>
          <w:rFonts w:cs="Times New Roman" w:hint="eastAsia"/>
          <w:b/>
          <w:snapToGrid w:val="0"/>
          <w:szCs w:val="28"/>
        </w:rPr>
        <w:t>长水塘</w:t>
      </w:r>
    </w:p>
    <w:p w14:paraId="681E85AA" w14:textId="77777777" w:rsidR="007A3DD8" w:rsidRPr="003359BC" w:rsidRDefault="007A3DD8" w:rsidP="007A3DD8">
      <w:pPr>
        <w:ind w:firstLineChars="200" w:firstLine="549"/>
        <w:rPr>
          <w:rFonts w:cs="Times New Roman"/>
        </w:rPr>
      </w:pPr>
      <w:r w:rsidRPr="003359BC">
        <w:rPr>
          <w:rFonts w:cs="Times New Roman" w:hint="eastAsia"/>
        </w:rPr>
        <w:t>根据现状岸线的利用情况统计分析，长水塘现状岸线长度为</w:t>
      </w:r>
      <w:r w:rsidRPr="003359BC">
        <w:rPr>
          <w:rFonts w:cs="Times New Roman"/>
        </w:rPr>
        <w:t>8.26</w:t>
      </w:r>
      <w:r w:rsidRPr="003359BC">
        <w:rPr>
          <w:rFonts w:cs="Times New Roman" w:hint="eastAsia"/>
        </w:rPr>
        <w:t>km</w:t>
      </w:r>
      <w:r w:rsidRPr="003359BC">
        <w:rPr>
          <w:rFonts w:cs="Times New Roman" w:hint="eastAsia"/>
        </w:rPr>
        <w:t>，岸线面积</w:t>
      </w:r>
      <w:r w:rsidRPr="003359BC">
        <w:rPr>
          <w:rFonts w:cs="Times New Roman"/>
        </w:rPr>
        <w:t>12.01</w:t>
      </w:r>
      <w:r w:rsidRPr="003359BC">
        <w:rPr>
          <w:rFonts w:cs="Times New Roman" w:hint="eastAsia"/>
        </w:rPr>
        <w:t>万</w:t>
      </w:r>
      <w:r w:rsidRPr="003359BC">
        <w:rPr>
          <w:rFonts w:cs="Times New Roman" w:hint="eastAsia"/>
        </w:rPr>
        <w:t>m</w:t>
      </w:r>
      <w:r w:rsidRPr="003359BC">
        <w:rPr>
          <w:rFonts w:cs="Times New Roman" w:hint="eastAsia"/>
          <w:vertAlign w:val="superscript"/>
        </w:rPr>
        <w:t>2</w:t>
      </w:r>
      <w:r w:rsidRPr="003359BC">
        <w:rPr>
          <w:rFonts w:cs="Times New Roman" w:hint="eastAsia"/>
        </w:rPr>
        <w:t>。现状为未利用</w:t>
      </w:r>
      <w:r w:rsidRPr="003359BC">
        <w:rPr>
          <w:rFonts w:cs="Times New Roman"/>
        </w:rPr>
        <w:t>岸线长度</w:t>
      </w:r>
      <w:r w:rsidRPr="003359BC">
        <w:rPr>
          <w:rFonts w:cs="Times New Roman"/>
        </w:rPr>
        <w:t>8.14km</w:t>
      </w:r>
      <w:r w:rsidRPr="003359BC">
        <w:rPr>
          <w:rFonts w:cs="Times New Roman" w:hint="eastAsia"/>
        </w:rPr>
        <w:t>，占岸线总长度的</w:t>
      </w:r>
      <w:r w:rsidRPr="003359BC">
        <w:rPr>
          <w:rFonts w:cs="Times New Roman"/>
        </w:rPr>
        <w:t>98.6</w:t>
      </w:r>
      <w:r w:rsidRPr="003359BC">
        <w:rPr>
          <w:rFonts w:cs="Times New Roman" w:hint="eastAsia"/>
        </w:rPr>
        <w:t>%</w:t>
      </w:r>
      <w:r w:rsidRPr="003359BC">
        <w:rPr>
          <w:rFonts w:cs="Times New Roman" w:hint="eastAsia"/>
        </w:rPr>
        <w:t>；现状无生活设施岸线；现状为生产设施岸线长度</w:t>
      </w:r>
      <w:r w:rsidRPr="003359BC">
        <w:rPr>
          <w:rFonts w:cs="Times New Roman"/>
        </w:rPr>
        <w:t>0.12</w:t>
      </w:r>
      <w:r w:rsidRPr="003359BC">
        <w:rPr>
          <w:rFonts w:cs="Times New Roman" w:hint="eastAsia"/>
        </w:rPr>
        <w:t>km</w:t>
      </w:r>
      <w:r w:rsidRPr="003359BC">
        <w:rPr>
          <w:rFonts w:cs="Times New Roman" w:hint="eastAsia"/>
        </w:rPr>
        <w:t>，占岸线总长度的</w:t>
      </w:r>
      <w:r w:rsidRPr="003359BC">
        <w:rPr>
          <w:rFonts w:cs="Times New Roman"/>
        </w:rPr>
        <w:t>1.4</w:t>
      </w:r>
      <w:r w:rsidRPr="003359BC">
        <w:rPr>
          <w:rFonts w:cs="Times New Roman" w:hint="eastAsia"/>
        </w:rPr>
        <w:t>%</w:t>
      </w:r>
      <w:r w:rsidRPr="003359BC">
        <w:rPr>
          <w:rFonts w:cs="Times New Roman" w:hint="eastAsia"/>
        </w:rPr>
        <w:t>，长水塘沿线绝大多数为农林园地</w:t>
      </w:r>
      <w:r w:rsidRPr="003359BC">
        <w:rPr>
          <w:rFonts w:cs="Times New Roman"/>
        </w:rPr>
        <w:t>，岸线</w:t>
      </w:r>
      <w:r w:rsidRPr="003359BC">
        <w:rPr>
          <w:rFonts w:cs="Times New Roman" w:hint="eastAsia"/>
        </w:rPr>
        <w:t>开发利用程度很低。</w:t>
      </w:r>
    </w:p>
    <w:p w14:paraId="75FAB53A" w14:textId="77777777" w:rsidR="007A3DD8" w:rsidRPr="003359BC" w:rsidRDefault="007A3DD8" w:rsidP="007A3DD8">
      <w:pPr>
        <w:jc w:val="center"/>
        <w:rPr>
          <w:rFonts w:cs="Times New Roman"/>
        </w:rPr>
      </w:pPr>
      <w:r w:rsidRPr="003359BC">
        <w:rPr>
          <w:rFonts w:cs="Times New Roman"/>
          <w:noProof/>
        </w:rPr>
        <w:lastRenderedPageBreak/>
        <w:drawing>
          <wp:inline distT="0" distB="0" distL="0" distR="0" wp14:anchorId="5E5B334B" wp14:editId="6BCBBA7B">
            <wp:extent cx="4687200" cy="2664000"/>
            <wp:effectExtent l="0" t="0" r="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7200" cy="2664000"/>
                    </a:xfrm>
                    <a:prstGeom prst="rect">
                      <a:avLst/>
                    </a:prstGeom>
                    <a:noFill/>
                  </pic:spPr>
                </pic:pic>
              </a:graphicData>
            </a:graphic>
          </wp:inline>
        </w:drawing>
      </w:r>
    </w:p>
    <w:p w14:paraId="2E07768C" w14:textId="77777777" w:rsidR="007A3DD8" w:rsidRPr="003359BC" w:rsidRDefault="007A3DD8" w:rsidP="007A3DD8">
      <w:pPr>
        <w:jc w:val="center"/>
        <w:rPr>
          <w:rFonts w:cs="Times New Roman"/>
          <w:b/>
          <w:snapToGrid w:val="0"/>
          <w:szCs w:val="28"/>
        </w:rPr>
      </w:pPr>
      <w:r w:rsidRPr="003359BC">
        <w:rPr>
          <w:rFonts w:cs="Times New Roman"/>
          <w:b/>
        </w:rPr>
        <w:t>图</w:t>
      </w:r>
      <w:r w:rsidRPr="003359BC">
        <w:rPr>
          <w:rFonts w:cs="Times New Roman"/>
          <w:b/>
        </w:rPr>
        <w:t>3-</w:t>
      </w:r>
      <w:r w:rsidR="005D203F">
        <w:rPr>
          <w:rFonts w:cs="Times New Roman" w:hint="eastAsia"/>
          <w:b/>
        </w:rPr>
        <w:t>6</w:t>
      </w:r>
      <w:r w:rsidRPr="003359BC">
        <w:rPr>
          <w:rFonts w:cs="Times New Roman"/>
          <w:b/>
        </w:rPr>
        <w:t xml:space="preserve">  </w:t>
      </w:r>
      <w:r w:rsidRPr="003359BC">
        <w:rPr>
          <w:rFonts w:cs="Times New Roman" w:hint="eastAsia"/>
          <w:b/>
        </w:rPr>
        <w:t>长水塘岸线</w:t>
      </w:r>
      <w:r w:rsidRPr="003359BC">
        <w:rPr>
          <w:rFonts w:cs="Times New Roman" w:hint="eastAsia"/>
          <w:b/>
          <w:snapToGrid w:val="0"/>
          <w:szCs w:val="28"/>
        </w:rPr>
        <w:t>利用</w:t>
      </w:r>
      <w:r w:rsidRPr="003359BC">
        <w:rPr>
          <w:rFonts w:cs="Times New Roman"/>
          <w:b/>
          <w:snapToGrid w:val="0"/>
          <w:szCs w:val="28"/>
        </w:rPr>
        <w:t>情况统计图</w:t>
      </w:r>
    </w:p>
    <w:p w14:paraId="6F5B91BA" w14:textId="77777777" w:rsidR="007A3DD8" w:rsidRPr="003359BC" w:rsidRDefault="007A3DD8" w:rsidP="007A3DD8">
      <w:pPr>
        <w:ind w:firstLineChars="200" w:firstLine="551"/>
        <w:rPr>
          <w:rFonts w:cs="Times New Roman"/>
          <w:b/>
          <w:snapToGrid w:val="0"/>
          <w:szCs w:val="28"/>
        </w:rPr>
      </w:pPr>
      <w:r w:rsidRPr="003359BC">
        <w:rPr>
          <w:rFonts w:cs="Times New Roman"/>
          <w:b/>
          <w:snapToGrid w:val="0"/>
          <w:szCs w:val="28"/>
        </w:rPr>
        <w:t>6</w:t>
      </w:r>
      <w:r w:rsidRPr="003359BC">
        <w:rPr>
          <w:rFonts w:cs="Times New Roman"/>
          <w:b/>
          <w:snapToGrid w:val="0"/>
          <w:szCs w:val="28"/>
        </w:rPr>
        <w:t>、</w:t>
      </w:r>
      <w:r w:rsidRPr="003359BC">
        <w:rPr>
          <w:rFonts w:cs="Times New Roman" w:hint="eastAsia"/>
          <w:b/>
          <w:snapToGrid w:val="0"/>
          <w:szCs w:val="28"/>
        </w:rPr>
        <w:t>洛溪河</w:t>
      </w:r>
    </w:p>
    <w:p w14:paraId="26F2879B" w14:textId="77777777" w:rsidR="007A3DD8" w:rsidRPr="003359BC" w:rsidRDefault="007A3DD8" w:rsidP="007A3DD8">
      <w:pPr>
        <w:ind w:firstLineChars="200" w:firstLine="549"/>
        <w:rPr>
          <w:rFonts w:cs="Times New Roman"/>
        </w:rPr>
      </w:pPr>
      <w:r w:rsidRPr="003359BC">
        <w:rPr>
          <w:rFonts w:cs="Times New Roman" w:hint="eastAsia"/>
        </w:rPr>
        <w:t>根据现状岸线的利用情况统计分析，洛溪河现状岸线长度为</w:t>
      </w:r>
      <w:r w:rsidRPr="003359BC">
        <w:rPr>
          <w:rFonts w:cs="Times New Roman"/>
        </w:rPr>
        <w:t>34.48</w:t>
      </w:r>
      <w:r w:rsidRPr="003359BC">
        <w:rPr>
          <w:rFonts w:cs="Times New Roman" w:hint="eastAsia"/>
        </w:rPr>
        <w:t>km</w:t>
      </w:r>
      <w:r w:rsidRPr="003359BC">
        <w:rPr>
          <w:rFonts w:cs="Times New Roman" w:hint="eastAsia"/>
        </w:rPr>
        <w:t>，岸线面积</w:t>
      </w:r>
      <w:r w:rsidRPr="003359BC">
        <w:rPr>
          <w:rFonts w:cs="Times New Roman"/>
        </w:rPr>
        <w:t>33.93</w:t>
      </w:r>
      <w:r w:rsidRPr="003359BC">
        <w:rPr>
          <w:rFonts w:cs="Times New Roman" w:hint="eastAsia"/>
        </w:rPr>
        <w:t>万</w:t>
      </w:r>
      <w:r w:rsidRPr="003359BC">
        <w:rPr>
          <w:rFonts w:cs="Times New Roman" w:hint="eastAsia"/>
        </w:rPr>
        <w:t>m</w:t>
      </w:r>
      <w:r w:rsidRPr="003359BC">
        <w:rPr>
          <w:rFonts w:cs="Times New Roman" w:hint="eastAsia"/>
          <w:vertAlign w:val="superscript"/>
        </w:rPr>
        <w:t>2</w:t>
      </w:r>
      <w:r w:rsidRPr="003359BC">
        <w:rPr>
          <w:rFonts w:cs="Times New Roman" w:hint="eastAsia"/>
        </w:rPr>
        <w:t>。现状为未利用</w:t>
      </w:r>
      <w:r w:rsidRPr="003359BC">
        <w:rPr>
          <w:rFonts w:cs="Times New Roman"/>
        </w:rPr>
        <w:t>岸线长度</w:t>
      </w:r>
      <w:r w:rsidRPr="003359BC">
        <w:rPr>
          <w:rFonts w:cs="Times New Roman"/>
        </w:rPr>
        <w:t>3.46km</w:t>
      </w:r>
      <w:r w:rsidRPr="003359BC">
        <w:rPr>
          <w:rFonts w:cs="Times New Roman" w:hint="eastAsia"/>
        </w:rPr>
        <w:t>，占岸线总长度的</w:t>
      </w:r>
      <w:r w:rsidRPr="003359BC">
        <w:rPr>
          <w:rFonts w:cs="Times New Roman"/>
        </w:rPr>
        <w:t>10.0</w:t>
      </w:r>
      <w:r w:rsidRPr="003359BC">
        <w:rPr>
          <w:rFonts w:cs="Times New Roman" w:hint="eastAsia"/>
        </w:rPr>
        <w:t>%</w:t>
      </w:r>
      <w:r w:rsidRPr="003359BC">
        <w:rPr>
          <w:rFonts w:cs="Times New Roman" w:hint="eastAsia"/>
        </w:rPr>
        <w:t>；现状为生活设施岸线长度</w:t>
      </w:r>
      <w:r w:rsidRPr="003359BC">
        <w:rPr>
          <w:rFonts w:cs="Times New Roman"/>
        </w:rPr>
        <w:t>0.08</w:t>
      </w:r>
      <w:r w:rsidRPr="003359BC">
        <w:rPr>
          <w:rFonts w:cs="Times New Roman" w:hint="eastAsia"/>
        </w:rPr>
        <w:t>km</w:t>
      </w:r>
      <w:r w:rsidRPr="003359BC">
        <w:rPr>
          <w:rFonts w:cs="Times New Roman" w:hint="eastAsia"/>
        </w:rPr>
        <w:t>，占岸线总长度的</w:t>
      </w:r>
      <w:r w:rsidRPr="003359BC">
        <w:rPr>
          <w:rFonts w:cs="Times New Roman"/>
        </w:rPr>
        <w:t>0.2</w:t>
      </w:r>
      <w:r w:rsidRPr="003359BC">
        <w:rPr>
          <w:rFonts w:cs="Times New Roman" w:hint="eastAsia"/>
        </w:rPr>
        <w:t>%</w:t>
      </w:r>
      <w:r w:rsidRPr="003359BC">
        <w:rPr>
          <w:rFonts w:cs="Times New Roman" w:hint="eastAsia"/>
        </w:rPr>
        <w:t>；现状为生产设施岸线长度</w:t>
      </w:r>
      <w:r w:rsidRPr="003359BC">
        <w:rPr>
          <w:rFonts w:cs="Times New Roman"/>
        </w:rPr>
        <w:t>30.94</w:t>
      </w:r>
      <w:r w:rsidRPr="003359BC">
        <w:rPr>
          <w:rFonts w:cs="Times New Roman" w:hint="eastAsia"/>
        </w:rPr>
        <w:t>km</w:t>
      </w:r>
      <w:r w:rsidRPr="003359BC">
        <w:rPr>
          <w:rFonts w:cs="Times New Roman" w:hint="eastAsia"/>
        </w:rPr>
        <w:t>，占岸线总长度的</w:t>
      </w:r>
      <w:r w:rsidRPr="003359BC">
        <w:rPr>
          <w:rFonts w:cs="Times New Roman"/>
        </w:rPr>
        <w:t>89.7</w:t>
      </w:r>
      <w:r w:rsidRPr="003359BC">
        <w:rPr>
          <w:rFonts w:cs="Times New Roman" w:hint="eastAsia"/>
        </w:rPr>
        <w:t>%</w:t>
      </w:r>
      <w:r w:rsidRPr="003359BC">
        <w:rPr>
          <w:rFonts w:cs="Times New Roman" w:hint="eastAsia"/>
        </w:rPr>
        <w:t>，洛溪河沿线多数</w:t>
      </w:r>
      <w:r w:rsidRPr="003359BC">
        <w:rPr>
          <w:rFonts w:cs="Times New Roman"/>
        </w:rPr>
        <w:t>为</w:t>
      </w:r>
      <w:r w:rsidRPr="003359BC">
        <w:rPr>
          <w:rFonts w:cs="Times New Roman" w:hint="eastAsia"/>
        </w:rPr>
        <w:t>交通</w:t>
      </w:r>
      <w:r w:rsidRPr="003359BC">
        <w:rPr>
          <w:rFonts w:cs="Times New Roman"/>
        </w:rPr>
        <w:t>生产用地，岸线</w:t>
      </w:r>
      <w:r w:rsidRPr="003359BC">
        <w:rPr>
          <w:rFonts w:cs="Times New Roman" w:hint="eastAsia"/>
        </w:rPr>
        <w:t>开发利用程度很高。</w:t>
      </w:r>
    </w:p>
    <w:p w14:paraId="414902AD" w14:textId="77777777" w:rsidR="007A3DD8" w:rsidRPr="003359BC" w:rsidRDefault="007A3DD8" w:rsidP="007A3DD8">
      <w:pPr>
        <w:jc w:val="center"/>
        <w:rPr>
          <w:rFonts w:cs="Times New Roman"/>
        </w:rPr>
      </w:pPr>
      <w:r w:rsidRPr="003359BC">
        <w:rPr>
          <w:rFonts w:cs="Times New Roman"/>
          <w:noProof/>
        </w:rPr>
        <w:drawing>
          <wp:inline distT="0" distB="0" distL="0" distR="0" wp14:anchorId="01BDF2A7" wp14:editId="6F12AEC8">
            <wp:extent cx="4687200" cy="2664000"/>
            <wp:effectExtent l="0" t="0" r="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7200" cy="2664000"/>
                    </a:xfrm>
                    <a:prstGeom prst="rect">
                      <a:avLst/>
                    </a:prstGeom>
                    <a:noFill/>
                  </pic:spPr>
                </pic:pic>
              </a:graphicData>
            </a:graphic>
          </wp:inline>
        </w:drawing>
      </w:r>
    </w:p>
    <w:p w14:paraId="28F8779F" w14:textId="77777777" w:rsidR="007A3DD8" w:rsidRPr="003359BC" w:rsidRDefault="007A3DD8" w:rsidP="007A3DD8">
      <w:pPr>
        <w:jc w:val="center"/>
        <w:rPr>
          <w:rFonts w:cs="Times New Roman"/>
          <w:b/>
          <w:snapToGrid w:val="0"/>
          <w:szCs w:val="28"/>
        </w:rPr>
      </w:pPr>
      <w:r w:rsidRPr="003359BC">
        <w:rPr>
          <w:rFonts w:cs="Times New Roman"/>
          <w:b/>
        </w:rPr>
        <w:t>图</w:t>
      </w:r>
      <w:r w:rsidRPr="003359BC">
        <w:rPr>
          <w:rFonts w:cs="Times New Roman"/>
          <w:b/>
        </w:rPr>
        <w:t>3-</w:t>
      </w:r>
      <w:r w:rsidR="005D203F">
        <w:rPr>
          <w:rFonts w:cs="Times New Roman" w:hint="eastAsia"/>
          <w:b/>
        </w:rPr>
        <w:t>7</w:t>
      </w:r>
      <w:r w:rsidRPr="003359BC">
        <w:rPr>
          <w:rFonts w:cs="Times New Roman"/>
          <w:b/>
        </w:rPr>
        <w:t xml:space="preserve">  </w:t>
      </w:r>
      <w:r w:rsidRPr="003359BC">
        <w:rPr>
          <w:rFonts w:cs="Times New Roman" w:hint="eastAsia"/>
          <w:b/>
        </w:rPr>
        <w:t>洛溪河岸线</w:t>
      </w:r>
      <w:r w:rsidRPr="003359BC">
        <w:rPr>
          <w:rFonts w:cs="Times New Roman" w:hint="eastAsia"/>
          <w:b/>
          <w:snapToGrid w:val="0"/>
          <w:szCs w:val="28"/>
        </w:rPr>
        <w:t>利用</w:t>
      </w:r>
      <w:r w:rsidRPr="003359BC">
        <w:rPr>
          <w:rFonts w:cs="Times New Roman"/>
          <w:b/>
          <w:snapToGrid w:val="0"/>
          <w:szCs w:val="28"/>
        </w:rPr>
        <w:t>情况统计图</w:t>
      </w:r>
    </w:p>
    <w:p w14:paraId="5F11E142" w14:textId="77777777" w:rsidR="00F15032" w:rsidRDefault="00F15032" w:rsidP="007A3DD8">
      <w:pPr>
        <w:ind w:firstLineChars="200" w:firstLine="551"/>
        <w:rPr>
          <w:rFonts w:cs="Times New Roman"/>
          <w:b/>
          <w:snapToGrid w:val="0"/>
          <w:szCs w:val="28"/>
        </w:rPr>
      </w:pPr>
    </w:p>
    <w:p w14:paraId="4BFB7A4A" w14:textId="77777777" w:rsidR="007A3DD8" w:rsidRPr="003359BC" w:rsidRDefault="007A3DD8" w:rsidP="007A3DD8">
      <w:pPr>
        <w:ind w:firstLineChars="200" w:firstLine="551"/>
        <w:rPr>
          <w:rFonts w:cs="Times New Roman"/>
          <w:b/>
          <w:snapToGrid w:val="0"/>
          <w:szCs w:val="28"/>
        </w:rPr>
      </w:pPr>
      <w:r w:rsidRPr="003359BC">
        <w:rPr>
          <w:rFonts w:cs="Times New Roman"/>
          <w:b/>
          <w:snapToGrid w:val="0"/>
          <w:szCs w:val="28"/>
        </w:rPr>
        <w:lastRenderedPageBreak/>
        <w:t>7</w:t>
      </w:r>
      <w:r w:rsidRPr="003359BC">
        <w:rPr>
          <w:rFonts w:cs="Times New Roman"/>
          <w:b/>
          <w:snapToGrid w:val="0"/>
          <w:szCs w:val="28"/>
        </w:rPr>
        <w:t>、</w:t>
      </w:r>
      <w:r w:rsidRPr="003359BC">
        <w:rPr>
          <w:rFonts w:cs="Times New Roman" w:hint="eastAsia"/>
          <w:b/>
          <w:snapToGrid w:val="0"/>
          <w:szCs w:val="28"/>
        </w:rPr>
        <w:t>鹃湖</w:t>
      </w:r>
    </w:p>
    <w:p w14:paraId="098F5682" w14:textId="77777777" w:rsidR="007A3DD8" w:rsidRPr="003359BC" w:rsidRDefault="007A3DD8" w:rsidP="007A3DD8">
      <w:pPr>
        <w:ind w:firstLineChars="200" w:firstLine="549"/>
        <w:rPr>
          <w:rFonts w:cs="Times New Roman"/>
        </w:rPr>
      </w:pPr>
      <w:r w:rsidRPr="003359BC">
        <w:rPr>
          <w:rFonts w:cs="Times New Roman" w:hint="eastAsia"/>
        </w:rPr>
        <w:t>根据现状岸线的利用情况统计分析，鹃湖现状岸线长度为</w:t>
      </w:r>
      <w:r w:rsidRPr="003359BC">
        <w:rPr>
          <w:rFonts w:cs="Times New Roman"/>
        </w:rPr>
        <w:t>13.06</w:t>
      </w:r>
      <w:r w:rsidRPr="003359BC">
        <w:rPr>
          <w:rFonts w:cs="Times New Roman" w:hint="eastAsia"/>
        </w:rPr>
        <w:t>km</w:t>
      </w:r>
      <w:r w:rsidRPr="003359BC">
        <w:rPr>
          <w:rFonts w:cs="Times New Roman" w:hint="eastAsia"/>
        </w:rPr>
        <w:t>，岸线面积</w:t>
      </w:r>
      <w:r w:rsidRPr="003359BC">
        <w:rPr>
          <w:rFonts w:cs="Times New Roman"/>
        </w:rPr>
        <w:t>17.67</w:t>
      </w:r>
      <w:r w:rsidRPr="003359BC">
        <w:rPr>
          <w:rFonts w:cs="Times New Roman" w:hint="eastAsia"/>
        </w:rPr>
        <w:t>万</w:t>
      </w:r>
      <w:r w:rsidRPr="003359BC">
        <w:rPr>
          <w:rFonts w:cs="Times New Roman" w:hint="eastAsia"/>
        </w:rPr>
        <w:t>m</w:t>
      </w:r>
      <w:r w:rsidRPr="003359BC">
        <w:rPr>
          <w:rFonts w:cs="Times New Roman" w:hint="eastAsia"/>
          <w:vertAlign w:val="superscript"/>
        </w:rPr>
        <w:t>2</w:t>
      </w:r>
      <w:r w:rsidRPr="003359BC">
        <w:rPr>
          <w:rFonts w:cs="Times New Roman" w:hint="eastAsia"/>
        </w:rPr>
        <w:t>。现状为未利用</w:t>
      </w:r>
      <w:r w:rsidRPr="003359BC">
        <w:rPr>
          <w:rFonts w:cs="Times New Roman"/>
        </w:rPr>
        <w:t>岸线长度</w:t>
      </w:r>
      <w:r w:rsidRPr="003359BC">
        <w:rPr>
          <w:rFonts w:cs="Times New Roman"/>
        </w:rPr>
        <w:t>1.48km</w:t>
      </w:r>
      <w:r w:rsidRPr="003359BC">
        <w:rPr>
          <w:rFonts w:cs="Times New Roman" w:hint="eastAsia"/>
        </w:rPr>
        <w:t>，占岸线总长度的</w:t>
      </w:r>
      <w:r w:rsidRPr="003359BC">
        <w:rPr>
          <w:rFonts w:cs="Times New Roman"/>
        </w:rPr>
        <w:t>11.4</w:t>
      </w:r>
      <w:r w:rsidRPr="003359BC">
        <w:rPr>
          <w:rFonts w:cs="Times New Roman" w:hint="eastAsia"/>
        </w:rPr>
        <w:t>%</w:t>
      </w:r>
      <w:r w:rsidRPr="003359BC">
        <w:rPr>
          <w:rFonts w:cs="Times New Roman" w:hint="eastAsia"/>
        </w:rPr>
        <w:t>；现状为生活设施岸线长度</w:t>
      </w:r>
      <w:r w:rsidRPr="003359BC">
        <w:rPr>
          <w:rFonts w:cs="Times New Roman"/>
        </w:rPr>
        <w:t>11.32</w:t>
      </w:r>
      <w:r w:rsidRPr="003359BC">
        <w:rPr>
          <w:rFonts w:cs="Times New Roman" w:hint="eastAsia"/>
        </w:rPr>
        <w:t>km</w:t>
      </w:r>
      <w:r w:rsidRPr="003359BC">
        <w:rPr>
          <w:rFonts w:cs="Times New Roman" w:hint="eastAsia"/>
        </w:rPr>
        <w:t>，占岸线总长度的</w:t>
      </w:r>
      <w:r w:rsidRPr="003359BC">
        <w:rPr>
          <w:rFonts w:cs="Times New Roman"/>
        </w:rPr>
        <w:t>86.7</w:t>
      </w:r>
      <w:r w:rsidRPr="003359BC">
        <w:rPr>
          <w:rFonts w:cs="Times New Roman" w:hint="eastAsia"/>
        </w:rPr>
        <w:t>%</w:t>
      </w:r>
      <w:r w:rsidRPr="003359BC">
        <w:rPr>
          <w:rFonts w:cs="Times New Roman" w:hint="eastAsia"/>
        </w:rPr>
        <w:t>；现状为生产设施岸线长度</w:t>
      </w:r>
      <w:r w:rsidRPr="003359BC">
        <w:rPr>
          <w:rFonts w:cs="Times New Roman"/>
        </w:rPr>
        <w:t>0.26</w:t>
      </w:r>
      <w:r w:rsidRPr="003359BC">
        <w:rPr>
          <w:rFonts w:cs="Times New Roman" w:hint="eastAsia"/>
        </w:rPr>
        <w:t>km</w:t>
      </w:r>
      <w:r w:rsidRPr="003359BC">
        <w:rPr>
          <w:rFonts w:cs="Times New Roman" w:hint="eastAsia"/>
        </w:rPr>
        <w:t>，占岸线总长度的</w:t>
      </w:r>
      <w:r w:rsidRPr="003359BC">
        <w:rPr>
          <w:rFonts w:cs="Times New Roman"/>
        </w:rPr>
        <w:t>2.0</w:t>
      </w:r>
      <w:r w:rsidRPr="003359BC">
        <w:rPr>
          <w:rFonts w:cs="Times New Roman" w:hint="eastAsia"/>
        </w:rPr>
        <w:t>%</w:t>
      </w:r>
      <w:r w:rsidRPr="003359BC">
        <w:rPr>
          <w:rFonts w:cs="Times New Roman" w:hint="eastAsia"/>
        </w:rPr>
        <w:t>，鹃湖沿线以</w:t>
      </w:r>
      <w:r w:rsidRPr="003359BC">
        <w:rPr>
          <w:rFonts w:cs="Times New Roman"/>
        </w:rPr>
        <w:t>公园绿地</w:t>
      </w:r>
      <w:r w:rsidRPr="003359BC">
        <w:rPr>
          <w:rFonts w:cs="Times New Roman" w:hint="eastAsia"/>
        </w:rPr>
        <w:t>为主</w:t>
      </w:r>
      <w:r w:rsidRPr="003359BC">
        <w:rPr>
          <w:rFonts w:cs="Times New Roman"/>
        </w:rPr>
        <w:t>，岸线</w:t>
      </w:r>
      <w:r w:rsidRPr="003359BC">
        <w:rPr>
          <w:rFonts w:cs="Times New Roman" w:hint="eastAsia"/>
        </w:rPr>
        <w:t>开发利用程度相对较高。</w:t>
      </w:r>
    </w:p>
    <w:p w14:paraId="5AF662BC" w14:textId="77777777" w:rsidR="007A3DD8" w:rsidRPr="003359BC" w:rsidRDefault="007A3DD8" w:rsidP="007A3DD8">
      <w:pPr>
        <w:jc w:val="center"/>
        <w:rPr>
          <w:rFonts w:cs="Times New Roman"/>
        </w:rPr>
      </w:pPr>
      <w:r w:rsidRPr="003359BC">
        <w:rPr>
          <w:rFonts w:cs="Times New Roman"/>
          <w:noProof/>
        </w:rPr>
        <w:drawing>
          <wp:inline distT="0" distB="0" distL="0" distR="0" wp14:anchorId="3AC81EC1" wp14:editId="2A50927A">
            <wp:extent cx="4672800" cy="2664000"/>
            <wp:effectExtent l="0" t="0" r="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2800" cy="2664000"/>
                    </a:xfrm>
                    <a:prstGeom prst="rect">
                      <a:avLst/>
                    </a:prstGeom>
                    <a:noFill/>
                  </pic:spPr>
                </pic:pic>
              </a:graphicData>
            </a:graphic>
          </wp:inline>
        </w:drawing>
      </w:r>
    </w:p>
    <w:p w14:paraId="3936B843" w14:textId="77777777" w:rsidR="007A3DD8" w:rsidRPr="003359BC" w:rsidRDefault="007A3DD8" w:rsidP="007A3DD8">
      <w:pPr>
        <w:jc w:val="center"/>
        <w:rPr>
          <w:rFonts w:cs="Times New Roman"/>
          <w:b/>
          <w:snapToGrid w:val="0"/>
          <w:szCs w:val="28"/>
        </w:rPr>
      </w:pPr>
      <w:r w:rsidRPr="003359BC">
        <w:rPr>
          <w:rFonts w:cs="Times New Roman"/>
          <w:b/>
        </w:rPr>
        <w:t>图</w:t>
      </w:r>
      <w:r w:rsidRPr="003359BC">
        <w:rPr>
          <w:rFonts w:cs="Times New Roman"/>
          <w:b/>
        </w:rPr>
        <w:t>3-</w:t>
      </w:r>
      <w:r w:rsidR="005D203F">
        <w:rPr>
          <w:rFonts w:cs="Times New Roman" w:hint="eastAsia"/>
          <w:b/>
        </w:rPr>
        <w:t>8</w:t>
      </w:r>
      <w:r w:rsidRPr="003359BC">
        <w:rPr>
          <w:rFonts w:cs="Times New Roman"/>
          <w:b/>
        </w:rPr>
        <w:t xml:space="preserve">  </w:t>
      </w:r>
      <w:r w:rsidRPr="003359BC">
        <w:rPr>
          <w:rFonts w:cs="Times New Roman" w:hint="eastAsia"/>
          <w:b/>
        </w:rPr>
        <w:t>鹃湖岸线</w:t>
      </w:r>
      <w:r w:rsidRPr="003359BC">
        <w:rPr>
          <w:rFonts w:cs="Times New Roman" w:hint="eastAsia"/>
          <w:b/>
          <w:snapToGrid w:val="0"/>
          <w:szCs w:val="28"/>
        </w:rPr>
        <w:t>利用</w:t>
      </w:r>
      <w:r w:rsidRPr="003359BC">
        <w:rPr>
          <w:rFonts w:cs="Times New Roman"/>
          <w:b/>
          <w:snapToGrid w:val="0"/>
          <w:szCs w:val="28"/>
        </w:rPr>
        <w:t>情况统计图</w:t>
      </w:r>
    </w:p>
    <w:p w14:paraId="0347C6BF" w14:textId="77777777" w:rsidR="007A3DD8" w:rsidRPr="003359BC" w:rsidRDefault="007A3DD8" w:rsidP="007A3DD8">
      <w:pPr>
        <w:ind w:firstLineChars="200" w:firstLine="551"/>
        <w:rPr>
          <w:rFonts w:cs="Times New Roman"/>
          <w:b/>
          <w:snapToGrid w:val="0"/>
          <w:szCs w:val="28"/>
        </w:rPr>
      </w:pPr>
      <w:r w:rsidRPr="003359BC">
        <w:rPr>
          <w:rFonts w:cs="Times New Roman" w:hint="eastAsia"/>
          <w:b/>
          <w:snapToGrid w:val="0"/>
          <w:szCs w:val="28"/>
        </w:rPr>
        <w:t>8</w:t>
      </w:r>
      <w:r w:rsidRPr="003359BC">
        <w:rPr>
          <w:rFonts w:cs="Times New Roman" w:hint="eastAsia"/>
          <w:b/>
          <w:snapToGrid w:val="0"/>
          <w:szCs w:val="28"/>
        </w:rPr>
        <w:t>、尖山西湖</w:t>
      </w:r>
    </w:p>
    <w:p w14:paraId="73A05025" w14:textId="77777777" w:rsidR="007A3DD8" w:rsidRPr="003359BC" w:rsidRDefault="007A3DD8" w:rsidP="007A3DD8">
      <w:pPr>
        <w:ind w:firstLineChars="200" w:firstLine="549"/>
        <w:rPr>
          <w:rFonts w:cs="Times New Roman"/>
        </w:rPr>
      </w:pPr>
      <w:r w:rsidRPr="003359BC">
        <w:rPr>
          <w:rFonts w:cs="Times New Roman" w:hint="eastAsia"/>
        </w:rPr>
        <w:t>根据现状岸线的利用情况统计分析，尖山西湖现状岸线长度为</w:t>
      </w:r>
      <w:r w:rsidRPr="003359BC">
        <w:rPr>
          <w:rFonts w:cs="Times New Roman"/>
        </w:rPr>
        <w:t>4.18</w:t>
      </w:r>
      <w:r w:rsidRPr="003359BC">
        <w:rPr>
          <w:rFonts w:cs="Times New Roman" w:hint="eastAsia"/>
        </w:rPr>
        <w:t>km</w:t>
      </w:r>
      <w:r w:rsidRPr="003359BC">
        <w:rPr>
          <w:rFonts w:cs="Times New Roman" w:hint="eastAsia"/>
        </w:rPr>
        <w:t>，岸线面积</w:t>
      </w:r>
      <w:r w:rsidR="00932F9A" w:rsidRPr="003359BC">
        <w:rPr>
          <w:rFonts w:cs="Times New Roman" w:hint="eastAsia"/>
        </w:rPr>
        <w:t>为</w:t>
      </w:r>
      <w:r w:rsidRPr="003359BC">
        <w:rPr>
          <w:rFonts w:cs="Times New Roman"/>
        </w:rPr>
        <w:t>4.17</w:t>
      </w:r>
      <w:r w:rsidRPr="003359BC">
        <w:rPr>
          <w:rFonts w:cs="Times New Roman" w:hint="eastAsia"/>
        </w:rPr>
        <w:t>万</w:t>
      </w:r>
      <w:r w:rsidRPr="003359BC">
        <w:rPr>
          <w:rFonts w:cs="Times New Roman" w:hint="eastAsia"/>
        </w:rPr>
        <w:t>m</w:t>
      </w:r>
      <w:r w:rsidRPr="003359BC">
        <w:rPr>
          <w:rFonts w:cs="Times New Roman" w:hint="eastAsia"/>
          <w:vertAlign w:val="superscript"/>
        </w:rPr>
        <w:t>2</w:t>
      </w:r>
      <w:r w:rsidRPr="003359BC">
        <w:rPr>
          <w:rFonts w:cs="Times New Roman" w:hint="eastAsia"/>
        </w:rPr>
        <w:t>。现状为未利用</w:t>
      </w:r>
      <w:r w:rsidRPr="003359BC">
        <w:rPr>
          <w:rFonts w:cs="Times New Roman"/>
        </w:rPr>
        <w:t>岸线长度</w:t>
      </w:r>
      <w:r w:rsidRPr="003359BC">
        <w:rPr>
          <w:rFonts w:cs="Times New Roman"/>
        </w:rPr>
        <w:t>3.44km</w:t>
      </w:r>
      <w:r w:rsidRPr="003359BC">
        <w:rPr>
          <w:rFonts w:cs="Times New Roman" w:hint="eastAsia"/>
        </w:rPr>
        <w:t>，占岸线总长度的</w:t>
      </w:r>
      <w:r w:rsidRPr="003359BC">
        <w:rPr>
          <w:rFonts w:cs="Times New Roman"/>
        </w:rPr>
        <w:t>82.4</w:t>
      </w:r>
      <w:r w:rsidRPr="003359BC">
        <w:rPr>
          <w:rFonts w:cs="Times New Roman" w:hint="eastAsia"/>
        </w:rPr>
        <w:t>%</w:t>
      </w:r>
      <w:r w:rsidRPr="003359BC">
        <w:rPr>
          <w:rFonts w:cs="Times New Roman" w:hint="eastAsia"/>
        </w:rPr>
        <w:t>；现状无生活设施岸线；现状为生产设施岸线长度</w:t>
      </w:r>
      <w:r w:rsidRPr="003359BC">
        <w:rPr>
          <w:rFonts w:cs="Times New Roman"/>
        </w:rPr>
        <w:t>0.74</w:t>
      </w:r>
      <w:r w:rsidRPr="003359BC">
        <w:rPr>
          <w:rFonts w:cs="Times New Roman" w:hint="eastAsia"/>
        </w:rPr>
        <w:t>km</w:t>
      </w:r>
      <w:r w:rsidRPr="003359BC">
        <w:rPr>
          <w:rFonts w:cs="Times New Roman" w:hint="eastAsia"/>
        </w:rPr>
        <w:t>，占岸线总长度的</w:t>
      </w:r>
      <w:r w:rsidRPr="003359BC">
        <w:rPr>
          <w:rFonts w:cs="Times New Roman"/>
        </w:rPr>
        <w:t>17.6</w:t>
      </w:r>
      <w:r w:rsidRPr="003359BC">
        <w:rPr>
          <w:rFonts w:cs="Times New Roman" w:hint="eastAsia"/>
        </w:rPr>
        <w:t>%</w:t>
      </w:r>
      <w:r w:rsidRPr="003359BC">
        <w:rPr>
          <w:rFonts w:cs="Times New Roman" w:hint="eastAsia"/>
        </w:rPr>
        <w:t>，尖山西湖沿线多为农林园地</w:t>
      </w:r>
      <w:r w:rsidRPr="003359BC">
        <w:rPr>
          <w:rFonts w:cs="Times New Roman"/>
        </w:rPr>
        <w:t>，</w:t>
      </w:r>
      <w:r w:rsidRPr="003359BC">
        <w:rPr>
          <w:rFonts w:cs="Times New Roman" w:hint="eastAsia"/>
        </w:rPr>
        <w:t>湖区周边</w:t>
      </w:r>
      <w:r w:rsidRPr="003359BC">
        <w:rPr>
          <w:rFonts w:cs="Times New Roman"/>
        </w:rPr>
        <w:t>尚未大面积开发，岸线</w:t>
      </w:r>
      <w:r w:rsidRPr="003359BC">
        <w:rPr>
          <w:rFonts w:cs="Times New Roman" w:hint="eastAsia"/>
        </w:rPr>
        <w:t>开发利用程度相对较低。</w:t>
      </w:r>
    </w:p>
    <w:p w14:paraId="682F9593" w14:textId="77777777" w:rsidR="007A3DD8" w:rsidRPr="003359BC" w:rsidRDefault="007A3DD8" w:rsidP="007A3DD8">
      <w:pPr>
        <w:jc w:val="center"/>
        <w:rPr>
          <w:rFonts w:cs="Times New Roman"/>
        </w:rPr>
      </w:pPr>
      <w:r w:rsidRPr="003359BC">
        <w:rPr>
          <w:rFonts w:cs="Times New Roman"/>
          <w:noProof/>
        </w:rPr>
        <w:lastRenderedPageBreak/>
        <w:drawing>
          <wp:inline distT="0" distB="0" distL="0" distR="0" wp14:anchorId="70102D48" wp14:editId="37A610A1">
            <wp:extent cx="4686752" cy="2664000"/>
            <wp:effectExtent l="0" t="0" r="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6752" cy="2664000"/>
                    </a:xfrm>
                    <a:prstGeom prst="rect">
                      <a:avLst/>
                    </a:prstGeom>
                    <a:noFill/>
                  </pic:spPr>
                </pic:pic>
              </a:graphicData>
            </a:graphic>
          </wp:inline>
        </w:drawing>
      </w:r>
    </w:p>
    <w:p w14:paraId="048A1C2C" w14:textId="77777777" w:rsidR="007A3DD8" w:rsidRDefault="007A3DD8" w:rsidP="007A3DD8">
      <w:pPr>
        <w:jc w:val="center"/>
        <w:rPr>
          <w:rFonts w:cs="Times New Roman"/>
          <w:b/>
          <w:snapToGrid w:val="0"/>
          <w:szCs w:val="28"/>
        </w:rPr>
      </w:pPr>
      <w:r w:rsidRPr="003359BC">
        <w:rPr>
          <w:rFonts w:cs="Times New Roman"/>
          <w:b/>
        </w:rPr>
        <w:t>图</w:t>
      </w:r>
      <w:r w:rsidRPr="003359BC">
        <w:rPr>
          <w:rFonts w:cs="Times New Roman"/>
          <w:b/>
        </w:rPr>
        <w:t>3-</w:t>
      </w:r>
      <w:r w:rsidR="005D203F">
        <w:rPr>
          <w:rFonts w:cs="Times New Roman" w:hint="eastAsia"/>
          <w:b/>
        </w:rPr>
        <w:t>9</w:t>
      </w:r>
      <w:r w:rsidRPr="003359BC">
        <w:rPr>
          <w:rFonts w:cs="Times New Roman"/>
          <w:b/>
        </w:rPr>
        <w:t xml:space="preserve">  </w:t>
      </w:r>
      <w:r w:rsidRPr="003359BC">
        <w:rPr>
          <w:rFonts w:cs="Times New Roman" w:hint="eastAsia"/>
          <w:b/>
        </w:rPr>
        <w:t>尖山西湖岸线</w:t>
      </w:r>
      <w:r w:rsidRPr="003359BC">
        <w:rPr>
          <w:rFonts w:cs="Times New Roman" w:hint="eastAsia"/>
          <w:b/>
          <w:snapToGrid w:val="0"/>
          <w:szCs w:val="28"/>
        </w:rPr>
        <w:t>利用</w:t>
      </w:r>
      <w:r w:rsidRPr="003359BC">
        <w:rPr>
          <w:rFonts w:cs="Times New Roman"/>
          <w:b/>
          <w:snapToGrid w:val="0"/>
          <w:szCs w:val="28"/>
        </w:rPr>
        <w:t>情况统计图</w:t>
      </w:r>
    </w:p>
    <w:p w14:paraId="41676973" w14:textId="77777777" w:rsidR="00FA666A" w:rsidRPr="003359BC" w:rsidRDefault="00FA666A" w:rsidP="00FA666A">
      <w:pPr>
        <w:ind w:firstLineChars="200" w:firstLine="549"/>
        <w:rPr>
          <w:rFonts w:cs="Times New Roman"/>
        </w:rPr>
      </w:pPr>
      <w:r w:rsidRPr="003359BC">
        <w:rPr>
          <w:rFonts w:cs="Times New Roman" w:hint="eastAsia"/>
        </w:rPr>
        <w:t>总体来看</w:t>
      </w:r>
      <w:r w:rsidRPr="003359BC">
        <w:rPr>
          <w:rFonts w:cs="Times New Roman"/>
        </w:rPr>
        <w:t>，海宁市重要水域湖泊岸线开发利用程度相对不高，随着河长制的完善落实，对于岸线的开发利用也有了强有力的监管和保障</w:t>
      </w:r>
      <w:r w:rsidRPr="003359BC">
        <w:rPr>
          <w:rFonts w:cs="Times New Roman" w:hint="eastAsia"/>
        </w:rPr>
        <w:t>，一定程度</w:t>
      </w:r>
      <w:r w:rsidRPr="003359BC">
        <w:rPr>
          <w:rFonts w:cs="Times New Roman"/>
        </w:rPr>
        <w:t>上保护了水域</w:t>
      </w:r>
      <w:r w:rsidRPr="003359BC">
        <w:rPr>
          <w:rFonts w:cs="Times New Roman" w:hint="eastAsia"/>
        </w:rPr>
        <w:t>岸线</w:t>
      </w:r>
      <w:r w:rsidRPr="003359BC">
        <w:rPr>
          <w:rFonts w:cs="Times New Roman"/>
        </w:rPr>
        <w:t>的完整性</w:t>
      </w:r>
      <w:r w:rsidRPr="003359BC">
        <w:rPr>
          <w:rFonts w:cs="Times New Roman" w:hint="eastAsia"/>
        </w:rPr>
        <w:t>。</w:t>
      </w:r>
      <w:r w:rsidRPr="003359BC">
        <w:rPr>
          <w:rFonts w:cs="Times New Roman"/>
        </w:rPr>
        <w:t>但随着城市化进程的</w:t>
      </w:r>
      <w:r w:rsidRPr="003359BC">
        <w:rPr>
          <w:rFonts w:cs="Times New Roman" w:hint="eastAsia"/>
        </w:rPr>
        <w:t>飞速</w:t>
      </w:r>
      <w:r w:rsidRPr="003359BC">
        <w:rPr>
          <w:rFonts w:cs="Times New Roman"/>
        </w:rPr>
        <w:t>推进</w:t>
      </w:r>
      <w:r w:rsidRPr="003359BC">
        <w:rPr>
          <w:rFonts w:cs="Times New Roman" w:hint="eastAsia"/>
        </w:rPr>
        <w:t>，对于</w:t>
      </w:r>
      <w:r w:rsidRPr="003359BC">
        <w:rPr>
          <w:rFonts w:cs="Times New Roman"/>
        </w:rPr>
        <w:t>岸线的管控</w:t>
      </w:r>
      <w:r w:rsidRPr="003359BC">
        <w:rPr>
          <w:rFonts w:cs="Times New Roman" w:hint="eastAsia"/>
        </w:rPr>
        <w:t>目前</w:t>
      </w:r>
      <w:r w:rsidRPr="003359BC">
        <w:rPr>
          <w:rFonts w:cs="Times New Roman"/>
        </w:rPr>
        <w:t>缺少清晰严格</w:t>
      </w:r>
      <w:r w:rsidRPr="003359BC">
        <w:rPr>
          <w:rFonts w:cs="Times New Roman" w:hint="eastAsia"/>
        </w:rPr>
        <w:t>的法律</w:t>
      </w:r>
      <w:r w:rsidRPr="003359BC">
        <w:rPr>
          <w:rFonts w:cs="Times New Roman"/>
        </w:rPr>
        <w:t>法规</w:t>
      </w:r>
      <w:r w:rsidRPr="003359BC">
        <w:rPr>
          <w:rFonts w:cs="Times New Roman" w:hint="eastAsia"/>
        </w:rPr>
        <w:t>，沿河</w:t>
      </w:r>
      <w:r w:rsidRPr="003359BC">
        <w:rPr>
          <w:rFonts w:cs="Times New Roman"/>
        </w:rPr>
        <w:t>湖的</w:t>
      </w:r>
      <w:r w:rsidRPr="003359BC">
        <w:rPr>
          <w:rFonts w:cs="Times New Roman" w:hint="eastAsia"/>
        </w:rPr>
        <w:t>水利工程</w:t>
      </w:r>
      <w:r w:rsidRPr="003359BC">
        <w:rPr>
          <w:rFonts w:cs="Times New Roman"/>
        </w:rPr>
        <w:t>建设</w:t>
      </w:r>
      <w:r w:rsidRPr="003359BC">
        <w:rPr>
          <w:rFonts w:cs="Times New Roman" w:hint="eastAsia"/>
        </w:rPr>
        <w:t>和</w:t>
      </w:r>
      <w:r w:rsidRPr="003359BC">
        <w:rPr>
          <w:rFonts w:cs="Times New Roman"/>
        </w:rPr>
        <w:t>用地</w:t>
      </w:r>
      <w:r w:rsidRPr="003359BC">
        <w:rPr>
          <w:rFonts w:cs="Times New Roman" w:hint="eastAsia"/>
        </w:rPr>
        <w:t>受到进一步压缩</w:t>
      </w:r>
      <w:r w:rsidRPr="003359BC">
        <w:rPr>
          <w:rFonts w:cs="Times New Roman"/>
        </w:rPr>
        <w:t>和制约，也给未来海宁市城市</w:t>
      </w:r>
      <w:r w:rsidRPr="003359BC">
        <w:rPr>
          <w:rFonts w:cs="Times New Roman" w:hint="eastAsia"/>
        </w:rPr>
        <w:t>化</w:t>
      </w:r>
      <w:r w:rsidRPr="003359BC">
        <w:rPr>
          <w:rFonts w:cs="Times New Roman"/>
        </w:rPr>
        <w:t>发展带来了</w:t>
      </w:r>
      <w:r w:rsidRPr="003359BC">
        <w:rPr>
          <w:rFonts w:cs="Times New Roman" w:hint="eastAsia"/>
        </w:rPr>
        <w:t>不稳定因素，</w:t>
      </w:r>
      <w:r w:rsidRPr="003359BC">
        <w:rPr>
          <w:rFonts w:cs="Times New Roman"/>
        </w:rPr>
        <w:t>需要加强</w:t>
      </w:r>
      <w:r w:rsidRPr="003359BC">
        <w:rPr>
          <w:rFonts w:cs="Times New Roman" w:hint="eastAsia"/>
        </w:rPr>
        <w:t>岸线</w:t>
      </w:r>
      <w:r w:rsidRPr="003359BC">
        <w:rPr>
          <w:rFonts w:cs="Times New Roman"/>
        </w:rPr>
        <w:t>的管控约束</w:t>
      </w:r>
      <w:r w:rsidRPr="003359BC">
        <w:rPr>
          <w:rFonts w:cs="Times New Roman" w:hint="eastAsia"/>
        </w:rPr>
        <w:t>。</w:t>
      </w:r>
    </w:p>
    <w:p w14:paraId="374533B9" w14:textId="77777777" w:rsidR="007A3DD8" w:rsidRPr="003359BC" w:rsidRDefault="007A3DD8" w:rsidP="007A3DD8">
      <w:pPr>
        <w:pStyle w:val="3"/>
      </w:pPr>
      <w:r w:rsidRPr="003359BC">
        <w:rPr>
          <w:rFonts w:hint="eastAsia"/>
        </w:rPr>
        <w:t>涉河建筑物情况</w:t>
      </w:r>
    </w:p>
    <w:p w14:paraId="74DE1CF7" w14:textId="77777777" w:rsidR="007A3DD8" w:rsidRPr="003359BC" w:rsidRDefault="00AF0FCA" w:rsidP="007A3DD8">
      <w:pPr>
        <w:ind w:firstLineChars="200" w:firstLine="549"/>
      </w:pPr>
      <w:r w:rsidRPr="00AF0FCA">
        <w:rPr>
          <w:rFonts w:hint="eastAsia"/>
        </w:rPr>
        <w:t>经调查统计，本次</w:t>
      </w:r>
      <w:r w:rsidR="005D203F">
        <w:rPr>
          <w:rFonts w:hint="eastAsia"/>
        </w:rPr>
        <w:t>规划涉及</w:t>
      </w:r>
      <w:r w:rsidRPr="00AF0FCA">
        <w:rPr>
          <w:rFonts w:hint="eastAsia"/>
        </w:rPr>
        <w:t>河道</w:t>
      </w:r>
      <w:r w:rsidR="005D203F">
        <w:rPr>
          <w:rFonts w:hint="eastAsia"/>
        </w:rPr>
        <w:t>及</w:t>
      </w:r>
      <w:r w:rsidRPr="00AF0FCA">
        <w:rPr>
          <w:rFonts w:hint="eastAsia"/>
        </w:rPr>
        <w:t>湖泊</w:t>
      </w:r>
      <w:r w:rsidR="005D203F">
        <w:rPr>
          <w:rFonts w:hint="eastAsia"/>
        </w:rPr>
        <w:t>的</w:t>
      </w:r>
      <w:r w:rsidRPr="00AF0FCA">
        <w:rPr>
          <w:rFonts w:hint="eastAsia"/>
        </w:rPr>
        <w:t>涉河工程主要为跨河桥梁、水闸泵站（含</w:t>
      </w:r>
      <w:r w:rsidRPr="00AF0FCA">
        <w:rPr>
          <w:rFonts w:hint="eastAsia"/>
        </w:rPr>
        <w:t>1</w:t>
      </w:r>
      <w:r w:rsidR="00D56A6B">
        <w:rPr>
          <w:rFonts w:hint="eastAsia"/>
        </w:rPr>
        <w:t>处水文站）、码头</w:t>
      </w:r>
      <w:r w:rsidRPr="00AF0FCA">
        <w:rPr>
          <w:rFonts w:hint="eastAsia"/>
        </w:rPr>
        <w:t>等，共计</w:t>
      </w:r>
      <w:r w:rsidRPr="00AF0FCA">
        <w:rPr>
          <w:rFonts w:hint="eastAsia"/>
        </w:rPr>
        <w:t>1</w:t>
      </w:r>
      <w:r w:rsidR="007F2D55">
        <w:rPr>
          <w:rFonts w:hint="eastAsia"/>
        </w:rPr>
        <w:t>7</w:t>
      </w:r>
      <w:r w:rsidRPr="00AF0FCA">
        <w:rPr>
          <w:rFonts w:hint="eastAsia"/>
        </w:rPr>
        <w:t>0</w:t>
      </w:r>
      <w:r w:rsidRPr="00AF0FCA">
        <w:rPr>
          <w:rFonts w:hint="eastAsia"/>
        </w:rPr>
        <w:t>处，合计占用岸线</w:t>
      </w:r>
      <w:r w:rsidRPr="00AF0FCA">
        <w:rPr>
          <w:rFonts w:hint="eastAsia"/>
        </w:rPr>
        <w:t>6228m</w:t>
      </w:r>
      <w:r w:rsidRPr="00AF0FCA">
        <w:rPr>
          <w:rFonts w:hint="eastAsia"/>
        </w:rPr>
        <w:t>，详见下表。</w:t>
      </w:r>
    </w:p>
    <w:p w14:paraId="080A2AFE" w14:textId="77777777" w:rsidR="008D365E" w:rsidRDefault="008D365E" w:rsidP="007A3DD8">
      <w:pPr>
        <w:ind w:firstLineChars="200" w:firstLine="549"/>
      </w:pPr>
    </w:p>
    <w:p w14:paraId="091FFE1C" w14:textId="77777777" w:rsidR="00FA666A" w:rsidRDefault="00FA666A" w:rsidP="007A3DD8">
      <w:pPr>
        <w:ind w:firstLineChars="200" w:firstLine="549"/>
      </w:pPr>
    </w:p>
    <w:p w14:paraId="2B64359D" w14:textId="77777777" w:rsidR="00FA666A" w:rsidRDefault="00FA666A" w:rsidP="007A3DD8">
      <w:pPr>
        <w:ind w:firstLineChars="200" w:firstLine="549"/>
      </w:pPr>
    </w:p>
    <w:p w14:paraId="3E699FC7" w14:textId="77777777" w:rsidR="00FA666A" w:rsidRDefault="00FA666A" w:rsidP="007A3DD8">
      <w:pPr>
        <w:ind w:firstLineChars="200" w:firstLine="549"/>
      </w:pPr>
    </w:p>
    <w:p w14:paraId="752363AA" w14:textId="77777777" w:rsidR="00FA666A" w:rsidRDefault="00FA666A" w:rsidP="007A3DD8">
      <w:pPr>
        <w:ind w:firstLineChars="200" w:firstLine="549"/>
      </w:pPr>
    </w:p>
    <w:p w14:paraId="69B370CF" w14:textId="77777777" w:rsidR="00FA666A" w:rsidRDefault="00FA666A" w:rsidP="007A3DD8">
      <w:pPr>
        <w:ind w:firstLineChars="200" w:firstLine="549"/>
      </w:pPr>
    </w:p>
    <w:p w14:paraId="23FB9F60" w14:textId="77777777" w:rsidR="008D365E" w:rsidRPr="003359BC" w:rsidRDefault="008D365E" w:rsidP="00F15032">
      <w:pPr>
        <w:jc w:val="center"/>
        <w:rPr>
          <w:b/>
          <w:highlight w:val="yellow"/>
        </w:rPr>
      </w:pPr>
      <w:r w:rsidRPr="003359BC">
        <w:rPr>
          <w:rFonts w:hint="eastAsia"/>
          <w:b/>
        </w:rPr>
        <w:lastRenderedPageBreak/>
        <w:t>表</w:t>
      </w:r>
      <w:r w:rsidRPr="003359BC">
        <w:rPr>
          <w:b/>
        </w:rPr>
        <w:t>3-</w:t>
      </w:r>
      <w:r w:rsidR="006345B6">
        <w:rPr>
          <w:b/>
        </w:rPr>
        <w:t>4</w:t>
      </w:r>
      <w:r w:rsidRPr="003359BC">
        <w:rPr>
          <w:b/>
        </w:rPr>
        <w:t xml:space="preserve">  </w:t>
      </w:r>
      <w:r w:rsidRPr="003359BC">
        <w:rPr>
          <w:b/>
        </w:rPr>
        <w:t>岸线涉河工程统计表</w:t>
      </w:r>
    </w:p>
    <w:tbl>
      <w:tblPr>
        <w:tblStyle w:val="a4"/>
        <w:tblW w:w="5000" w:type="pct"/>
        <w:tblLayout w:type="fixed"/>
        <w:tblLook w:val="04A0" w:firstRow="1" w:lastRow="0" w:firstColumn="1" w:lastColumn="0" w:noHBand="0" w:noVBand="1"/>
      </w:tblPr>
      <w:tblGrid>
        <w:gridCol w:w="1014"/>
        <w:gridCol w:w="1165"/>
        <w:gridCol w:w="1099"/>
        <w:gridCol w:w="1099"/>
        <w:gridCol w:w="1099"/>
        <w:gridCol w:w="1101"/>
        <w:gridCol w:w="1099"/>
        <w:gridCol w:w="1101"/>
      </w:tblGrid>
      <w:tr w:rsidR="00AF0FCA" w:rsidRPr="00AF0FCA" w14:paraId="2B79C1E5" w14:textId="77777777" w:rsidTr="00BF4FBB">
        <w:trPr>
          <w:trHeight w:val="397"/>
        </w:trPr>
        <w:tc>
          <w:tcPr>
            <w:tcW w:w="578" w:type="pct"/>
            <w:vMerge w:val="restart"/>
            <w:noWrap/>
            <w:vAlign w:val="center"/>
            <w:hideMark/>
          </w:tcPr>
          <w:p w14:paraId="071DE81E" w14:textId="77777777" w:rsidR="00AF0FCA" w:rsidRPr="00AF0FCA" w:rsidRDefault="00AF0FCA" w:rsidP="00BF4FBB">
            <w:pPr>
              <w:widowControl/>
              <w:spacing w:line="360" w:lineRule="exact"/>
              <w:jc w:val="center"/>
              <w:rPr>
                <w:rFonts w:cs="Times New Roman"/>
                <w:b/>
                <w:kern w:val="0"/>
                <w:sz w:val="21"/>
              </w:rPr>
            </w:pPr>
            <w:r w:rsidRPr="00AF0FCA">
              <w:rPr>
                <w:rFonts w:cs="Times New Roman" w:hint="eastAsia"/>
                <w:b/>
                <w:kern w:val="0"/>
                <w:sz w:val="21"/>
              </w:rPr>
              <w:t>河道</w:t>
            </w:r>
            <w:r w:rsidRPr="00AF0FCA">
              <w:rPr>
                <w:rFonts w:cs="Times New Roman"/>
                <w:b/>
                <w:kern w:val="0"/>
                <w:sz w:val="21"/>
              </w:rPr>
              <w:t>名称</w:t>
            </w:r>
          </w:p>
        </w:tc>
        <w:tc>
          <w:tcPr>
            <w:tcW w:w="664" w:type="pct"/>
            <w:vMerge w:val="restart"/>
            <w:vAlign w:val="center"/>
          </w:tcPr>
          <w:p w14:paraId="215E69E4" w14:textId="77777777" w:rsidR="00AF0FCA" w:rsidRPr="00AF0FCA" w:rsidRDefault="00AF0FCA" w:rsidP="00BF4FBB">
            <w:pPr>
              <w:widowControl/>
              <w:spacing w:line="360" w:lineRule="exact"/>
              <w:jc w:val="center"/>
              <w:rPr>
                <w:rFonts w:cs="Times New Roman"/>
                <w:b/>
                <w:kern w:val="0"/>
                <w:sz w:val="21"/>
              </w:rPr>
            </w:pPr>
            <w:r w:rsidRPr="00AF0FCA">
              <w:rPr>
                <w:rFonts w:cs="Times New Roman"/>
                <w:b/>
                <w:kern w:val="0"/>
                <w:sz w:val="21"/>
              </w:rPr>
              <w:t>河道类别</w:t>
            </w:r>
          </w:p>
        </w:tc>
        <w:tc>
          <w:tcPr>
            <w:tcW w:w="1252" w:type="pct"/>
            <w:gridSpan w:val="2"/>
            <w:noWrap/>
            <w:vAlign w:val="center"/>
            <w:hideMark/>
          </w:tcPr>
          <w:p w14:paraId="3E112300" w14:textId="77777777" w:rsidR="00AF0FCA" w:rsidRPr="00AF0FCA" w:rsidRDefault="00AF0FCA" w:rsidP="00BF4FBB">
            <w:pPr>
              <w:widowControl/>
              <w:spacing w:line="360" w:lineRule="exact"/>
              <w:jc w:val="center"/>
              <w:rPr>
                <w:rFonts w:cs="Times New Roman"/>
                <w:b/>
                <w:kern w:val="0"/>
                <w:sz w:val="21"/>
              </w:rPr>
            </w:pPr>
            <w:r w:rsidRPr="00AF0FCA">
              <w:rPr>
                <w:rFonts w:cs="Times New Roman" w:hint="eastAsia"/>
                <w:b/>
                <w:kern w:val="0"/>
                <w:sz w:val="21"/>
              </w:rPr>
              <w:t>跨河</w:t>
            </w:r>
            <w:r w:rsidRPr="00AF0FCA">
              <w:rPr>
                <w:rFonts w:cs="Times New Roman"/>
                <w:b/>
                <w:kern w:val="0"/>
                <w:sz w:val="21"/>
              </w:rPr>
              <w:t>桥梁</w:t>
            </w:r>
          </w:p>
        </w:tc>
        <w:tc>
          <w:tcPr>
            <w:tcW w:w="1253" w:type="pct"/>
            <w:gridSpan w:val="2"/>
          </w:tcPr>
          <w:p w14:paraId="3278824E" w14:textId="77777777" w:rsidR="00AF0FCA" w:rsidRPr="00AF0FCA" w:rsidRDefault="00AF0FCA" w:rsidP="00BF4FBB">
            <w:pPr>
              <w:widowControl/>
              <w:spacing w:line="360" w:lineRule="exact"/>
              <w:jc w:val="center"/>
              <w:rPr>
                <w:rFonts w:cs="Times New Roman"/>
                <w:b/>
                <w:kern w:val="0"/>
                <w:sz w:val="21"/>
              </w:rPr>
            </w:pPr>
            <w:r w:rsidRPr="00AF0FCA">
              <w:rPr>
                <w:rFonts w:cs="Times New Roman" w:hint="eastAsia"/>
                <w:b/>
                <w:kern w:val="0"/>
                <w:sz w:val="21"/>
              </w:rPr>
              <w:t>闸泵</w:t>
            </w:r>
          </w:p>
        </w:tc>
        <w:tc>
          <w:tcPr>
            <w:tcW w:w="1253" w:type="pct"/>
            <w:gridSpan w:val="2"/>
          </w:tcPr>
          <w:p w14:paraId="542BB2DE" w14:textId="77777777" w:rsidR="00AF0FCA" w:rsidRPr="00AF0FCA" w:rsidRDefault="00AF0FCA" w:rsidP="00BF4FBB">
            <w:pPr>
              <w:widowControl/>
              <w:spacing w:line="360" w:lineRule="exact"/>
              <w:jc w:val="center"/>
              <w:rPr>
                <w:rFonts w:cs="Times New Roman"/>
                <w:b/>
                <w:kern w:val="0"/>
                <w:sz w:val="21"/>
              </w:rPr>
            </w:pPr>
            <w:r w:rsidRPr="00AF0FCA">
              <w:rPr>
                <w:rFonts w:cs="Times New Roman" w:hint="eastAsia"/>
                <w:b/>
                <w:kern w:val="0"/>
                <w:sz w:val="21"/>
              </w:rPr>
              <w:t>码头</w:t>
            </w:r>
          </w:p>
        </w:tc>
      </w:tr>
      <w:tr w:rsidR="00AF0FCA" w:rsidRPr="00AF0FCA" w14:paraId="4FE14D1C" w14:textId="77777777" w:rsidTr="00BF4FBB">
        <w:trPr>
          <w:trHeight w:val="397"/>
        </w:trPr>
        <w:tc>
          <w:tcPr>
            <w:tcW w:w="578" w:type="pct"/>
            <w:vMerge/>
            <w:noWrap/>
            <w:vAlign w:val="center"/>
            <w:hideMark/>
          </w:tcPr>
          <w:p w14:paraId="79104076" w14:textId="77777777" w:rsidR="00AF0FCA" w:rsidRPr="00AF0FCA" w:rsidRDefault="00AF0FCA" w:rsidP="00BF4FBB">
            <w:pPr>
              <w:widowControl/>
              <w:spacing w:line="360" w:lineRule="exact"/>
              <w:jc w:val="center"/>
              <w:rPr>
                <w:rFonts w:cs="Times New Roman"/>
                <w:b/>
                <w:kern w:val="0"/>
                <w:sz w:val="21"/>
              </w:rPr>
            </w:pPr>
          </w:p>
        </w:tc>
        <w:tc>
          <w:tcPr>
            <w:tcW w:w="664" w:type="pct"/>
            <w:vMerge/>
            <w:vAlign w:val="center"/>
          </w:tcPr>
          <w:p w14:paraId="7F85D9A3" w14:textId="77777777" w:rsidR="00AF0FCA" w:rsidRPr="00AF0FCA" w:rsidRDefault="00AF0FCA" w:rsidP="00BF4FBB">
            <w:pPr>
              <w:widowControl/>
              <w:spacing w:line="360" w:lineRule="exact"/>
              <w:jc w:val="center"/>
              <w:rPr>
                <w:rFonts w:cs="Times New Roman"/>
                <w:b/>
                <w:kern w:val="0"/>
                <w:sz w:val="21"/>
              </w:rPr>
            </w:pPr>
          </w:p>
        </w:tc>
        <w:tc>
          <w:tcPr>
            <w:tcW w:w="626" w:type="pct"/>
            <w:noWrap/>
            <w:vAlign w:val="center"/>
            <w:hideMark/>
          </w:tcPr>
          <w:p w14:paraId="4CFB3C46" w14:textId="77777777" w:rsidR="00AF0FCA" w:rsidRPr="00AF0FCA" w:rsidRDefault="00AF0FCA" w:rsidP="00BF4FBB">
            <w:pPr>
              <w:widowControl/>
              <w:spacing w:line="360" w:lineRule="exact"/>
              <w:jc w:val="center"/>
              <w:rPr>
                <w:rFonts w:cs="Times New Roman"/>
                <w:b/>
                <w:kern w:val="0"/>
                <w:sz w:val="21"/>
              </w:rPr>
            </w:pPr>
            <w:r w:rsidRPr="00AF0FCA">
              <w:rPr>
                <w:rFonts w:cs="Times New Roman"/>
                <w:b/>
                <w:kern w:val="0"/>
                <w:sz w:val="21"/>
              </w:rPr>
              <w:t>数量</w:t>
            </w:r>
            <w:r w:rsidRPr="00AF0FCA">
              <w:rPr>
                <w:rFonts w:cs="Times New Roman" w:hint="eastAsia"/>
                <w:b/>
                <w:kern w:val="0"/>
                <w:sz w:val="21"/>
              </w:rPr>
              <w:t>（处）</w:t>
            </w:r>
          </w:p>
        </w:tc>
        <w:tc>
          <w:tcPr>
            <w:tcW w:w="626" w:type="pct"/>
            <w:noWrap/>
            <w:vAlign w:val="center"/>
            <w:hideMark/>
          </w:tcPr>
          <w:p w14:paraId="5D441F39" w14:textId="77777777" w:rsidR="00AF0FCA" w:rsidRPr="00AF0FCA" w:rsidRDefault="00AF0FCA" w:rsidP="00BF4FBB">
            <w:pPr>
              <w:widowControl/>
              <w:spacing w:line="360" w:lineRule="exact"/>
              <w:jc w:val="center"/>
              <w:rPr>
                <w:rFonts w:cs="Times New Roman"/>
                <w:b/>
                <w:kern w:val="0"/>
                <w:sz w:val="21"/>
              </w:rPr>
            </w:pPr>
            <w:r w:rsidRPr="00AF0FCA">
              <w:rPr>
                <w:rFonts w:cs="Times New Roman"/>
                <w:b/>
                <w:kern w:val="0"/>
                <w:sz w:val="21"/>
              </w:rPr>
              <w:t>占用长度（</w:t>
            </w:r>
            <w:r w:rsidRPr="00AF0FCA">
              <w:rPr>
                <w:rFonts w:cs="Times New Roman"/>
                <w:b/>
                <w:kern w:val="0"/>
                <w:sz w:val="21"/>
              </w:rPr>
              <w:t>m</w:t>
            </w:r>
            <w:r w:rsidRPr="00AF0FCA">
              <w:rPr>
                <w:rFonts w:cs="Times New Roman"/>
                <w:b/>
                <w:kern w:val="0"/>
                <w:sz w:val="21"/>
              </w:rPr>
              <w:t>）</w:t>
            </w:r>
          </w:p>
        </w:tc>
        <w:tc>
          <w:tcPr>
            <w:tcW w:w="626" w:type="pct"/>
            <w:vAlign w:val="center"/>
          </w:tcPr>
          <w:p w14:paraId="196EA6B9" w14:textId="77777777" w:rsidR="00AF0FCA" w:rsidRPr="00AF0FCA" w:rsidRDefault="00AF0FCA" w:rsidP="00BF4FBB">
            <w:pPr>
              <w:widowControl/>
              <w:spacing w:line="360" w:lineRule="exact"/>
              <w:jc w:val="center"/>
              <w:rPr>
                <w:rFonts w:cs="Times New Roman"/>
                <w:b/>
                <w:kern w:val="0"/>
                <w:sz w:val="21"/>
              </w:rPr>
            </w:pPr>
            <w:r w:rsidRPr="00AF0FCA">
              <w:rPr>
                <w:rFonts w:cs="Times New Roman"/>
                <w:b/>
                <w:kern w:val="0"/>
                <w:sz w:val="21"/>
              </w:rPr>
              <w:t>数量</w:t>
            </w:r>
          </w:p>
          <w:p w14:paraId="44FED8F4" w14:textId="77777777" w:rsidR="00AF0FCA" w:rsidRPr="00AF0FCA" w:rsidRDefault="00AF0FCA" w:rsidP="00BF4FBB">
            <w:pPr>
              <w:widowControl/>
              <w:spacing w:line="360" w:lineRule="exact"/>
              <w:jc w:val="center"/>
              <w:rPr>
                <w:rFonts w:cs="Times New Roman"/>
                <w:b/>
                <w:kern w:val="0"/>
                <w:sz w:val="21"/>
              </w:rPr>
            </w:pPr>
            <w:r w:rsidRPr="00AF0FCA">
              <w:rPr>
                <w:rFonts w:cs="Times New Roman" w:hint="eastAsia"/>
                <w:b/>
                <w:kern w:val="0"/>
                <w:sz w:val="21"/>
              </w:rPr>
              <w:t>（处）</w:t>
            </w:r>
          </w:p>
        </w:tc>
        <w:tc>
          <w:tcPr>
            <w:tcW w:w="627" w:type="pct"/>
            <w:vAlign w:val="center"/>
          </w:tcPr>
          <w:p w14:paraId="7FD5E8FF" w14:textId="77777777" w:rsidR="00AF0FCA" w:rsidRPr="00AF0FCA" w:rsidRDefault="00AF0FCA" w:rsidP="00BF4FBB">
            <w:pPr>
              <w:widowControl/>
              <w:spacing w:line="360" w:lineRule="exact"/>
              <w:jc w:val="center"/>
              <w:rPr>
                <w:rFonts w:cs="Times New Roman"/>
                <w:b/>
                <w:kern w:val="0"/>
                <w:sz w:val="21"/>
              </w:rPr>
            </w:pPr>
            <w:r w:rsidRPr="00AF0FCA">
              <w:rPr>
                <w:rFonts w:cs="Times New Roman"/>
                <w:b/>
                <w:kern w:val="0"/>
                <w:sz w:val="21"/>
              </w:rPr>
              <w:t>占用长度（</w:t>
            </w:r>
            <w:r w:rsidRPr="00AF0FCA">
              <w:rPr>
                <w:rFonts w:cs="Times New Roman"/>
                <w:b/>
                <w:kern w:val="0"/>
                <w:sz w:val="21"/>
              </w:rPr>
              <w:t>m</w:t>
            </w:r>
            <w:r w:rsidRPr="00AF0FCA">
              <w:rPr>
                <w:rFonts w:cs="Times New Roman"/>
                <w:b/>
                <w:kern w:val="0"/>
                <w:sz w:val="21"/>
              </w:rPr>
              <w:t>）</w:t>
            </w:r>
          </w:p>
        </w:tc>
        <w:tc>
          <w:tcPr>
            <w:tcW w:w="626" w:type="pct"/>
            <w:vAlign w:val="center"/>
          </w:tcPr>
          <w:p w14:paraId="4C586F1B" w14:textId="77777777" w:rsidR="00AF0FCA" w:rsidRPr="00AF0FCA" w:rsidRDefault="00AF0FCA" w:rsidP="00BF4FBB">
            <w:pPr>
              <w:widowControl/>
              <w:spacing w:line="360" w:lineRule="exact"/>
              <w:jc w:val="center"/>
              <w:rPr>
                <w:rFonts w:cs="Times New Roman"/>
                <w:b/>
                <w:kern w:val="0"/>
                <w:sz w:val="21"/>
              </w:rPr>
            </w:pPr>
            <w:r w:rsidRPr="00AF0FCA">
              <w:rPr>
                <w:rFonts w:cs="Times New Roman"/>
                <w:b/>
                <w:kern w:val="0"/>
                <w:sz w:val="21"/>
              </w:rPr>
              <w:t>数量</w:t>
            </w:r>
          </w:p>
          <w:p w14:paraId="77AB2B02" w14:textId="77777777" w:rsidR="00AF0FCA" w:rsidRPr="00AF0FCA" w:rsidRDefault="00AF0FCA" w:rsidP="00BF4FBB">
            <w:pPr>
              <w:widowControl/>
              <w:spacing w:line="360" w:lineRule="exact"/>
              <w:jc w:val="center"/>
              <w:rPr>
                <w:rFonts w:cs="Times New Roman"/>
                <w:b/>
                <w:kern w:val="0"/>
                <w:sz w:val="21"/>
              </w:rPr>
            </w:pPr>
            <w:r w:rsidRPr="00AF0FCA">
              <w:rPr>
                <w:rFonts w:cs="Times New Roman" w:hint="eastAsia"/>
                <w:b/>
                <w:kern w:val="0"/>
                <w:sz w:val="21"/>
              </w:rPr>
              <w:t>（处）</w:t>
            </w:r>
          </w:p>
        </w:tc>
        <w:tc>
          <w:tcPr>
            <w:tcW w:w="627" w:type="pct"/>
            <w:vAlign w:val="center"/>
          </w:tcPr>
          <w:p w14:paraId="7C9DE183" w14:textId="77777777" w:rsidR="00AF0FCA" w:rsidRPr="00AF0FCA" w:rsidRDefault="00AF0FCA" w:rsidP="00BF4FBB">
            <w:pPr>
              <w:widowControl/>
              <w:spacing w:line="360" w:lineRule="exact"/>
              <w:jc w:val="center"/>
              <w:rPr>
                <w:rFonts w:cs="Times New Roman"/>
                <w:b/>
                <w:kern w:val="0"/>
                <w:sz w:val="21"/>
              </w:rPr>
            </w:pPr>
            <w:r w:rsidRPr="00AF0FCA">
              <w:rPr>
                <w:rFonts w:cs="Times New Roman"/>
                <w:b/>
                <w:kern w:val="0"/>
                <w:sz w:val="21"/>
              </w:rPr>
              <w:t>占用长度（</w:t>
            </w:r>
            <w:r w:rsidRPr="00AF0FCA">
              <w:rPr>
                <w:rFonts w:cs="Times New Roman"/>
                <w:b/>
                <w:kern w:val="0"/>
                <w:sz w:val="21"/>
              </w:rPr>
              <w:t>m</w:t>
            </w:r>
            <w:r w:rsidRPr="00AF0FCA">
              <w:rPr>
                <w:rFonts w:cs="Times New Roman"/>
                <w:b/>
                <w:kern w:val="0"/>
                <w:sz w:val="21"/>
              </w:rPr>
              <w:t>）</w:t>
            </w:r>
          </w:p>
        </w:tc>
      </w:tr>
      <w:tr w:rsidR="00AF0FCA" w:rsidRPr="00AF0FCA" w14:paraId="69CE757E" w14:textId="77777777" w:rsidTr="00BF4FBB">
        <w:trPr>
          <w:trHeight w:val="397"/>
        </w:trPr>
        <w:tc>
          <w:tcPr>
            <w:tcW w:w="578" w:type="pct"/>
            <w:noWrap/>
            <w:vAlign w:val="center"/>
          </w:tcPr>
          <w:p w14:paraId="11580204" w14:textId="77777777" w:rsidR="00AF0FCA" w:rsidRPr="00AF0FCA" w:rsidRDefault="00AF0FCA" w:rsidP="00BF4FBB">
            <w:pPr>
              <w:widowControl/>
              <w:spacing w:line="360" w:lineRule="exact"/>
              <w:jc w:val="center"/>
              <w:rPr>
                <w:rFonts w:cs="Times New Roman"/>
                <w:kern w:val="0"/>
                <w:sz w:val="21"/>
              </w:rPr>
            </w:pPr>
            <w:r w:rsidRPr="00AF0FCA">
              <w:rPr>
                <w:rFonts w:cs="Times New Roman"/>
                <w:kern w:val="0"/>
                <w:sz w:val="21"/>
              </w:rPr>
              <w:t>上塘河</w:t>
            </w:r>
          </w:p>
        </w:tc>
        <w:tc>
          <w:tcPr>
            <w:tcW w:w="664" w:type="pct"/>
            <w:vAlign w:val="center"/>
          </w:tcPr>
          <w:p w14:paraId="78521AEE" w14:textId="77777777" w:rsidR="00AF0FCA" w:rsidRPr="00AF0FCA" w:rsidRDefault="00AF0FCA" w:rsidP="00BF4FBB">
            <w:pPr>
              <w:widowControl/>
              <w:spacing w:line="360" w:lineRule="exact"/>
              <w:jc w:val="center"/>
              <w:rPr>
                <w:rFonts w:cs="Times New Roman"/>
                <w:kern w:val="0"/>
                <w:sz w:val="21"/>
              </w:rPr>
            </w:pPr>
            <w:r w:rsidRPr="00AF0FCA">
              <w:rPr>
                <w:rFonts w:cs="Times New Roman"/>
                <w:kern w:val="0"/>
                <w:sz w:val="21"/>
              </w:rPr>
              <w:t>市级河道</w:t>
            </w:r>
          </w:p>
        </w:tc>
        <w:tc>
          <w:tcPr>
            <w:tcW w:w="626" w:type="pct"/>
            <w:noWrap/>
            <w:vAlign w:val="center"/>
          </w:tcPr>
          <w:p w14:paraId="00E0279B"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36</w:t>
            </w:r>
          </w:p>
        </w:tc>
        <w:tc>
          <w:tcPr>
            <w:tcW w:w="626" w:type="pct"/>
            <w:noWrap/>
            <w:vAlign w:val="bottom"/>
          </w:tcPr>
          <w:p w14:paraId="325C24A0"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1511</w:t>
            </w:r>
          </w:p>
        </w:tc>
        <w:tc>
          <w:tcPr>
            <w:tcW w:w="626" w:type="pct"/>
          </w:tcPr>
          <w:p w14:paraId="13F5D443"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1</w:t>
            </w:r>
            <w:r w:rsidRPr="00AF0FCA">
              <w:rPr>
                <w:rFonts w:cs="Times New Roman"/>
                <w:kern w:val="0"/>
                <w:sz w:val="21"/>
              </w:rPr>
              <w:t>3</w:t>
            </w:r>
          </w:p>
        </w:tc>
        <w:tc>
          <w:tcPr>
            <w:tcW w:w="627" w:type="pct"/>
          </w:tcPr>
          <w:p w14:paraId="58DCCDEA"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8</w:t>
            </w:r>
            <w:r w:rsidRPr="00AF0FCA">
              <w:rPr>
                <w:rFonts w:cs="Times New Roman"/>
                <w:kern w:val="0"/>
                <w:sz w:val="21"/>
              </w:rPr>
              <w:t>8</w:t>
            </w:r>
          </w:p>
        </w:tc>
        <w:tc>
          <w:tcPr>
            <w:tcW w:w="626" w:type="pct"/>
          </w:tcPr>
          <w:p w14:paraId="29D47BB7"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w:t>
            </w:r>
          </w:p>
        </w:tc>
        <w:tc>
          <w:tcPr>
            <w:tcW w:w="627" w:type="pct"/>
          </w:tcPr>
          <w:p w14:paraId="579AD446"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w:t>
            </w:r>
          </w:p>
        </w:tc>
      </w:tr>
      <w:tr w:rsidR="00AF0FCA" w:rsidRPr="00AF0FCA" w14:paraId="3216F193" w14:textId="77777777" w:rsidTr="00BF4FBB">
        <w:trPr>
          <w:trHeight w:val="397"/>
        </w:trPr>
        <w:tc>
          <w:tcPr>
            <w:tcW w:w="578" w:type="pct"/>
            <w:noWrap/>
            <w:vAlign w:val="center"/>
          </w:tcPr>
          <w:p w14:paraId="307E4A7A" w14:textId="77777777" w:rsidR="00AF0FCA" w:rsidRPr="00AF0FCA" w:rsidRDefault="00AF0FCA" w:rsidP="00BF4FBB">
            <w:pPr>
              <w:widowControl/>
              <w:spacing w:line="360" w:lineRule="exact"/>
              <w:jc w:val="center"/>
              <w:rPr>
                <w:rFonts w:cs="Times New Roman"/>
                <w:kern w:val="0"/>
                <w:sz w:val="21"/>
              </w:rPr>
            </w:pPr>
            <w:r w:rsidRPr="00AF0FCA">
              <w:rPr>
                <w:rFonts w:cs="Times New Roman"/>
                <w:kern w:val="0"/>
                <w:sz w:val="21"/>
              </w:rPr>
              <w:t>盐官下河</w:t>
            </w:r>
          </w:p>
        </w:tc>
        <w:tc>
          <w:tcPr>
            <w:tcW w:w="664" w:type="pct"/>
            <w:vAlign w:val="center"/>
          </w:tcPr>
          <w:p w14:paraId="77FBECC7" w14:textId="77777777" w:rsidR="00AF0FCA" w:rsidRPr="00AF0FCA" w:rsidRDefault="00AF0FCA" w:rsidP="00BF4FBB">
            <w:pPr>
              <w:widowControl/>
              <w:spacing w:line="360" w:lineRule="exact"/>
              <w:jc w:val="center"/>
              <w:rPr>
                <w:rFonts w:cs="Times New Roman"/>
                <w:kern w:val="0"/>
                <w:sz w:val="21"/>
              </w:rPr>
            </w:pPr>
            <w:r w:rsidRPr="00AF0FCA">
              <w:rPr>
                <w:rFonts w:cs="Times New Roman"/>
                <w:kern w:val="0"/>
                <w:sz w:val="21"/>
              </w:rPr>
              <w:t>市级河道</w:t>
            </w:r>
          </w:p>
        </w:tc>
        <w:tc>
          <w:tcPr>
            <w:tcW w:w="626" w:type="pct"/>
            <w:noWrap/>
            <w:vAlign w:val="center"/>
          </w:tcPr>
          <w:p w14:paraId="16B792EB"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32</w:t>
            </w:r>
          </w:p>
        </w:tc>
        <w:tc>
          <w:tcPr>
            <w:tcW w:w="626" w:type="pct"/>
            <w:noWrap/>
            <w:vAlign w:val="bottom"/>
          </w:tcPr>
          <w:p w14:paraId="1B8C0855"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1064</w:t>
            </w:r>
          </w:p>
        </w:tc>
        <w:tc>
          <w:tcPr>
            <w:tcW w:w="626" w:type="pct"/>
          </w:tcPr>
          <w:p w14:paraId="662858E1"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3</w:t>
            </w:r>
            <w:r w:rsidRPr="00AF0FCA">
              <w:rPr>
                <w:rFonts w:cs="Times New Roman"/>
                <w:kern w:val="0"/>
                <w:sz w:val="21"/>
              </w:rPr>
              <w:t>1</w:t>
            </w:r>
          </w:p>
        </w:tc>
        <w:tc>
          <w:tcPr>
            <w:tcW w:w="627" w:type="pct"/>
          </w:tcPr>
          <w:p w14:paraId="34E68BD3"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1</w:t>
            </w:r>
            <w:r w:rsidRPr="00AF0FCA">
              <w:rPr>
                <w:rFonts w:cs="Times New Roman"/>
                <w:kern w:val="0"/>
                <w:sz w:val="21"/>
              </w:rPr>
              <w:t>74</w:t>
            </w:r>
          </w:p>
        </w:tc>
        <w:tc>
          <w:tcPr>
            <w:tcW w:w="626" w:type="pct"/>
          </w:tcPr>
          <w:p w14:paraId="0B8F0090"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2</w:t>
            </w:r>
          </w:p>
        </w:tc>
        <w:tc>
          <w:tcPr>
            <w:tcW w:w="627" w:type="pct"/>
          </w:tcPr>
          <w:p w14:paraId="08153ECD"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9</w:t>
            </w:r>
            <w:r w:rsidRPr="00AF0FCA">
              <w:rPr>
                <w:rFonts w:cs="Times New Roman"/>
                <w:kern w:val="0"/>
                <w:sz w:val="21"/>
              </w:rPr>
              <w:t>2</w:t>
            </w:r>
          </w:p>
        </w:tc>
      </w:tr>
      <w:tr w:rsidR="00AF0FCA" w:rsidRPr="00AF0FCA" w14:paraId="13A270B1" w14:textId="77777777" w:rsidTr="00BF4FBB">
        <w:trPr>
          <w:trHeight w:val="397"/>
        </w:trPr>
        <w:tc>
          <w:tcPr>
            <w:tcW w:w="578" w:type="pct"/>
            <w:noWrap/>
            <w:vAlign w:val="center"/>
          </w:tcPr>
          <w:p w14:paraId="353E6999" w14:textId="77777777" w:rsidR="00AF0FCA" w:rsidRPr="00AF0FCA" w:rsidRDefault="00AF0FCA" w:rsidP="00BF4FBB">
            <w:pPr>
              <w:widowControl/>
              <w:spacing w:line="360" w:lineRule="exact"/>
              <w:jc w:val="center"/>
              <w:rPr>
                <w:rFonts w:cs="Times New Roman"/>
                <w:kern w:val="0"/>
                <w:sz w:val="21"/>
              </w:rPr>
            </w:pPr>
            <w:r w:rsidRPr="00AF0FCA">
              <w:rPr>
                <w:rFonts w:cs="Times New Roman"/>
                <w:kern w:val="0"/>
                <w:sz w:val="21"/>
              </w:rPr>
              <w:t>袁花支河</w:t>
            </w:r>
          </w:p>
        </w:tc>
        <w:tc>
          <w:tcPr>
            <w:tcW w:w="664" w:type="pct"/>
            <w:vAlign w:val="center"/>
          </w:tcPr>
          <w:p w14:paraId="3665DA37" w14:textId="77777777" w:rsidR="00AF0FCA" w:rsidRPr="00AF0FCA" w:rsidRDefault="00AF0FCA" w:rsidP="00BF4FBB">
            <w:pPr>
              <w:widowControl/>
              <w:spacing w:line="360" w:lineRule="exact"/>
              <w:jc w:val="center"/>
              <w:rPr>
                <w:rFonts w:cs="Times New Roman"/>
                <w:kern w:val="0"/>
                <w:sz w:val="21"/>
              </w:rPr>
            </w:pPr>
            <w:r w:rsidRPr="00AF0FCA">
              <w:rPr>
                <w:rFonts w:cs="Times New Roman"/>
                <w:kern w:val="0"/>
                <w:sz w:val="21"/>
              </w:rPr>
              <w:t>市级河道</w:t>
            </w:r>
          </w:p>
        </w:tc>
        <w:tc>
          <w:tcPr>
            <w:tcW w:w="626" w:type="pct"/>
            <w:noWrap/>
            <w:vAlign w:val="center"/>
          </w:tcPr>
          <w:p w14:paraId="7C713C54"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7</w:t>
            </w:r>
          </w:p>
        </w:tc>
        <w:tc>
          <w:tcPr>
            <w:tcW w:w="626" w:type="pct"/>
            <w:noWrap/>
            <w:vAlign w:val="bottom"/>
          </w:tcPr>
          <w:p w14:paraId="1F24663E"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262</w:t>
            </w:r>
          </w:p>
        </w:tc>
        <w:tc>
          <w:tcPr>
            <w:tcW w:w="626" w:type="pct"/>
          </w:tcPr>
          <w:p w14:paraId="52731896"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1</w:t>
            </w:r>
          </w:p>
        </w:tc>
        <w:tc>
          <w:tcPr>
            <w:tcW w:w="627" w:type="pct"/>
          </w:tcPr>
          <w:p w14:paraId="248317F2"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6</w:t>
            </w:r>
          </w:p>
        </w:tc>
        <w:tc>
          <w:tcPr>
            <w:tcW w:w="626" w:type="pct"/>
          </w:tcPr>
          <w:p w14:paraId="543A7681"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w:t>
            </w:r>
          </w:p>
        </w:tc>
        <w:tc>
          <w:tcPr>
            <w:tcW w:w="627" w:type="pct"/>
          </w:tcPr>
          <w:p w14:paraId="61E119AA"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w:t>
            </w:r>
          </w:p>
        </w:tc>
      </w:tr>
      <w:tr w:rsidR="00AF0FCA" w:rsidRPr="00AF0FCA" w14:paraId="559382BA" w14:textId="77777777" w:rsidTr="00BF4FBB">
        <w:trPr>
          <w:trHeight w:val="397"/>
        </w:trPr>
        <w:tc>
          <w:tcPr>
            <w:tcW w:w="578" w:type="pct"/>
            <w:noWrap/>
            <w:vAlign w:val="center"/>
          </w:tcPr>
          <w:p w14:paraId="59C9F949" w14:textId="77777777" w:rsidR="00AF0FCA" w:rsidRPr="00AF0FCA" w:rsidRDefault="00AF0FCA" w:rsidP="00BF4FBB">
            <w:pPr>
              <w:widowControl/>
              <w:spacing w:line="360" w:lineRule="exact"/>
              <w:jc w:val="center"/>
              <w:rPr>
                <w:rFonts w:cs="Times New Roman"/>
                <w:kern w:val="0"/>
                <w:sz w:val="21"/>
              </w:rPr>
            </w:pPr>
            <w:r w:rsidRPr="00AF0FCA">
              <w:rPr>
                <w:rFonts w:cs="Times New Roman"/>
                <w:kern w:val="0"/>
                <w:sz w:val="21"/>
              </w:rPr>
              <w:t>长山河</w:t>
            </w:r>
          </w:p>
        </w:tc>
        <w:tc>
          <w:tcPr>
            <w:tcW w:w="664" w:type="pct"/>
            <w:vAlign w:val="center"/>
          </w:tcPr>
          <w:p w14:paraId="346D4E32" w14:textId="77777777" w:rsidR="00AF0FCA" w:rsidRPr="00AF0FCA" w:rsidRDefault="00AF0FCA" w:rsidP="00BF4FBB">
            <w:pPr>
              <w:widowControl/>
              <w:spacing w:line="360" w:lineRule="exact"/>
              <w:jc w:val="center"/>
              <w:rPr>
                <w:rFonts w:cs="Times New Roman"/>
                <w:kern w:val="0"/>
                <w:sz w:val="21"/>
              </w:rPr>
            </w:pPr>
            <w:r w:rsidRPr="00AF0FCA">
              <w:rPr>
                <w:rFonts w:cs="Times New Roman"/>
                <w:kern w:val="0"/>
                <w:sz w:val="21"/>
              </w:rPr>
              <w:t>市级河道</w:t>
            </w:r>
          </w:p>
        </w:tc>
        <w:tc>
          <w:tcPr>
            <w:tcW w:w="626" w:type="pct"/>
            <w:noWrap/>
            <w:vAlign w:val="center"/>
          </w:tcPr>
          <w:p w14:paraId="605DA47C"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16</w:t>
            </w:r>
          </w:p>
        </w:tc>
        <w:tc>
          <w:tcPr>
            <w:tcW w:w="626" w:type="pct"/>
            <w:noWrap/>
            <w:vAlign w:val="bottom"/>
          </w:tcPr>
          <w:p w14:paraId="037C1E77"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736</w:t>
            </w:r>
          </w:p>
        </w:tc>
        <w:tc>
          <w:tcPr>
            <w:tcW w:w="626" w:type="pct"/>
          </w:tcPr>
          <w:p w14:paraId="4BA9608B" w14:textId="77777777" w:rsidR="00AF0FCA" w:rsidRPr="00AF0FCA" w:rsidRDefault="00AF0FCA" w:rsidP="00BF4FBB">
            <w:pPr>
              <w:widowControl/>
              <w:spacing w:line="360" w:lineRule="exact"/>
              <w:jc w:val="center"/>
              <w:rPr>
                <w:rFonts w:cs="Times New Roman"/>
                <w:kern w:val="0"/>
                <w:sz w:val="21"/>
              </w:rPr>
            </w:pPr>
            <w:r w:rsidRPr="00AF0FCA">
              <w:rPr>
                <w:rFonts w:cs="Times New Roman"/>
                <w:kern w:val="0"/>
                <w:sz w:val="21"/>
              </w:rPr>
              <w:t>4</w:t>
            </w:r>
          </w:p>
        </w:tc>
        <w:tc>
          <w:tcPr>
            <w:tcW w:w="627" w:type="pct"/>
          </w:tcPr>
          <w:p w14:paraId="3BE99FDE" w14:textId="77777777" w:rsidR="00AF0FCA" w:rsidRPr="00AF0FCA" w:rsidRDefault="00AF0FCA" w:rsidP="00BF4FBB">
            <w:pPr>
              <w:widowControl/>
              <w:spacing w:line="360" w:lineRule="exact"/>
              <w:jc w:val="center"/>
              <w:rPr>
                <w:rFonts w:cs="Times New Roman"/>
                <w:kern w:val="0"/>
                <w:sz w:val="21"/>
              </w:rPr>
            </w:pPr>
            <w:r w:rsidRPr="00AF0FCA">
              <w:rPr>
                <w:rFonts w:cs="Times New Roman"/>
                <w:kern w:val="0"/>
                <w:sz w:val="21"/>
              </w:rPr>
              <w:t>61</w:t>
            </w:r>
          </w:p>
        </w:tc>
        <w:tc>
          <w:tcPr>
            <w:tcW w:w="626" w:type="pct"/>
          </w:tcPr>
          <w:p w14:paraId="0CA6ECA8"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2</w:t>
            </w:r>
          </w:p>
        </w:tc>
        <w:tc>
          <w:tcPr>
            <w:tcW w:w="627" w:type="pct"/>
          </w:tcPr>
          <w:p w14:paraId="7AD196CF"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6</w:t>
            </w:r>
            <w:r w:rsidRPr="00AF0FCA">
              <w:rPr>
                <w:rFonts w:cs="Times New Roman"/>
                <w:kern w:val="0"/>
                <w:sz w:val="21"/>
              </w:rPr>
              <w:t>90</w:t>
            </w:r>
          </w:p>
        </w:tc>
      </w:tr>
      <w:tr w:rsidR="00AF0FCA" w:rsidRPr="00AF0FCA" w14:paraId="2029513B" w14:textId="77777777" w:rsidTr="00BF4FBB">
        <w:trPr>
          <w:trHeight w:val="397"/>
        </w:trPr>
        <w:tc>
          <w:tcPr>
            <w:tcW w:w="578" w:type="pct"/>
            <w:noWrap/>
            <w:vAlign w:val="center"/>
          </w:tcPr>
          <w:p w14:paraId="170AF968" w14:textId="77777777" w:rsidR="00AF0FCA" w:rsidRPr="00AF0FCA" w:rsidRDefault="00AF0FCA" w:rsidP="00BF4FBB">
            <w:pPr>
              <w:widowControl/>
              <w:spacing w:line="360" w:lineRule="exact"/>
              <w:jc w:val="center"/>
              <w:rPr>
                <w:rFonts w:cs="Times New Roman"/>
                <w:kern w:val="0"/>
                <w:sz w:val="21"/>
              </w:rPr>
            </w:pPr>
            <w:r w:rsidRPr="00AF0FCA">
              <w:rPr>
                <w:rFonts w:cs="Times New Roman"/>
                <w:kern w:val="0"/>
                <w:sz w:val="21"/>
              </w:rPr>
              <w:t>长水塘</w:t>
            </w:r>
          </w:p>
        </w:tc>
        <w:tc>
          <w:tcPr>
            <w:tcW w:w="664" w:type="pct"/>
            <w:vAlign w:val="center"/>
          </w:tcPr>
          <w:p w14:paraId="1B0ECA79" w14:textId="77777777" w:rsidR="00AF0FCA" w:rsidRPr="00AF0FCA" w:rsidRDefault="00AF0FCA" w:rsidP="00BF4FBB">
            <w:pPr>
              <w:widowControl/>
              <w:spacing w:line="360" w:lineRule="exact"/>
              <w:jc w:val="center"/>
              <w:rPr>
                <w:rFonts w:cs="Times New Roman"/>
                <w:kern w:val="0"/>
                <w:sz w:val="21"/>
              </w:rPr>
            </w:pPr>
            <w:r w:rsidRPr="00AF0FCA">
              <w:rPr>
                <w:rFonts w:cs="Times New Roman"/>
                <w:kern w:val="0"/>
                <w:sz w:val="21"/>
              </w:rPr>
              <w:t>市级河道</w:t>
            </w:r>
          </w:p>
        </w:tc>
        <w:tc>
          <w:tcPr>
            <w:tcW w:w="626" w:type="pct"/>
            <w:noWrap/>
            <w:vAlign w:val="center"/>
          </w:tcPr>
          <w:p w14:paraId="217A4692"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1</w:t>
            </w:r>
          </w:p>
        </w:tc>
        <w:tc>
          <w:tcPr>
            <w:tcW w:w="626" w:type="pct"/>
            <w:noWrap/>
            <w:vAlign w:val="bottom"/>
          </w:tcPr>
          <w:p w14:paraId="6AF214DF"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58</w:t>
            </w:r>
          </w:p>
        </w:tc>
        <w:tc>
          <w:tcPr>
            <w:tcW w:w="626" w:type="pct"/>
          </w:tcPr>
          <w:p w14:paraId="641793F0"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w:t>
            </w:r>
          </w:p>
        </w:tc>
        <w:tc>
          <w:tcPr>
            <w:tcW w:w="627" w:type="pct"/>
          </w:tcPr>
          <w:p w14:paraId="779351CC"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w:t>
            </w:r>
          </w:p>
        </w:tc>
        <w:tc>
          <w:tcPr>
            <w:tcW w:w="626" w:type="pct"/>
          </w:tcPr>
          <w:p w14:paraId="69B609B9"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w:t>
            </w:r>
          </w:p>
        </w:tc>
        <w:tc>
          <w:tcPr>
            <w:tcW w:w="627" w:type="pct"/>
          </w:tcPr>
          <w:p w14:paraId="079FFFE9"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w:t>
            </w:r>
          </w:p>
        </w:tc>
      </w:tr>
      <w:tr w:rsidR="00AF0FCA" w:rsidRPr="00AF0FCA" w14:paraId="091B4308" w14:textId="77777777" w:rsidTr="00BF4FBB">
        <w:trPr>
          <w:trHeight w:val="397"/>
        </w:trPr>
        <w:tc>
          <w:tcPr>
            <w:tcW w:w="578" w:type="pct"/>
            <w:noWrap/>
            <w:vAlign w:val="center"/>
          </w:tcPr>
          <w:p w14:paraId="6C1E1820" w14:textId="77777777" w:rsidR="00AF0FCA" w:rsidRPr="00AF0FCA" w:rsidRDefault="00AF0FCA" w:rsidP="00BF4FBB">
            <w:pPr>
              <w:widowControl/>
              <w:spacing w:line="360" w:lineRule="exact"/>
              <w:jc w:val="center"/>
              <w:rPr>
                <w:rFonts w:cs="Times New Roman"/>
                <w:kern w:val="0"/>
                <w:sz w:val="21"/>
              </w:rPr>
            </w:pPr>
            <w:r w:rsidRPr="00AF0FCA">
              <w:rPr>
                <w:rFonts w:cs="Times New Roman"/>
                <w:kern w:val="0"/>
                <w:sz w:val="21"/>
              </w:rPr>
              <w:t>洛溪河</w:t>
            </w:r>
          </w:p>
        </w:tc>
        <w:tc>
          <w:tcPr>
            <w:tcW w:w="664" w:type="pct"/>
            <w:vAlign w:val="center"/>
          </w:tcPr>
          <w:p w14:paraId="59907FB4" w14:textId="77777777" w:rsidR="00AF0FCA" w:rsidRPr="00AF0FCA" w:rsidRDefault="00AF0FCA" w:rsidP="00BF4FBB">
            <w:pPr>
              <w:widowControl/>
              <w:spacing w:line="360" w:lineRule="exact"/>
              <w:jc w:val="center"/>
              <w:rPr>
                <w:rFonts w:cs="Times New Roman"/>
                <w:kern w:val="0"/>
                <w:sz w:val="21"/>
              </w:rPr>
            </w:pPr>
            <w:r w:rsidRPr="00AF0FCA">
              <w:rPr>
                <w:rFonts w:cs="Times New Roman"/>
                <w:kern w:val="0"/>
                <w:sz w:val="21"/>
              </w:rPr>
              <w:t>县级河道</w:t>
            </w:r>
          </w:p>
        </w:tc>
        <w:tc>
          <w:tcPr>
            <w:tcW w:w="626" w:type="pct"/>
            <w:noWrap/>
            <w:vAlign w:val="center"/>
          </w:tcPr>
          <w:p w14:paraId="178014CE"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19</w:t>
            </w:r>
          </w:p>
        </w:tc>
        <w:tc>
          <w:tcPr>
            <w:tcW w:w="626" w:type="pct"/>
            <w:noWrap/>
            <w:vAlign w:val="bottom"/>
          </w:tcPr>
          <w:p w14:paraId="27AAD258"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1172</w:t>
            </w:r>
          </w:p>
        </w:tc>
        <w:tc>
          <w:tcPr>
            <w:tcW w:w="626" w:type="pct"/>
          </w:tcPr>
          <w:p w14:paraId="5F543396"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1</w:t>
            </w:r>
          </w:p>
        </w:tc>
        <w:tc>
          <w:tcPr>
            <w:tcW w:w="627" w:type="pct"/>
          </w:tcPr>
          <w:p w14:paraId="3C4BF57B"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8</w:t>
            </w:r>
          </w:p>
        </w:tc>
        <w:tc>
          <w:tcPr>
            <w:tcW w:w="626" w:type="pct"/>
          </w:tcPr>
          <w:p w14:paraId="4915506A"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w:t>
            </w:r>
          </w:p>
        </w:tc>
        <w:tc>
          <w:tcPr>
            <w:tcW w:w="627" w:type="pct"/>
          </w:tcPr>
          <w:p w14:paraId="51BADF74"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w:t>
            </w:r>
          </w:p>
        </w:tc>
      </w:tr>
      <w:tr w:rsidR="00AF0FCA" w:rsidRPr="00AF0FCA" w14:paraId="2D4BFF10" w14:textId="77777777" w:rsidTr="00BF4FBB">
        <w:trPr>
          <w:trHeight w:val="397"/>
        </w:trPr>
        <w:tc>
          <w:tcPr>
            <w:tcW w:w="578" w:type="pct"/>
            <w:noWrap/>
            <w:vAlign w:val="center"/>
          </w:tcPr>
          <w:p w14:paraId="75E72DDE" w14:textId="77777777" w:rsidR="00AF0FCA" w:rsidRPr="00AF0FCA" w:rsidRDefault="00AF0FCA" w:rsidP="00BF4FBB">
            <w:pPr>
              <w:widowControl/>
              <w:spacing w:line="360" w:lineRule="exact"/>
              <w:jc w:val="center"/>
              <w:rPr>
                <w:rFonts w:cs="Times New Roman"/>
                <w:kern w:val="0"/>
                <w:sz w:val="21"/>
              </w:rPr>
            </w:pPr>
            <w:r w:rsidRPr="00AF0FCA">
              <w:rPr>
                <w:rFonts w:cs="Times New Roman"/>
                <w:kern w:val="0"/>
                <w:sz w:val="21"/>
              </w:rPr>
              <w:t>鹃湖</w:t>
            </w:r>
          </w:p>
        </w:tc>
        <w:tc>
          <w:tcPr>
            <w:tcW w:w="664" w:type="pct"/>
            <w:vAlign w:val="center"/>
          </w:tcPr>
          <w:p w14:paraId="40D7A50B" w14:textId="77777777" w:rsidR="00AF0FCA" w:rsidRPr="00AF0FCA" w:rsidRDefault="00AF0FCA" w:rsidP="00BF4FBB">
            <w:pPr>
              <w:widowControl/>
              <w:spacing w:line="360" w:lineRule="exact"/>
              <w:jc w:val="center"/>
              <w:rPr>
                <w:rFonts w:cs="Times New Roman"/>
                <w:kern w:val="0"/>
                <w:sz w:val="21"/>
              </w:rPr>
            </w:pPr>
            <w:r w:rsidRPr="00AF0FCA">
              <w:rPr>
                <w:rFonts w:cs="Times New Roman"/>
                <w:kern w:val="0"/>
                <w:sz w:val="21"/>
              </w:rPr>
              <w:t>湖泊</w:t>
            </w:r>
          </w:p>
        </w:tc>
        <w:tc>
          <w:tcPr>
            <w:tcW w:w="626" w:type="pct"/>
            <w:noWrap/>
            <w:vAlign w:val="center"/>
          </w:tcPr>
          <w:p w14:paraId="2BE37987"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4</w:t>
            </w:r>
          </w:p>
        </w:tc>
        <w:tc>
          <w:tcPr>
            <w:tcW w:w="626" w:type="pct"/>
            <w:noWrap/>
            <w:vAlign w:val="bottom"/>
          </w:tcPr>
          <w:p w14:paraId="50BA0469"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252</w:t>
            </w:r>
          </w:p>
        </w:tc>
        <w:tc>
          <w:tcPr>
            <w:tcW w:w="626" w:type="pct"/>
          </w:tcPr>
          <w:p w14:paraId="0B481E38"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w:t>
            </w:r>
          </w:p>
        </w:tc>
        <w:tc>
          <w:tcPr>
            <w:tcW w:w="627" w:type="pct"/>
          </w:tcPr>
          <w:p w14:paraId="68BBF74C"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w:t>
            </w:r>
          </w:p>
        </w:tc>
        <w:tc>
          <w:tcPr>
            <w:tcW w:w="626" w:type="pct"/>
          </w:tcPr>
          <w:p w14:paraId="0E0B1E37"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w:t>
            </w:r>
          </w:p>
        </w:tc>
        <w:tc>
          <w:tcPr>
            <w:tcW w:w="627" w:type="pct"/>
          </w:tcPr>
          <w:p w14:paraId="5B92E445"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w:t>
            </w:r>
          </w:p>
        </w:tc>
      </w:tr>
      <w:tr w:rsidR="00AF0FCA" w:rsidRPr="00AF0FCA" w14:paraId="0E262CE1" w14:textId="77777777" w:rsidTr="00BF4FBB">
        <w:trPr>
          <w:trHeight w:val="397"/>
        </w:trPr>
        <w:tc>
          <w:tcPr>
            <w:tcW w:w="578" w:type="pct"/>
            <w:noWrap/>
            <w:vAlign w:val="center"/>
          </w:tcPr>
          <w:p w14:paraId="5784D40A" w14:textId="77777777" w:rsidR="00AF0FCA" w:rsidRPr="00AF0FCA" w:rsidRDefault="00AF0FCA" w:rsidP="00BF4FBB">
            <w:pPr>
              <w:widowControl/>
              <w:spacing w:line="360" w:lineRule="exact"/>
              <w:jc w:val="center"/>
              <w:rPr>
                <w:rFonts w:cs="Times New Roman"/>
                <w:kern w:val="0"/>
                <w:sz w:val="21"/>
              </w:rPr>
            </w:pPr>
            <w:r w:rsidRPr="00AF0FCA">
              <w:rPr>
                <w:rFonts w:cs="Times New Roman"/>
                <w:kern w:val="0"/>
                <w:sz w:val="21"/>
              </w:rPr>
              <w:t>尖山西湖</w:t>
            </w:r>
          </w:p>
        </w:tc>
        <w:tc>
          <w:tcPr>
            <w:tcW w:w="664" w:type="pct"/>
            <w:vAlign w:val="center"/>
          </w:tcPr>
          <w:p w14:paraId="1DC76B90" w14:textId="77777777" w:rsidR="00AF0FCA" w:rsidRPr="00AF0FCA" w:rsidRDefault="00AF0FCA" w:rsidP="00BF4FBB">
            <w:pPr>
              <w:widowControl/>
              <w:spacing w:line="360" w:lineRule="exact"/>
              <w:jc w:val="center"/>
              <w:rPr>
                <w:rFonts w:cs="Times New Roman"/>
                <w:kern w:val="0"/>
                <w:sz w:val="21"/>
              </w:rPr>
            </w:pPr>
            <w:r w:rsidRPr="00AF0FCA">
              <w:rPr>
                <w:rFonts w:cs="Times New Roman"/>
                <w:kern w:val="0"/>
                <w:sz w:val="21"/>
              </w:rPr>
              <w:t>湖泊</w:t>
            </w:r>
          </w:p>
        </w:tc>
        <w:tc>
          <w:tcPr>
            <w:tcW w:w="626" w:type="pct"/>
            <w:noWrap/>
            <w:vAlign w:val="center"/>
          </w:tcPr>
          <w:p w14:paraId="06762452" w14:textId="77777777" w:rsidR="00AF0FCA" w:rsidRPr="00CB073D" w:rsidRDefault="00AF0FCA" w:rsidP="00BF4FBB">
            <w:pPr>
              <w:widowControl/>
              <w:spacing w:line="360" w:lineRule="exact"/>
              <w:jc w:val="center"/>
              <w:rPr>
                <w:rFonts w:cs="Times New Roman"/>
                <w:kern w:val="0"/>
                <w:sz w:val="21"/>
              </w:rPr>
            </w:pPr>
            <w:r w:rsidRPr="00CB073D">
              <w:rPr>
                <w:rFonts w:cs="Times New Roman"/>
                <w:kern w:val="0"/>
                <w:sz w:val="21"/>
              </w:rPr>
              <w:t>1</w:t>
            </w:r>
          </w:p>
        </w:tc>
        <w:tc>
          <w:tcPr>
            <w:tcW w:w="626" w:type="pct"/>
            <w:noWrap/>
            <w:vAlign w:val="bottom"/>
          </w:tcPr>
          <w:p w14:paraId="7D5C0952" w14:textId="77777777" w:rsidR="00AF0FCA" w:rsidRPr="00CB073D" w:rsidRDefault="00AF0FCA" w:rsidP="00BF4FBB">
            <w:pPr>
              <w:widowControl/>
              <w:spacing w:line="360" w:lineRule="exact"/>
              <w:jc w:val="center"/>
              <w:rPr>
                <w:rFonts w:cs="Times New Roman"/>
                <w:kern w:val="0"/>
                <w:sz w:val="21"/>
              </w:rPr>
            </w:pPr>
            <w:r w:rsidRPr="00CB073D">
              <w:rPr>
                <w:rFonts w:cs="Times New Roman"/>
                <w:kern w:val="0"/>
                <w:sz w:val="21"/>
              </w:rPr>
              <w:t>54</w:t>
            </w:r>
          </w:p>
        </w:tc>
        <w:tc>
          <w:tcPr>
            <w:tcW w:w="626" w:type="pct"/>
          </w:tcPr>
          <w:p w14:paraId="4EDE7D15"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w:t>
            </w:r>
          </w:p>
        </w:tc>
        <w:tc>
          <w:tcPr>
            <w:tcW w:w="627" w:type="pct"/>
          </w:tcPr>
          <w:p w14:paraId="487176DB"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w:t>
            </w:r>
          </w:p>
        </w:tc>
        <w:tc>
          <w:tcPr>
            <w:tcW w:w="626" w:type="pct"/>
          </w:tcPr>
          <w:p w14:paraId="43E97C6F"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w:t>
            </w:r>
          </w:p>
        </w:tc>
        <w:tc>
          <w:tcPr>
            <w:tcW w:w="627" w:type="pct"/>
          </w:tcPr>
          <w:p w14:paraId="6F579619" w14:textId="77777777" w:rsidR="00AF0FCA" w:rsidRPr="00AF0FCA" w:rsidRDefault="00AF0FCA" w:rsidP="00BF4FBB">
            <w:pPr>
              <w:widowControl/>
              <w:spacing w:line="360" w:lineRule="exact"/>
              <w:jc w:val="center"/>
              <w:rPr>
                <w:rFonts w:cs="Times New Roman"/>
                <w:kern w:val="0"/>
                <w:sz w:val="21"/>
              </w:rPr>
            </w:pPr>
            <w:r w:rsidRPr="00AF0FCA">
              <w:rPr>
                <w:rFonts w:cs="Times New Roman" w:hint="eastAsia"/>
                <w:kern w:val="0"/>
                <w:sz w:val="21"/>
              </w:rPr>
              <w:t>/</w:t>
            </w:r>
          </w:p>
        </w:tc>
      </w:tr>
      <w:tr w:rsidR="00AF0FCA" w:rsidRPr="00130117" w14:paraId="6C5628FA" w14:textId="77777777" w:rsidTr="00BF4FBB">
        <w:trPr>
          <w:trHeight w:val="397"/>
        </w:trPr>
        <w:tc>
          <w:tcPr>
            <w:tcW w:w="1242" w:type="pct"/>
            <w:gridSpan w:val="2"/>
            <w:noWrap/>
            <w:vAlign w:val="center"/>
          </w:tcPr>
          <w:p w14:paraId="69946783" w14:textId="77777777" w:rsidR="00AF0FCA" w:rsidRPr="00AF0FCA" w:rsidRDefault="00AF0FCA" w:rsidP="00BF4FBB">
            <w:pPr>
              <w:widowControl/>
              <w:spacing w:line="360" w:lineRule="exact"/>
              <w:jc w:val="center"/>
              <w:rPr>
                <w:rFonts w:cs="Times New Roman"/>
                <w:b/>
                <w:kern w:val="0"/>
                <w:sz w:val="21"/>
              </w:rPr>
            </w:pPr>
            <w:r w:rsidRPr="00AF0FCA">
              <w:rPr>
                <w:rFonts w:cs="Times New Roman" w:hint="eastAsia"/>
                <w:b/>
                <w:kern w:val="0"/>
                <w:sz w:val="21"/>
              </w:rPr>
              <w:t>合计</w:t>
            </w:r>
          </w:p>
        </w:tc>
        <w:tc>
          <w:tcPr>
            <w:tcW w:w="626" w:type="pct"/>
            <w:noWrap/>
            <w:vAlign w:val="center"/>
          </w:tcPr>
          <w:p w14:paraId="7D53FA22" w14:textId="77777777" w:rsidR="00AF0FCA" w:rsidRPr="00AF0FCA" w:rsidRDefault="00AF0FCA" w:rsidP="00BF4FBB">
            <w:pPr>
              <w:widowControl/>
              <w:spacing w:line="360" w:lineRule="exact"/>
              <w:jc w:val="center"/>
              <w:rPr>
                <w:rFonts w:cs="Times New Roman"/>
                <w:b/>
                <w:kern w:val="0"/>
                <w:sz w:val="21"/>
              </w:rPr>
            </w:pPr>
            <w:r w:rsidRPr="00AF0FCA">
              <w:rPr>
                <w:rFonts w:cs="Times New Roman"/>
                <w:b/>
                <w:kern w:val="0"/>
                <w:sz w:val="21"/>
              </w:rPr>
              <w:t>116</w:t>
            </w:r>
          </w:p>
        </w:tc>
        <w:tc>
          <w:tcPr>
            <w:tcW w:w="626" w:type="pct"/>
            <w:noWrap/>
            <w:vAlign w:val="center"/>
          </w:tcPr>
          <w:p w14:paraId="19AFD99F" w14:textId="77777777" w:rsidR="00AF0FCA" w:rsidRPr="00AF0FCA" w:rsidRDefault="00AF0FCA" w:rsidP="00BF4FBB">
            <w:pPr>
              <w:widowControl/>
              <w:autoSpaceDE w:val="0"/>
              <w:autoSpaceDN w:val="0"/>
              <w:spacing w:line="360" w:lineRule="exact"/>
              <w:jc w:val="center"/>
              <w:textAlignment w:val="baseline"/>
              <w:rPr>
                <w:rFonts w:cs="Times New Roman"/>
                <w:b/>
                <w:kern w:val="0"/>
                <w:sz w:val="21"/>
              </w:rPr>
            </w:pPr>
            <w:r w:rsidRPr="00AF0FCA">
              <w:rPr>
                <w:rFonts w:cs="Times New Roman"/>
                <w:b/>
                <w:kern w:val="0"/>
                <w:sz w:val="21"/>
              </w:rPr>
              <w:t>5109</w:t>
            </w:r>
          </w:p>
        </w:tc>
        <w:tc>
          <w:tcPr>
            <w:tcW w:w="626" w:type="pct"/>
          </w:tcPr>
          <w:p w14:paraId="0A3C7890" w14:textId="77777777" w:rsidR="00AF0FCA" w:rsidRPr="00AF0FCA" w:rsidRDefault="00AF0FCA" w:rsidP="00BF4FBB">
            <w:pPr>
              <w:widowControl/>
              <w:autoSpaceDE w:val="0"/>
              <w:autoSpaceDN w:val="0"/>
              <w:spacing w:line="360" w:lineRule="exact"/>
              <w:jc w:val="center"/>
              <w:textAlignment w:val="baseline"/>
              <w:rPr>
                <w:rFonts w:cs="Times New Roman"/>
                <w:b/>
                <w:kern w:val="0"/>
                <w:sz w:val="21"/>
              </w:rPr>
            </w:pPr>
            <w:r w:rsidRPr="00AF0FCA">
              <w:rPr>
                <w:rFonts w:cs="Times New Roman" w:hint="eastAsia"/>
                <w:b/>
                <w:kern w:val="0"/>
                <w:sz w:val="21"/>
              </w:rPr>
              <w:t>5</w:t>
            </w:r>
            <w:r w:rsidRPr="00AF0FCA">
              <w:rPr>
                <w:rFonts w:cs="Times New Roman"/>
                <w:b/>
                <w:kern w:val="0"/>
                <w:sz w:val="21"/>
              </w:rPr>
              <w:t>0</w:t>
            </w:r>
          </w:p>
        </w:tc>
        <w:tc>
          <w:tcPr>
            <w:tcW w:w="627" w:type="pct"/>
          </w:tcPr>
          <w:p w14:paraId="4CE9F0F2" w14:textId="77777777" w:rsidR="00AF0FCA" w:rsidRPr="00AF0FCA" w:rsidRDefault="00AF0FCA" w:rsidP="00BF4FBB">
            <w:pPr>
              <w:widowControl/>
              <w:autoSpaceDE w:val="0"/>
              <w:autoSpaceDN w:val="0"/>
              <w:spacing w:line="360" w:lineRule="exact"/>
              <w:jc w:val="center"/>
              <w:textAlignment w:val="baseline"/>
              <w:rPr>
                <w:rFonts w:cs="Times New Roman"/>
                <w:b/>
                <w:kern w:val="0"/>
                <w:sz w:val="21"/>
              </w:rPr>
            </w:pPr>
            <w:r w:rsidRPr="00AF0FCA">
              <w:rPr>
                <w:rFonts w:cs="Times New Roman" w:hint="eastAsia"/>
                <w:b/>
                <w:kern w:val="0"/>
                <w:sz w:val="21"/>
              </w:rPr>
              <w:t>3</w:t>
            </w:r>
            <w:r w:rsidRPr="00AF0FCA">
              <w:rPr>
                <w:rFonts w:cs="Times New Roman"/>
                <w:b/>
                <w:kern w:val="0"/>
                <w:sz w:val="21"/>
              </w:rPr>
              <w:t>37</w:t>
            </w:r>
          </w:p>
        </w:tc>
        <w:tc>
          <w:tcPr>
            <w:tcW w:w="626" w:type="pct"/>
          </w:tcPr>
          <w:p w14:paraId="45CD5C70" w14:textId="77777777" w:rsidR="00AF0FCA" w:rsidRPr="00AF0FCA" w:rsidRDefault="00AF0FCA" w:rsidP="00BF4FBB">
            <w:pPr>
              <w:widowControl/>
              <w:autoSpaceDE w:val="0"/>
              <w:autoSpaceDN w:val="0"/>
              <w:spacing w:line="360" w:lineRule="exact"/>
              <w:jc w:val="center"/>
              <w:textAlignment w:val="baseline"/>
              <w:rPr>
                <w:rFonts w:cs="Times New Roman"/>
                <w:b/>
                <w:kern w:val="0"/>
                <w:sz w:val="21"/>
              </w:rPr>
            </w:pPr>
            <w:r w:rsidRPr="00AF0FCA">
              <w:rPr>
                <w:rFonts w:cs="Times New Roman" w:hint="eastAsia"/>
                <w:b/>
                <w:kern w:val="0"/>
                <w:sz w:val="21"/>
              </w:rPr>
              <w:t>4</w:t>
            </w:r>
          </w:p>
        </w:tc>
        <w:tc>
          <w:tcPr>
            <w:tcW w:w="627" w:type="pct"/>
          </w:tcPr>
          <w:p w14:paraId="72601D6F" w14:textId="77777777" w:rsidR="00AF0FCA" w:rsidRPr="00F82FAB" w:rsidRDefault="00AF0FCA" w:rsidP="00BF4FBB">
            <w:pPr>
              <w:widowControl/>
              <w:autoSpaceDE w:val="0"/>
              <w:autoSpaceDN w:val="0"/>
              <w:spacing w:line="360" w:lineRule="exact"/>
              <w:jc w:val="center"/>
              <w:textAlignment w:val="baseline"/>
              <w:rPr>
                <w:rFonts w:cs="Times New Roman"/>
                <w:b/>
                <w:kern w:val="0"/>
                <w:sz w:val="21"/>
              </w:rPr>
            </w:pPr>
            <w:r w:rsidRPr="00AF0FCA">
              <w:rPr>
                <w:rFonts w:cs="Times New Roman" w:hint="eastAsia"/>
                <w:b/>
                <w:kern w:val="0"/>
                <w:sz w:val="21"/>
              </w:rPr>
              <w:t>7</w:t>
            </w:r>
            <w:r w:rsidRPr="00AF0FCA">
              <w:rPr>
                <w:rFonts w:cs="Times New Roman"/>
                <w:b/>
                <w:kern w:val="0"/>
                <w:sz w:val="21"/>
              </w:rPr>
              <w:t>82</w:t>
            </w:r>
          </w:p>
        </w:tc>
      </w:tr>
    </w:tbl>
    <w:p w14:paraId="406EF030" w14:textId="77777777" w:rsidR="00FA666A" w:rsidRPr="003359BC" w:rsidRDefault="00FA666A" w:rsidP="00FA666A">
      <w:pPr>
        <w:ind w:firstLineChars="200" w:firstLine="549"/>
        <w:rPr>
          <w:rFonts w:cs="Times New Roman"/>
        </w:rPr>
      </w:pPr>
    </w:p>
    <w:p w14:paraId="7B013488" w14:textId="77777777" w:rsidR="007A3DD8" w:rsidRPr="003359BC" w:rsidRDefault="007A3DD8" w:rsidP="007A3DD8">
      <w:pPr>
        <w:pStyle w:val="3"/>
      </w:pPr>
      <w:r w:rsidRPr="003359BC">
        <w:rPr>
          <w:rFonts w:hint="eastAsia"/>
        </w:rPr>
        <w:t>岸线监督管理情况</w:t>
      </w:r>
    </w:p>
    <w:p w14:paraId="7849301A" w14:textId="77777777" w:rsidR="007A3DD8" w:rsidRPr="003359BC" w:rsidRDefault="007A3DD8" w:rsidP="007A3DD8">
      <w:pPr>
        <w:ind w:firstLineChars="200" w:firstLine="551"/>
        <w:rPr>
          <w:rFonts w:cs="Times New Roman"/>
          <w:b/>
        </w:rPr>
      </w:pPr>
      <w:r w:rsidRPr="003359BC">
        <w:rPr>
          <w:rFonts w:cs="Times New Roman"/>
          <w:b/>
        </w:rPr>
        <w:t>1</w:t>
      </w:r>
      <w:r w:rsidRPr="003359BC">
        <w:rPr>
          <w:rFonts w:cs="Times New Roman"/>
          <w:b/>
        </w:rPr>
        <w:t>、</w:t>
      </w:r>
      <w:r w:rsidRPr="003359BC">
        <w:rPr>
          <w:rFonts w:cs="Times New Roman" w:hint="eastAsia"/>
          <w:b/>
        </w:rPr>
        <w:t>现状岸线管理体制机制</w:t>
      </w:r>
    </w:p>
    <w:p w14:paraId="2AC74876" w14:textId="77777777" w:rsidR="007A3DD8" w:rsidRPr="003359BC" w:rsidRDefault="007A3DD8" w:rsidP="007A3DD8">
      <w:pPr>
        <w:ind w:firstLineChars="200" w:firstLine="549"/>
        <w:rPr>
          <w:rFonts w:cs="Times New Roman"/>
        </w:rPr>
      </w:pPr>
      <w:r w:rsidRPr="003359BC">
        <w:rPr>
          <w:rFonts w:cs="Times New Roman" w:hint="eastAsia"/>
        </w:rPr>
        <w:t>根据《中华人民共和国水法》、《中华人民共和国防洪法》、《中华人民共和国河道管理条例》、《浙江省河道管理条例》等相关法律法规，浙江省境内河道管理实行按流域统一管理与按区域分级管理相结合的体制，省内河道划分为省级、设区的市级（以下简称市级）、县级、乡级河道。本次</w:t>
      </w:r>
      <w:r w:rsidR="005D203F">
        <w:rPr>
          <w:rFonts w:cs="Times New Roman" w:hint="eastAsia"/>
        </w:rPr>
        <w:t>规划涉及</w:t>
      </w:r>
      <w:r w:rsidRPr="003359BC">
        <w:rPr>
          <w:rFonts w:cs="Times New Roman" w:hint="eastAsia"/>
        </w:rPr>
        <w:t>河道</w:t>
      </w:r>
      <w:r w:rsidR="005D203F">
        <w:rPr>
          <w:rFonts w:cs="Times New Roman" w:hint="eastAsia"/>
        </w:rPr>
        <w:t>及湖泊</w:t>
      </w:r>
      <w:r w:rsidRPr="003359BC">
        <w:rPr>
          <w:rFonts w:cs="Times New Roman" w:hint="eastAsia"/>
        </w:rPr>
        <w:t>包括市级</w:t>
      </w:r>
      <w:r w:rsidRPr="003359BC">
        <w:rPr>
          <w:rFonts w:cs="Times New Roman"/>
        </w:rPr>
        <w:t>河道</w:t>
      </w:r>
      <w:r w:rsidRPr="003359BC">
        <w:rPr>
          <w:rFonts w:cs="Times New Roman"/>
        </w:rPr>
        <w:t>5</w:t>
      </w:r>
      <w:r w:rsidRPr="003359BC">
        <w:rPr>
          <w:rFonts w:cs="Times New Roman" w:hint="eastAsia"/>
        </w:rPr>
        <w:t>条</w:t>
      </w:r>
      <w:r w:rsidRPr="003359BC">
        <w:rPr>
          <w:rFonts w:cs="Times New Roman"/>
        </w:rPr>
        <w:t>、县级河道</w:t>
      </w:r>
      <w:r w:rsidRPr="003359BC">
        <w:rPr>
          <w:rFonts w:cs="Times New Roman" w:hint="eastAsia"/>
        </w:rPr>
        <w:t>1</w:t>
      </w:r>
      <w:r w:rsidRPr="003359BC">
        <w:rPr>
          <w:rFonts w:cs="Times New Roman" w:hint="eastAsia"/>
        </w:rPr>
        <w:t>条</w:t>
      </w:r>
      <w:r w:rsidRPr="003359BC">
        <w:rPr>
          <w:rFonts w:cs="Times New Roman"/>
        </w:rPr>
        <w:t>以及</w:t>
      </w:r>
      <w:r w:rsidRPr="003359BC">
        <w:rPr>
          <w:rFonts w:cs="Times New Roman" w:hint="eastAsia"/>
        </w:rPr>
        <w:t>2</w:t>
      </w:r>
      <w:r w:rsidRPr="003359BC">
        <w:rPr>
          <w:rFonts w:cs="Times New Roman" w:hint="eastAsia"/>
        </w:rPr>
        <w:t>个</w:t>
      </w:r>
      <w:r w:rsidRPr="003359BC">
        <w:rPr>
          <w:rFonts w:cs="Times New Roman"/>
        </w:rPr>
        <w:t>面积大于</w:t>
      </w:r>
      <w:r w:rsidRPr="003359BC">
        <w:rPr>
          <w:rFonts w:cs="Times New Roman" w:hint="eastAsia"/>
        </w:rPr>
        <w:t>0.5km</w:t>
      </w:r>
      <w:r w:rsidRPr="003359BC">
        <w:rPr>
          <w:rFonts w:cs="Times New Roman" w:hint="eastAsia"/>
          <w:vertAlign w:val="superscript"/>
        </w:rPr>
        <w:t>2</w:t>
      </w:r>
      <w:r w:rsidRPr="003359BC">
        <w:rPr>
          <w:rFonts w:cs="Times New Roman" w:hint="eastAsia"/>
        </w:rPr>
        <w:t>的</w:t>
      </w:r>
      <w:r w:rsidRPr="003359BC">
        <w:rPr>
          <w:rFonts w:cs="Times New Roman"/>
        </w:rPr>
        <w:t>湖泊</w:t>
      </w:r>
      <w:r w:rsidRPr="003359BC">
        <w:rPr>
          <w:rFonts w:cs="Times New Roman" w:hint="eastAsia"/>
        </w:rPr>
        <w:t>。</w:t>
      </w:r>
    </w:p>
    <w:p w14:paraId="3A33A9D0" w14:textId="77777777" w:rsidR="007A3DD8" w:rsidRPr="003359BC" w:rsidRDefault="007A3DD8" w:rsidP="007A3DD8">
      <w:pPr>
        <w:ind w:firstLineChars="200" w:firstLine="549"/>
        <w:rPr>
          <w:rFonts w:cs="Times New Roman"/>
        </w:rPr>
      </w:pPr>
      <w:r w:rsidRPr="003359BC">
        <w:rPr>
          <w:rFonts w:cs="Times New Roman" w:hint="eastAsia"/>
        </w:rPr>
        <w:t>本次</w:t>
      </w:r>
      <w:r w:rsidR="005D203F">
        <w:rPr>
          <w:rFonts w:cs="Times New Roman" w:hint="eastAsia"/>
        </w:rPr>
        <w:t>规划涉及</w:t>
      </w:r>
      <w:r w:rsidRPr="003359BC">
        <w:rPr>
          <w:rFonts w:cs="Times New Roman"/>
        </w:rPr>
        <w:t>河道及湖泊</w:t>
      </w:r>
      <w:r w:rsidRPr="003359BC">
        <w:rPr>
          <w:rFonts w:cs="Times New Roman" w:hint="eastAsia"/>
        </w:rPr>
        <w:t>具备行洪、航运、灌溉、旅游等多种功能，涉及的管理部门众多，层级复杂。在纵向上由省、市、县（市、区）、镇街等各级行政管理机构组成；在横向主要是指不同行业的具体的职能部门，</w:t>
      </w:r>
      <w:r w:rsidR="00EE60CA">
        <w:rPr>
          <w:rFonts w:cs="Times New Roman" w:hint="eastAsia"/>
        </w:rPr>
        <w:t>包括</w:t>
      </w:r>
      <w:r w:rsidRPr="003359BC">
        <w:rPr>
          <w:rFonts w:cs="Times New Roman" w:hint="eastAsia"/>
        </w:rPr>
        <w:t>水利、交通运输、自然资源、文旅、住建、生态环境等行政部门。</w:t>
      </w:r>
    </w:p>
    <w:p w14:paraId="6B066D52" w14:textId="77777777" w:rsidR="007A3DD8" w:rsidRPr="003359BC" w:rsidRDefault="007A3DD8" w:rsidP="007A3DD8">
      <w:pPr>
        <w:ind w:firstLineChars="200" w:firstLine="549"/>
        <w:rPr>
          <w:rFonts w:cs="Times New Roman"/>
        </w:rPr>
      </w:pPr>
      <w:r w:rsidRPr="003359BC">
        <w:rPr>
          <w:rFonts w:cs="Times New Roman" w:hint="eastAsia"/>
        </w:rPr>
        <w:lastRenderedPageBreak/>
        <w:t>（</w:t>
      </w:r>
      <w:r w:rsidRPr="003359BC">
        <w:rPr>
          <w:rFonts w:cs="Times New Roman" w:hint="eastAsia"/>
        </w:rPr>
        <w:t>1</w:t>
      </w:r>
      <w:r w:rsidRPr="003359BC">
        <w:rPr>
          <w:rFonts w:cs="Times New Roman" w:hint="eastAsia"/>
        </w:rPr>
        <w:t>）水行政主管部门</w:t>
      </w:r>
    </w:p>
    <w:p w14:paraId="709CDE0B" w14:textId="77777777" w:rsidR="00CE0A4C" w:rsidRPr="003359BC" w:rsidRDefault="00CE0A4C" w:rsidP="007A3DD8">
      <w:pPr>
        <w:ind w:firstLineChars="200" w:firstLine="549"/>
        <w:rPr>
          <w:rFonts w:cs="Times New Roman"/>
        </w:rPr>
      </w:pPr>
      <w:r w:rsidRPr="00CE0A4C">
        <w:rPr>
          <w:rFonts w:cs="Times New Roman" w:hint="eastAsia"/>
        </w:rPr>
        <w:t>负责本行政区范围内水域的建设、审批、维护、管理等行政管理以及省级河道、跨区域河道等重要水域的行业管理。负责实施河道治理工程的监察管理工作。</w:t>
      </w:r>
    </w:p>
    <w:p w14:paraId="4CFF448E" w14:textId="77777777" w:rsidR="007A3DD8" w:rsidRPr="003359BC" w:rsidRDefault="007A3DD8" w:rsidP="007A3DD8">
      <w:pPr>
        <w:ind w:firstLineChars="200" w:firstLine="549"/>
        <w:rPr>
          <w:rFonts w:cs="Times New Roman"/>
        </w:rPr>
      </w:pPr>
      <w:r w:rsidRPr="003359BC">
        <w:rPr>
          <w:rFonts w:cs="Times New Roman" w:hint="eastAsia"/>
        </w:rPr>
        <w:t>水</w:t>
      </w:r>
      <w:r w:rsidR="001E4B7C">
        <w:rPr>
          <w:rFonts w:cs="Times New Roman" w:hint="eastAsia"/>
        </w:rPr>
        <w:t>行政</w:t>
      </w:r>
      <w:r w:rsidRPr="003359BC">
        <w:rPr>
          <w:rFonts w:cs="Times New Roman" w:hint="eastAsia"/>
        </w:rPr>
        <w:t>主管部门的职责包括河道的日常巡查和动态监测职责、水域及岸线调查统计职责、水利工程调度运行与管理维护相关职责、占用水域审批职责相关职责、排水口设置审批、涉水建筑物的审批、岸线划界、堤防护岸及其管理、保护带的管理、公共告知和宣传等相关职责。</w:t>
      </w:r>
    </w:p>
    <w:p w14:paraId="77F5DF76" w14:textId="77777777" w:rsidR="007A3DD8" w:rsidRPr="003359BC" w:rsidRDefault="007A3DD8" w:rsidP="007A3DD8">
      <w:pPr>
        <w:ind w:firstLineChars="200" w:firstLine="549"/>
        <w:rPr>
          <w:rFonts w:cs="Times New Roman"/>
        </w:rPr>
      </w:pPr>
      <w:r w:rsidRPr="003359BC">
        <w:rPr>
          <w:rFonts w:cs="Times New Roman" w:hint="eastAsia"/>
        </w:rPr>
        <w:t>（</w:t>
      </w:r>
      <w:r w:rsidRPr="003359BC">
        <w:rPr>
          <w:rFonts w:cs="Times New Roman" w:hint="eastAsia"/>
        </w:rPr>
        <w:t>2</w:t>
      </w:r>
      <w:r w:rsidRPr="003359BC">
        <w:rPr>
          <w:rFonts w:cs="Times New Roman" w:hint="eastAsia"/>
        </w:rPr>
        <w:t>）交通运输部门</w:t>
      </w:r>
    </w:p>
    <w:p w14:paraId="2E8AB6F1" w14:textId="77777777" w:rsidR="007A3DD8" w:rsidRPr="003359BC" w:rsidRDefault="007A3DD8" w:rsidP="007A3DD8">
      <w:pPr>
        <w:ind w:firstLineChars="200" w:firstLine="549"/>
        <w:rPr>
          <w:rFonts w:cs="Times New Roman"/>
        </w:rPr>
      </w:pPr>
      <w:r w:rsidRPr="003359BC">
        <w:rPr>
          <w:rFonts w:cs="Times New Roman" w:hint="eastAsia"/>
        </w:rPr>
        <w:t>航道的建设与管理，航道设施的养护与维修等职能由交通运输部门负责。</w:t>
      </w:r>
    </w:p>
    <w:p w14:paraId="1A9905CF" w14:textId="77777777" w:rsidR="007A3DD8" w:rsidRPr="003359BC" w:rsidRDefault="007A3DD8" w:rsidP="007A3DD8">
      <w:pPr>
        <w:ind w:firstLineChars="200" w:firstLine="549"/>
        <w:rPr>
          <w:rFonts w:cs="Times New Roman"/>
        </w:rPr>
      </w:pPr>
      <w:r w:rsidRPr="003359BC">
        <w:rPr>
          <w:rFonts w:cs="Times New Roman" w:hint="eastAsia"/>
        </w:rPr>
        <w:t>（</w:t>
      </w:r>
      <w:r w:rsidRPr="003359BC">
        <w:rPr>
          <w:rFonts w:cs="Times New Roman" w:hint="eastAsia"/>
        </w:rPr>
        <w:t>3</w:t>
      </w:r>
      <w:r w:rsidRPr="003359BC">
        <w:rPr>
          <w:rFonts w:cs="Times New Roman" w:hint="eastAsia"/>
        </w:rPr>
        <w:t>）其他相关部门</w:t>
      </w:r>
    </w:p>
    <w:p w14:paraId="7B8089E5" w14:textId="77777777" w:rsidR="007A3DD8" w:rsidRPr="003359BC" w:rsidRDefault="007A3DD8" w:rsidP="007A3DD8">
      <w:pPr>
        <w:ind w:firstLineChars="200" w:firstLine="549"/>
        <w:rPr>
          <w:rFonts w:cs="Times New Roman"/>
        </w:rPr>
      </w:pPr>
      <w:r w:rsidRPr="003359BC">
        <w:rPr>
          <w:rFonts w:cs="Times New Roman" w:hint="eastAsia"/>
        </w:rPr>
        <w:t>经过城镇段河道的河岸以上绿化、设施的建设、管理和养护工作由住建、城管等部门负责。</w:t>
      </w:r>
    </w:p>
    <w:p w14:paraId="0D372323" w14:textId="77777777" w:rsidR="007A3DD8" w:rsidRPr="003359BC" w:rsidRDefault="007A3DD8" w:rsidP="007A3DD8">
      <w:pPr>
        <w:ind w:firstLineChars="200" w:firstLine="549"/>
        <w:rPr>
          <w:rFonts w:cs="Times New Roman"/>
        </w:rPr>
      </w:pPr>
      <w:r w:rsidRPr="003359BC">
        <w:rPr>
          <w:rFonts w:cs="Times New Roman" w:hint="eastAsia"/>
        </w:rPr>
        <w:t>河道河岸林地、绿化带的指导和管理、养护工作由林业部门负责。</w:t>
      </w:r>
    </w:p>
    <w:p w14:paraId="174B9C75" w14:textId="77777777" w:rsidR="007A3DD8" w:rsidRPr="003359BC" w:rsidRDefault="007A3DD8" w:rsidP="007A3DD8">
      <w:pPr>
        <w:ind w:firstLineChars="200" w:firstLine="549"/>
        <w:rPr>
          <w:rFonts w:cs="Times New Roman"/>
        </w:rPr>
      </w:pPr>
      <w:r w:rsidRPr="003359BC">
        <w:rPr>
          <w:rFonts w:cs="Times New Roman" w:hint="eastAsia"/>
        </w:rPr>
        <w:t>相关文化遗产、历史文物的保护由文物部门负责。</w:t>
      </w:r>
    </w:p>
    <w:p w14:paraId="4ABDE475" w14:textId="77777777" w:rsidR="007A3DD8" w:rsidRPr="003359BC" w:rsidRDefault="007A3DD8" w:rsidP="007A3DD8">
      <w:pPr>
        <w:ind w:firstLineChars="200" w:firstLine="549"/>
        <w:rPr>
          <w:rFonts w:cs="Times New Roman"/>
        </w:rPr>
      </w:pPr>
      <w:r w:rsidRPr="003359BC">
        <w:rPr>
          <w:rFonts w:cs="Times New Roman" w:hint="eastAsia"/>
        </w:rPr>
        <w:t>指导协调和监督生态保护修复、生态环境监测工作由生态环境部门负责。</w:t>
      </w:r>
    </w:p>
    <w:p w14:paraId="71F23FEE" w14:textId="77777777" w:rsidR="007A3DD8" w:rsidRPr="003359BC" w:rsidRDefault="007A3DD8" w:rsidP="007A3DD8">
      <w:pPr>
        <w:ind w:firstLineChars="200" w:firstLine="549"/>
        <w:rPr>
          <w:rFonts w:cs="Times New Roman"/>
        </w:rPr>
      </w:pPr>
      <w:r w:rsidRPr="003359BC">
        <w:rPr>
          <w:rFonts w:cs="Times New Roman" w:hint="eastAsia"/>
        </w:rPr>
        <w:t>其余相关部门按照行业职能分工对河道实施管理与保护工作。</w:t>
      </w:r>
    </w:p>
    <w:p w14:paraId="758B8F15" w14:textId="77777777" w:rsidR="007A3DD8" w:rsidRPr="003359BC" w:rsidRDefault="007A3DD8" w:rsidP="007A3DD8">
      <w:pPr>
        <w:ind w:firstLineChars="200" w:firstLine="551"/>
        <w:rPr>
          <w:rFonts w:cs="Times New Roman"/>
          <w:b/>
        </w:rPr>
      </w:pPr>
      <w:r w:rsidRPr="003359BC">
        <w:rPr>
          <w:rFonts w:cs="Times New Roman"/>
          <w:b/>
        </w:rPr>
        <w:t>2</w:t>
      </w:r>
      <w:r w:rsidRPr="003359BC">
        <w:rPr>
          <w:rFonts w:cs="Times New Roman"/>
          <w:b/>
        </w:rPr>
        <w:t>、</w:t>
      </w:r>
      <w:r w:rsidRPr="003359BC">
        <w:rPr>
          <w:rFonts w:cs="Times New Roman" w:hint="eastAsia"/>
          <w:b/>
        </w:rPr>
        <w:t>河长</w:t>
      </w:r>
      <w:r w:rsidR="00A312F2" w:rsidRPr="003359BC">
        <w:rPr>
          <w:rFonts w:cs="Times New Roman" w:hint="eastAsia"/>
          <w:b/>
        </w:rPr>
        <w:t>制落实情况</w:t>
      </w:r>
    </w:p>
    <w:p w14:paraId="05FD2220" w14:textId="77777777" w:rsidR="007A3DD8" w:rsidRPr="003359BC" w:rsidRDefault="007A3DD8" w:rsidP="007A3DD8">
      <w:pPr>
        <w:ind w:firstLineChars="200" w:firstLine="549"/>
        <w:rPr>
          <w:rFonts w:cs="Times New Roman"/>
        </w:rPr>
      </w:pPr>
      <w:r w:rsidRPr="003359BC">
        <w:rPr>
          <w:rFonts w:cs="Times New Roman" w:hint="eastAsia"/>
        </w:rPr>
        <w:t>本次</w:t>
      </w:r>
      <w:r w:rsidR="005D203F">
        <w:rPr>
          <w:rFonts w:cs="Times New Roman" w:hint="eastAsia"/>
        </w:rPr>
        <w:t>规划涉及</w:t>
      </w:r>
      <w:r w:rsidRPr="003359BC">
        <w:rPr>
          <w:rFonts w:cs="Times New Roman" w:hint="eastAsia"/>
        </w:rPr>
        <w:t>的河道属杭嘉湖</w:t>
      </w:r>
      <w:r w:rsidRPr="003359BC">
        <w:rPr>
          <w:rFonts w:cs="Times New Roman"/>
        </w:rPr>
        <w:t>水系</w:t>
      </w:r>
      <w:r w:rsidRPr="003359BC">
        <w:rPr>
          <w:rFonts w:cs="Times New Roman" w:hint="eastAsia"/>
        </w:rPr>
        <w:t>，河道等级为市、</w:t>
      </w:r>
      <w:r w:rsidRPr="003359BC">
        <w:rPr>
          <w:rFonts w:cs="Times New Roman"/>
        </w:rPr>
        <w:t>县</w:t>
      </w:r>
      <w:r w:rsidRPr="003359BC">
        <w:rPr>
          <w:rFonts w:cs="Times New Roman" w:hint="eastAsia"/>
        </w:rPr>
        <w:t>级河道，依据《浙江省河长制规定》，现已经建立了省、市、县（市、区）、镇、村五级河长制管理体系，</w:t>
      </w:r>
      <w:r w:rsidRPr="003359BC">
        <w:rPr>
          <w:rFonts w:cs="Times New Roman" w:hint="eastAsia"/>
        </w:rPr>
        <w:t>2019</w:t>
      </w:r>
      <w:r w:rsidRPr="003359BC">
        <w:rPr>
          <w:rFonts w:cs="Times New Roman" w:hint="eastAsia"/>
        </w:rPr>
        <w:t>年公布的市级、区级、镇级、村级河长由河道所在地的党委政府相关领导担任，按照分级管理、逐级负责的原则实现了全段“河长制”管理，形成了“上下纵横、多元协同”的河（湖）长管理体系。</w:t>
      </w:r>
    </w:p>
    <w:p w14:paraId="5B12E517" w14:textId="77777777" w:rsidR="00CD6088" w:rsidRPr="003359BC" w:rsidRDefault="007A3DD8" w:rsidP="007A3DD8">
      <w:pPr>
        <w:ind w:firstLineChars="200" w:firstLine="549"/>
        <w:rPr>
          <w:rFonts w:cs="Times New Roman"/>
        </w:rPr>
      </w:pPr>
      <w:r w:rsidRPr="003359BC">
        <w:rPr>
          <w:rFonts w:cs="Times New Roman" w:hint="eastAsia"/>
        </w:rPr>
        <w:lastRenderedPageBreak/>
        <w:t>县级河长主要负责协调和督促相关主管部门制定责任水域治理和保护方案，协调和督促解决方案落实中的重大问题，督促本级人民政府制定本级治水工作部门责任清单，推动建立部门间协调联动机制，督促相关主管部门处理和解决责任水域出现的问题、依法查处相关违法行为。</w:t>
      </w:r>
    </w:p>
    <w:p w14:paraId="7EEB776C" w14:textId="77777777" w:rsidR="009E49B8" w:rsidRPr="003359BC" w:rsidRDefault="009E49B8" w:rsidP="009E49B8">
      <w:pPr>
        <w:pStyle w:val="20"/>
        <w:rPr>
          <w:rFonts w:cs="Times New Roman"/>
        </w:rPr>
      </w:pPr>
      <w:bookmarkStart w:id="22" w:name="_Toc89348456"/>
      <w:r w:rsidRPr="003359BC">
        <w:rPr>
          <w:rFonts w:cs="Times New Roman" w:hint="eastAsia"/>
        </w:rPr>
        <w:t>形势与需求分析</w:t>
      </w:r>
      <w:bookmarkEnd w:id="22"/>
    </w:p>
    <w:p w14:paraId="2A5162CC" w14:textId="77777777" w:rsidR="009C45B2" w:rsidRPr="003359BC" w:rsidRDefault="009C45B2" w:rsidP="009C45B2">
      <w:pPr>
        <w:pStyle w:val="3"/>
      </w:pPr>
      <w:r w:rsidRPr="003359BC">
        <w:rPr>
          <w:rFonts w:hint="eastAsia"/>
        </w:rPr>
        <w:t>面临形势</w:t>
      </w:r>
    </w:p>
    <w:p w14:paraId="0F47E9A1" w14:textId="77777777" w:rsidR="007A3DD8" w:rsidRPr="003359BC" w:rsidRDefault="009C45B2" w:rsidP="00871BDB">
      <w:pPr>
        <w:ind w:firstLine="560"/>
      </w:pPr>
      <w:r w:rsidRPr="003359BC">
        <w:rPr>
          <w:rFonts w:cs="Times New Roman"/>
          <w:szCs w:val="28"/>
        </w:rPr>
        <w:t>经过</w:t>
      </w:r>
      <w:r w:rsidRPr="003359BC">
        <w:rPr>
          <w:rFonts w:cs="Times New Roman" w:hint="eastAsia"/>
          <w:szCs w:val="28"/>
        </w:rPr>
        <w:t>多年</w:t>
      </w:r>
      <w:r w:rsidRPr="003359BC">
        <w:rPr>
          <w:rFonts w:cs="Times New Roman"/>
          <w:szCs w:val="28"/>
        </w:rPr>
        <w:t>建设，</w:t>
      </w:r>
      <w:r w:rsidRPr="003359BC">
        <w:rPr>
          <w:rFonts w:cs="Times New Roman" w:hint="eastAsia"/>
          <w:szCs w:val="28"/>
        </w:rPr>
        <w:t>海宁市</w:t>
      </w:r>
      <w:r w:rsidRPr="003359BC">
        <w:rPr>
          <w:rFonts w:cs="Times New Roman"/>
          <w:szCs w:val="28"/>
        </w:rPr>
        <w:t>水利</w:t>
      </w:r>
      <w:r w:rsidRPr="003359BC">
        <w:rPr>
          <w:rFonts w:cs="Times New Roman" w:hint="eastAsia"/>
          <w:szCs w:val="28"/>
        </w:rPr>
        <w:t>取得长足发展，</w:t>
      </w:r>
      <w:r w:rsidR="00871BDB" w:rsidRPr="003359BC">
        <w:rPr>
          <w:rFonts w:cs="Times New Roman" w:hint="eastAsia"/>
          <w:szCs w:val="28"/>
        </w:rPr>
        <w:t>但与长三角一体化高质量发展战略要求相比仍有一定差距，</w:t>
      </w:r>
      <w:r w:rsidRPr="003359BC">
        <w:rPr>
          <w:rFonts w:cs="Times New Roman" w:hint="eastAsia"/>
          <w:szCs w:val="28"/>
        </w:rPr>
        <w:t>主要表现在城镇防洪排涝问题</w:t>
      </w:r>
      <w:r w:rsidR="00871BDB" w:rsidRPr="003359BC">
        <w:rPr>
          <w:rFonts w:cs="Times New Roman" w:hint="eastAsia"/>
          <w:szCs w:val="28"/>
        </w:rPr>
        <w:t>尚未得到根本</w:t>
      </w:r>
      <w:r w:rsidRPr="003359BC">
        <w:rPr>
          <w:rFonts w:cs="Times New Roman" w:hint="eastAsia"/>
          <w:szCs w:val="28"/>
        </w:rPr>
        <w:t>解决、平原水环境</w:t>
      </w:r>
      <w:r w:rsidR="00871BDB" w:rsidRPr="003359BC">
        <w:rPr>
          <w:rFonts w:cs="Times New Roman" w:hint="eastAsia"/>
          <w:szCs w:val="28"/>
        </w:rPr>
        <w:t>有待改进</w:t>
      </w:r>
      <w:r w:rsidRPr="003359BC">
        <w:rPr>
          <w:rFonts w:cs="Times New Roman" w:hint="eastAsia"/>
          <w:szCs w:val="28"/>
        </w:rPr>
        <w:t>、水利行业管理改革</w:t>
      </w:r>
      <w:r w:rsidR="00871BDB" w:rsidRPr="003359BC">
        <w:rPr>
          <w:rFonts w:cs="Times New Roman" w:hint="eastAsia"/>
          <w:szCs w:val="28"/>
        </w:rPr>
        <w:t>需要进一步</w:t>
      </w:r>
      <w:r w:rsidRPr="003359BC">
        <w:rPr>
          <w:rFonts w:cs="Times New Roman" w:hint="eastAsia"/>
          <w:szCs w:val="28"/>
        </w:rPr>
        <w:t>深化等</w:t>
      </w:r>
      <w:r w:rsidRPr="003359BC">
        <w:rPr>
          <w:rFonts w:cs="Times New Roman"/>
          <w:szCs w:val="28"/>
        </w:rPr>
        <w:t>。</w:t>
      </w:r>
    </w:p>
    <w:p w14:paraId="54DA7DD5" w14:textId="77777777" w:rsidR="007A3DD8" w:rsidRPr="003359BC" w:rsidRDefault="007A3DD8" w:rsidP="007A3DD8">
      <w:pPr>
        <w:ind w:firstLine="562"/>
        <w:rPr>
          <w:b/>
        </w:rPr>
      </w:pPr>
      <w:r w:rsidRPr="003359BC">
        <w:rPr>
          <w:rFonts w:hint="eastAsia"/>
          <w:b/>
        </w:rPr>
        <w:t>1</w:t>
      </w:r>
      <w:r w:rsidRPr="003359BC">
        <w:rPr>
          <w:rFonts w:hint="eastAsia"/>
          <w:b/>
        </w:rPr>
        <w:t>、防洪排涝工程体系仍需完善</w:t>
      </w:r>
    </w:p>
    <w:p w14:paraId="5D1A44FF" w14:textId="77777777" w:rsidR="00161311" w:rsidRPr="003359BC" w:rsidRDefault="007A3DD8" w:rsidP="00161311">
      <w:pPr>
        <w:ind w:firstLine="560"/>
      </w:pPr>
      <w:r w:rsidRPr="003359BC">
        <w:rPr>
          <w:rFonts w:hint="eastAsia"/>
        </w:rPr>
        <w:t>海宁市地处沿海平原，地势低平，易受台风暴雨侵袭，防洪排涝条件先天不足。</w:t>
      </w:r>
      <w:r w:rsidR="00871BDB" w:rsidRPr="003359BC">
        <w:rPr>
          <w:rFonts w:hint="eastAsia"/>
        </w:rPr>
        <w:t>随着城市建设带来的下垫面硬化，以及圩区规模扩大、圩外水域面积减少等原因，</w:t>
      </w:r>
      <w:r w:rsidR="007F309D" w:rsidRPr="003359BC">
        <w:rPr>
          <w:rFonts w:hint="eastAsia"/>
        </w:rPr>
        <w:t>再加上近年来极端天气频发，</w:t>
      </w:r>
      <w:r w:rsidR="00161311" w:rsidRPr="003359BC">
        <w:rPr>
          <w:rFonts w:hint="eastAsia"/>
        </w:rPr>
        <w:t>区域河网水位呈现出涨水快、</w:t>
      </w:r>
      <w:r w:rsidR="00161311" w:rsidRPr="003359BC">
        <w:rPr>
          <w:rFonts w:hint="eastAsia"/>
        </w:rPr>
        <w:t xml:space="preserve"> </w:t>
      </w:r>
      <w:r w:rsidR="00161311" w:rsidRPr="003359BC">
        <w:rPr>
          <w:rFonts w:hint="eastAsia"/>
        </w:rPr>
        <w:t>水位涨幅大等新特点。</w:t>
      </w:r>
      <w:r w:rsidR="007F309D" w:rsidRPr="003359BC">
        <w:rPr>
          <w:rFonts w:hint="eastAsia"/>
        </w:rPr>
        <w:t>海宁市现有的防洪排涝体系</w:t>
      </w:r>
      <w:r w:rsidR="00161311" w:rsidRPr="003359BC">
        <w:rPr>
          <w:rFonts w:hint="eastAsia"/>
        </w:rPr>
        <w:t>还无法全面支撑经济社会发展要求，需要进一步完善。</w:t>
      </w:r>
    </w:p>
    <w:p w14:paraId="53D5C4B3" w14:textId="77777777" w:rsidR="007A3DD8" w:rsidRPr="003359BC" w:rsidRDefault="007B10DA" w:rsidP="007A3DD8">
      <w:pPr>
        <w:ind w:firstLine="562"/>
      </w:pPr>
      <w:r w:rsidRPr="003359BC">
        <w:rPr>
          <w:rFonts w:hint="eastAsia"/>
          <w:b/>
        </w:rPr>
        <w:t>2</w:t>
      </w:r>
      <w:r w:rsidR="007A3DD8" w:rsidRPr="003359BC">
        <w:rPr>
          <w:rFonts w:hint="eastAsia"/>
          <w:b/>
        </w:rPr>
        <w:t>、河湖环境</w:t>
      </w:r>
      <w:r w:rsidRPr="003359BC">
        <w:rPr>
          <w:rFonts w:hint="eastAsia"/>
          <w:b/>
        </w:rPr>
        <w:t>有待改进</w:t>
      </w:r>
    </w:p>
    <w:p w14:paraId="4AE7ED9B" w14:textId="77777777" w:rsidR="007A3DD8" w:rsidRPr="003359BC" w:rsidRDefault="007A3DD8" w:rsidP="007A3DD8">
      <w:pPr>
        <w:ind w:firstLine="560"/>
        <w:rPr>
          <w:rFonts w:cs="Times New Roman"/>
          <w:szCs w:val="28"/>
        </w:rPr>
      </w:pPr>
      <w:r w:rsidRPr="003359BC">
        <w:rPr>
          <w:rFonts w:hint="eastAsia"/>
          <w:bCs/>
        </w:rPr>
        <w:t>随着经济社会发展步伐的加快，海宁市水资源、水环境承载负担过重已成为新常态，水环境质量下降、水生态系统受损等问题仍然存在，侵占河道、污染水域的行为时有发生，造成局部河湖水系连通性下降、水生态环境功能、水体自净能力下降。河道治理过程中，治理措施系统性不突出、生态性措施应用不够，与全省“大花园”建设，“美丽河湖”、“美丽乡村”、“品质海宁”建设要求存在较大差距。</w:t>
      </w:r>
    </w:p>
    <w:p w14:paraId="3E932056" w14:textId="77777777" w:rsidR="007A3DD8" w:rsidRPr="003359BC" w:rsidRDefault="007B10DA" w:rsidP="007A3DD8">
      <w:pPr>
        <w:ind w:firstLine="560"/>
      </w:pPr>
      <w:r w:rsidRPr="003359BC">
        <w:rPr>
          <w:b/>
        </w:rPr>
        <w:t>3</w:t>
      </w:r>
      <w:r w:rsidR="007A3DD8" w:rsidRPr="003359BC">
        <w:rPr>
          <w:rFonts w:hint="eastAsia"/>
          <w:b/>
        </w:rPr>
        <w:t>、水域管理和保护工作亟待进一步加强</w:t>
      </w:r>
    </w:p>
    <w:p w14:paraId="2D4C5298" w14:textId="77777777" w:rsidR="007A3DD8" w:rsidRPr="003359BC" w:rsidRDefault="007A3DD8" w:rsidP="007A3DD8">
      <w:pPr>
        <w:ind w:firstLine="560"/>
        <w:rPr>
          <w:szCs w:val="28"/>
        </w:rPr>
      </w:pPr>
      <w:r w:rsidRPr="003359BC">
        <w:rPr>
          <w:rFonts w:hint="eastAsia"/>
          <w:szCs w:val="28"/>
        </w:rPr>
        <w:t>水域功能众多，涉及到水利、航运、环保、国土、旅游等部门。在水域管理和保护工作中，各部门站在本行业的角度对水域提出了不同的要求，</w:t>
      </w:r>
      <w:r w:rsidRPr="003359BC">
        <w:rPr>
          <w:rFonts w:hint="eastAsia"/>
          <w:szCs w:val="28"/>
        </w:rPr>
        <w:lastRenderedPageBreak/>
        <w:t>实际工作交叉协调起来难度较大。</w:t>
      </w:r>
    </w:p>
    <w:p w14:paraId="64095268" w14:textId="77777777" w:rsidR="007A3DD8" w:rsidRPr="003359BC" w:rsidRDefault="007A3DD8" w:rsidP="007A3DD8">
      <w:pPr>
        <w:ind w:firstLine="560"/>
        <w:rPr>
          <w:szCs w:val="28"/>
        </w:rPr>
      </w:pPr>
      <w:r w:rsidRPr="003359BC">
        <w:rPr>
          <w:rFonts w:hint="eastAsia"/>
          <w:szCs w:val="28"/>
        </w:rPr>
        <w:t>随着社会经济的快速发展，土地开发建设和现状水域布局以及人民对水域水环境的生态要求之间的矛盾越来越突出</w:t>
      </w:r>
      <w:r w:rsidR="008200E0" w:rsidRPr="003359BC">
        <w:rPr>
          <w:rFonts w:hint="eastAsia"/>
          <w:szCs w:val="28"/>
        </w:rPr>
        <w:t>，</w:t>
      </w:r>
      <w:r w:rsidRPr="003359BC">
        <w:rPr>
          <w:rFonts w:hint="eastAsia"/>
          <w:szCs w:val="28"/>
        </w:rPr>
        <w:t>对水域管理和保护工作提出了更高的要求。</w:t>
      </w:r>
    </w:p>
    <w:p w14:paraId="54AB3AAB" w14:textId="77777777" w:rsidR="00E05095" w:rsidRPr="003359BC" w:rsidRDefault="00E05095" w:rsidP="00E05095">
      <w:pPr>
        <w:ind w:firstLine="560"/>
        <w:rPr>
          <w:szCs w:val="28"/>
        </w:rPr>
      </w:pPr>
      <w:r w:rsidRPr="003359BC">
        <w:rPr>
          <w:rFonts w:hint="eastAsia"/>
          <w:szCs w:val="28"/>
        </w:rPr>
        <w:t>海宁地处杭嘉湖平原，河道、湖漾、池塘众多，管理工作难度较大。根据水域调查成果，近年来填埋占用的水域多为水塘、河汊，其管理工作需要进一步加强。</w:t>
      </w:r>
    </w:p>
    <w:p w14:paraId="47F6989F" w14:textId="77777777" w:rsidR="00752B56" w:rsidRPr="003359BC" w:rsidRDefault="00752B56" w:rsidP="00752B56">
      <w:pPr>
        <w:pStyle w:val="3"/>
      </w:pPr>
      <w:r w:rsidRPr="003359BC">
        <w:rPr>
          <w:rFonts w:hint="eastAsia"/>
        </w:rPr>
        <w:t>需求分析</w:t>
      </w:r>
    </w:p>
    <w:p w14:paraId="5A49F82F" w14:textId="77777777" w:rsidR="00E05095" w:rsidRPr="003359BC" w:rsidRDefault="00E05095" w:rsidP="00E05095">
      <w:pPr>
        <w:ind w:firstLine="562"/>
        <w:rPr>
          <w:b/>
        </w:rPr>
      </w:pPr>
      <w:r w:rsidRPr="003359BC">
        <w:rPr>
          <w:rFonts w:hint="eastAsia"/>
          <w:b/>
        </w:rPr>
        <w:t>1</w:t>
      </w:r>
      <w:r w:rsidRPr="003359BC">
        <w:rPr>
          <w:rFonts w:hint="eastAsia"/>
          <w:b/>
        </w:rPr>
        <w:t>、水利行业需求分析</w:t>
      </w:r>
    </w:p>
    <w:p w14:paraId="62C2F68B" w14:textId="77777777" w:rsidR="00D64F3C" w:rsidRPr="003359BC" w:rsidRDefault="00D64F3C" w:rsidP="00D64F3C">
      <w:pPr>
        <w:pStyle w:val="ZDWP"/>
        <w:ind w:firstLine="549"/>
      </w:pPr>
      <w:r w:rsidRPr="003359BC">
        <w:rPr>
          <w:rFonts w:hint="eastAsia"/>
        </w:rPr>
        <w:t>在不减少现状水域面积的基础上，同时满足防洪除涝、水资源利用、水环境治理等多种功能需求，</w:t>
      </w:r>
      <w:r w:rsidRPr="003359BC">
        <w:rPr>
          <w:rFonts w:hint="eastAsia"/>
          <w:szCs w:val="28"/>
        </w:rPr>
        <w:t>结合社会经济发展需求，对现状不满足功能要求的水域，应进行布局优化。</w:t>
      </w:r>
    </w:p>
    <w:p w14:paraId="6C7919AC" w14:textId="77777777" w:rsidR="00D64F3C" w:rsidRPr="003359BC" w:rsidRDefault="00FA23E2" w:rsidP="00D64F3C">
      <w:pPr>
        <w:pStyle w:val="ZDWP"/>
        <w:ind w:firstLine="549"/>
      </w:pPr>
      <w:r w:rsidRPr="003359BC">
        <w:t>为</w:t>
      </w:r>
      <w:r w:rsidR="00D64F3C" w:rsidRPr="003359BC">
        <w:t>满足区域防洪排涝需求</w:t>
      </w:r>
      <w:r w:rsidR="00D64F3C" w:rsidRPr="003359BC">
        <w:rPr>
          <w:rFonts w:hint="eastAsia"/>
        </w:rPr>
        <w:t>，</w:t>
      </w:r>
      <w:r w:rsidR="00D64F3C" w:rsidRPr="003359BC">
        <w:t>依据</w:t>
      </w:r>
      <w:r w:rsidR="00D64F3C" w:rsidRPr="003359BC">
        <w:rPr>
          <w:rFonts w:hint="eastAsia"/>
        </w:rPr>
        <w:t>《杭嘉湖区域水利综合规划》、《嘉兴市河道整治规划报告》《海宁城市防洪规划修编》等相关水利规划报告，针对海宁部分现状不满足行洪要求的骨干河道进行水域调整，主要包括麻泾港</w:t>
      </w:r>
      <w:r w:rsidR="00D64F3C" w:rsidRPr="003359BC">
        <w:t>整治工程</w:t>
      </w:r>
      <w:r w:rsidR="00D64F3C" w:rsidRPr="003359BC">
        <w:rPr>
          <w:rFonts w:hint="eastAsia"/>
        </w:rPr>
        <w:t>、西联接河整治工程、运河二通道工程、毛竹港整治工程、古洛塘河整治工程。其中运河二通道工程正在实施，兼备航运和行洪功能，规划为</w:t>
      </w:r>
      <w:r w:rsidR="00E311EE" w:rsidRPr="003359BC">
        <w:t>III</w:t>
      </w:r>
      <w:r w:rsidR="00D64F3C" w:rsidRPr="003359BC">
        <w:rPr>
          <w:rFonts w:hint="eastAsia"/>
        </w:rPr>
        <w:t>级航道。</w:t>
      </w:r>
    </w:p>
    <w:p w14:paraId="7CDAB9E4" w14:textId="77777777" w:rsidR="00D64F3C" w:rsidRPr="003359BC" w:rsidRDefault="00D64F3C" w:rsidP="00D64F3C">
      <w:pPr>
        <w:pStyle w:val="ZDWP"/>
        <w:ind w:firstLine="549"/>
      </w:pPr>
      <w:r w:rsidRPr="003359BC">
        <w:rPr>
          <w:rFonts w:hint="eastAsia"/>
        </w:rPr>
        <w:t>为了满足海宁上塘河流域防洪、水生态、水景观等方面的需求，依据《海宁上塘河流域综合治理规划》，针对区域现状不满足功能要求的水域进行布局优化，以补齐防洪排涝薄弱短板、修护流域生态环境，实现流域经济社会可持续发展。</w:t>
      </w:r>
    </w:p>
    <w:p w14:paraId="6E1A5AEF" w14:textId="77777777" w:rsidR="00D64F3C" w:rsidRPr="003359BC" w:rsidRDefault="00D64F3C" w:rsidP="00D64F3C">
      <w:pPr>
        <w:ind w:firstLineChars="200" w:firstLine="549"/>
      </w:pPr>
      <w:r w:rsidRPr="003359BC">
        <w:t>为了满足海宁重要区块的城乡发展需求</w:t>
      </w:r>
      <w:r w:rsidRPr="003359BC">
        <w:rPr>
          <w:rFonts w:hint="eastAsia"/>
        </w:rPr>
        <w:t>，</w:t>
      </w:r>
      <w:r w:rsidRPr="003359BC">
        <w:t>依据海宁重要区块的控制性</w:t>
      </w:r>
      <w:r w:rsidRPr="003359BC">
        <w:rPr>
          <w:rFonts w:hint="eastAsia"/>
        </w:rPr>
        <w:t>详细规划、水系调整规划、土地全域整治规划等，在保证现状水域面积不减少的基础上，针对现状不满足城乡发展和水域布局要求的河道进行优化</w:t>
      </w:r>
      <w:r w:rsidRPr="003359BC">
        <w:rPr>
          <w:rFonts w:hint="eastAsia"/>
        </w:rPr>
        <w:lastRenderedPageBreak/>
        <w:t>调整，主要包括各镇街城市范围内的水系调整，以及</w:t>
      </w:r>
      <w:r w:rsidRPr="003359BC">
        <w:rPr>
          <w:rFonts w:hint="eastAsia"/>
          <w:snapToGrid w:val="0"/>
        </w:rPr>
        <w:t>金龙村、军民村等乡村土地全域整治工程等。</w:t>
      </w:r>
    </w:p>
    <w:p w14:paraId="041F6D73" w14:textId="77777777" w:rsidR="00D64F3C" w:rsidRPr="003359BC" w:rsidRDefault="00D64F3C" w:rsidP="00D64F3C">
      <w:pPr>
        <w:ind w:firstLine="562"/>
        <w:rPr>
          <w:b/>
        </w:rPr>
      </w:pPr>
      <w:r w:rsidRPr="003359BC">
        <w:rPr>
          <w:b/>
        </w:rPr>
        <w:t>2</w:t>
      </w:r>
      <w:r w:rsidRPr="003359BC">
        <w:rPr>
          <w:rFonts w:hint="eastAsia"/>
          <w:b/>
        </w:rPr>
        <w:t>、其他行业需求分析</w:t>
      </w:r>
    </w:p>
    <w:p w14:paraId="44B69A89" w14:textId="77777777" w:rsidR="00D64F3C" w:rsidRPr="003359BC" w:rsidRDefault="00D64F3C" w:rsidP="00D64F3C">
      <w:pPr>
        <w:ind w:firstLineChars="200" w:firstLine="549"/>
        <w:rPr>
          <w:rFonts w:cs="Times New Roman"/>
          <w:szCs w:val="28"/>
        </w:rPr>
      </w:pPr>
      <w:r w:rsidRPr="003359BC">
        <w:rPr>
          <w:rFonts w:cs="Times New Roman" w:hint="eastAsia"/>
          <w:szCs w:val="28"/>
        </w:rPr>
        <w:t>（</w:t>
      </w:r>
      <w:r w:rsidRPr="003359BC">
        <w:rPr>
          <w:rFonts w:cs="Times New Roman" w:hint="eastAsia"/>
          <w:szCs w:val="28"/>
        </w:rPr>
        <w:t>1</w:t>
      </w:r>
      <w:r w:rsidRPr="003359BC">
        <w:rPr>
          <w:rFonts w:cs="Times New Roman" w:hint="eastAsia"/>
          <w:szCs w:val="28"/>
        </w:rPr>
        <w:t>）航运</w:t>
      </w:r>
    </w:p>
    <w:p w14:paraId="2C5357BB" w14:textId="77777777" w:rsidR="00A41468" w:rsidRDefault="00A41468" w:rsidP="00A41468">
      <w:pPr>
        <w:ind w:firstLineChars="200" w:firstLine="549"/>
        <w:rPr>
          <w:rFonts w:cs="Times New Roman"/>
        </w:rPr>
      </w:pPr>
      <w:r w:rsidRPr="003359BC">
        <w:rPr>
          <w:rFonts w:cs="Times New Roman"/>
        </w:rPr>
        <w:t>根据《</w:t>
      </w:r>
      <w:r w:rsidRPr="0054514A">
        <w:rPr>
          <w:rFonts w:cs="Times New Roman" w:hint="eastAsia"/>
        </w:rPr>
        <w:t>海宁市综合交通运输发展“十四五”规划</w:t>
      </w:r>
      <w:r w:rsidRPr="003359BC">
        <w:rPr>
          <w:rFonts w:cs="Times New Roman"/>
        </w:rPr>
        <w:t>》，海宁</w:t>
      </w:r>
      <w:r w:rsidRPr="0054514A">
        <w:rPr>
          <w:rFonts w:cs="Times New Roman" w:hint="eastAsia"/>
        </w:rPr>
        <w:t>内河航道依托规划的高等级航道，并在现有航道中选取部分航道进行等级改造，积极寻求通过境内现有水系直接与京杭运河二通道相连，建成一个初步覆盖全市的干线航道网络。规划形成“两横两纵一联”内河航道网布局，以提升内河航道辐射力与影响力。</w:t>
      </w:r>
      <w:r>
        <w:rPr>
          <w:rFonts w:cs="Times New Roman" w:hint="eastAsia"/>
        </w:rPr>
        <w:t>“</w:t>
      </w:r>
      <w:r w:rsidRPr="0054514A">
        <w:rPr>
          <w:rFonts w:cs="Times New Roman" w:hint="eastAsia"/>
        </w:rPr>
        <w:t>两横</w:t>
      </w:r>
      <w:r>
        <w:rPr>
          <w:rFonts w:cs="Times New Roman" w:hint="eastAsia"/>
        </w:rPr>
        <w:t>”指</w:t>
      </w:r>
      <w:r w:rsidRPr="0054514A">
        <w:rPr>
          <w:rFonts w:cs="Times New Roman" w:hint="eastAsia"/>
        </w:rPr>
        <w:t>杭平申线、杭平申复线</w:t>
      </w:r>
      <w:r>
        <w:rPr>
          <w:rFonts w:cs="Times New Roman" w:hint="eastAsia"/>
        </w:rPr>
        <w:t>；“</w:t>
      </w:r>
      <w:r w:rsidRPr="0054514A">
        <w:rPr>
          <w:rFonts w:cs="Times New Roman" w:hint="eastAsia"/>
        </w:rPr>
        <w:t>两纵</w:t>
      </w:r>
      <w:r>
        <w:rPr>
          <w:rFonts w:cs="Times New Roman" w:hint="eastAsia"/>
        </w:rPr>
        <w:t>”指</w:t>
      </w:r>
      <w:r w:rsidRPr="0054514A">
        <w:rPr>
          <w:rFonts w:cs="Times New Roman" w:hint="eastAsia"/>
        </w:rPr>
        <w:t>京杭运河二通道、硖尖线</w:t>
      </w:r>
      <w:r>
        <w:rPr>
          <w:rFonts w:cs="Times New Roman" w:hint="eastAsia"/>
        </w:rPr>
        <w:t>；“</w:t>
      </w:r>
      <w:r w:rsidRPr="0054514A">
        <w:rPr>
          <w:rFonts w:cs="Times New Roman" w:hint="eastAsia"/>
        </w:rPr>
        <w:t>一联</w:t>
      </w:r>
      <w:r>
        <w:rPr>
          <w:rFonts w:cs="Times New Roman" w:hint="eastAsia"/>
        </w:rPr>
        <w:t>”指</w:t>
      </w:r>
      <w:r w:rsidRPr="0054514A">
        <w:rPr>
          <w:rFonts w:cs="Times New Roman" w:hint="eastAsia"/>
        </w:rPr>
        <w:t>杭海线</w:t>
      </w:r>
      <w:r>
        <w:rPr>
          <w:rFonts w:cs="Times New Roman" w:hint="eastAsia"/>
        </w:rPr>
        <w:t>。</w:t>
      </w:r>
    </w:p>
    <w:p w14:paraId="1459723C" w14:textId="77777777" w:rsidR="00A41468" w:rsidRDefault="00A41468" w:rsidP="00A41468">
      <w:pPr>
        <w:ind w:firstLineChars="200" w:firstLine="549"/>
      </w:pPr>
      <w:r w:rsidRPr="003359BC">
        <w:rPr>
          <w:rFonts w:cs="Times New Roman" w:hint="eastAsia"/>
        </w:rPr>
        <w:t>除京杭运河二通道外，</w:t>
      </w:r>
      <w:r w:rsidR="00523D20">
        <w:rPr>
          <w:rFonts w:cs="Times New Roman" w:hint="eastAsia"/>
        </w:rPr>
        <w:t>基本</w:t>
      </w:r>
      <w:r w:rsidRPr="003359BC">
        <w:rPr>
          <w:rFonts w:cs="Times New Roman" w:hint="eastAsia"/>
        </w:rPr>
        <w:t>已达到航运要求的水域布局。</w:t>
      </w:r>
      <w:r w:rsidRPr="003359BC">
        <w:rPr>
          <w:rFonts w:hint="eastAsia"/>
          <w:szCs w:val="28"/>
        </w:rPr>
        <w:t>京杭运河二通道工程目前正在实施，</w:t>
      </w:r>
      <w:r w:rsidRPr="003359BC">
        <w:rPr>
          <w:rFonts w:cs="Times New Roman" w:hint="eastAsia"/>
        </w:rPr>
        <w:t>规划为</w:t>
      </w:r>
      <w:r w:rsidRPr="003359BC">
        <w:rPr>
          <w:rFonts w:cs="Times New Roman"/>
        </w:rPr>
        <w:t>III</w:t>
      </w:r>
      <w:r w:rsidRPr="003359BC">
        <w:rPr>
          <w:rFonts w:cs="Times New Roman"/>
        </w:rPr>
        <w:t>级航道</w:t>
      </w:r>
      <w:r w:rsidRPr="003359BC">
        <w:rPr>
          <w:rFonts w:cs="Times New Roman" w:hint="eastAsia"/>
        </w:rPr>
        <w:t>，</w:t>
      </w:r>
      <w:r w:rsidRPr="003359BC">
        <w:rPr>
          <w:rFonts w:cs="Times New Roman"/>
        </w:rPr>
        <w:t>预计</w:t>
      </w:r>
      <w:r w:rsidRPr="003359BC">
        <w:rPr>
          <w:rFonts w:cs="Times New Roman" w:hint="eastAsia"/>
        </w:rPr>
        <w:t>2</w:t>
      </w:r>
      <w:r w:rsidRPr="003359BC">
        <w:rPr>
          <w:rFonts w:cs="Times New Roman"/>
        </w:rPr>
        <w:t>022</w:t>
      </w:r>
      <w:r w:rsidRPr="003359BC">
        <w:rPr>
          <w:rFonts w:cs="Times New Roman"/>
        </w:rPr>
        <w:t>年</w:t>
      </w:r>
      <w:r w:rsidRPr="003359BC">
        <w:rPr>
          <w:rFonts w:cs="Times New Roman" w:hint="eastAsia"/>
        </w:rPr>
        <w:t>建成</w:t>
      </w:r>
      <w:r w:rsidRPr="003359BC">
        <w:rPr>
          <w:rFonts w:hint="eastAsia"/>
        </w:rPr>
        <w:t>。</w:t>
      </w:r>
    </w:p>
    <w:p w14:paraId="46801E58" w14:textId="77777777" w:rsidR="00D64F3C" w:rsidRPr="003359BC" w:rsidRDefault="00D64F3C" w:rsidP="00D64F3C">
      <w:pPr>
        <w:ind w:firstLineChars="200" w:firstLine="549"/>
        <w:rPr>
          <w:rFonts w:cs="Times New Roman"/>
          <w:szCs w:val="28"/>
        </w:rPr>
      </w:pPr>
      <w:r w:rsidRPr="003359BC">
        <w:rPr>
          <w:rFonts w:cs="Times New Roman" w:hint="eastAsia"/>
          <w:szCs w:val="28"/>
        </w:rPr>
        <w:t>（</w:t>
      </w:r>
      <w:r w:rsidRPr="003359BC">
        <w:rPr>
          <w:rFonts w:cs="Times New Roman" w:hint="eastAsia"/>
          <w:szCs w:val="28"/>
        </w:rPr>
        <w:t>2</w:t>
      </w:r>
      <w:r w:rsidRPr="003359BC">
        <w:rPr>
          <w:rFonts w:cs="Times New Roman" w:hint="eastAsia"/>
          <w:szCs w:val="28"/>
        </w:rPr>
        <w:t>）其他功能</w:t>
      </w:r>
    </w:p>
    <w:p w14:paraId="3C18F8CD" w14:textId="77777777" w:rsidR="00066E0C" w:rsidRPr="003359BC" w:rsidRDefault="00D64F3C" w:rsidP="00F15032">
      <w:pPr>
        <w:ind w:firstLine="560"/>
      </w:pPr>
      <w:r w:rsidRPr="003359BC">
        <w:rPr>
          <w:rFonts w:hint="eastAsia"/>
        </w:rPr>
        <w:t>水域的其他功能主要有渔业、水景观、水文化、旅游和滨水开发等功能，其水域控制要求可以结合防洪除涝、河道整治、航道治理和景观提升等功能来实现，在优先满足防洪除涝和水域占补</w:t>
      </w:r>
      <w:r w:rsidR="00EE60CA">
        <w:rPr>
          <w:rFonts w:hint="eastAsia"/>
        </w:rPr>
        <w:t>平衡</w:t>
      </w:r>
      <w:r w:rsidRPr="003359BC">
        <w:rPr>
          <w:rFonts w:hint="eastAsia"/>
        </w:rPr>
        <w:t>条件的情况下尽可能的发挥水域综合效益。</w:t>
      </w:r>
    </w:p>
    <w:p w14:paraId="250D9A5B" w14:textId="77777777" w:rsidR="00066E0C" w:rsidRPr="003359BC" w:rsidRDefault="00066E0C" w:rsidP="00E05095">
      <w:pPr>
        <w:ind w:firstLineChars="200" w:firstLine="549"/>
        <w:rPr>
          <w:rFonts w:cs="Times New Roman"/>
          <w:szCs w:val="28"/>
        </w:rPr>
        <w:sectPr w:rsidR="00066E0C" w:rsidRPr="003359BC" w:rsidSect="008D11DD">
          <w:headerReference w:type="default" r:id="rId32"/>
          <w:footerReference w:type="default" r:id="rId33"/>
          <w:pgSz w:w="11906" w:h="16838"/>
          <w:pgMar w:top="1701" w:right="1418" w:bottom="1418" w:left="1701" w:header="1304" w:footer="1134" w:gutter="0"/>
          <w:cols w:space="425"/>
          <w:docGrid w:type="linesAndChars" w:linePitch="527" w:charSpace="-1108"/>
        </w:sectPr>
      </w:pPr>
    </w:p>
    <w:p w14:paraId="15E74C49" w14:textId="77777777" w:rsidR="0098136B" w:rsidRPr="003359BC" w:rsidRDefault="009567BD" w:rsidP="0098136B">
      <w:pPr>
        <w:pStyle w:val="1"/>
        <w:rPr>
          <w:rFonts w:cs="Times New Roman"/>
        </w:rPr>
      </w:pPr>
      <w:bookmarkStart w:id="23" w:name="_Toc89348457"/>
      <w:r w:rsidRPr="003359BC">
        <w:rPr>
          <w:rFonts w:cs="Times New Roman" w:hint="eastAsia"/>
        </w:rPr>
        <w:lastRenderedPageBreak/>
        <w:t>水域功能和</w:t>
      </w:r>
      <w:r w:rsidR="0098136B" w:rsidRPr="003359BC">
        <w:rPr>
          <w:rFonts w:cs="Times New Roman" w:hint="eastAsia"/>
        </w:rPr>
        <w:t>布局</w:t>
      </w:r>
      <w:bookmarkEnd w:id="23"/>
    </w:p>
    <w:p w14:paraId="65663AF9" w14:textId="77777777" w:rsidR="00085356" w:rsidRPr="003359BC" w:rsidRDefault="006300AB" w:rsidP="00085356">
      <w:pPr>
        <w:pStyle w:val="20"/>
        <w:rPr>
          <w:rFonts w:cs="Times New Roman"/>
        </w:rPr>
      </w:pPr>
      <w:bookmarkStart w:id="24" w:name="_Toc89348458"/>
      <w:r w:rsidRPr="003359BC">
        <w:rPr>
          <w:rFonts w:cs="Times New Roman" w:hint="eastAsia"/>
        </w:rPr>
        <w:t>水域功能</w:t>
      </w:r>
      <w:r w:rsidR="00C0185C" w:rsidRPr="003359BC">
        <w:rPr>
          <w:rFonts w:cs="Times New Roman" w:hint="eastAsia"/>
        </w:rPr>
        <w:t>及总体布局</w:t>
      </w:r>
      <w:bookmarkEnd w:id="24"/>
    </w:p>
    <w:p w14:paraId="1DF153FA" w14:textId="77777777" w:rsidR="00BF6749" w:rsidRPr="003359BC" w:rsidRDefault="00881E16" w:rsidP="0063019F">
      <w:pPr>
        <w:pStyle w:val="ZDWP"/>
        <w:ind w:firstLine="549"/>
      </w:pPr>
      <w:r w:rsidRPr="003359BC">
        <w:rPr>
          <w:rFonts w:hint="eastAsia"/>
        </w:rPr>
        <w:t>海宁市地处杭嘉湖平原河网，</w:t>
      </w:r>
      <w:r w:rsidR="00C252D1" w:rsidRPr="003359BC">
        <w:rPr>
          <w:rFonts w:hint="eastAsia"/>
        </w:rPr>
        <w:t>水域具有行洪排涝、水资源供给、航运、景观</w:t>
      </w:r>
      <w:r w:rsidR="000F2310" w:rsidRPr="003359BC">
        <w:rPr>
          <w:rFonts w:hint="eastAsia"/>
        </w:rPr>
        <w:t>和</w:t>
      </w:r>
      <w:r w:rsidR="00C252D1" w:rsidRPr="003359BC">
        <w:rPr>
          <w:rFonts w:hint="eastAsia"/>
        </w:rPr>
        <w:t>旅游等多种功能。</w:t>
      </w:r>
    </w:p>
    <w:p w14:paraId="4E2F586A" w14:textId="77777777" w:rsidR="00D2185A" w:rsidRPr="003359BC" w:rsidRDefault="0063019F" w:rsidP="00D2185A">
      <w:pPr>
        <w:pStyle w:val="3"/>
      </w:pPr>
      <w:r w:rsidRPr="003359BC">
        <w:rPr>
          <w:rFonts w:hint="eastAsia"/>
        </w:rPr>
        <w:t>行洪排涝</w:t>
      </w:r>
    </w:p>
    <w:p w14:paraId="095FB600" w14:textId="77777777" w:rsidR="00F82C08" w:rsidRPr="003359BC" w:rsidRDefault="00F82C08" w:rsidP="000274A4">
      <w:pPr>
        <w:pStyle w:val="ZDWP"/>
        <w:ind w:firstLine="549"/>
      </w:pPr>
      <w:r w:rsidRPr="003359BC">
        <w:rPr>
          <w:rFonts w:hint="eastAsia"/>
        </w:rPr>
        <w:t>因地势和水利工程建设原因，海宁分为运河水系和上塘河水系；其中，上塘河水系又细分为盐仓围垦区、上塘河西片和上塘河东片。</w:t>
      </w:r>
    </w:p>
    <w:p w14:paraId="37D5C929" w14:textId="77777777" w:rsidR="00F82C08" w:rsidRPr="003359BC" w:rsidRDefault="007C464A" w:rsidP="005F2E0B">
      <w:pPr>
        <w:pStyle w:val="ZDWP"/>
        <w:ind w:firstLine="549"/>
      </w:pPr>
      <w:r w:rsidRPr="003359BC">
        <w:rPr>
          <w:rFonts w:hint="eastAsia"/>
        </w:rPr>
        <w:t>运河水系地势相对较低，汛期时需承接西部、北部来水以及部分从</w:t>
      </w:r>
      <w:r w:rsidR="00945A13" w:rsidRPr="003359BC">
        <w:rPr>
          <w:rFonts w:hint="eastAsia"/>
        </w:rPr>
        <w:t>南部</w:t>
      </w:r>
      <w:r w:rsidRPr="003359BC">
        <w:rPr>
          <w:rFonts w:hint="eastAsia"/>
        </w:rPr>
        <w:t>上塘河水系下来的涝水，总的排水方向为自西向东、自北向南，经</w:t>
      </w:r>
      <w:r w:rsidR="00945A13" w:rsidRPr="003359BC">
        <w:rPr>
          <w:rFonts w:hint="eastAsia"/>
        </w:rPr>
        <w:t>现有南排工程—盐官下河枢纽和长山河枢纽排入钱塘江、杭州湾。</w:t>
      </w:r>
      <w:r w:rsidR="00F54798" w:rsidRPr="003359BC">
        <w:rPr>
          <w:rFonts w:hint="eastAsia"/>
        </w:rPr>
        <w:t>2015</w:t>
      </w:r>
      <w:r w:rsidR="00F54798" w:rsidRPr="003359BC">
        <w:rPr>
          <w:rFonts w:hint="eastAsia"/>
        </w:rPr>
        <w:t>年批复的《杭嘉湖区域水利综合规划》</w:t>
      </w:r>
      <w:r w:rsidR="005F2E0B" w:rsidRPr="003359BC">
        <w:rPr>
          <w:rFonts w:hint="eastAsia"/>
        </w:rPr>
        <w:t>，规划建设扩大杭嘉湖南排工程、麻泾港拓浚整治工程等，进一步增加南排出口，提高东部平原涝水南排能力。其中，</w:t>
      </w:r>
      <w:r w:rsidR="00945A13" w:rsidRPr="003359BC">
        <w:rPr>
          <w:rFonts w:hint="eastAsia"/>
        </w:rPr>
        <w:t>位于海宁市域最西侧的运河二通道工程</w:t>
      </w:r>
      <w:r w:rsidR="005F2E0B" w:rsidRPr="003359BC">
        <w:rPr>
          <w:rFonts w:hint="eastAsia"/>
        </w:rPr>
        <w:t>已</w:t>
      </w:r>
      <w:r w:rsidR="003367AA" w:rsidRPr="003359BC">
        <w:rPr>
          <w:rFonts w:hint="eastAsia"/>
        </w:rPr>
        <w:t>于</w:t>
      </w:r>
      <w:r w:rsidR="003367AA" w:rsidRPr="003359BC">
        <w:rPr>
          <w:rFonts w:hint="eastAsia"/>
        </w:rPr>
        <w:t>2018</w:t>
      </w:r>
      <w:r w:rsidR="003367AA" w:rsidRPr="003359BC">
        <w:rPr>
          <w:rFonts w:hint="eastAsia"/>
        </w:rPr>
        <w:t>年</w:t>
      </w:r>
      <w:r w:rsidR="00945A13" w:rsidRPr="003359BC">
        <w:rPr>
          <w:rFonts w:hint="eastAsia"/>
        </w:rPr>
        <w:t>开工建设，二通道工程南端的扩大杭嘉湖南排工程子项—八堡排水泵站工程也在同步建设，预计</w:t>
      </w:r>
      <w:r w:rsidR="00945A13" w:rsidRPr="003359BC">
        <w:rPr>
          <w:rFonts w:hint="eastAsia"/>
        </w:rPr>
        <w:t>2022</w:t>
      </w:r>
      <w:r w:rsidR="00945A13" w:rsidRPr="003359BC">
        <w:rPr>
          <w:rFonts w:hint="eastAsia"/>
        </w:rPr>
        <w:t>年建成；</w:t>
      </w:r>
      <w:r w:rsidR="00A17560" w:rsidRPr="003359BC">
        <w:rPr>
          <w:rFonts w:hint="eastAsia"/>
        </w:rPr>
        <w:t>位于海宁市域南部</w:t>
      </w:r>
      <w:r w:rsidR="00A332BB" w:rsidRPr="003359BC">
        <w:rPr>
          <w:rFonts w:hint="eastAsia"/>
        </w:rPr>
        <w:t>的麻泾港拓浚整治工程正在开展前期工作，其</w:t>
      </w:r>
      <w:r w:rsidR="00503807" w:rsidRPr="003359BC">
        <w:rPr>
          <w:rFonts w:hint="eastAsia"/>
        </w:rPr>
        <w:t>在钱塘江侧建有麻泾港泵站</w:t>
      </w:r>
      <w:r w:rsidR="00A332BB" w:rsidRPr="003359BC">
        <w:rPr>
          <w:rFonts w:hint="eastAsia"/>
        </w:rPr>
        <w:t>。两大工程建成后，海宁运河水系洪涝水将</w:t>
      </w:r>
      <w:r w:rsidR="00A332BB" w:rsidRPr="00D102EA">
        <w:rPr>
          <w:rFonts w:hint="eastAsia"/>
          <w:color w:val="000000" w:themeColor="text1"/>
        </w:rPr>
        <w:t>从八堡泵站、盐官下河枢纽、麻泾港泵站、长山河枢纽</w:t>
      </w:r>
      <w:r w:rsidR="00466B4F" w:rsidRPr="00D102EA">
        <w:rPr>
          <w:rFonts w:hint="eastAsia"/>
          <w:color w:val="000000" w:themeColor="text1"/>
        </w:rPr>
        <w:t>等四大出口</w:t>
      </w:r>
      <w:r w:rsidR="00503807" w:rsidRPr="00D102EA">
        <w:rPr>
          <w:rFonts w:hint="eastAsia"/>
          <w:color w:val="000000" w:themeColor="text1"/>
        </w:rPr>
        <w:t>排入钱塘江、杭州湾。</w:t>
      </w:r>
      <w:r w:rsidR="00466B4F" w:rsidRPr="00D102EA">
        <w:rPr>
          <w:rFonts w:hint="eastAsia"/>
          <w:color w:val="000000" w:themeColor="text1"/>
        </w:rPr>
        <w:t>海宁运河水系围绕南排出口</w:t>
      </w:r>
      <w:r w:rsidR="0099289C" w:rsidRPr="00D102EA">
        <w:rPr>
          <w:rFonts w:hint="eastAsia"/>
          <w:color w:val="000000" w:themeColor="text1"/>
        </w:rPr>
        <w:t>，</w:t>
      </w:r>
      <w:r w:rsidR="00466B4F" w:rsidRPr="00D102EA">
        <w:rPr>
          <w:rFonts w:hint="eastAsia"/>
          <w:color w:val="000000" w:themeColor="text1"/>
        </w:rPr>
        <w:t>构建形成</w:t>
      </w:r>
      <w:r w:rsidR="007E3FC5" w:rsidRPr="00D102EA">
        <w:rPr>
          <w:rFonts w:hint="eastAsia"/>
          <w:color w:val="000000" w:themeColor="text1"/>
        </w:rPr>
        <w:t>“四横九纵”</w:t>
      </w:r>
      <w:r w:rsidR="00466B4F" w:rsidRPr="00D102EA">
        <w:rPr>
          <w:rFonts w:hint="eastAsia"/>
          <w:color w:val="000000" w:themeColor="text1"/>
        </w:rPr>
        <w:t>骨干河道网络。</w:t>
      </w:r>
      <w:r w:rsidR="007E3FC5" w:rsidRPr="00D102EA">
        <w:rPr>
          <w:rFonts w:hint="eastAsia"/>
          <w:color w:val="000000" w:themeColor="text1"/>
        </w:rPr>
        <w:t>四横为：长山河、洛塘河</w:t>
      </w:r>
      <w:r w:rsidR="007E3FC5" w:rsidRPr="00D102EA">
        <w:rPr>
          <w:rFonts w:hint="eastAsia"/>
          <w:color w:val="000000" w:themeColor="text1"/>
        </w:rPr>
        <w:t>-</w:t>
      </w:r>
      <w:r w:rsidR="007E3FC5" w:rsidRPr="00D102EA">
        <w:rPr>
          <w:rFonts w:hint="eastAsia"/>
          <w:color w:val="000000" w:themeColor="text1"/>
        </w:rPr>
        <w:t>洛溪河、辛江塘、宁袁塘—袁花支河；九纵</w:t>
      </w:r>
      <w:r w:rsidR="007E3FC5" w:rsidRPr="003359BC">
        <w:rPr>
          <w:rFonts w:hint="eastAsia"/>
        </w:rPr>
        <w:t>为：运河二通道（在建）、泥坝桥港、崇长港、盐官下河—斜郭塘、绵长港、平阳堰港—塘家堰港、长水塘—麻泾港、袁硖港—黄山港—木场桥港—群乐港、年长桥港—六平申港。</w:t>
      </w:r>
    </w:p>
    <w:p w14:paraId="1F92F55A" w14:textId="77777777" w:rsidR="00CA26D7" w:rsidRPr="00D102EA" w:rsidRDefault="007E3FC5" w:rsidP="000274A4">
      <w:pPr>
        <w:pStyle w:val="ZDWP"/>
        <w:ind w:firstLine="549"/>
        <w:rPr>
          <w:color w:val="000000" w:themeColor="text1"/>
        </w:rPr>
      </w:pPr>
      <w:r w:rsidRPr="003359BC">
        <w:rPr>
          <w:rFonts w:hint="eastAsia"/>
        </w:rPr>
        <w:t>上塘河水系盐仓围垦区</w:t>
      </w:r>
      <w:r w:rsidR="00CA26D7" w:rsidRPr="003359BC">
        <w:rPr>
          <w:rFonts w:hint="eastAsia"/>
        </w:rPr>
        <w:t>由</w:t>
      </w:r>
      <w:r w:rsidR="00CA26D7" w:rsidRPr="003359BC">
        <w:t>围涂造地而来，以海塘路为界自成水系，平均地面高程</w:t>
      </w:r>
      <w:r w:rsidR="00CA26D7" w:rsidRPr="003359BC">
        <w:t>5-6m</w:t>
      </w:r>
      <w:r w:rsidR="00CA26D7" w:rsidRPr="003359BC">
        <w:t>，比邻近的上塘河地区平均地面高程也高出约</w:t>
      </w:r>
      <w:smartTag w:uri="urn:schemas-microsoft-com:office:smarttags" w:element="chmetcnv">
        <w:smartTagPr>
          <w:attr w:name="TCSC" w:val="0"/>
          <w:attr w:name="NumberType" w:val="1"/>
          <w:attr w:name="Negative" w:val="False"/>
          <w:attr w:name="HasSpace" w:val="False"/>
          <w:attr w:name="SourceValue" w:val="1"/>
          <w:attr w:name="UnitName" w:val="m"/>
        </w:smartTagPr>
        <w:r w:rsidR="00CA26D7" w:rsidRPr="003359BC">
          <w:t>1.0m</w:t>
        </w:r>
      </w:smartTag>
      <w:r w:rsidR="00CA26D7" w:rsidRPr="003359BC">
        <w:t>，排涝系统相对独立，以向钱塘江排泄为主，主要排水口门有盐仓排涝西闸、</w:t>
      </w:r>
      <w:r w:rsidR="00CA26D7" w:rsidRPr="003359BC">
        <w:lastRenderedPageBreak/>
        <w:t>盐仓强排泵站及盐仓排涝东闸，均匀分布在</w:t>
      </w:r>
      <w:r w:rsidR="00CA26D7" w:rsidRPr="003359BC">
        <w:rPr>
          <w:szCs w:val="28"/>
        </w:rPr>
        <w:t>盐仓圩区钱塘江标准海塘盐仓段</w:t>
      </w:r>
      <w:r w:rsidR="00CA26D7" w:rsidRPr="00D102EA">
        <w:rPr>
          <w:color w:val="000000" w:themeColor="text1"/>
          <w:szCs w:val="28"/>
        </w:rPr>
        <w:t>。</w:t>
      </w:r>
      <w:r w:rsidR="00B0548E" w:rsidRPr="00D102EA">
        <w:rPr>
          <w:rFonts w:hint="eastAsia"/>
          <w:color w:val="000000" w:themeColor="text1"/>
        </w:rPr>
        <w:t>盐仓围垦区围绕外排出口形成“三横两纵”骨干河道网络。三横为：一号直河、中堤河和东堤河；两纵为：中心河和大堤河。</w:t>
      </w:r>
    </w:p>
    <w:p w14:paraId="63DB2DCC" w14:textId="03539247" w:rsidR="00CA26D7" w:rsidRPr="00D102EA" w:rsidRDefault="00B0548E" w:rsidP="000274A4">
      <w:pPr>
        <w:pStyle w:val="ZDWP"/>
        <w:ind w:firstLine="549"/>
        <w:rPr>
          <w:color w:val="000000" w:themeColor="text1"/>
        </w:rPr>
      </w:pPr>
      <w:r w:rsidRPr="00D102EA">
        <w:rPr>
          <w:rFonts w:hint="eastAsia"/>
          <w:color w:val="000000" w:themeColor="text1"/>
        </w:rPr>
        <w:t>上塘河西片地势高于运河水系</w:t>
      </w:r>
      <w:r w:rsidR="00A3228D" w:rsidRPr="00D102EA">
        <w:rPr>
          <w:rFonts w:hint="eastAsia"/>
          <w:color w:val="000000" w:themeColor="text1"/>
        </w:rPr>
        <w:t>，汛期时上塘河西片可通过上塘河排涝闸、谈家埭排涝闸向钱塘江排水，也可通过许村船闸、李家井排涝闸、长安</w:t>
      </w:r>
      <w:r w:rsidR="00DC7D1A">
        <w:rPr>
          <w:rFonts w:hint="eastAsia"/>
          <w:color w:val="000000" w:themeColor="text1"/>
        </w:rPr>
        <w:t>船</w:t>
      </w:r>
      <w:r w:rsidR="00C63331">
        <w:rPr>
          <w:rFonts w:hint="eastAsia"/>
          <w:color w:val="000000" w:themeColor="text1"/>
        </w:rPr>
        <w:t>闸</w:t>
      </w:r>
      <w:r w:rsidR="00A3228D" w:rsidRPr="00D102EA">
        <w:rPr>
          <w:rFonts w:hint="eastAsia"/>
          <w:color w:val="000000" w:themeColor="text1"/>
        </w:rPr>
        <w:t>、姚家涧闸向运河水系排水。</w:t>
      </w:r>
      <w:r w:rsidR="00F216B7" w:rsidRPr="00D102EA">
        <w:rPr>
          <w:rFonts w:hint="eastAsia"/>
          <w:color w:val="000000" w:themeColor="text1"/>
        </w:rPr>
        <w:t>依据《海宁市上塘河流域水系综合治理规划》，上塘河</w:t>
      </w:r>
      <w:r w:rsidR="00BB136A" w:rsidRPr="00D102EA">
        <w:rPr>
          <w:rFonts w:hint="eastAsia"/>
          <w:color w:val="000000" w:themeColor="text1"/>
        </w:rPr>
        <w:t>西片规划形成“二横五纵”骨干河道网络</w:t>
      </w:r>
      <w:r w:rsidR="009E6753" w:rsidRPr="00D102EA">
        <w:rPr>
          <w:rFonts w:hint="eastAsia"/>
          <w:color w:val="000000" w:themeColor="text1"/>
        </w:rPr>
        <w:t>。“二横”为：上塘河、太平河—运输河—新塘河西段；五纵为：金安港—西环河—大船河、运输河、坝头港、三里塘港、中出盐港。</w:t>
      </w:r>
    </w:p>
    <w:p w14:paraId="6A78DC79" w14:textId="77777777" w:rsidR="009E6753" w:rsidRPr="00D102EA" w:rsidRDefault="009E6753" w:rsidP="009E6753">
      <w:pPr>
        <w:pStyle w:val="ZDWP"/>
        <w:ind w:firstLine="549"/>
        <w:rPr>
          <w:color w:val="000000" w:themeColor="text1"/>
        </w:rPr>
      </w:pPr>
      <w:r w:rsidRPr="00D102EA">
        <w:rPr>
          <w:rFonts w:hint="eastAsia"/>
          <w:color w:val="000000" w:themeColor="text1"/>
        </w:rPr>
        <w:t>上塘河东片地势高于运河水系，该区片没有南排出口，故汛期时涝水均通过新仓闸站、花山汇闸等排入运河水系。上塘河东片沿新塘河东段呈长条状展开，东西长，南北短，片区内骨干河道为新塘河东段。</w:t>
      </w:r>
    </w:p>
    <w:p w14:paraId="39AF0757" w14:textId="77777777" w:rsidR="00CE4017" w:rsidRPr="003359BC" w:rsidRDefault="00CE4017" w:rsidP="00CE4017">
      <w:pPr>
        <w:pStyle w:val="ZDWP"/>
        <w:ind w:firstLine="549"/>
      </w:pPr>
      <w:r w:rsidRPr="00D102EA">
        <w:rPr>
          <w:rFonts w:hint="eastAsia"/>
          <w:color w:val="000000" w:themeColor="text1"/>
        </w:rPr>
        <w:t>除上述骨干河道，凡与外部河道相连的水域，都具有调蓄、防洪排</w:t>
      </w:r>
      <w:r w:rsidRPr="003359BC">
        <w:rPr>
          <w:rFonts w:hint="eastAsia"/>
        </w:rPr>
        <w:t>涝的功能。</w:t>
      </w:r>
    </w:p>
    <w:p w14:paraId="0AB97857" w14:textId="77777777" w:rsidR="00CE4017" w:rsidRPr="003359BC" w:rsidRDefault="00CE4017" w:rsidP="00CE4017">
      <w:pPr>
        <w:pStyle w:val="3"/>
      </w:pPr>
      <w:r w:rsidRPr="003359BC">
        <w:rPr>
          <w:rFonts w:hint="eastAsia"/>
        </w:rPr>
        <w:t>水资源供给</w:t>
      </w:r>
    </w:p>
    <w:p w14:paraId="084A4C05" w14:textId="77777777" w:rsidR="00E64A16" w:rsidRPr="00516CDE" w:rsidRDefault="00E64A16" w:rsidP="00E64A16">
      <w:pPr>
        <w:pStyle w:val="ZDWP"/>
        <w:ind w:firstLine="549"/>
        <w:rPr>
          <w:color w:val="FF0000"/>
        </w:rPr>
      </w:pPr>
      <w:r w:rsidRPr="003359BC">
        <w:rPr>
          <w:rFonts w:hint="eastAsia"/>
        </w:rPr>
        <w:t>按照《海宁市“十四五”水安全保障</w:t>
      </w:r>
      <w:r w:rsidRPr="007E71E6">
        <w:rPr>
          <w:rFonts w:hint="eastAsia"/>
          <w:color w:val="000000" w:themeColor="text1"/>
        </w:rPr>
        <w:t>规划》，海宁市拟构建形成“内外结合”配水和“两源为主”供水的水资源保障体系。</w:t>
      </w:r>
    </w:p>
    <w:p w14:paraId="255307F3" w14:textId="77777777" w:rsidR="00E64A16" w:rsidRPr="003359BC" w:rsidRDefault="00E64A16" w:rsidP="00917B08">
      <w:pPr>
        <w:pStyle w:val="ZDWP"/>
        <w:ind w:firstLine="549"/>
      </w:pPr>
      <w:r w:rsidRPr="003359BC">
        <w:rPr>
          <w:rFonts w:hint="eastAsia"/>
        </w:rPr>
        <w:t>“内外结合”配水：即嘉兴市域外配水工程。</w:t>
      </w:r>
      <w:r w:rsidR="00BF03DF" w:rsidRPr="003359BC">
        <w:rPr>
          <w:rFonts w:hint="eastAsia"/>
        </w:rPr>
        <w:t>目前，嘉兴市域外配水工程</w:t>
      </w:r>
      <w:r w:rsidR="00917B08">
        <w:rPr>
          <w:rFonts w:hint="eastAsia"/>
        </w:rPr>
        <w:t>（杭州方向）</w:t>
      </w:r>
      <w:r w:rsidR="00BF03DF" w:rsidRPr="003359BC">
        <w:rPr>
          <w:rFonts w:hint="eastAsia"/>
        </w:rPr>
        <w:t>已通水，</w:t>
      </w:r>
      <w:r w:rsidR="00917B08" w:rsidRPr="0045663C">
        <w:rPr>
          <w:rFonts w:hint="eastAsia"/>
        </w:rPr>
        <w:t>嘉兴市域外配水工程（太湖方向）正在谋划中，</w:t>
      </w:r>
      <w:r w:rsidR="00BF03DF" w:rsidRPr="003359BC">
        <w:rPr>
          <w:rFonts w:hint="eastAsia"/>
        </w:rPr>
        <w:t>海宁市</w:t>
      </w:r>
      <w:r w:rsidR="00917B08">
        <w:rPr>
          <w:rFonts w:hint="eastAsia"/>
        </w:rPr>
        <w:t>需做好</w:t>
      </w:r>
      <w:r w:rsidR="00BF03DF" w:rsidRPr="003359BC">
        <w:rPr>
          <w:rFonts w:hint="eastAsia"/>
        </w:rPr>
        <w:t>配套改造工作。</w:t>
      </w:r>
    </w:p>
    <w:p w14:paraId="7D64CE97" w14:textId="77777777" w:rsidR="00E64A16" w:rsidRPr="003359BC" w:rsidRDefault="00E64A16" w:rsidP="00E64A16">
      <w:pPr>
        <w:pStyle w:val="ZDWP"/>
        <w:ind w:firstLine="549"/>
      </w:pPr>
      <w:r w:rsidRPr="003359BC">
        <w:rPr>
          <w:rFonts w:hint="eastAsia"/>
        </w:rPr>
        <w:t>“两源为主”供水：即长水塘水源地和盐官下河水源地。</w:t>
      </w:r>
      <w:r w:rsidR="00BF03DF" w:rsidRPr="003359BC">
        <w:rPr>
          <w:rFonts w:hint="eastAsia"/>
        </w:rPr>
        <w:t>海宁市严格落实水源地保护工作，</w:t>
      </w:r>
      <w:r w:rsidR="00726A68" w:rsidRPr="003359BC">
        <w:rPr>
          <w:rFonts w:hint="eastAsia"/>
        </w:rPr>
        <w:t>两个水源地水量充足，水质较好。</w:t>
      </w:r>
    </w:p>
    <w:p w14:paraId="1F56647A" w14:textId="77777777" w:rsidR="00726A68" w:rsidRPr="003359BC" w:rsidRDefault="00726A68" w:rsidP="00726A68">
      <w:pPr>
        <w:pStyle w:val="3"/>
      </w:pPr>
      <w:r w:rsidRPr="003359BC">
        <w:rPr>
          <w:rFonts w:hint="eastAsia"/>
        </w:rPr>
        <w:t>航运</w:t>
      </w:r>
    </w:p>
    <w:p w14:paraId="50596C45" w14:textId="77777777" w:rsidR="00E311EE" w:rsidRDefault="00E311EE" w:rsidP="00E311EE">
      <w:pPr>
        <w:ind w:firstLineChars="200" w:firstLine="549"/>
        <w:rPr>
          <w:rFonts w:cs="Times New Roman"/>
        </w:rPr>
      </w:pPr>
      <w:r w:rsidRPr="00E311EE">
        <w:rPr>
          <w:rFonts w:cs="Times New Roman" w:hint="eastAsia"/>
        </w:rPr>
        <w:t>根据《海宁市综合交通运输发展“十四五”规划》，海宁内规划形成“两横两纵一联”内河航道网布局，“两横”指杭平申线、杭平申复线；“两纵”</w:t>
      </w:r>
      <w:r w:rsidRPr="00E311EE">
        <w:rPr>
          <w:rFonts w:cs="Times New Roman" w:hint="eastAsia"/>
        </w:rPr>
        <w:lastRenderedPageBreak/>
        <w:t>指京杭运河二通道、硖尖线；“一联”指杭海线。除京杭运河二通道外，基本已达到航运要求的水域布局。</w:t>
      </w:r>
    </w:p>
    <w:p w14:paraId="119B65A4" w14:textId="77777777" w:rsidR="00726A68" w:rsidRPr="003359BC" w:rsidRDefault="00726A68" w:rsidP="00726A68">
      <w:pPr>
        <w:pStyle w:val="3"/>
      </w:pPr>
      <w:r w:rsidRPr="003359BC">
        <w:rPr>
          <w:rFonts w:hint="eastAsia"/>
        </w:rPr>
        <w:t>景观旅游</w:t>
      </w:r>
    </w:p>
    <w:p w14:paraId="1196FE80" w14:textId="77777777" w:rsidR="00E15CF7" w:rsidRPr="003359BC" w:rsidRDefault="00E15CF7" w:rsidP="00E15CF7">
      <w:pPr>
        <w:pStyle w:val="ZDWP"/>
        <w:ind w:firstLine="549"/>
        <w:rPr>
          <w:snapToGrid/>
          <w:kern w:val="2"/>
        </w:rPr>
      </w:pPr>
      <w:r w:rsidRPr="003359BC">
        <w:rPr>
          <w:rFonts w:hint="eastAsia"/>
          <w:snapToGrid/>
          <w:kern w:val="2"/>
        </w:rPr>
        <w:t>根据《海宁市域总体规划》（</w:t>
      </w:r>
      <w:r w:rsidRPr="003359BC">
        <w:rPr>
          <w:rFonts w:hint="eastAsia"/>
          <w:snapToGrid/>
          <w:kern w:val="2"/>
        </w:rPr>
        <w:t>2006-2020</w:t>
      </w:r>
      <w:r w:rsidRPr="003359BC">
        <w:rPr>
          <w:rFonts w:hint="eastAsia"/>
          <w:snapToGrid/>
          <w:kern w:val="2"/>
        </w:rPr>
        <w:t>年），海宁市山水城市的总体景观格局由“三山、五水”构成，“五水”即长山河、长水塘、横塘河、洛塘河及麻泾港，规划沿上述五条河道建设城市的景观廊道。</w:t>
      </w:r>
    </w:p>
    <w:p w14:paraId="68AE37A2" w14:textId="77777777" w:rsidR="00E15CF7" w:rsidRPr="003359BC" w:rsidRDefault="00E15CF7" w:rsidP="00E15CF7">
      <w:pPr>
        <w:pStyle w:val="ZDWP"/>
        <w:ind w:firstLine="549"/>
        <w:rPr>
          <w:snapToGrid/>
          <w:kern w:val="2"/>
        </w:rPr>
      </w:pPr>
      <w:r w:rsidRPr="003359BC">
        <w:rPr>
          <w:rFonts w:hint="eastAsia"/>
          <w:snapToGrid/>
          <w:kern w:val="2"/>
        </w:rPr>
        <w:t>另外，根据《浙江省海宁市沿江百里休闲长廊发展规划》，海宁市在城市南面发展“百里休闲长廊”，构筑一个以潮为主题，以观潮旅游、休闲度假为主要内容的长廊式景区。新塘河靠近沿江百里长廊规划区，通过对新塘河及周边水系进行治理，提升沿江百里长廊规划区的景观功能。</w:t>
      </w:r>
    </w:p>
    <w:p w14:paraId="7E993876" w14:textId="77777777" w:rsidR="00085356" w:rsidRPr="00337B8E" w:rsidRDefault="00C0185C" w:rsidP="00085356">
      <w:pPr>
        <w:pStyle w:val="20"/>
        <w:rPr>
          <w:rFonts w:cs="Times New Roman"/>
        </w:rPr>
      </w:pPr>
      <w:bookmarkStart w:id="25" w:name="_Toc89348459"/>
      <w:r w:rsidRPr="00337B8E">
        <w:rPr>
          <w:rFonts w:cs="Times New Roman" w:hint="eastAsia"/>
        </w:rPr>
        <w:t>分区水域</w:t>
      </w:r>
      <w:r w:rsidR="00025495" w:rsidRPr="00337B8E">
        <w:rPr>
          <w:rFonts w:cs="Times New Roman" w:hint="eastAsia"/>
        </w:rPr>
        <w:t>布局</w:t>
      </w:r>
      <w:r w:rsidRPr="00337B8E">
        <w:rPr>
          <w:rFonts w:cs="Times New Roman" w:hint="eastAsia"/>
        </w:rPr>
        <w:t>及调整方案</w:t>
      </w:r>
      <w:bookmarkEnd w:id="25"/>
    </w:p>
    <w:p w14:paraId="5717F54F" w14:textId="77777777" w:rsidR="00D35016" w:rsidRPr="003359BC" w:rsidRDefault="00D35016" w:rsidP="00D35016">
      <w:pPr>
        <w:pStyle w:val="3"/>
      </w:pPr>
      <w:r w:rsidRPr="003359BC">
        <w:rPr>
          <w:rFonts w:hint="eastAsia"/>
        </w:rPr>
        <w:t>许村镇</w:t>
      </w:r>
    </w:p>
    <w:p w14:paraId="4D2ACE03" w14:textId="77777777" w:rsidR="0095313D" w:rsidRPr="006E50C0" w:rsidRDefault="0095313D" w:rsidP="006E50C0">
      <w:pPr>
        <w:ind w:firstLineChars="200" w:firstLine="549"/>
        <w:rPr>
          <w:szCs w:val="28"/>
        </w:rPr>
      </w:pPr>
      <w:r w:rsidRPr="003359BC">
        <w:rPr>
          <w:rFonts w:hint="eastAsia"/>
        </w:rPr>
        <w:t>许村镇，行政区域面积</w:t>
      </w:r>
      <w:r w:rsidRPr="003359BC">
        <w:rPr>
          <w:rFonts w:hint="eastAsia"/>
        </w:rPr>
        <w:t>91.16km</w:t>
      </w:r>
      <w:r w:rsidRPr="003359BC">
        <w:rPr>
          <w:rFonts w:hint="eastAsia"/>
          <w:vertAlign w:val="superscript"/>
        </w:rPr>
        <w:t>2</w:t>
      </w:r>
      <w:r w:rsidRPr="003359BC">
        <w:rPr>
          <w:rFonts w:hint="eastAsia"/>
        </w:rPr>
        <w:t>。</w:t>
      </w:r>
      <w:r w:rsidRPr="003359BC">
        <w:rPr>
          <w:rFonts w:hint="eastAsia"/>
          <w:szCs w:val="28"/>
        </w:rPr>
        <w:t>根据许村镇</w:t>
      </w:r>
      <w:r w:rsidR="006E50C0" w:rsidRPr="003359BC">
        <w:rPr>
          <w:rFonts w:hint="eastAsia"/>
          <w:szCs w:val="28"/>
        </w:rPr>
        <w:t>发展现状</w:t>
      </w:r>
      <w:r w:rsidR="006E50C0">
        <w:rPr>
          <w:rFonts w:hint="eastAsia"/>
          <w:szCs w:val="28"/>
        </w:rPr>
        <w:t>与相关</w:t>
      </w:r>
      <w:r w:rsidRPr="003359BC">
        <w:rPr>
          <w:rFonts w:hint="eastAsia"/>
          <w:szCs w:val="28"/>
        </w:rPr>
        <w:t>规划，水域</w:t>
      </w:r>
      <w:r w:rsidR="006E50C0">
        <w:rPr>
          <w:rFonts w:hint="eastAsia"/>
          <w:szCs w:val="28"/>
        </w:rPr>
        <w:t>调整包括新建二通道以及</w:t>
      </w:r>
      <w:r w:rsidR="006E50C0" w:rsidRPr="003359BC">
        <w:rPr>
          <w:rFonts w:hint="eastAsia"/>
        </w:rPr>
        <w:t>拓宽太平河、运输河、新塘河西段</w:t>
      </w:r>
      <w:r w:rsidR="006E50C0">
        <w:rPr>
          <w:rFonts w:hint="eastAsia"/>
        </w:rPr>
        <w:t>等</w:t>
      </w:r>
      <w:r w:rsidRPr="003359BC">
        <w:rPr>
          <w:rFonts w:hint="eastAsia"/>
          <w:szCs w:val="28"/>
        </w:rPr>
        <w:t>，同时打通断头河、拓宽局部河道，增强行洪排涝能力，提升区域水环境。</w:t>
      </w:r>
    </w:p>
    <w:p w14:paraId="7E2E1BA8" w14:textId="77777777" w:rsidR="0095313D" w:rsidRPr="003359BC" w:rsidRDefault="0095313D" w:rsidP="0095313D">
      <w:pPr>
        <w:ind w:firstLineChars="200" w:firstLine="549"/>
      </w:pPr>
      <w:r w:rsidRPr="003359BC">
        <w:rPr>
          <w:rFonts w:hint="eastAsia"/>
        </w:rPr>
        <w:t>1</w:t>
      </w:r>
      <w:r w:rsidRPr="003359BC">
        <w:rPr>
          <w:rFonts w:hint="eastAsia"/>
        </w:rPr>
        <w:t>、海宁市级工程</w:t>
      </w:r>
    </w:p>
    <w:p w14:paraId="49E802AD" w14:textId="77777777" w:rsidR="0095313D" w:rsidRPr="003359BC" w:rsidRDefault="0095313D" w:rsidP="0095313D">
      <w:pPr>
        <w:ind w:firstLineChars="200" w:firstLine="549"/>
      </w:pPr>
      <w:r w:rsidRPr="003359BC">
        <w:rPr>
          <w:rFonts w:hint="eastAsia"/>
        </w:rPr>
        <w:t>许村镇涉及的海宁市级水域调整工程有二通道工程以及太平河、运输河、新塘河西段拓宽工程，工程实施后分别新增水域面积</w:t>
      </w:r>
      <w:r w:rsidRPr="003359BC">
        <w:rPr>
          <w:rFonts w:hint="eastAsia"/>
        </w:rPr>
        <w:t>0.32km</w:t>
      </w:r>
      <w:r w:rsidRPr="003359BC">
        <w:rPr>
          <w:rFonts w:hint="eastAsia"/>
          <w:vertAlign w:val="superscript"/>
        </w:rPr>
        <w:t>2</w:t>
      </w:r>
      <w:r w:rsidRPr="003359BC">
        <w:rPr>
          <w:rFonts w:hint="eastAsia"/>
        </w:rPr>
        <w:t>、</w:t>
      </w:r>
      <w:r w:rsidRPr="003359BC">
        <w:rPr>
          <w:rFonts w:hint="eastAsia"/>
        </w:rPr>
        <w:t>0.05km</w:t>
      </w:r>
      <w:r w:rsidRPr="003359BC">
        <w:rPr>
          <w:rFonts w:hint="eastAsia"/>
          <w:vertAlign w:val="superscript"/>
        </w:rPr>
        <w:t>2</w:t>
      </w:r>
      <w:r w:rsidRPr="003359BC">
        <w:rPr>
          <w:rFonts w:hint="eastAsia"/>
        </w:rPr>
        <w:t>、</w:t>
      </w:r>
      <w:r w:rsidRPr="003359BC">
        <w:rPr>
          <w:rFonts w:hint="eastAsia"/>
        </w:rPr>
        <w:t>0.004km</w:t>
      </w:r>
      <w:r w:rsidRPr="003359BC">
        <w:rPr>
          <w:rFonts w:hint="eastAsia"/>
          <w:vertAlign w:val="superscript"/>
        </w:rPr>
        <w:t>2</w:t>
      </w:r>
      <w:r w:rsidRPr="003359BC">
        <w:rPr>
          <w:rFonts w:hint="eastAsia"/>
        </w:rPr>
        <w:t>、</w:t>
      </w:r>
      <w:r w:rsidRPr="003359BC">
        <w:rPr>
          <w:rFonts w:hint="eastAsia"/>
        </w:rPr>
        <w:t>0.2</w:t>
      </w:r>
      <w:r w:rsidR="00303BE7">
        <w:t>1</w:t>
      </w:r>
      <w:r w:rsidRPr="003359BC">
        <w:rPr>
          <w:rFonts w:hint="eastAsia"/>
        </w:rPr>
        <w:t>km</w:t>
      </w:r>
      <w:r w:rsidRPr="003359BC">
        <w:rPr>
          <w:rFonts w:hint="eastAsia"/>
          <w:vertAlign w:val="superscript"/>
        </w:rPr>
        <w:t>2</w:t>
      </w:r>
      <w:r w:rsidRPr="003359BC">
        <w:rPr>
          <w:rFonts w:hint="eastAsia"/>
        </w:rPr>
        <w:t>（其中许村镇</w:t>
      </w:r>
      <w:r w:rsidRPr="003359BC">
        <w:rPr>
          <w:rFonts w:hint="eastAsia"/>
        </w:rPr>
        <w:t>0.0</w:t>
      </w:r>
      <w:r w:rsidR="00303BE7">
        <w:t>3</w:t>
      </w:r>
      <w:r w:rsidRPr="003359BC">
        <w:rPr>
          <w:rFonts w:hint="eastAsia"/>
        </w:rPr>
        <w:t>km</w:t>
      </w:r>
      <w:r w:rsidRPr="003359BC">
        <w:rPr>
          <w:rFonts w:hint="eastAsia"/>
          <w:vertAlign w:val="superscript"/>
        </w:rPr>
        <w:t>2</w:t>
      </w:r>
      <w:r w:rsidRPr="003359BC">
        <w:rPr>
          <w:rFonts w:hint="eastAsia"/>
        </w:rPr>
        <w:t>）。</w:t>
      </w:r>
      <w:r w:rsidR="009F7C40">
        <w:rPr>
          <w:rFonts w:hint="eastAsia"/>
        </w:rPr>
        <w:t>因此</w:t>
      </w:r>
      <w:r w:rsidRPr="003359BC">
        <w:rPr>
          <w:rFonts w:hint="eastAsia"/>
        </w:rPr>
        <w:t>，许村镇通过上述工程总计增加水域面积</w:t>
      </w:r>
      <w:r w:rsidRPr="003359BC">
        <w:rPr>
          <w:rFonts w:hint="eastAsia"/>
        </w:rPr>
        <w:t>0.41km</w:t>
      </w:r>
      <w:r w:rsidRPr="003359BC">
        <w:rPr>
          <w:rFonts w:hint="eastAsia"/>
          <w:vertAlign w:val="superscript"/>
        </w:rPr>
        <w:t>2</w:t>
      </w:r>
      <w:r w:rsidRPr="003359BC">
        <w:rPr>
          <w:rFonts w:hint="eastAsia"/>
        </w:rPr>
        <w:t>。</w:t>
      </w:r>
    </w:p>
    <w:p w14:paraId="64BB906B" w14:textId="77777777" w:rsidR="0095313D" w:rsidRPr="003359BC" w:rsidRDefault="0095313D" w:rsidP="0095313D">
      <w:pPr>
        <w:ind w:firstLineChars="200" w:firstLine="549"/>
      </w:pPr>
      <w:r w:rsidRPr="003359BC">
        <w:rPr>
          <w:rFonts w:hint="eastAsia"/>
        </w:rPr>
        <w:t>2</w:t>
      </w:r>
      <w:r w:rsidRPr="003359BC">
        <w:rPr>
          <w:rFonts w:hint="eastAsia"/>
        </w:rPr>
        <w:t>、其他水域调整工程</w:t>
      </w:r>
    </w:p>
    <w:p w14:paraId="0AA05674" w14:textId="77777777" w:rsidR="0095313D" w:rsidRPr="003359BC" w:rsidRDefault="0095313D" w:rsidP="0095313D">
      <w:pPr>
        <w:ind w:firstLineChars="200" w:firstLine="549"/>
      </w:pPr>
      <w:r w:rsidRPr="003359BC">
        <w:rPr>
          <w:rFonts w:hint="eastAsia"/>
        </w:rPr>
        <w:t>依据许村镇控制性详细规划、上塘河流域综合治理规划等，对区域水系进行调整，涉及运盐河、东斜港、北骆阳港、观龙河等河道，均为镇村级河道</w:t>
      </w:r>
      <w:r w:rsidR="00CF5C08">
        <w:rPr>
          <w:rFonts w:hint="eastAsia"/>
        </w:rPr>
        <w:t>，另外还涉及部分其他水域（池塘）</w:t>
      </w:r>
      <w:r w:rsidRPr="003359BC">
        <w:rPr>
          <w:rFonts w:hint="eastAsia"/>
        </w:rPr>
        <w:t>。水域调整中新增水域面积</w:t>
      </w:r>
      <w:r w:rsidR="004704CE">
        <w:rPr>
          <w:rFonts w:hint="eastAsia"/>
        </w:rPr>
        <w:t>小</w:t>
      </w:r>
      <w:r w:rsidRPr="003359BC">
        <w:rPr>
          <w:rFonts w:hint="eastAsia"/>
        </w:rPr>
        <w:t>于占用水域面积，因此许村镇一般水域</w:t>
      </w:r>
      <w:r w:rsidRPr="003359BC">
        <w:rPr>
          <w:rFonts w:hint="eastAsia"/>
          <w:szCs w:val="20"/>
        </w:rPr>
        <w:t>面积</w:t>
      </w:r>
      <w:r w:rsidR="004704CE">
        <w:rPr>
          <w:rFonts w:hint="eastAsia"/>
        </w:rPr>
        <w:t>减少</w:t>
      </w:r>
      <w:r w:rsidRPr="003359BC">
        <w:rPr>
          <w:rFonts w:hint="eastAsia"/>
          <w:szCs w:val="20"/>
        </w:rPr>
        <w:t>0</w:t>
      </w:r>
      <w:r w:rsidRPr="003359BC">
        <w:rPr>
          <w:szCs w:val="20"/>
        </w:rPr>
        <w:t>.</w:t>
      </w:r>
      <w:r w:rsidR="004704CE">
        <w:rPr>
          <w:szCs w:val="20"/>
        </w:rPr>
        <w:t>55</w:t>
      </w:r>
      <w:r w:rsidRPr="003359BC">
        <w:rPr>
          <w:szCs w:val="20"/>
        </w:rPr>
        <w:t>km</w:t>
      </w:r>
      <w:r w:rsidRPr="003359BC">
        <w:rPr>
          <w:szCs w:val="20"/>
          <w:vertAlign w:val="superscript"/>
        </w:rPr>
        <w:t>2</w:t>
      </w:r>
      <w:r w:rsidRPr="003359BC">
        <w:rPr>
          <w:rFonts w:hint="eastAsia"/>
          <w:szCs w:val="20"/>
        </w:rPr>
        <w:t>。</w:t>
      </w:r>
    </w:p>
    <w:p w14:paraId="4421641A" w14:textId="77777777" w:rsidR="0095313D" w:rsidRPr="003359BC" w:rsidRDefault="0095313D" w:rsidP="0095313D">
      <w:pPr>
        <w:ind w:firstLineChars="200" w:firstLine="549"/>
      </w:pPr>
      <w:r w:rsidRPr="003359BC">
        <w:rPr>
          <w:rFonts w:hint="eastAsia"/>
          <w:szCs w:val="20"/>
        </w:rPr>
        <w:lastRenderedPageBreak/>
        <w:t>综上，许村镇累计</w:t>
      </w:r>
      <w:r w:rsidR="004704CE">
        <w:rPr>
          <w:rFonts w:hint="eastAsia"/>
          <w:szCs w:val="20"/>
        </w:rPr>
        <w:t>减少</w:t>
      </w:r>
      <w:r w:rsidRPr="003359BC">
        <w:rPr>
          <w:rFonts w:hint="eastAsia"/>
          <w:szCs w:val="20"/>
        </w:rPr>
        <w:t>水域面积</w:t>
      </w:r>
      <w:r w:rsidRPr="003359BC">
        <w:rPr>
          <w:szCs w:val="20"/>
        </w:rPr>
        <w:t>0.</w:t>
      </w:r>
      <w:r w:rsidR="004704CE">
        <w:rPr>
          <w:szCs w:val="20"/>
        </w:rPr>
        <w:t>14</w:t>
      </w:r>
      <w:r w:rsidRPr="003359BC">
        <w:rPr>
          <w:szCs w:val="20"/>
        </w:rPr>
        <w:t>km</w:t>
      </w:r>
      <w:r w:rsidRPr="003359BC">
        <w:rPr>
          <w:szCs w:val="20"/>
          <w:vertAlign w:val="superscript"/>
        </w:rPr>
        <w:t>2</w:t>
      </w:r>
      <w:r w:rsidRPr="003359BC">
        <w:rPr>
          <w:rFonts w:hint="eastAsia"/>
          <w:szCs w:val="20"/>
        </w:rPr>
        <w:t>。</w:t>
      </w:r>
    </w:p>
    <w:p w14:paraId="500A099E" w14:textId="77777777" w:rsidR="00D35016" w:rsidRPr="003359BC" w:rsidRDefault="00D35016" w:rsidP="007E71E6">
      <w:pPr>
        <w:pStyle w:val="3"/>
      </w:pPr>
      <w:r w:rsidRPr="003359BC">
        <w:rPr>
          <w:rFonts w:hint="eastAsia"/>
        </w:rPr>
        <w:t>长安镇</w:t>
      </w:r>
      <w:r w:rsidR="007E71E6" w:rsidRPr="007E71E6">
        <w:rPr>
          <w:rFonts w:hint="eastAsia"/>
        </w:rPr>
        <w:t>（高新区）</w:t>
      </w:r>
    </w:p>
    <w:p w14:paraId="2C1FD9E0" w14:textId="77777777" w:rsidR="0095313D" w:rsidRDefault="0095313D" w:rsidP="0095313D">
      <w:pPr>
        <w:ind w:firstLineChars="200" w:firstLine="549"/>
        <w:rPr>
          <w:szCs w:val="28"/>
        </w:rPr>
      </w:pPr>
      <w:r w:rsidRPr="003359BC">
        <w:rPr>
          <w:rFonts w:hint="eastAsia"/>
        </w:rPr>
        <w:t>长安镇</w:t>
      </w:r>
      <w:r w:rsidR="007E71E6" w:rsidRPr="007E71E6">
        <w:rPr>
          <w:rFonts w:hint="eastAsia"/>
        </w:rPr>
        <w:t>（高新区）</w:t>
      </w:r>
      <w:r w:rsidRPr="003359BC">
        <w:rPr>
          <w:rFonts w:hint="eastAsia"/>
        </w:rPr>
        <w:t>，行政区域面积</w:t>
      </w:r>
      <w:r w:rsidRPr="003359BC">
        <w:rPr>
          <w:rFonts w:hint="eastAsia"/>
        </w:rPr>
        <w:t>91km</w:t>
      </w:r>
      <w:r w:rsidRPr="003359BC">
        <w:rPr>
          <w:rFonts w:hint="eastAsia"/>
          <w:vertAlign w:val="superscript"/>
        </w:rPr>
        <w:t>2</w:t>
      </w:r>
      <w:r w:rsidRPr="003359BC">
        <w:rPr>
          <w:rFonts w:hint="eastAsia"/>
        </w:rPr>
        <w:t>。</w:t>
      </w:r>
      <w:r w:rsidRPr="003359BC">
        <w:rPr>
          <w:rFonts w:hint="eastAsia"/>
          <w:szCs w:val="28"/>
        </w:rPr>
        <w:t>根据长安镇</w:t>
      </w:r>
      <w:r w:rsidR="007E71E6" w:rsidRPr="007E71E6">
        <w:rPr>
          <w:rFonts w:hint="eastAsia"/>
          <w:szCs w:val="28"/>
        </w:rPr>
        <w:t>（高新区）</w:t>
      </w:r>
      <w:r w:rsidR="00AE4E5C" w:rsidRPr="003359BC">
        <w:rPr>
          <w:rFonts w:hint="eastAsia"/>
          <w:szCs w:val="28"/>
        </w:rPr>
        <w:t>发展现状</w:t>
      </w:r>
      <w:r w:rsidR="00AE4E5C">
        <w:rPr>
          <w:rFonts w:hint="eastAsia"/>
          <w:szCs w:val="28"/>
        </w:rPr>
        <w:t>与相关</w:t>
      </w:r>
      <w:r w:rsidRPr="003359BC">
        <w:rPr>
          <w:rFonts w:hint="eastAsia"/>
          <w:szCs w:val="28"/>
        </w:rPr>
        <w:t>规划，水域</w:t>
      </w:r>
      <w:r w:rsidR="00AE4E5C">
        <w:rPr>
          <w:rFonts w:hint="eastAsia"/>
          <w:szCs w:val="28"/>
        </w:rPr>
        <w:t>调整包括拓宽</w:t>
      </w:r>
      <w:r w:rsidR="00AE4E5C" w:rsidRPr="003359BC">
        <w:rPr>
          <w:rFonts w:hint="eastAsia"/>
        </w:rPr>
        <w:t>新塘河西段</w:t>
      </w:r>
      <w:r w:rsidRPr="003359BC">
        <w:rPr>
          <w:rFonts w:hint="eastAsia"/>
          <w:szCs w:val="28"/>
        </w:rPr>
        <w:t>，同时打通断头河、拓宽局部河道，增强行洪排涝能力，提升区域水环境。</w:t>
      </w:r>
    </w:p>
    <w:p w14:paraId="5CF63A4B" w14:textId="77777777" w:rsidR="0095313D" w:rsidRPr="003359BC" w:rsidRDefault="0095313D" w:rsidP="0095313D">
      <w:pPr>
        <w:ind w:firstLineChars="200" w:firstLine="549"/>
      </w:pPr>
      <w:r w:rsidRPr="003359BC">
        <w:rPr>
          <w:rFonts w:hint="eastAsia"/>
        </w:rPr>
        <w:t>1</w:t>
      </w:r>
      <w:r w:rsidRPr="003359BC">
        <w:rPr>
          <w:rFonts w:hint="eastAsia"/>
        </w:rPr>
        <w:t>、新塘河西段拓宽工程</w:t>
      </w:r>
    </w:p>
    <w:p w14:paraId="6D2739DE" w14:textId="77777777" w:rsidR="0095313D" w:rsidRPr="003359BC" w:rsidRDefault="0095313D" w:rsidP="0095313D">
      <w:pPr>
        <w:ind w:firstLineChars="200" w:firstLine="549"/>
      </w:pPr>
      <w:r w:rsidRPr="003359BC">
        <w:rPr>
          <w:rFonts w:hint="eastAsia"/>
        </w:rPr>
        <w:t>新塘河西段拓宽工程是《海宁上塘河流域综合治理规划》确定的区域治理骨干工程之一，新塘河西段现状河面宽</w:t>
      </w:r>
      <w:r w:rsidRPr="003359BC">
        <w:rPr>
          <w:rFonts w:hint="eastAsia"/>
        </w:rPr>
        <w:t>18m</w:t>
      </w:r>
      <w:r w:rsidRPr="003359BC">
        <w:rPr>
          <w:rFonts w:hint="eastAsia"/>
        </w:rPr>
        <w:t>，规划面宽</w:t>
      </w:r>
      <w:r w:rsidRPr="003359BC">
        <w:rPr>
          <w:rFonts w:hint="eastAsia"/>
        </w:rPr>
        <w:t>30m</w:t>
      </w:r>
      <w:r w:rsidRPr="003359BC">
        <w:rPr>
          <w:rFonts w:hint="eastAsia"/>
        </w:rPr>
        <w:t>，涉及许村镇、长安镇</w:t>
      </w:r>
      <w:r w:rsidR="007E71E6" w:rsidRPr="007E71E6">
        <w:rPr>
          <w:rFonts w:hint="eastAsia"/>
        </w:rPr>
        <w:t>（高新区）</w:t>
      </w:r>
      <w:r w:rsidRPr="003359BC">
        <w:rPr>
          <w:rFonts w:hint="eastAsia"/>
        </w:rPr>
        <w:t>、周王庙镇，工程实施后将增加水域面积</w:t>
      </w:r>
      <w:r w:rsidRPr="003359BC">
        <w:rPr>
          <w:rFonts w:hint="eastAsia"/>
        </w:rPr>
        <w:t>0.21km</w:t>
      </w:r>
      <w:r w:rsidRPr="003359BC">
        <w:rPr>
          <w:rFonts w:hint="eastAsia"/>
          <w:vertAlign w:val="superscript"/>
        </w:rPr>
        <w:t>2</w:t>
      </w:r>
      <w:r w:rsidRPr="003359BC">
        <w:rPr>
          <w:rFonts w:hint="eastAsia"/>
        </w:rPr>
        <w:t>，其中长安镇</w:t>
      </w:r>
      <w:r w:rsidR="007E71E6" w:rsidRPr="007E71E6">
        <w:rPr>
          <w:rFonts w:hint="eastAsia"/>
        </w:rPr>
        <w:t>（高新区）</w:t>
      </w:r>
      <w:r w:rsidRPr="003359BC">
        <w:rPr>
          <w:rFonts w:hint="eastAsia"/>
        </w:rPr>
        <w:t>0.</w:t>
      </w:r>
      <w:r w:rsidR="00C01049">
        <w:t>10</w:t>
      </w:r>
      <w:r w:rsidRPr="003359BC">
        <w:rPr>
          <w:rFonts w:hint="eastAsia"/>
        </w:rPr>
        <w:t>km</w:t>
      </w:r>
      <w:r w:rsidRPr="003359BC">
        <w:rPr>
          <w:rFonts w:hint="eastAsia"/>
          <w:vertAlign w:val="superscript"/>
        </w:rPr>
        <w:t>2</w:t>
      </w:r>
      <w:r w:rsidRPr="003359BC">
        <w:rPr>
          <w:rFonts w:hint="eastAsia"/>
        </w:rPr>
        <w:t>。</w:t>
      </w:r>
    </w:p>
    <w:p w14:paraId="14E3E5B3" w14:textId="77777777" w:rsidR="0095313D" w:rsidRPr="003359BC" w:rsidRDefault="0095313D" w:rsidP="0095313D">
      <w:pPr>
        <w:ind w:firstLineChars="200" w:firstLine="549"/>
      </w:pPr>
      <w:r w:rsidRPr="003359BC">
        <w:rPr>
          <w:rFonts w:hint="eastAsia"/>
        </w:rPr>
        <w:t>2</w:t>
      </w:r>
      <w:r w:rsidRPr="003359BC">
        <w:rPr>
          <w:rFonts w:hint="eastAsia"/>
        </w:rPr>
        <w:t>、其他水域调整工程</w:t>
      </w:r>
    </w:p>
    <w:p w14:paraId="05EFB4CF" w14:textId="77777777" w:rsidR="0095313D" w:rsidRPr="003359BC" w:rsidRDefault="0095313D" w:rsidP="0095313D">
      <w:pPr>
        <w:ind w:firstLineChars="200" w:firstLine="549"/>
      </w:pPr>
      <w:r w:rsidRPr="003359BC">
        <w:rPr>
          <w:rFonts w:hint="eastAsia"/>
        </w:rPr>
        <w:t>依据长安镇</w:t>
      </w:r>
      <w:r w:rsidR="007E71E6" w:rsidRPr="007E71E6">
        <w:rPr>
          <w:rFonts w:hint="eastAsia"/>
        </w:rPr>
        <w:t>（高新区）</w:t>
      </w:r>
      <w:r w:rsidRPr="003359BC">
        <w:rPr>
          <w:rFonts w:hint="eastAsia"/>
        </w:rPr>
        <w:t>控制性详细规划、上塘河流域综合治理规划等，对区域水系进行调整，涉及天明港、三里塘港、褚石塘港、石灰港、南石灰港等河道，均为镇村级河道</w:t>
      </w:r>
      <w:r w:rsidR="004704CE">
        <w:rPr>
          <w:rFonts w:hint="eastAsia"/>
        </w:rPr>
        <w:t>，另外还涉及部分其他水域（池塘）</w:t>
      </w:r>
      <w:r w:rsidRPr="003359BC">
        <w:rPr>
          <w:rFonts w:hint="eastAsia"/>
        </w:rPr>
        <w:t>。水域调整中新增水域面积</w:t>
      </w:r>
      <w:r w:rsidR="004704CE">
        <w:rPr>
          <w:rFonts w:hint="eastAsia"/>
        </w:rPr>
        <w:t>小于</w:t>
      </w:r>
      <w:r w:rsidRPr="003359BC">
        <w:rPr>
          <w:rFonts w:hint="eastAsia"/>
        </w:rPr>
        <w:t>占用水域面积，因此长安镇</w:t>
      </w:r>
      <w:r w:rsidR="007E71E6" w:rsidRPr="007E71E6">
        <w:rPr>
          <w:rFonts w:hint="eastAsia"/>
        </w:rPr>
        <w:t>（高新区）</w:t>
      </w:r>
      <w:r w:rsidRPr="003359BC">
        <w:rPr>
          <w:rFonts w:hint="eastAsia"/>
        </w:rPr>
        <w:t>一般水域</w:t>
      </w:r>
      <w:r w:rsidRPr="003359BC">
        <w:rPr>
          <w:rFonts w:hint="eastAsia"/>
          <w:szCs w:val="20"/>
        </w:rPr>
        <w:t>面积</w:t>
      </w:r>
      <w:r w:rsidR="004704CE">
        <w:rPr>
          <w:rFonts w:hint="eastAsia"/>
        </w:rPr>
        <w:t>减少</w:t>
      </w:r>
      <w:r w:rsidRPr="003359BC">
        <w:rPr>
          <w:rFonts w:hint="eastAsia"/>
          <w:szCs w:val="20"/>
        </w:rPr>
        <w:t>0</w:t>
      </w:r>
      <w:r w:rsidRPr="003359BC">
        <w:rPr>
          <w:szCs w:val="20"/>
        </w:rPr>
        <w:t>.</w:t>
      </w:r>
      <w:r w:rsidR="004704CE">
        <w:rPr>
          <w:szCs w:val="20"/>
        </w:rPr>
        <w:t>22</w:t>
      </w:r>
      <w:r w:rsidRPr="003359BC">
        <w:rPr>
          <w:szCs w:val="20"/>
        </w:rPr>
        <w:t>km</w:t>
      </w:r>
      <w:r w:rsidRPr="003359BC">
        <w:rPr>
          <w:szCs w:val="20"/>
          <w:vertAlign w:val="superscript"/>
        </w:rPr>
        <w:t>2</w:t>
      </w:r>
      <w:r w:rsidRPr="003359BC">
        <w:rPr>
          <w:rFonts w:hint="eastAsia"/>
          <w:szCs w:val="20"/>
        </w:rPr>
        <w:t>。</w:t>
      </w:r>
    </w:p>
    <w:p w14:paraId="57F82631" w14:textId="77777777" w:rsidR="0095313D" w:rsidRPr="003359BC" w:rsidRDefault="0095313D" w:rsidP="0095313D">
      <w:pPr>
        <w:ind w:firstLineChars="200" w:firstLine="549"/>
      </w:pPr>
      <w:r w:rsidRPr="003359BC">
        <w:rPr>
          <w:rFonts w:hint="eastAsia"/>
          <w:szCs w:val="20"/>
        </w:rPr>
        <w:t>综上，长安镇</w:t>
      </w:r>
      <w:r w:rsidR="007E71E6" w:rsidRPr="007E71E6">
        <w:rPr>
          <w:rFonts w:hint="eastAsia"/>
        </w:rPr>
        <w:t>（高新区）</w:t>
      </w:r>
      <w:r w:rsidRPr="003359BC">
        <w:rPr>
          <w:rFonts w:hint="eastAsia"/>
          <w:szCs w:val="20"/>
        </w:rPr>
        <w:t>累计</w:t>
      </w:r>
      <w:r w:rsidR="004704CE">
        <w:rPr>
          <w:rFonts w:hint="eastAsia"/>
          <w:szCs w:val="20"/>
        </w:rPr>
        <w:t>减少</w:t>
      </w:r>
      <w:r w:rsidRPr="003359BC">
        <w:rPr>
          <w:rFonts w:hint="eastAsia"/>
          <w:szCs w:val="20"/>
        </w:rPr>
        <w:t>水域面积</w:t>
      </w:r>
      <w:r w:rsidRPr="003359BC">
        <w:rPr>
          <w:szCs w:val="20"/>
        </w:rPr>
        <w:t>0.1</w:t>
      </w:r>
      <w:r w:rsidR="004704CE">
        <w:rPr>
          <w:szCs w:val="20"/>
        </w:rPr>
        <w:t>2</w:t>
      </w:r>
      <w:r w:rsidRPr="003359BC">
        <w:rPr>
          <w:szCs w:val="20"/>
        </w:rPr>
        <w:t>km</w:t>
      </w:r>
      <w:r w:rsidRPr="003359BC">
        <w:rPr>
          <w:szCs w:val="20"/>
          <w:vertAlign w:val="superscript"/>
        </w:rPr>
        <w:t>2</w:t>
      </w:r>
      <w:r w:rsidRPr="003359BC">
        <w:rPr>
          <w:rFonts w:hint="eastAsia"/>
          <w:szCs w:val="20"/>
        </w:rPr>
        <w:t>。</w:t>
      </w:r>
    </w:p>
    <w:p w14:paraId="65DDFA18" w14:textId="77777777" w:rsidR="00D35016" w:rsidRPr="003359BC" w:rsidRDefault="00D35016" w:rsidP="00D35016">
      <w:pPr>
        <w:pStyle w:val="3"/>
      </w:pPr>
      <w:r w:rsidRPr="003359BC">
        <w:rPr>
          <w:rFonts w:hint="eastAsia"/>
        </w:rPr>
        <w:t>周王庙镇</w:t>
      </w:r>
    </w:p>
    <w:p w14:paraId="0FD051D3" w14:textId="77777777" w:rsidR="0095313D" w:rsidRDefault="0095313D" w:rsidP="0095313D">
      <w:pPr>
        <w:ind w:firstLineChars="200" w:firstLine="549"/>
        <w:rPr>
          <w:szCs w:val="28"/>
        </w:rPr>
      </w:pPr>
      <w:r w:rsidRPr="003359BC">
        <w:rPr>
          <w:rFonts w:hint="eastAsia"/>
        </w:rPr>
        <w:t>周王庙镇，行政区域面积</w:t>
      </w:r>
      <w:r w:rsidRPr="003359BC">
        <w:rPr>
          <w:rFonts w:hint="eastAsia"/>
        </w:rPr>
        <w:t>53.84km</w:t>
      </w:r>
      <w:r w:rsidRPr="003359BC">
        <w:rPr>
          <w:rFonts w:hint="eastAsia"/>
          <w:vertAlign w:val="superscript"/>
        </w:rPr>
        <w:t>2</w:t>
      </w:r>
      <w:r w:rsidRPr="003359BC">
        <w:rPr>
          <w:rFonts w:hint="eastAsia"/>
        </w:rPr>
        <w:t>。</w:t>
      </w:r>
      <w:r w:rsidRPr="003359BC">
        <w:rPr>
          <w:rFonts w:hint="eastAsia"/>
          <w:szCs w:val="28"/>
        </w:rPr>
        <w:t>根据周王庙镇</w:t>
      </w:r>
      <w:r w:rsidR="00AE4E5C" w:rsidRPr="003359BC">
        <w:rPr>
          <w:rFonts w:hint="eastAsia"/>
          <w:szCs w:val="28"/>
        </w:rPr>
        <w:t>发展现状</w:t>
      </w:r>
      <w:r w:rsidR="00AE4E5C">
        <w:rPr>
          <w:rFonts w:hint="eastAsia"/>
          <w:szCs w:val="28"/>
        </w:rPr>
        <w:t>与相关</w:t>
      </w:r>
      <w:r w:rsidRPr="003359BC">
        <w:rPr>
          <w:rFonts w:hint="eastAsia"/>
          <w:szCs w:val="28"/>
        </w:rPr>
        <w:t>规划，</w:t>
      </w:r>
      <w:r w:rsidR="00AE4E5C" w:rsidRPr="003359BC">
        <w:rPr>
          <w:rFonts w:hint="eastAsia"/>
          <w:szCs w:val="28"/>
        </w:rPr>
        <w:t>水域</w:t>
      </w:r>
      <w:r w:rsidR="00AE4E5C">
        <w:rPr>
          <w:rFonts w:hint="eastAsia"/>
          <w:szCs w:val="28"/>
        </w:rPr>
        <w:t>调整包括拓宽</w:t>
      </w:r>
      <w:r w:rsidR="00AE4E5C" w:rsidRPr="003359BC">
        <w:rPr>
          <w:rFonts w:hint="eastAsia"/>
        </w:rPr>
        <w:t>新塘河西段</w:t>
      </w:r>
      <w:r w:rsidR="00AE4E5C" w:rsidRPr="003359BC">
        <w:rPr>
          <w:rFonts w:hint="eastAsia"/>
          <w:szCs w:val="28"/>
        </w:rPr>
        <w:t>，</w:t>
      </w:r>
      <w:r w:rsidRPr="003359BC">
        <w:rPr>
          <w:rFonts w:hint="eastAsia"/>
          <w:szCs w:val="28"/>
        </w:rPr>
        <w:t>同时打通断头河、拓宽局部河道，增强行洪排涝能力，提升区域水环境。</w:t>
      </w:r>
    </w:p>
    <w:p w14:paraId="45DFBCBB" w14:textId="77777777" w:rsidR="0095313D" w:rsidRPr="003359BC" w:rsidRDefault="0095313D" w:rsidP="0095313D">
      <w:pPr>
        <w:ind w:firstLineChars="200" w:firstLine="549"/>
      </w:pPr>
      <w:r w:rsidRPr="003359BC">
        <w:rPr>
          <w:rFonts w:hint="eastAsia"/>
        </w:rPr>
        <w:t>1</w:t>
      </w:r>
      <w:r w:rsidRPr="003359BC">
        <w:rPr>
          <w:rFonts w:hint="eastAsia"/>
        </w:rPr>
        <w:t>、新塘河西段拓宽工程</w:t>
      </w:r>
    </w:p>
    <w:p w14:paraId="33582ACD" w14:textId="77777777" w:rsidR="0095313D" w:rsidRPr="003359BC" w:rsidRDefault="0095313D" w:rsidP="0095313D">
      <w:pPr>
        <w:ind w:firstLineChars="200" w:firstLine="549"/>
      </w:pPr>
      <w:r w:rsidRPr="003359BC">
        <w:rPr>
          <w:rFonts w:hint="eastAsia"/>
        </w:rPr>
        <w:t>新塘河西段拓宽工程是《海宁上塘河流域综合治理规划》确定的区域治理骨干工程之一，新塘河西段现状河面宽</w:t>
      </w:r>
      <w:r w:rsidRPr="003359BC">
        <w:rPr>
          <w:rFonts w:hint="eastAsia"/>
        </w:rPr>
        <w:t>18m</w:t>
      </w:r>
      <w:r w:rsidRPr="003359BC">
        <w:rPr>
          <w:rFonts w:hint="eastAsia"/>
        </w:rPr>
        <w:t>，规划面宽</w:t>
      </w:r>
      <w:r w:rsidRPr="003359BC">
        <w:rPr>
          <w:rFonts w:hint="eastAsia"/>
        </w:rPr>
        <w:t>30m</w:t>
      </w:r>
      <w:r w:rsidRPr="003359BC">
        <w:rPr>
          <w:rFonts w:hint="eastAsia"/>
        </w:rPr>
        <w:t>，涉及许村镇、长安镇</w:t>
      </w:r>
      <w:r w:rsidR="007E71E6" w:rsidRPr="007E71E6">
        <w:rPr>
          <w:rFonts w:hint="eastAsia"/>
        </w:rPr>
        <w:t>（高新区）</w:t>
      </w:r>
      <w:r w:rsidRPr="003359BC">
        <w:rPr>
          <w:rFonts w:hint="eastAsia"/>
        </w:rPr>
        <w:t>、周王庙镇，工程实施后将增加水域面积</w:t>
      </w:r>
      <w:r w:rsidRPr="003359BC">
        <w:rPr>
          <w:rFonts w:hint="eastAsia"/>
        </w:rPr>
        <w:t>0.21km</w:t>
      </w:r>
      <w:r w:rsidRPr="003359BC">
        <w:rPr>
          <w:rFonts w:hint="eastAsia"/>
          <w:vertAlign w:val="superscript"/>
        </w:rPr>
        <w:t>2</w:t>
      </w:r>
      <w:r w:rsidRPr="003359BC">
        <w:rPr>
          <w:rFonts w:hint="eastAsia"/>
        </w:rPr>
        <w:t>，</w:t>
      </w:r>
      <w:r w:rsidRPr="003359BC">
        <w:rPr>
          <w:rFonts w:hint="eastAsia"/>
        </w:rPr>
        <w:lastRenderedPageBreak/>
        <w:t>其中周王庙镇</w:t>
      </w:r>
      <w:r w:rsidRPr="003359BC">
        <w:rPr>
          <w:rFonts w:hint="eastAsia"/>
        </w:rPr>
        <w:t>0.08km</w:t>
      </w:r>
      <w:r w:rsidRPr="003359BC">
        <w:rPr>
          <w:rFonts w:hint="eastAsia"/>
          <w:vertAlign w:val="superscript"/>
        </w:rPr>
        <w:t>2</w:t>
      </w:r>
      <w:r w:rsidRPr="003359BC">
        <w:rPr>
          <w:rFonts w:hint="eastAsia"/>
        </w:rPr>
        <w:t>。</w:t>
      </w:r>
    </w:p>
    <w:p w14:paraId="586EBE48" w14:textId="77777777" w:rsidR="0095313D" w:rsidRPr="003359BC" w:rsidRDefault="0095313D" w:rsidP="0095313D">
      <w:pPr>
        <w:ind w:firstLineChars="200" w:firstLine="549"/>
      </w:pPr>
      <w:r w:rsidRPr="003359BC">
        <w:rPr>
          <w:rFonts w:hint="eastAsia"/>
        </w:rPr>
        <w:t>2</w:t>
      </w:r>
      <w:r w:rsidRPr="003359BC">
        <w:rPr>
          <w:rFonts w:hint="eastAsia"/>
        </w:rPr>
        <w:t>、其他水域调整工程</w:t>
      </w:r>
    </w:p>
    <w:p w14:paraId="2B86B8C2" w14:textId="77777777" w:rsidR="0095313D" w:rsidRPr="003359BC" w:rsidRDefault="0095313D" w:rsidP="0095313D">
      <w:pPr>
        <w:ind w:firstLineChars="200" w:firstLine="549"/>
      </w:pPr>
      <w:r w:rsidRPr="003359BC">
        <w:rPr>
          <w:rFonts w:hint="eastAsia"/>
        </w:rPr>
        <w:t>依据周王庙镇控制性详细规划、上塘河流域综合治理规划等，对区域水系进行调整，涉及中出盐港、东出盐港、新坝港、何马闸港、胡家木桥港等河道，均为镇村级河道</w:t>
      </w:r>
      <w:r w:rsidR="004704CE">
        <w:rPr>
          <w:rFonts w:hint="eastAsia"/>
        </w:rPr>
        <w:t>，另外还涉及部分其他水域（池塘）</w:t>
      </w:r>
      <w:r w:rsidRPr="003359BC">
        <w:rPr>
          <w:rFonts w:hint="eastAsia"/>
        </w:rPr>
        <w:t>。水域调整中新增水域面积</w:t>
      </w:r>
      <w:r w:rsidR="004704CE">
        <w:rPr>
          <w:rFonts w:hint="eastAsia"/>
        </w:rPr>
        <w:t>小</w:t>
      </w:r>
      <w:r w:rsidRPr="003359BC">
        <w:rPr>
          <w:rFonts w:hint="eastAsia"/>
        </w:rPr>
        <w:t>于占用水域面积，因此周王庙镇一般水域</w:t>
      </w:r>
      <w:r w:rsidRPr="003359BC">
        <w:rPr>
          <w:rFonts w:hint="eastAsia"/>
          <w:szCs w:val="20"/>
        </w:rPr>
        <w:t>面积</w:t>
      </w:r>
      <w:r w:rsidR="004704CE">
        <w:rPr>
          <w:rFonts w:hint="eastAsia"/>
        </w:rPr>
        <w:t>减少</w:t>
      </w:r>
      <w:r w:rsidRPr="003359BC">
        <w:rPr>
          <w:rFonts w:hint="eastAsia"/>
          <w:szCs w:val="20"/>
        </w:rPr>
        <w:t>0</w:t>
      </w:r>
      <w:r w:rsidRPr="003359BC">
        <w:rPr>
          <w:szCs w:val="20"/>
        </w:rPr>
        <w:t>.0</w:t>
      </w:r>
      <w:r w:rsidR="004704CE">
        <w:rPr>
          <w:szCs w:val="20"/>
        </w:rPr>
        <w:t>8</w:t>
      </w:r>
      <w:r w:rsidRPr="003359BC">
        <w:rPr>
          <w:szCs w:val="20"/>
        </w:rPr>
        <w:t>km</w:t>
      </w:r>
      <w:r w:rsidRPr="003359BC">
        <w:rPr>
          <w:szCs w:val="20"/>
          <w:vertAlign w:val="superscript"/>
        </w:rPr>
        <w:t>2</w:t>
      </w:r>
      <w:r w:rsidRPr="003359BC">
        <w:rPr>
          <w:rFonts w:hint="eastAsia"/>
          <w:szCs w:val="20"/>
        </w:rPr>
        <w:t>。</w:t>
      </w:r>
    </w:p>
    <w:p w14:paraId="6A6AB3D4" w14:textId="77777777" w:rsidR="00D64F3C" w:rsidRPr="003359BC" w:rsidRDefault="0095313D" w:rsidP="003F545F">
      <w:pPr>
        <w:ind w:firstLineChars="200" w:firstLine="549"/>
      </w:pPr>
      <w:r w:rsidRPr="003359BC">
        <w:rPr>
          <w:rFonts w:hint="eastAsia"/>
          <w:szCs w:val="20"/>
        </w:rPr>
        <w:t>综上，周王庙镇</w:t>
      </w:r>
      <w:r w:rsidR="004704CE">
        <w:rPr>
          <w:rFonts w:hint="eastAsia"/>
          <w:szCs w:val="20"/>
        </w:rPr>
        <w:t>水域</w:t>
      </w:r>
      <w:r w:rsidR="007C5024">
        <w:rPr>
          <w:rFonts w:hint="eastAsia"/>
          <w:szCs w:val="20"/>
        </w:rPr>
        <w:t>总体占补平衡，水域</w:t>
      </w:r>
      <w:r w:rsidR="004704CE">
        <w:rPr>
          <w:rFonts w:hint="eastAsia"/>
          <w:szCs w:val="20"/>
        </w:rPr>
        <w:t>面积保持不变</w:t>
      </w:r>
      <w:r w:rsidRPr="003359BC">
        <w:rPr>
          <w:rFonts w:hint="eastAsia"/>
          <w:szCs w:val="20"/>
        </w:rPr>
        <w:t>。</w:t>
      </w:r>
    </w:p>
    <w:p w14:paraId="1A81C58D" w14:textId="77777777" w:rsidR="00D35016" w:rsidRPr="003359BC" w:rsidRDefault="00D35016" w:rsidP="00D35016">
      <w:pPr>
        <w:pStyle w:val="3"/>
      </w:pPr>
      <w:r w:rsidRPr="003359BC">
        <w:rPr>
          <w:rFonts w:hint="eastAsia"/>
        </w:rPr>
        <w:t>盐官镇</w:t>
      </w:r>
    </w:p>
    <w:p w14:paraId="7F847D86" w14:textId="77777777" w:rsidR="0095313D" w:rsidRDefault="0095313D" w:rsidP="0095313D">
      <w:pPr>
        <w:ind w:firstLineChars="200" w:firstLine="549"/>
        <w:rPr>
          <w:szCs w:val="28"/>
        </w:rPr>
      </w:pPr>
      <w:r w:rsidRPr="003359BC">
        <w:rPr>
          <w:rFonts w:hint="eastAsia"/>
        </w:rPr>
        <w:t>盐官镇，行政区域面积</w:t>
      </w:r>
      <w:r w:rsidRPr="003359BC">
        <w:rPr>
          <w:rFonts w:hint="eastAsia"/>
        </w:rPr>
        <w:t>56km</w:t>
      </w:r>
      <w:r w:rsidRPr="003359BC">
        <w:rPr>
          <w:rFonts w:hint="eastAsia"/>
          <w:vertAlign w:val="superscript"/>
        </w:rPr>
        <w:t>2</w:t>
      </w:r>
      <w:r w:rsidRPr="003359BC">
        <w:rPr>
          <w:rFonts w:hint="eastAsia"/>
        </w:rPr>
        <w:t>。</w:t>
      </w:r>
      <w:r w:rsidRPr="003359BC">
        <w:rPr>
          <w:rFonts w:hint="eastAsia"/>
          <w:szCs w:val="28"/>
        </w:rPr>
        <w:t>根据盐官镇</w:t>
      </w:r>
      <w:r w:rsidR="00AE4E5C" w:rsidRPr="003359BC">
        <w:rPr>
          <w:rFonts w:hint="eastAsia"/>
          <w:szCs w:val="28"/>
        </w:rPr>
        <w:t>发展现状</w:t>
      </w:r>
      <w:r w:rsidR="00AE4E5C">
        <w:rPr>
          <w:rFonts w:hint="eastAsia"/>
          <w:szCs w:val="28"/>
        </w:rPr>
        <w:t>与相关</w:t>
      </w:r>
      <w:r w:rsidRPr="003359BC">
        <w:rPr>
          <w:rFonts w:hint="eastAsia"/>
          <w:szCs w:val="28"/>
        </w:rPr>
        <w:t>规划，</w:t>
      </w:r>
      <w:r w:rsidR="00AE4E5C" w:rsidRPr="003359BC">
        <w:rPr>
          <w:rFonts w:hint="eastAsia"/>
          <w:szCs w:val="28"/>
        </w:rPr>
        <w:t>水域</w:t>
      </w:r>
      <w:r w:rsidR="00AE4E5C">
        <w:rPr>
          <w:rFonts w:hint="eastAsia"/>
          <w:szCs w:val="28"/>
        </w:rPr>
        <w:t>调整包括盐官景区河道调整</w:t>
      </w:r>
      <w:r w:rsidRPr="003359BC">
        <w:rPr>
          <w:rFonts w:hint="eastAsia"/>
          <w:szCs w:val="28"/>
        </w:rPr>
        <w:t>，同时打通断头河、拓宽局部河道，增强行洪排涝能力，提升区域水环境。</w:t>
      </w:r>
    </w:p>
    <w:p w14:paraId="18D06C94" w14:textId="77777777" w:rsidR="0095313D" w:rsidRPr="003359BC" w:rsidRDefault="0095313D" w:rsidP="0095313D">
      <w:pPr>
        <w:ind w:firstLineChars="200" w:firstLine="549"/>
      </w:pPr>
      <w:r w:rsidRPr="003359BC">
        <w:rPr>
          <w:rFonts w:hint="eastAsia"/>
        </w:rPr>
        <w:t>依据盐官镇控制性详细规划、上塘河流域综合治理规划、盐官景区规划设计成果等，对区域水系进行调整，主要涉及盐官景区河道、横塘港、真相寺港、六里港、和合港等河道，均为镇村级河道</w:t>
      </w:r>
      <w:r w:rsidR="007C5024">
        <w:rPr>
          <w:rFonts w:hint="eastAsia"/>
        </w:rPr>
        <w:t>，另外还涉及部分其他水域（池塘）</w:t>
      </w:r>
      <w:r w:rsidRPr="003359BC">
        <w:rPr>
          <w:rFonts w:hint="eastAsia"/>
        </w:rPr>
        <w:t>。水域调整中新增水域面积大于占用水域面积，因此盐官镇一般水域</w:t>
      </w:r>
      <w:r w:rsidRPr="003359BC">
        <w:rPr>
          <w:rFonts w:hint="eastAsia"/>
          <w:szCs w:val="20"/>
        </w:rPr>
        <w:t>面积</w:t>
      </w:r>
      <w:r w:rsidRPr="003359BC">
        <w:rPr>
          <w:rFonts w:hint="eastAsia"/>
        </w:rPr>
        <w:t>增加</w:t>
      </w:r>
      <w:r w:rsidRPr="003359BC">
        <w:rPr>
          <w:rFonts w:hint="eastAsia"/>
          <w:szCs w:val="20"/>
        </w:rPr>
        <w:t>0</w:t>
      </w:r>
      <w:r w:rsidRPr="003359BC">
        <w:rPr>
          <w:szCs w:val="20"/>
        </w:rPr>
        <w:t>.</w:t>
      </w:r>
      <w:r w:rsidR="007C5024">
        <w:rPr>
          <w:szCs w:val="20"/>
        </w:rPr>
        <w:t>06</w:t>
      </w:r>
      <w:r w:rsidRPr="003359BC">
        <w:rPr>
          <w:szCs w:val="20"/>
        </w:rPr>
        <w:t>km</w:t>
      </w:r>
      <w:r w:rsidRPr="003359BC">
        <w:rPr>
          <w:szCs w:val="20"/>
          <w:vertAlign w:val="superscript"/>
        </w:rPr>
        <w:t>2</w:t>
      </w:r>
      <w:r w:rsidRPr="003359BC">
        <w:rPr>
          <w:rFonts w:hint="eastAsia"/>
          <w:szCs w:val="20"/>
        </w:rPr>
        <w:t>。</w:t>
      </w:r>
    </w:p>
    <w:p w14:paraId="0EE216A7" w14:textId="77777777" w:rsidR="00D35016" w:rsidRPr="003359BC" w:rsidRDefault="00D35016" w:rsidP="00D35016">
      <w:pPr>
        <w:pStyle w:val="3"/>
      </w:pPr>
      <w:r w:rsidRPr="003359BC">
        <w:rPr>
          <w:rFonts w:hint="eastAsia"/>
        </w:rPr>
        <w:t>斜桥镇</w:t>
      </w:r>
    </w:p>
    <w:p w14:paraId="128BB094" w14:textId="77777777" w:rsidR="0095313D" w:rsidRDefault="0095313D" w:rsidP="0095313D">
      <w:pPr>
        <w:ind w:firstLineChars="200" w:firstLine="549"/>
        <w:rPr>
          <w:szCs w:val="28"/>
        </w:rPr>
      </w:pPr>
      <w:r w:rsidRPr="003359BC">
        <w:rPr>
          <w:rFonts w:hint="eastAsia"/>
        </w:rPr>
        <w:t>斜桥镇，行政区域面积</w:t>
      </w:r>
      <w:r w:rsidRPr="003359BC">
        <w:rPr>
          <w:rFonts w:hint="eastAsia"/>
        </w:rPr>
        <w:t>64.51km</w:t>
      </w:r>
      <w:r w:rsidRPr="003359BC">
        <w:rPr>
          <w:rFonts w:hint="eastAsia"/>
          <w:vertAlign w:val="superscript"/>
        </w:rPr>
        <w:t>2</w:t>
      </w:r>
      <w:r w:rsidRPr="003359BC">
        <w:rPr>
          <w:rFonts w:hint="eastAsia"/>
        </w:rPr>
        <w:t>。</w:t>
      </w:r>
      <w:r w:rsidRPr="003359BC">
        <w:rPr>
          <w:rFonts w:hint="eastAsia"/>
          <w:szCs w:val="28"/>
        </w:rPr>
        <w:t>根据斜桥镇</w:t>
      </w:r>
      <w:r w:rsidR="00AE4E5C" w:rsidRPr="003359BC">
        <w:rPr>
          <w:rFonts w:hint="eastAsia"/>
          <w:szCs w:val="28"/>
        </w:rPr>
        <w:t>发展现状</w:t>
      </w:r>
      <w:r w:rsidR="00AE4E5C">
        <w:rPr>
          <w:rFonts w:hint="eastAsia"/>
          <w:szCs w:val="28"/>
        </w:rPr>
        <w:t>与相关</w:t>
      </w:r>
      <w:r w:rsidRPr="003359BC">
        <w:rPr>
          <w:rFonts w:hint="eastAsia"/>
          <w:szCs w:val="28"/>
        </w:rPr>
        <w:t>规划，</w:t>
      </w:r>
      <w:r w:rsidR="00AE4E5C" w:rsidRPr="003359BC">
        <w:rPr>
          <w:rFonts w:hint="eastAsia"/>
          <w:szCs w:val="28"/>
        </w:rPr>
        <w:t>水域</w:t>
      </w:r>
      <w:r w:rsidR="00AE4E5C">
        <w:rPr>
          <w:rFonts w:hint="eastAsia"/>
          <w:szCs w:val="28"/>
        </w:rPr>
        <w:t>调整包括整治毛竹港、西联接河</w:t>
      </w:r>
      <w:r w:rsidRPr="003359BC">
        <w:rPr>
          <w:rFonts w:hint="eastAsia"/>
          <w:szCs w:val="28"/>
        </w:rPr>
        <w:t>，同时打通断头河、拓宽局部河道，增强行洪排涝能力，提升区域水环境。</w:t>
      </w:r>
    </w:p>
    <w:p w14:paraId="1401E22E" w14:textId="77777777" w:rsidR="0095313D" w:rsidRPr="003359BC" w:rsidRDefault="0095313D" w:rsidP="0095313D">
      <w:pPr>
        <w:ind w:firstLineChars="200" w:firstLine="549"/>
      </w:pPr>
      <w:r w:rsidRPr="003359BC">
        <w:rPr>
          <w:rFonts w:hint="eastAsia"/>
        </w:rPr>
        <w:t>1</w:t>
      </w:r>
      <w:r w:rsidRPr="003359BC">
        <w:rPr>
          <w:rFonts w:hint="eastAsia"/>
        </w:rPr>
        <w:t>、海宁市级工程</w:t>
      </w:r>
    </w:p>
    <w:p w14:paraId="274EABF8" w14:textId="77777777" w:rsidR="0095313D" w:rsidRPr="003359BC" w:rsidRDefault="0095313D" w:rsidP="0095313D">
      <w:pPr>
        <w:ind w:firstLineChars="200" w:firstLine="549"/>
      </w:pPr>
      <w:r w:rsidRPr="003359BC">
        <w:rPr>
          <w:rFonts w:hint="eastAsia"/>
        </w:rPr>
        <w:t>斜桥镇涉及的海宁市级水域调整工程有毛竹港和西联接河整治工程，工程实施后分别新增水域面积</w:t>
      </w:r>
      <w:r w:rsidRPr="003359BC">
        <w:rPr>
          <w:rFonts w:hint="eastAsia"/>
        </w:rPr>
        <w:t>0.07km</w:t>
      </w:r>
      <w:r w:rsidRPr="003359BC">
        <w:rPr>
          <w:rFonts w:hint="eastAsia"/>
          <w:vertAlign w:val="superscript"/>
        </w:rPr>
        <w:t>2</w:t>
      </w:r>
      <w:r w:rsidRPr="003359BC">
        <w:rPr>
          <w:rFonts w:hint="eastAsia"/>
        </w:rPr>
        <w:t>、</w:t>
      </w:r>
      <w:r w:rsidRPr="003359BC">
        <w:rPr>
          <w:rFonts w:hint="eastAsia"/>
        </w:rPr>
        <w:t>0.00</w:t>
      </w:r>
      <w:r w:rsidR="00CE381E">
        <w:t>77</w:t>
      </w:r>
      <w:r w:rsidRPr="003359BC">
        <w:rPr>
          <w:rFonts w:hint="eastAsia"/>
        </w:rPr>
        <w:t>km</w:t>
      </w:r>
      <w:r w:rsidRPr="003359BC">
        <w:rPr>
          <w:rFonts w:hint="eastAsia"/>
          <w:vertAlign w:val="superscript"/>
        </w:rPr>
        <w:t>2</w:t>
      </w:r>
      <w:r w:rsidRPr="003359BC">
        <w:rPr>
          <w:rFonts w:hint="eastAsia"/>
        </w:rPr>
        <w:t>（其中斜桥镇</w:t>
      </w:r>
      <w:r w:rsidRPr="003359BC">
        <w:rPr>
          <w:rFonts w:hint="eastAsia"/>
        </w:rPr>
        <w:t>0.007</w:t>
      </w:r>
      <w:r w:rsidR="00CE381E">
        <w:t>4</w:t>
      </w:r>
      <w:r w:rsidRPr="003359BC">
        <w:rPr>
          <w:rFonts w:hint="eastAsia"/>
        </w:rPr>
        <w:t>km</w:t>
      </w:r>
      <w:r w:rsidRPr="003359BC">
        <w:rPr>
          <w:rFonts w:hint="eastAsia"/>
          <w:vertAlign w:val="superscript"/>
        </w:rPr>
        <w:t>2</w:t>
      </w:r>
      <w:r w:rsidRPr="003359BC">
        <w:rPr>
          <w:rFonts w:hint="eastAsia"/>
        </w:rPr>
        <w:t>）。因此，斜桥镇通过上述工程总计增加水域面积</w:t>
      </w:r>
      <w:r w:rsidRPr="003359BC">
        <w:rPr>
          <w:rFonts w:hint="eastAsia"/>
        </w:rPr>
        <w:t>0.08km</w:t>
      </w:r>
      <w:r w:rsidRPr="003359BC">
        <w:rPr>
          <w:rFonts w:hint="eastAsia"/>
          <w:vertAlign w:val="superscript"/>
        </w:rPr>
        <w:t>2</w:t>
      </w:r>
      <w:r w:rsidRPr="003359BC">
        <w:rPr>
          <w:rFonts w:hint="eastAsia"/>
        </w:rPr>
        <w:t>。</w:t>
      </w:r>
    </w:p>
    <w:p w14:paraId="102817D9" w14:textId="77777777" w:rsidR="0095313D" w:rsidRPr="003359BC" w:rsidRDefault="0095313D" w:rsidP="0095313D">
      <w:pPr>
        <w:ind w:firstLineChars="200" w:firstLine="549"/>
      </w:pPr>
      <w:r w:rsidRPr="003359BC">
        <w:rPr>
          <w:rFonts w:hint="eastAsia"/>
        </w:rPr>
        <w:lastRenderedPageBreak/>
        <w:t>2</w:t>
      </w:r>
      <w:r w:rsidRPr="003359BC">
        <w:rPr>
          <w:rFonts w:hint="eastAsia"/>
        </w:rPr>
        <w:t>、其他水域调整工程</w:t>
      </w:r>
    </w:p>
    <w:p w14:paraId="6D278FA2" w14:textId="77777777" w:rsidR="0095313D" w:rsidRPr="003359BC" w:rsidRDefault="0095313D" w:rsidP="0095313D">
      <w:pPr>
        <w:ind w:firstLineChars="200" w:firstLine="549"/>
      </w:pPr>
      <w:r w:rsidRPr="003359BC">
        <w:rPr>
          <w:rFonts w:hint="eastAsia"/>
        </w:rPr>
        <w:t>依据斜桥镇控制性详细规划等，对区域水系进行调整，涉及油车湾、卜家浜、冷家港、凌家浜等河道，均为镇村级河道</w:t>
      </w:r>
      <w:r w:rsidR="007C5024">
        <w:rPr>
          <w:rFonts w:hint="eastAsia"/>
        </w:rPr>
        <w:t>，另外还涉及部分其他水域（池塘）</w:t>
      </w:r>
      <w:r w:rsidRPr="003359BC">
        <w:rPr>
          <w:rFonts w:hint="eastAsia"/>
        </w:rPr>
        <w:t>。水域调整中新增水域面积</w:t>
      </w:r>
      <w:r w:rsidR="007C5024">
        <w:rPr>
          <w:rFonts w:hint="eastAsia"/>
        </w:rPr>
        <w:t>小</w:t>
      </w:r>
      <w:r w:rsidRPr="003359BC">
        <w:rPr>
          <w:rFonts w:hint="eastAsia"/>
        </w:rPr>
        <w:t>于占用水域面积，因此斜桥镇一般水域</w:t>
      </w:r>
      <w:r w:rsidRPr="003359BC">
        <w:rPr>
          <w:rFonts w:hint="eastAsia"/>
          <w:szCs w:val="20"/>
        </w:rPr>
        <w:t>面积</w:t>
      </w:r>
      <w:r w:rsidR="007C5024">
        <w:rPr>
          <w:rFonts w:hint="eastAsia"/>
        </w:rPr>
        <w:t>减少</w:t>
      </w:r>
      <w:r w:rsidRPr="003359BC">
        <w:rPr>
          <w:rFonts w:hint="eastAsia"/>
          <w:szCs w:val="20"/>
        </w:rPr>
        <w:t>0</w:t>
      </w:r>
      <w:r w:rsidRPr="003359BC">
        <w:rPr>
          <w:szCs w:val="20"/>
        </w:rPr>
        <w:t>.02km</w:t>
      </w:r>
      <w:r w:rsidRPr="003359BC">
        <w:rPr>
          <w:szCs w:val="20"/>
          <w:vertAlign w:val="superscript"/>
        </w:rPr>
        <w:t>2</w:t>
      </w:r>
      <w:r w:rsidRPr="003359BC">
        <w:rPr>
          <w:rFonts w:hint="eastAsia"/>
          <w:szCs w:val="20"/>
        </w:rPr>
        <w:t>。</w:t>
      </w:r>
    </w:p>
    <w:p w14:paraId="21BE35B6" w14:textId="77777777" w:rsidR="00D35016" w:rsidRPr="003359BC" w:rsidRDefault="0095313D" w:rsidP="003F545F">
      <w:pPr>
        <w:ind w:firstLineChars="200" w:firstLine="549"/>
      </w:pPr>
      <w:r w:rsidRPr="003359BC">
        <w:rPr>
          <w:rFonts w:hint="eastAsia"/>
          <w:szCs w:val="20"/>
        </w:rPr>
        <w:t>综上，斜桥镇累计增加水域面积</w:t>
      </w:r>
      <w:r w:rsidRPr="003359BC">
        <w:rPr>
          <w:szCs w:val="20"/>
        </w:rPr>
        <w:t>0.</w:t>
      </w:r>
      <w:r w:rsidR="007C5024">
        <w:rPr>
          <w:szCs w:val="20"/>
        </w:rPr>
        <w:t>06</w:t>
      </w:r>
      <w:r w:rsidRPr="003359BC">
        <w:rPr>
          <w:szCs w:val="20"/>
        </w:rPr>
        <w:t>km</w:t>
      </w:r>
      <w:r w:rsidRPr="003359BC">
        <w:rPr>
          <w:szCs w:val="20"/>
          <w:vertAlign w:val="superscript"/>
        </w:rPr>
        <w:t>2</w:t>
      </w:r>
      <w:r w:rsidRPr="003359BC">
        <w:rPr>
          <w:rFonts w:hint="eastAsia"/>
          <w:szCs w:val="20"/>
        </w:rPr>
        <w:t>。</w:t>
      </w:r>
    </w:p>
    <w:p w14:paraId="191F4456" w14:textId="77777777" w:rsidR="00D35016" w:rsidRPr="003359BC" w:rsidRDefault="00D35016" w:rsidP="00D35016">
      <w:pPr>
        <w:pStyle w:val="3"/>
      </w:pPr>
      <w:r w:rsidRPr="003359BC">
        <w:rPr>
          <w:rFonts w:hint="eastAsia"/>
        </w:rPr>
        <w:t>丁桥镇</w:t>
      </w:r>
    </w:p>
    <w:p w14:paraId="5F8D5A14" w14:textId="77777777" w:rsidR="0095313D" w:rsidRDefault="0095313D" w:rsidP="0095313D">
      <w:pPr>
        <w:ind w:firstLineChars="200" w:firstLine="549"/>
        <w:rPr>
          <w:szCs w:val="28"/>
        </w:rPr>
      </w:pPr>
      <w:r w:rsidRPr="003359BC">
        <w:rPr>
          <w:rFonts w:hint="eastAsia"/>
        </w:rPr>
        <w:t>丁桥镇，行政区域面积</w:t>
      </w:r>
      <w:r w:rsidRPr="003359BC">
        <w:rPr>
          <w:rFonts w:hint="eastAsia"/>
        </w:rPr>
        <w:t>60.63km</w:t>
      </w:r>
      <w:r w:rsidRPr="003359BC">
        <w:rPr>
          <w:rFonts w:hint="eastAsia"/>
          <w:vertAlign w:val="superscript"/>
        </w:rPr>
        <w:t>2</w:t>
      </w:r>
      <w:r w:rsidRPr="003359BC">
        <w:rPr>
          <w:rFonts w:hint="eastAsia"/>
        </w:rPr>
        <w:t>。</w:t>
      </w:r>
      <w:r w:rsidRPr="003359BC">
        <w:rPr>
          <w:rFonts w:hint="eastAsia"/>
          <w:szCs w:val="28"/>
        </w:rPr>
        <w:t>根据丁桥镇</w:t>
      </w:r>
      <w:r w:rsidR="00AE4E5C" w:rsidRPr="003359BC">
        <w:rPr>
          <w:rFonts w:hint="eastAsia"/>
          <w:szCs w:val="28"/>
        </w:rPr>
        <w:t>发展现状</w:t>
      </w:r>
      <w:r w:rsidR="00AE4E5C">
        <w:rPr>
          <w:rFonts w:hint="eastAsia"/>
          <w:szCs w:val="28"/>
        </w:rPr>
        <w:t>与</w:t>
      </w:r>
      <w:r w:rsidRPr="003359BC">
        <w:rPr>
          <w:rFonts w:hint="eastAsia"/>
          <w:szCs w:val="28"/>
        </w:rPr>
        <w:t>规划，</w:t>
      </w:r>
      <w:r w:rsidR="00AE4E5C" w:rsidRPr="003359BC">
        <w:rPr>
          <w:rFonts w:hint="eastAsia"/>
          <w:szCs w:val="28"/>
        </w:rPr>
        <w:t>水域</w:t>
      </w:r>
      <w:r w:rsidR="00AE4E5C">
        <w:rPr>
          <w:rFonts w:hint="eastAsia"/>
          <w:szCs w:val="28"/>
        </w:rPr>
        <w:t>调整包括整治麻泾港</w:t>
      </w:r>
      <w:r w:rsidRPr="003359BC">
        <w:rPr>
          <w:rFonts w:hint="eastAsia"/>
          <w:szCs w:val="28"/>
        </w:rPr>
        <w:t>，同时打通断头河、拓宽局部河道，增强行洪排涝能力，提升区域水环境。</w:t>
      </w:r>
    </w:p>
    <w:p w14:paraId="4CC58C01" w14:textId="77777777" w:rsidR="0095313D" w:rsidRPr="003359BC" w:rsidRDefault="0095313D" w:rsidP="0095313D">
      <w:pPr>
        <w:ind w:firstLineChars="200" w:firstLine="549"/>
      </w:pPr>
      <w:r w:rsidRPr="003359BC">
        <w:rPr>
          <w:rFonts w:hint="eastAsia"/>
        </w:rPr>
        <w:t>1</w:t>
      </w:r>
      <w:r w:rsidRPr="003359BC">
        <w:rPr>
          <w:rFonts w:hint="eastAsia"/>
        </w:rPr>
        <w:t>、</w:t>
      </w:r>
      <w:r w:rsidRPr="003359BC">
        <w:t>麻泾港整治工程</w:t>
      </w:r>
    </w:p>
    <w:p w14:paraId="5198DAEE" w14:textId="77777777" w:rsidR="0095313D" w:rsidRPr="003359BC" w:rsidRDefault="0095313D" w:rsidP="0095313D">
      <w:pPr>
        <w:ind w:firstLineChars="197" w:firstLine="541"/>
        <w:rPr>
          <w:snapToGrid w:val="0"/>
        </w:rPr>
      </w:pPr>
      <w:r w:rsidRPr="003359BC">
        <w:rPr>
          <w:rFonts w:hint="eastAsia"/>
          <w:snapToGrid w:val="0"/>
          <w:szCs w:val="28"/>
        </w:rPr>
        <w:t>麻泾港整治工程是《杭嘉湖区域水利综合规划》确定的区域治理骨干工程之一，</w:t>
      </w:r>
      <w:r w:rsidRPr="003359BC">
        <w:rPr>
          <w:rFonts w:hint="eastAsia"/>
          <w:snapToGrid w:val="0"/>
        </w:rPr>
        <w:t>工程实施可以增加杭嘉湖东部平原向杭州湾的排水能力，有效改善海宁境内河网水环境质量。</w:t>
      </w:r>
      <w:r w:rsidRPr="003359BC">
        <w:rPr>
          <w:snapToGrid w:val="0"/>
        </w:rPr>
        <w:t>麻泾港现状河道面宽</w:t>
      </w:r>
      <w:r w:rsidRPr="003359BC">
        <w:rPr>
          <w:rFonts w:hint="eastAsia"/>
          <w:snapToGrid w:val="0"/>
        </w:rPr>
        <w:t>2</w:t>
      </w:r>
      <w:r w:rsidRPr="003359BC">
        <w:rPr>
          <w:snapToGrid w:val="0"/>
        </w:rPr>
        <w:t>0</w:t>
      </w:r>
      <w:r w:rsidRPr="003359BC">
        <w:rPr>
          <w:rFonts w:hint="eastAsia"/>
          <w:snapToGrid w:val="0"/>
        </w:rPr>
        <w:t>-</w:t>
      </w:r>
      <w:r w:rsidRPr="003359BC">
        <w:rPr>
          <w:snapToGrid w:val="0"/>
        </w:rPr>
        <w:t>25m</w:t>
      </w:r>
      <w:r w:rsidRPr="003359BC">
        <w:rPr>
          <w:rFonts w:hint="eastAsia"/>
          <w:snapToGrid w:val="0"/>
        </w:rPr>
        <w:t>，</w:t>
      </w:r>
      <w:r w:rsidRPr="003359BC">
        <w:rPr>
          <w:snapToGrid w:val="0"/>
          <w:szCs w:val="28"/>
        </w:rPr>
        <w:t>规划</w:t>
      </w:r>
      <w:r w:rsidRPr="003359BC">
        <w:rPr>
          <w:rFonts w:hint="eastAsia"/>
          <w:snapToGrid w:val="0"/>
          <w:szCs w:val="28"/>
        </w:rPr>
        <w:t>面宽</w:t>
      </w:r>
      <w:r w:rsidRPr="003359BC">
        <w:rPr>
          <w:rFonts w:hint="eastAsia"/>
          <w:snapToGrid w:val="0"/>
          <w:szCs w:val="28"/>
        </w:rPr>
        <w:t>5</w:t>
      </w:r>
      <w:r w:rsidRPr="003359BC">
        <w:rPr>
          <w:snapToGrid w:val="0"/>
          <w:szCs w:val="28"/>
        </w:rPr>
        <w:t>0</w:t>
      </w:r>
      <w:r w:rsidRPr="003359BC">
        <w:rPr>
          <w:rFonts w:hint="eastAsia"/>
          <w:snapToGrid w:val="0"/>
          <w:szCs w:val="28"/>
        </w:rPr>
        <w:t>-</w:t>
      </w:r>
      <w:r w:rsidRPr="003359BC">
        <w:rPr>
          <w:snapToGrid w:val="0"/>
          <w:szCs w:val="28"/>
        </w:rPr>
        <w:t>55m</w:t>
      </w:r>
      <w:r w:rsidRPr="003359BC">
        <w:rPr>
          <w:rFonts w:hint="eastAsia"/>
          <w:snapToGrid w:val="0"/>
          <w:szCs w:val="28"/>
        </w:rPr>
        <w:t>，同时</w:t>
      </w:r>
      <w:r w:rsidRPr="003359BC">
        <w:rPr>
          <w:rFonts w:hint="eastAsia"/>
          <w:szCs w:val="28"/>
        </w:rPr>
        <w:t>在麻泾桥左岸、辛江塘河交汇处及麻泾港泵站前三处开挖调蓄湖泊。</w:t>
      </w:r>
      <w:r w:rsidRPr="003359BC">
        <w:rPr>
          <w:rFonts w:hint="eastAsia"/>
          <w:snapToGrid w:val="0"/>
          <w:szCs w:val="28"/>
        </w:rPr>
        <w:t>麻泾港工程跨越丁桥镇、马桥街道、硖石街道，</w:t>
      </w:r>
      <w:r w:rsidRPr="003359BC">
        <w:rPr>
          <w:rFonts w:hint="eastAsia"/>
          <w:szCs w:val="28"/>
        </w:rPr>
        <w:t>整治后将增加水域面积</w:t>
      </w:r>
      <w:r w:rsidRPr="003359BC">
        <w:rPr>
          <w:szCs w:val="28"/>
        </w:rPr>
        <w:t>0.</w:t>
      </w:r>
      <w:r w:rsidR="00B80D80">
        <w:rPr>
          <w:szCs w:val="28"/>
        </w:rPr>
        <w:t>2</w:t>
      </w:r>
      <w:r w:rsidR="0073595C">
        <w:rPr>
          <w:szCs w:val="28"/>
        </w:rPr>
        <w:t>5</w:t>
      </w:r>
      <w:r w:rsidRPr="003359BC">
        <w:rPr>
          <w:szCs w:val="28"/>
        </w:rPr>
        <w:t>km</w:t>
      </w:r>
      <w:r w:rsidRPr="003359BC">
        <w:rPr>
          <w:szCs w:val="28"/>
          <w:vertAlign w:val="superscript"/>
        </w:rPr>
        <w:t>2</w:t>
      </w:r>
      <w:r w:rsidRPr="003359BC">
        <w:rPr>
          <w:rFonts w:hint="eastAsia"/>
          <w:szCs w:val="28"/>
        </w:rPr>
        <w:t>，</w:t>
      </w:r>
      <w:r w:rsidRPr="003359BC">
        <w:rPr>
          <w:rFonts w:hint="eastAsia"/>
          <w:snapToGrid w:val="0"/>
        </w:rPr>
        <w:t>其中丁桥镇增加水域面积</w:t>
      </w:r>
      <w:r w:rsidRPr="003359BC">
        <w:rPr>
          <w:snapToGrid w:val="0"/>
        </w:rPr>
        <w:t>0.</w:t>
      </w:r>
      <w:r w:rsidR="00B80D80">
        <w:rPr>
          <w:snapToGrid w:val="0"/>
        </w:rPr>
        <w:t>07</w:t>
      </w:r>
      <w:r w:rsidRPr="003359BC">
        <w:rPr>
          <w:szCs w:val="28"/>
        </w:rPr>
        <w:t>km</w:t>
      </w:r>
      <w:r w:rsidRPr="003359BC">
        <w:rPr>
          <w:szCs w:val="28"/>
          <w:vertAlign w:val="superscript"/>
        </w:rPr>
        <w:t>2</w:t>
      </w:r>
      <w:r w:rsidRPr="003359BC">
        <w:rPr>
          <w:rFonts w:hint="eastAsia"/>
          <w:snapToGrid w:val="0"/>
        </w:rPr>
        <w:t>。</w:t>
      </w:r>
    </w:p>
    <w:p w14:paraId="7013AAC2" w14:textId="77777777" w:rsidR="0095313D" w:rsidRPr="003359BC" w:rsidRDefault="0095313D" w:rsidP="0095313D">
      <w:pPr>
        <w:ind w:firstLineChars="200" w:firstLine="549"/>
      </w:pPr>
      <w:r w:rsidRPr="003359BC">
        <w:rPr>
          <w:rFonts w:hint="eastAsia"/>
        </w:rPr>
        <w:t>2</w:t>
      </w:r>
      <w:r w:rsidRPr="003359BC">
        <w:rPr>
          <w:rFonts w:hint="eastAsia"/>
        </w:rPr>
        <w:t>、其他水域调整工程</w:t>
      </w:r>
    </w:p>
    <w:p w14:paraId="3D8ACD90" w14:textId="77777777" w:rsidR="0095313D" w:rsidRPr="003359BC" w:rsidRDefault="0095313D" w:rsidP="0095313D">
      <w:pPr>
        <w:ind w:firstLineChars="200" w:firstLine="549"/>
      </w:pPr>
      <w:r w:rsidRPr="003359BC">
        <w:rPr>
          <w:rFonts w:hint="eastAsia"/>
        </w:rPr>
        <w:t>依据丁桥镇控制性详细规划等，对区域水系进行调整，涉及六十里塘河、念伍浜、黄家浜、马嘴浜等河道，均为镇村级河道</w:t>
      </w:r>
      <w:r w:rsidR="007C5024">
        <w:rPr>
          <w:rFonts w:hint="eastAsia"/>
        </w:rPr>
        <w:t>，另外还涉及部分其他水域（池塘）</w:t>
      </w:r>
      <w:r w:rsidRPr="003359BC">
        <w:rPr>
          <w:rFonts w:hint="eastAsia"/>
        </w:rPr>
        <w:t>。水域调整中新增水域面积</w:t>
      </w:r>
      <w:r w:rsidR="006D5F15">
        <w:rPr>
          <w:rFonts w:hint="eastAsia"/>
        </w:rPr>
        <w:t>小于</w:t>
      </w:r>
      <w:r w:rsidRPr="003359BC">
        <w:rPr>
          <w:rFonts w:hint="eastAsia"/>
        </w:rPr>
        <w:t>占用水域面积，因此丁桥镇一般水域</w:t>
      </w:r>
      <w:r w:rsidRPr="003359BC">
        <w:rPr>
          <w:rFonts w:hint="eastAsia"/>
          <w:szCs w:val="20"/>
        </w:rPr>
        <w:t>面积</w:t>
      </w:r>
      <w:r w:rsidR="006D5F15">
        <w:rPr>
          <w:rFonts w:hint="eastAsia"/>
        </w:rPr>
        <w:t>减少</w:t>
      </w:r>
      <w:r w:rsidRPr="003359BC">
        <w:rPr>
          <w:rFonts w:hint="eastAsia"/>
          <w:szCs w:val="20"/>
        </w:rPr>
        <w:t>0</w:t>
      </w:r>
      <w:r w:rsidRPr="003359BC">
        <w:rPr>
          <w:szCs w:val="20"/>
        </w:rPr>
        <w:t>.</w:t>
      </w:r>
      <w:r w:rsidR="006D5F15">
        <w:rPr>
          <w:szCs w:val="20"/>
        </w:rPr>
        <w:t>14</w:t>
      </w:r>
      <w:r w:rsidRPr="003359BC">
        <w:rPr>
          <w:szCs w:val="20"/>
        </w:rPr>
        <w:t>km</w:t>
      </w:r>
      <w:r w:rsidRPr="003359BC">
        <w:rPr>
          <w:szCs w:val="20"/>
          <w:vertAlign w:val="superscript"/>
        </w:rPr>
        <w:t>2</w:t>
      </w:r>
      <w:r w:rsidRPr="003359BC">
        <w:rPr>
          <w:rFonts w:hint="eastAsia"/>
          <w:szCs w:val="20"/>
        </w:rPr>
        <w:t>。</w:t>
      </w:r>
    </w:p>
    <w:p w14:paraId="10FCD52C" w14:textId="77777777" w:rsidR="00D35016" w:rsidRPr="003359BC" w:rsidRDefault="0095313D" w:rsidP="003F545F">
      <w:pPr>
        <w:ind w:firstLineChars="200" w:firstLine="549"/>
      </w:pPr>
      <w:r w:rsidRPr="003359BC">
        <w:rPr>
          <w:rFonts w:hint="eastAsia"/>
          <w:szCs w:val="20"/>
        </w:rPr>
        <w:t>综上，丁桥镇累计</w:t>
      </w:r>
      <w:r w:rsidR="006D5F15">
        <w:rPr>
          <w:rFonts w:hint="eastAsia"/>
          <w:szCs w:val="20"/>
        </w:rPr>
        <w:t>减少</w:t>
      </w:r>
      <w:r w:rsidRPr="003359BC">
        <w:rPr>
          <w:rFonts w:hint="eastAsia"/>
          <w:szCs w:val="20"/>
        </w:rPr>
        <w:t>水域面积</w:t>
      </w:r>
      <w:r w:rsidRPr="003359BC">
        <w:rPr>
          <w:szCs w:val="20"/>
        </w:rPr>
        <w:t>0.</w:t>
      </w:r>
      <w:r w:rsidR="006042DA">
        <w:rPr>
          <w:szCs w:val="20"/>
        </w:rPr>
        <w:t>0</w:t>
      </w:r>
      <w:r w:rsidR="006D5F15">
        <w:rPr>
          <w:szCs w:val="20"/>
        </w:rPr>
        <w:t>7</w:t>
      </w:r>
      <w:r w:rsidRPr="003359BC">
        <w:rPr>
          <w:szCs w:val="20"/>
        </w:rPr>
        <w:t>km</w:t>
      </w:r>
      <w:r w:rsidRPr="003359BC">
        <w:rPr>
          <w:szCs w:val="20"/>
          <w:vertAlign w:val="superscript"/>
        </w:rPr>
        <w:t>2</w:t>
      </w:r>
      <w:r w:rsidRPr="003359BC">
        <w:rPr>
          <w:rFonts w:hint="eastAsia"/>
          <w:szCs w:val="20"/>
        </w:rPr>
        <w:t>。</w:t>
      </w:r>
    </w:p>
    <w:p w14:paraId="4E8AB3E1" w14:textId="77777777" w:rsidR="00D35016" w:rsidRPr="003359BC" w:rsidRDefault="00D35016" w:rsidP="00D35016">
      <w:pPr>
        <w:pStyle w:val="3"/>
      </w:pPr>
      <w:r w:rsidRPr="003359BC">
        <w:rPr>
          <w:rFonts w:hint="eastAsia"/>
        </w:rPr>
        <w:t>袁花镇</w:t>
      </w:r>
    </w:p>
    <w:p w14:paraId="3A238FBD" w14:textId="77777777" w:rsidR="0095313D" w:rsidRDefault="0095313D" w:rsidP="00AE4E5C">
      <w:pPr>
        <w:ind w:firstLineChars="200" w:firstLine="549"/>
        <w:rPr>
          <w:szCs w:val="28"/>
        </w:rPr>
      </w:pPr>
      <w:r w:rsidRPr="003359BC">
        <w:rPr>
          <w:rFonts w:hint="eastAsia"/>
        </w:rPr>
        <w:t>袁花镇，行政区域面积</w:t>
      </w:r>
      <w:r w:rsidRPr="003359BC">
        <w:rPr>
          <w:rFonts w:hint="eastAsia"/>
        </w:rPr>
        <w:t>77.49km</w:t>
      </w:r>
      <w:r w:rsidRPr="003359BC">
        <w:rPr>
          <w:rFonts w:hint="eastAsia"/>
          <w:vertAlign w:val="superscript"/>
        </w:rPr>
        <w:t>2</w:t>
      </w:r>
      <w:r w:rsidRPr="003359BC">
        <w:rPr>
          <w:rFonts w:hint="eastAsia"/>
        </w:rPr>
        <w:t>。</w:t>
      </w:r>
      <w:r w:rsidRPr="003359BC">
        <w:rPr>
          <w:rFonts w:hint="eastAsia"/>
          <w:szCs w:val="28"/>
        </w:rPr>
        <w:t>根据袁花镇</w:t>
      </w:r>
      <w:r w:rsidR="00AE4E5C" w:rsidRPr="003359BC">
        <w:rPr>
          <w:rFonts w:hint="eastAsia"/>
          <w:szCs w:val="28"/>
        </w:rPr>
        <w:t>发展现状</w:t>
      </w:r>
      <w:r w:rsidR="00AE4E5C">
        <w:rPr>
          <w:rFonts w:hint="eastAsia"/>
          <w:szCs w:val="28"/>
        </w:rPr>
        <w:t>与相关</w:t>
      </w:r>
      <w:r w:rsidRPr="003359BC">
        <w:rPr>
          <w:rFonts w:hint="eastAsia"/>
          <w:szCs w:val="28"/>
        </w:rPr>
        <w:t>规划，</w:t>
      </w:r>
      <w:r w:rsidRPr="003359BC">
        <w:rPr>
          <w:rFonts w:hint="eastAsia"/>
          <w:szCs w:val="28"/>
        </w:rPr>
        <w:lastRenderedPageBreak/>
        <w:t>水域</w:t>
      </w:r>
      <w:r w:rsidR="00AE4E5C">
        <w:rPr>
          <w:rFonts w:hint="eastAsia"/>
          <w:szCs w:val="28"/>
        </w:rPr>
        <w:t>调整包括</w:t>
      </w:r>
      <w:r w:rsidRPr="003359BC">
        <w:rPr>
          <w:rFonts w:hint="eastAsia"/>
          <w:szCs w:val="28"/>
        </w:rPr>
        <w:t>打通断头河、拓宽局部河道，增强行洪排涝能力，提升区域水环境。</w:t>
      </w:r>
    </w:p>
    <w:p w14:paraId="014E06B4" w14:textId="77777777" w:rsidR="00D35016" w:rsidRPr="003359BC" w:rsidRDefault="0095313D" w:rsidP="0095313D">
      <w:pPr>
        <w:ind w:firstLineChars="200" w:firstLine="549"/>
      </w:pPr>
      <w:r w:rsidRPr="003359BC">
        <w:rPr>
          <w:rFonts w:hint="eastAsia"/>
        </w:rPr>
        <w:t>依据袁花镇控制性详细规划等，对区域水系进行调整，主要涉及西草港、水车湾浜、莫家桥港、对方桥港等河道，均为镇村级河道</w:t>
      </w:r>
      <w:r w:rsidR="006D5F15">
        <w:rPr>
          <w:rFonts w:hint="eastAsia"/>
        </w:rPr>
        <w:t>，另外还涉及部分其他水域（池塘）</w:t>
      </w:r>
      <w:r w:rsidRPr="003359BC">
        <w:rPr>
          <w:rFonts w:hint="eastAsia"/>
        </w:rPr>
        <w:t>。水域调整中新增水域面积</w:t>
      </w:r>
      <w:r w:rsidR="006D5F15">
        <w:rPr>
          <w:rFonts w:hint="eastAsia"/>
        </w:rPr>
        <w:t>小于</w:t>
      </w:r>
      <w:r w:rsidRPr="003359BC">
        <w:rPr>
          <w:rFonts w:hint="eastAsia"/>
        </w:rPr>
        <w:t>占用水域面积，因此袁花镇一般水域</w:t>
      </w:r>
      <w:r w:rsidRPr="003359BC">
        <w:rPr>
          <w:rFonts w:hint="eastAsia"/>
          <w:szCs w:val="20"/>
        </w:rPr>
        <w:t>面积</w:t>
      </w:r>
      <w:r w:rsidR="006D5F15">
        <w:rPr>
          <w:rFonts w:hint="eastAsia"/>
        </w:rPr>
        <w:t>减少</w:t>
      </w:r>
      <w:r w:rsidRPr="003359BC">
        <w:rPr>
          <w:rFonts w:hint="eastAsia"/>
          <w:szCs w:val="20"/>
        </w:rPr>
        <w:t>0</w:t>
      </w:r>
      <w:r w:rsidRPr="003359BC">
        <w:rPr>
          <w:szCs w:val="20"/>
        </w:rPr>
        <w:t>.</w:t>
      </w:r>
      <w:r w:rsidR="006D5F15">
        <w:rPr>
          <w:szCs w:val="20"/>
        </w:rPr>
        <w:t>14</w:t>
      </w:r>
      <w:r w:rsidRPr="003359BC">
        <w:rPr>
          <w:szCs w:val="20"/>
        </w:rPr>
        <w:t>km</w:t>
      </w:r>
      <w:r w:rsidRPr="003359BC">
        <w:rPr>
          <w:szCs w:val="20"/>
          <w:vertAlign w:val="superscript"/>
        </w:rPr>
        <w:t>2</w:t>
      </w:r>
      <w:r w:rsidRPr="003359BC">
        <w:rPr>
          <w:rFonts w:hint="eastAsia"/>
          <w:szCs w:val="20"/>
        </w:rPr>
        <w:t>。</w:t>
      </w:r>
    </w:p>
    <w:p w14:paraId="2963CDFB" w14:textId="77777777" w:rsidR="00D35016" w:rsidRPr="003359BC" w:rsidRDefault="00420A5F" w:rsidP="00D35016">
      <w:pPr>
        <w:pStyle w:val="3"/>
      </w:pPr>
      <w:r>
        <w:rPr>
          <w:rFonts w:hint="eastAsia"/>
        </w:rPr>
        <w:t>尖山新区（黄湾镇）</w:t>
      </w:r>
    </w:p>
    <w:p w14:paraId="74E1DE90" w14:textId="77777777" w:rsidR="0095313D" w:rsidRPr="003359BC" w:rsidRDefault="00420A5F" w:rsidP="0095313D">
      <w:pPr>
        <w:ind w:firstLineChars="200" w:firstLine="549"/>
      </w:pPr>
      <w:r>
        <w:rPr>
          <w:rFonts w:hint="eastAsia"/>
        </w:rPr>
        <w:t>尖山新区（黄湾镇）</w:t>
      </w:r>
      <w:r w:rsidR="0095313D" w:rsidRPr="003359BC">
        <w:rPr>
          <w:rFonts w:hint="eastAsia"/>
        </w:rPr>
        <w:t>，行政区域面积</w:t>
      </w:r>
      <w:r w:rsidR="0095313D" w:rsidRPr="003359BC">
        <w:rPr>
          <w:rFonts w:hint="eastAsia"/>
        </w:rPr>
        <w:t>86.71km</w:t>
      </w:r>
      <w:r w:rsidR="0095313D" w:rsidRPr="003359BC">
        <w:rPr>
          <w:rFonts w:hint="eastAsia"/>
          <w:vertAlign w:val="superscript"/>
        </w:rPr>
        <w:t>2</w:t>
      </w:r>
      <w:r w:rsidR="0095313D" w:rsidRPr="003359BC">
        <w:rPr>
          <w:rFonts w:hint="eastAsia"/>
        </w:rPr>
        <w:t>。</w:t>
      </w:r>
      <w:r w:rsidR="0095313D" w:rsidRPr="003359BC">
        <w:rPr>
          <w:rFonts w:hint="eastAsia"/>
          <w:szCs w:val="28"/>
        </w:rPr>
        <w:t>根据</w:t>
      </w:r>
      <w:r>
        <w:rPr>
          <w:rFonts w:hint="eastAsia"/>
          <w:szCs w:val="28"/>
        </w:rPr>
        <w:t>尖山新区（黄湾镇）</w:t>
      </w:r>
      <w:r w:rsidR="00AE4E5C" w:rsidRPr="003359BC">
        <w:rPr>
          <w:rFonts w:hint="eastAsia"/>
          <w:szCs w:val="28"/>
        </w:rPr>
        <w:t>发展现状</w:t>
      </w:r>
      <w:r w:rsidR="00AE4E5C">
        <w:rPr>
          <w:rFonts w:hint="eastAsia"/>
          <w:szCs w:val="28"/>
        </w:rPr>
        <w:t>与相关</w:t>
      </w:r>
      <w:r w:rsidR="0095313D" w:rsidRPr="003359BC">
        <w:rPr>
          <w:rFonts w:hint="eastAsia"/>
          <w:szCs w:val="28"/>
        </w:rPr>
        <w:t>规划，水域</w:t>
      </w:r>
      <w:r w:rsidR="00AE4E5C">
        <w:rPr>
          <w:rFonts w:hint="eastAsia"/>
          <w:szCs w:val="28"/>
        </w:rPr>
        <w:t>调整包括</w:t>
      </w:r>
      <w:r w:rsidR="0095313D" w:rsidRPr="003359BC">
        <w:rPr>
          <w:rFonts w:hint="eastAsia"/>
          <w:szCs w:val="28"/>
        </w:rPr>
        <w:t>打通断头河、拓宽局部河道，增强行洪排涝能力，提升区域水环境。</w:t>
      </w:r>
    </w:p>
    <w:p w14:paraId="1824317D" w14:textId="77777777" w:rsidR="00D35016" w:rsidRDefault="0095313D" w:rsidP="0095313D">
      <w:pPr>
        <w:ind w:firstLineChars="200" w:firstLine="549"/>
        <w:rPr>
          <w:szCs w:val="20"/>
        </w:rPr>
      </w:pPr>
      <w:r w:rsidRPr="003359BC">
        <w:rPr>
          <w:rFonts w:hint="eastAsia"/>
        </w:rPr>
        <w:t>依据</w:t>
      </w:r>
      <w:r w:rsidR="00420A5F">
        <w:rPr>
          <w:rFonts w:hint="eastAsia"/>
        </w:rPr>
        <w:t>尖山新区（黄湾镇）</w:t>
      </w:r>
      <w:r w:rsidRPr="003359BC">
        <w:rPr>
          <w:rFonts w:hint="eastAsia"/>
        </w:rPr>
        <w:t>控制性详细规划等，对区域水系进行调整，主要涉及尖山西湖以及中心河、芙蓉河、广陵河、天水河等</w:t>
      </w:r>
      <w:r w:rsidR="006042DA">
        <w:rPr>
          <w:rFonts w:hint="eastAsia"/>
        </w:rPr>
        <w:t>镇村级</w:t>
      </w:r>
      <w:r w:rsidRPr="003359BC">
        <w:rPr>
          <w:rFonts w:hint="eastAsia"/>
        </w:rPr>
        <w:t>河道</w:t>
      </w:r>
      <w:r w:rsidR="006D5F15">
        <w:rPr>
          <w:rFonts w:hint="eastAsia"/>
        </w:rPr>
        <w:t>，另外还涉及部分其他水域（池塘）</w:t>
      </w:r>
      <w:r w:rsidRPr="003359BC">
        <w:rPr>
          <w:rFonts w:hint="eastAsia"/>
        </w:rPr>
        <w:t>。水域调整中新增水域面积大于占用水域面积，因此</w:t>
      </w:r>
      <w:r w:rsidR="00420A5F">
        <w:rPr>
          <w:rFonts w:hint="eastAsia"/>
        </w:rPr>
        <w:t>尖山新区（黄湾镇）</w:t>
      </w:r>
      <w:r w:rsidRPr="003359BC">
        <w:rPr>
          <w:rFonts w:hint="eastAsia"/>
        </w:rPr>
        <w:t>一般水域</w:t>
      </w:r>
      <w:r w:rsidRPr="003359BC">
        <w:rPr>
          <w:rFonts w:hint="eastAsia"/>
          <w:szCs w:val="20"/>
        </w:rPr>
        <w:t>面积</w:t>
      </w:r>
      <w:r w:rsidRPr="003359BC">
        <w:rPr>
          <w:rFonts w:hint="eastAsia"/>
        </w:rPr>
        <w:t>增加</w:t>
      </w:r>
      <w:r w:rsidRPr="003359BC">
        <w:rPr>
          <w:rFonts w:hint="eastAsia"/>
          <w:szCs w:val="20"/>
        </w:rPr>
        <w:t>0</w:t>
      </w:r>
      <w:r w:rsidRPr="003359BC">
        <w:rPr>
          <w:szCs w:val="20"/>
        </w:rPr>
        <w:t>.</w:t>
      </w:r>
      <w:r w:rsidR="006D5F15">
        <w:rPr>
          <w:szCs w:val="20"/>
        </w:rPr>
        <w:t>09</w:t>
      </w:r>
      <w:r w:rsidRPr="003359BC">
        <w:rPr>
          <w:szCs w:val="20"/>
        </w:rPr>
        <w:t>km</w:t>
      </w:r>
      <w:r w:rsidRPr="003359BC">
        <w:rPr>
          <w:szCs w:val="20"/>
          <w:vertAlign w:val="superscript"/>
        </w:rPr>
        <w:t>2</w:t>
      </w:r>
      <w:r w:rsidRPr="003359BC">
        <w:rPr>
          <w:rFonts w:hint="eastAsia"/>
          <w:szCs w:val="20"/>
        </w:rPr>
        <w:t>。</w:t>
      </w:r>
    </w:p>
    <w:p w14:paraId="3F8B4B52" w14:textId="77777777" w:rsidR="00AD6E1C" w:rsidRPr="003359BC" w:rsidRDefault="00AD6E1C" w:rsidP="00AD6E1C">
      <w:pPr>
        <w:pStyle w:val="3"/>
      </w:pPr>
      <w:r w:rsidRPr="003359BC">
        <w:rPr>
          <w:rFonts w:hint="eastAsia"/>
        </w:rPr>
        <w:t>海昌街道</w:t>
      </w:r>
    </w:p>
    <w:p w14:paraId="5DD56A7E" w14:textId="77777777" w:rsidR="00AD6E1C" w:rsidRPr="003359BC" w:rsidRDefault="00AD6E1C" w:rsidP="00AD6E1C">
      <w:pPr>
        <w:ind w:firstLineChars="200" w:firstLine="549"/>
      </w:pPr>
      <w:r w:rsidRPr="003359BC">
        <w:rPr>
          <w:rFonts w:hint="eastAsia"/>
        </w:rPr>
        <w:t>海昌街道，行政区域面积</w:t>
      </w:r>
      <w:r w:rsidRPr="003359BC">
        <w:t>54.19</w:t>
      </w:r>
      <w:r w:rsidRPr="003359BC">
        <w:rPr>
          <w:rFonts w:hint="eastAsia"/>
        </w:rPr>
        <w:t>km</w:t>
      </w:r>
      <w:r w:rsidRPr="003359BC">
        <w:rPr>
          <w:rFonts w:hint="eastAsia"/>
          <w:vertAlign w:val="superscript"/>
        </w:rPr>
        <w:t>2</w:t>
      </w:r>
      <w:r w:rsidRPr="003359BC">
        <w:rPr>
          <w:rFonts w:hint="eastAsia"/>
        </w:rPr>
        <w:t>。</w:t>
      </w:r>
      <w:r w:rsidRPr="003359BC">
        <w:rPr>
          <w:rFonts w:hint="eastAsia"/>
          <w:szCs w:val="28"/>
        </w:rPr>
        <w:t>根据海昌街道</w:t>
      </w:r>
      <w:r w:rsidR="00AE4E5C" w:rsidRPr="003359BC">
        <w:rPr>
          <w:rFonts w:hint="eastAsia"/>
          <w:szCs w:val="28"/>
        </w:rPr>
        <w:t>发展现状</w:t>
      </w:r>
      <w:r w:rsidR="00AE4E5C">
        <w:rPr>
          <w:rFonts w:hint="eastAsia"/>
          <w:szCs w:val="28"/>
        </w:rPr>
        <w:t>与相关</w:t>
      </w:r>
      <w:r w:rsidRPr="003359BC">
        <w:rPr>
          <w:rFonts w:hint="eastAsia"/>
          <w:szCs w:val="28"/>
        </w:rPr>
        <w:t>规划，水域</w:t>
      </w:r>
      <w:r w:rsidR="00AE4E5C">
        <w:rPr>
          <w:rFonts w:hint="eastAsia"/>
          <w:szCs w:val="28"/>
        </w:rPr>
        <w:t>调整包括整治西联接河</w:t>
      </w:r>
      <w:r w:rsidRPr="003359BC">
        <w:rPr>
          <w:rFonts w:hint="eastAsia"/>
          <w:szCs w:val="28"/>
        </w:rPr>
        <w:t>，同时打通断头河、拓宽局部河道，增强行洪排涝能力，提升区域水环境。</w:t>
      </w:r>
    </w:p>
    <w:p w14:paraId="5F635E94" w14:textId="77777777" w:rsidR="00AD6E1C" w:rsidRPr="003359BC" w:rsidRDefault="00AD6E1C" w:rsidP="00AD6E1C">
      <w:pPr>
        <w:ind w:firstLineChars="200" w:firstLine="549"/>
      </w:pPr>
      <w:r w:rsidRPr="003359BC">
        <w:rPr>
          <w:rFonts w:hint="eastAsia"/>
        </w:rPr>
        <w:t>1</w:t>
      </w:r>
      <w:r w:rsidRPr="003359BC">
        <w:rPr>
          <w:rFonts w:hint="eastAsia"/>
        </w:rPr>
        <w:t>、西联接河整治工程</w:t>
      </w:r>
    </w:p>
    <w:p w14:paraId="023048CF" w14:textId="77777777" w:rsidR="00AD6E1C" w:rsidRPr="003359BC" w:rsidRDefault="00AD6E1C" w:rsidP="00AD6E1C">
      <w:pPr>
        <w:ind w:firstLineChars="200" w:firstLine="549"/>
      </w:pPr>
      <w:r w:rsidRPr="003359BC">
        <w:rPr>
          <w:rFonts w:cs="Times New Roman" w:hint="eastAsia"/>
          <w:snapToGrid w:val="0"/>
          <w:kern w:val="0"/>
          <w:szCs w:val="28"/>
        </w:rPr>
        <w:t>西联接河是海宁洛塘河圩区的边界河道，工程已列入洛塘河圩区整治工程，正在实施。西联接河跨越斜桥镇和海昌街道，现状河道面宽</w:t>
      </w:r>
      <w:r w:rsidRPr="003359BC">
        <w:rPr>
          <w:rFonts w:cs="Times New Roman" w:hint="eastAsia"/>
          <w:snapToGrid w:val="0"/>
          <w:kern w:val="0"/>
          <w:szCs w:val="28"/>
        </w:rPr>
        <w:t>1</w:t>
      </w:r>
      <w:r w:rsidRPr="003359BC">
        <w:rPr>
          <w:rFonts w:cs="Times New Roman"/>
          <w:snapToGrid w:val="0"/>
          <w:kern w:val="0"/>
          <w:szCs w:val="28"/>
        </w:rPr>
        <w:t>2</w:t>
      </w:r>
      <w:r w:rsidRPr="003359BC">
        <w:rPr>
          <w:rFonts w:cs="Times New Roman" w:hint="eastAsia"/>
          <w:snapToGrid w:val="0"/>
          <w:kern w:val="0"/>
          <w:szCs w:val="28"/>
        </w:rPr>
        <w:t>-</w:t>
      </w:r>
      <w:r w:rsidRPr="003359BC">
        <w:rPr>
          <w:rFonts w:cs="Times New Roman"/>
          <w:snapToGrid w:val="0"/>
          <w:kern w:val="0"/>
          <w:szCs w:val="28"/>
        </w:rPr>
        <w:t>20m</w:t>
      </w:r>
      <w:r w:rsidRPr="003359BC">
        <w:rPr>
          <w:rFonts w:cs="Times New Roman" w:hint="eastAsia"/>
          <w:snapToGrid w:val="0"/>
          <w:kern w:val="0"/>
          <w:szCs w:val="28"/>
        </w:rPr>
        <w:t>，</w:t>
      </w:r>
      <w:r w:rsidRPr="003359BC">
        <w:rPr>
          <w:rFonts w:cs="Times New Roman"/>
          <w:snapToGrid w:val="0"/>
          <w:kern w:val="0"/>
          <w:szCs w:val="28"/>
        </w:rPr>
        <w:t>规划基本维持现状河岸线</w:t>
      </w:r>
      <w:r w:rsidRPr="003359BC">
        <w:rPr>
          <w:rFonts w:cs="Times New Roman" w:hint="eastAsia"/>
          <w:snapToGrid w:val="0"/>
          <w:kern w:val="0"/>
          <w:szCs w:val="28"/>
        </w:rPr>
        <w:t>，</w:t>
      </w:r>
      <w:r w:rsidRPr="003359BC">
        <w:rPr>
          <w:rFonts w:cs="Times New Roman"/>
          <w:snapToGrid w:val="0"/>
          <w:kern w:val="0"/>
          <w:szCs w:val="28"/>
        </w:rPr>
        <w:t>局部卡口处进行拓宽</w:t>
      </w:r>
      <w:r w:rsidRPr="003359BC">
        <w:rPr>
          <w:rFonts w:cs="Times New Roman" w:hint="eastAsia"/>
          <w:snapToGrid w:val="0"/>
          <w:kern w:val="0"/>
          <w:szCs w:val="28"/>
        </w:rPr>
        <w:t>，工程实施后</w:t>
      </w:r>
      <w:r w:rsidRPr="003359BC">
        <w:rPr>
          <w:rFonts w:hint="eastAsia"/>
        </w:rPr>
        <w:t>共增加</w:t>
      </w:r>
      <w:r w:rsidRPr="003359BC">
        <w:rPr>
          <w:rFonts w:hint="eastAsia"/>
          <w:szCs w:val="20"/>
        </w:rPr>
        <w:t>水域面积</w:t>
      </w:r>
      <w:r w:rsidRPr="003359BC">
        <w:rPr>
          <w:rFonts w:hint="eastAsia"/>
          <w:szCs w:val="20"/>
        </w:rPr>
        <w:t>0.00</w:t>
      </w:r>
      <w:r w:rsidR="00CE381E">
        <w:rPr>
          <w:szCs w:val="20"/>
        </w:rPr>
        <w:t>77</w:t>
      </w:r>
      <w:r w:rsidRPr="003359BC">
        <w:rPr>
          <w:rFonts w:hint="eastAsia"/>
          <w:szCs w:val="20"/>
        </w:rPr>
        <w:t>k</w:t>
      </w:r>
      <w:r w:rsidRPr="003359BC">
        <w:rPr>
          <w:szCs w:val="20"/>
        </w:rPr>
        <w:t>m</w:t>
      </w:r>
      <w:r w:rsidRPr="003359BC">
        <w:rPr>
          <w:szCs w:val="20"/>
          <w:vertAlign w:val="superscript"/>
        </w:rPr>
        <w:t>2</w:t>
      </w:r>
      <w:r w:rsidRPr="003359BC">
        <w:rPr>
          <w:rFonts w:hint="eastAsia"/>
          <w:szCs w:val="20"/>
        </w:rPr>
        <w:t>，其中海昌街道增加水域面积</w:t>
      </w:r>
      <w:r w:rsidRPr="003359BC">
        <w:rPr>
          <w:rFonts w:hint="eastAsia"/>
          <w:szCs w:val="20"/>
        </w:rPr>
        <w:t>0.000</w:t>
      </w:r>
      <w:r w:rsidR="00CE381E">
        <w:rPr>
          <w:szCs w:val="20"/>
        </w:rPr>
        <w:t>3</w:t>
      </w:r>
      <w:r w:rsidRPr="003359BC">
        <w:rPr>
          <w:rFonts w:hint="eastAsia"/>
          <w:szCs w:val="20"/>
        </w:rPr>
        <w:t>k</w:t>
      </w:r>
      <w:r w:rsidRPr="003359BC">
        <w:rPr>
          <w:szCs w:val="20"/>
        </w:rPr>
        <w:t>m</w:t>
      </w:r>
      <w:r w:rsidRPr="003359BC">
        <w:rPr>
          <w:szCs w:val="20"/>
          <w:vertAlign w:val="superscript"/>
        </w:rPr>
        <w:t>2</w:t>
      </w:r>
      <w:r w:rsidRPr="003359BC">
        <w:rPr>
          <w:rFonts w:hint="eastAsia"/>
          <w:szCs w:val="20"/>
        </w:rPr>
        <w:t>。</w:t>
      </w:r>
    </w:p>
    <w:p w14:paraId="1165D60A" w14:textId="77777777" w:rsidR="00AD6E1C" w:rsidRPr="003359BC" w:rsidRDefault="00AD6E1C" w:rsidP="00AD6E1C">
      <w:pPr>
        <w:ind w:firstLineChars="200" w:firstLine="549"/>
      </w:pPr>
      <w:r w:rsidRPr="003359BC">
        <w:rPr>
          <w:rFonts w:hint="eastAsia"/>
        </w:rPr>
        <w:t>2</w:t>
      </w:r>
      <w:r w:rsidRPr="003359BC">
        <w:rPr>
          <w:rFonts w:hint="eastAsia"/>
        </w:rPr>
        <w:t>、其他水域调整工程</w:t>
      </w:r>
    </w:p>
    <w:p w14:paraId="0AD0F0E4" w14:textId="77777777" w:rsidR="00AD6E1C" w:rsidRPr="003359BC" w:rsidRDefault="00AD6E1C" w:rsidP="00AD6E1C">
      <w:pPr>
        <w:ind w:firstLineChars="200" w:firstLine="549"/>
      </w:pPr>
      <w:r w:rsidRPr="003359BC">
        <w:rPr>
          <w:rFonts w:hint="eastAsia"/>
        </w:rPr>
        <w:t>为提高土地的利用率，依据海宁经济开发区控制性详细规划、长山河</w:t>
      </w:r>
      <w:r w:rsidRPr="003359BC">
        <w:rPr>
          <w:rFonts w:hint="eastAsia"/>
        </w:rPr>
        <w:lastRenderedPageBreak/>
        <w:t>海宁市区水系综合治理规划、迎丰村土地全域整治规划等，对区域水系进行调整，涉及安乐港、鲍泾港、凌家浜、新业河、千竹桥港等河道，均为镇村级河道</w:t>
      </w:r>
      <w:r w:rsidR="006D5F15">
        <w:rPr>
          <w:rFonts w:hint="eastAsia"/>
        </w:rPr>
        <w:t>，另外还涉及部分其他水域（池塘）</w:t>
      </w:r>
      <w:r w:rsidRPr="003359BC">
        <w:rPr>
          <w:rFonts w:hint="eastAsia"/>
        </w:rPr>
        <w:t>。水域调整中新增水域面积大于占用水域面积，因此海昌街道一般水域</w:t>
      </w:r>
      <w:r w:rsidRPr="003359BC">
        <w:rPr>
          <w:rFonts w:hint="eastAsia"/>
          <w:szCs w:val="20"/>
        </w:rPr>
        <w:t>面积</w:t>
      </w:r>
      <w:r w:rsidRPr="003359BC">
        <w:rPr>
          <w:rFonts w:hint="eastAsia"/>
        </w:rPr>
        <w:t>增加</w:t>
      </w:r>
      <w:r w:rsidRPr="003359BC">
        <w:rPr>
          <w:rFonts w:hint="eastAsia"/>
          <w:szCs w:val="20"/>
        </w:rPr>
        <w:t>0</w:t>
      </w:r>
      <w:r w:rsidRPr="003359BC">
        <w:rPr>
          <w:szCs w:val="20"/>
        </w:rPr>
        <w:t>.1</w:t>
      </w:r>
      <w:r w:rsidR="006D5F15">
        <w:rPr>
          <w:szCs w:val="20"/>
        </w:rPr>
        <w:t>0</w:t>
      </w:r>
      <w:r w:rsidRPr="003359BC">
        <w:rPr>
          <w:szCs w:val="20"/>
        </w:rPr>
        <w:t>km</w:t>
      </w:r>
      <w:r w:rsidRPr="003359BC">
        <w:rPr>
          <w:szCs w:val="20"/>
          <w:vertAlign w:val="superscript"/>
        </w:rPr>
        <w:t>2</w:t>
      </w:r>
      <w:r w:rsidRPr="003359BC">
        <w:rPr>
          <w:rFonts w:hint="eastAsia"/>
          <w:szCs w:val="20"/>
        </w:rPr>
        <w:t>。</w:t>
      </w:r>
    </w:p>
    <w:p w14:paraId="0CB6083D" w14:textId="77777777" w:rsidR="00AD6E1C" w:rsidRPr="00AD6E1C" w:rsidRDefault="00AD6E1C" w:rsidP="00AD6E1C">
      <w:pPr>
        <w:ind w:firstLineChars="200" w:firstLine="549"/>
      </w:pPr>
      <w:r w:rsidRPr="003359BC">
        <w:rPr>
          <w:rFonts w:hint="eastAsia"/>
          <w:szCs w:val="20"/>
        </w:rPr>
        <w:t>综上，海昌街道累计增加水域面积</w:t>
      </w:r>
      <w:r w:rsidRPr="003359BC">
        <w:rPr>
          <w:szCs w:val="20"/>
        </w:rPr>
        <w:t>0.1</w:t>
      </w:r>
      <w:r w:rsidR="006D5F15">
        <w:rPr>
          <w:szCs w:val="20"/>
        </w:rPr>
        <w:t>0</w:t>
      </w:r>
      <w:r w:rsidRPr="003359BC">
        <w:rPr>
          <w:szCs w:val="20"/>
        </w:rPr>
        <w:t>km</w:t>
      </w:r>
      <w:r w:rsidRPr="003359BC">
        <w:rPr>
          <w:szCs w:val="20"/>
          <w:vertAlign w:val="superscript"/>
        </w:rPr>
        <w:t>2</w:t>
      </w:r>
      <w:r w:rsidRPr="003359BC">
        <w:rPr>
          <w:rFonts w:hint="eastAsia"/>
          <w:szCs w:val="20"/>
        </w:rPr>
        <w:t>。</w:t>
      </w:r>
    </w:p>
    <w:p w14:paraId="3E66C27C" w14:textId="77777777" w:rsidR="00AD6E1C" w:rsidRPr="003359BC" w:rsidRDefault="00AD6E1C" w:rsidP="00AD6E1C">
      <w:pPr>
        <w:pStyle w:val="3"/>
      </w:pPr>
      <w:r w:rsidRPr="003359BC">
        <w:rPr>
          <w:rFonts w:hint="eastAsia"/>
        </w:rPr>
        <w:t>海洲街道</w:t>
      </w:r>
    </w:p>
    <w:p w14:paraId="073FDCFA" w14:textId="77777777" w:rsidR="00AD6E1C" w:rsidRPr="003359BC" w:rsidRDefault="00AD6E1C" w:rsidP="00AD6E1C">
      <w:pPr>
        <w:ind w:firstLine="560"/>
        <w:rPr>
          <w:szCs w:val="28"/>
        </w:rPr>
      </w:pPr>
      <w:r w:rsidRPr="003359BC">
        <w:rPr>
          <w:rFonts w:hint="eastAsia"/>
          <w:szCs w:val="28"/>
        </w:rPr>
        <w:t>海洲街道，</w:t>
      </w:r>
      <w:r w:rsidRPr="003359BC">
        <w:rPr>
          <w:rFonts w:hint="eastAsia"/>
        </w:rPr>
        <w:t>行政区域面积</w:t>
      </w:r>
      <w:r w:rsidRPr="003359BC">
        <w:rPr>
          <w:szCs w:val="28"/>
        </w:rPr>
        <w:t>21.81km</w:t>
      </w:r>
      <w:r w:rsidRPr="003359BC">
        <w:rPr>
          <w:szCs w:val="28"/>
          <w:vertAlign w:val="superscript"/>
        </w:rPr>
        <w:t>2</w:t>
      </w:r>
      <w:r w:rsidRPr="003359BC">
        <w:rPr>
          <w:rFonts w:hint="eastAsia"/>
          <w:szCs w:val="28"/>
        </w:rPr>
        <w:t>。根据海洲街道</w:t>
      </w:r>
      <w:r w:rsidR="00AE4E5C" w:rsidRPr="003359BC">
        <w:rPr>
          <w:rFonts w:hint="eastAsia"/>
          <w:szCs w:val="28"/>
        </w:rPr>
        <w:t>发展现状</w:t>
      </w:r>
      <w:r w:rsidR="00AE4E5C">
        <w:rPr>
          <w:rFonts w:hint="eastAsia"/>
          <w:szCs w:val="28"/>
        </w:rPr>
        <w:t>与相关</w:t>
      </w:r>
      <w:r w:rsidRPr="003359BC">
        <w:rPr>
          <w:rFonts w:hint="eastAsia"/>
          <w:szCs w:val="28"/>
        </w:rPr>
        <w:t>规划，水域</w:t>
      </w:r>
      <w:r w:rsidR="00AE4E5C">
        <w:rPr>
          <w:rFonts w:hint="eastAsia"/>
          <w:szCs w:val="28"/>
        </w:rPr>
        <w:t>调整包括</w:t>
      </w:r>
      <w:r w:rsidRPr="003359BC">
        <w:rPr>
          <w:rFonts w:hint="eastAsia"/>
          <w:szCs w:val="28"/>
        </w:rPr>
        <w:t>打通断头河、拓宽局部河道，增强行洪排涝能力，提升区域水环境</w:t>
      </w:r>
      <w:r w:rsidR="00AE4E5C">
        <w:rPr>
          <w:rFonts w:hint="eastAsia"/>
          <w:szCs w:val="28"/>
        </w:rPr>
        <w:t>。</w:t>
      </w:r>
    </w:p>
    <w:p w14:paraId="380D12B3" w14:textId="77777777" w:rsidR="00AD6E1C" w:rsidRDefault="00AD6E1C" w:rsidP="00AD6E1C">
      <w:pPr>
        <w:ind w:firstLine="560"/>
        <w:rPr>
          <w:szCs w:val="20"/>
        </w:rPr>
      </w:pPr>
      <w:r w:rsidRPr="003359BC">
        <w:rPr>
          <w:rFonts w:hint="eastAsia"/>
        </w:rPr>
        <w:t>依据海洲街道控制性详细规划、金龙村全域土地综合整治规划、长山河海宁市区水系治理规划等，对区域水系进行调整，主要涉及梭头浜、薛家浜、千步泾港、老坟港、沈家坝港等河道，均为镇村级河道</w:t>
      </w:r>
      <w:r w:rsidR="006D5F15">
        <w:rPr>
          <w:rFonts w:hint="eastAsia"/>
        </w:rPr>
        <w:t>，另外还涉及部分其他水域（池塘）</w:t>
      </w:r>
      <w:r w:rsidRPr="003359BC">
        <w:rPr>
          <w:rFonts w:hint="eastAsia"/>
        </w:rPr>
        <w:t>。水域调整中新增水域面积大于占用水域面积，因此海州街道一般水域</w:t>
      </w:r>
      <w:r w:rsidRPr="003359BC">
        <w:rPr>
          <w:rFonts w:hint="eastAsia"/>
          <w:szCs w:val="20"/>
        </w:rPr>
        <w:t>面积</w:t>
      </w:r>
      <w:r w:rsidRPr="003359BC">
        <w:rPr>
          <w:rFonts w:hint="eastAsia"/>
        </w:rPr>
        <w:t>增加</w:t>
      </w:r>
      <w:r w:rsidRPr="003359BC">
        <w:rPr>
          <w:rFonts w:hint="eastAsia"/>
          <w:szCs w:val="20"/>
        </w:rPr>
        <w:t>0</w:t>
      </w:r>
      <w:r w:rsidRPr="003359BC">
        <w:rPr>
          <w:szCs w:val="20"/>
        </w:rPr>
        <w:t>.04km</w:t>
      </w:r>
      <w:r w:rsidRPr="003359BC">
        <w:rPr>
          <w:szCs w:val="20"/>
          <w:vertAlign w:val="superscript"/>
        </w:rPr>
        <w:t>2</w:t>
      </w:r>
      <w:r w:rsidRPr="003359BC">
        <w:rPr>
          <w:rFonts w:hint="eastAsia"/>
          <w:szCs w:val="20"/>
        </w:rPr>
        <w:t>。</w:t>
      </w:r>
    </w:p>
    <w:p w14:paraId="6893397D" w14:textId="77777777" w:rsidR="00AD6E1C" w:rsidRPr="003359BC" w:rsidRDefault="00AD6E1C" w:rsidP="00AD6E1C">
      <w:pPr>
        <w:pStyle w:val="3"/>
      </w:pPr>
      <w:r w:rsidRPr="003359BC">
        <w:rPr>
          <w:rFonts w:hint="eastAsia"/>
        </w:rPr>
        <w:t>硖石街道</w:t>
      </w:r>
    </w:p>
    <w:p w14:paraId="73114FCB" w14:textId="77777777" w:rsidR="00AD6E1C" w:rsidRPr="003359BC" w:rsidRDefault="00AD6E1C" w:rsidP="00AD6E1C">
      <w:pPr>
        <w:ind w:firstLine="560"/>
        <w:rPr>
          <w:szCs w:val="28"/>
        </w:rPr>
      </w:pPr>
      <w:r w:rsidRPr="003359BC">
        <w:rPr>
          <w:rFonts w:hint="eastAsia"/>
          <w:szCs w:val="28"/>
        </w:rPr>
        <w:t>硖石街道，</w:t>
      </w:r>
      <w:r w:rsidRPr="003359BC">
        <w:rPr>
          <w:rFonts w:hint="eastAsia"/>
        </w:rPr>
        <w:t>行政区域面积</w:t>
      </w:r>
      <w:r w:rsidRPr="003359BC">
        <w:rPr>
          <w:rFonts w:hint="eastAsia"/>
          <w:szCs w:val="28"/>
        </w:rPr>
        <w:t>3</w:t>
      </w:r>
      <w:r w:rsidRPr="003359BC">
        <w:rPr>
          <w:szCs w:val="28"/>
        </w:rPr>
        <w:t>4.88km</w:t>
      </w:r>
      <w:r w:rsidRPr="003359BC">
        <w:rPr>
          <w:szCs w:val="28"/>
          <w:vertAlign w:val="superscript"/>
        </w:rPr>
        <w:t>2</w:t>
      </w:r>
      <w:r w:rsidRPr="003359BC">
        <w:rPr>
          <w:rFonts w:hint="eastAsia"/>
          <w:szCs w:val="28"/>
        </w:rPr>
        <w:t>。根据硖石</w:t>
      </w:r>
      <w:r w:rsidR="00AE4E5C">
        <w:rPr>
          <w:rFonts w:hint="eastAsia"/>
          <w:szCs w:val="28"/>
        </w:rPr>
        <w:t>街道</w:t>
      </w:r>
      <w:r w:rsidR="00AE4E5C" w:rsidRPr="003359BC">
        <w:rPr>
          <w:rFonts w:hint="eastAsia"/>
          <w:szCs w:val="28"/>
        </w:rPr>
        <w:t>发展现状</w:t>
      </w:r>
      <w:r w:rsidR="00AE4E5C">
        <w:rPr>
          <w:rFonts w:hint="eastAsia"/>
          <w:szCs w:val="28"/>
        </w:rPr>
        <w:t>与相关</w:t>
      </w:r>
      <w:r w:rsidRPr="003359BC">
        <w:rPr>
          <w:rFonts w:hint="eastAsia"/>
          <w:szCs w:val="28"/>
        </w:rPr>
        <w:t>规划，水域</w:t>
      </w:r>
      <w:r w:rsidR="00D97D5F">
        <w:rPr>
          <w:rFonts w:hint="eastAsia"/>
          <w:szCs w:val="28"/>
        </w:rPr>
        <w:t>调整包括整治麻泾港</w:t>
      </w:r>
      <w:r w:rsidRPr="003359BC">
        <w:rPr>
          <w:rFonts w:hint="eastAsia"/>
          <w:szCs w:val="28"/>
        </w:rPr>
        <w:t>，同时拓宽部分骨干行洪通道，增强行洪排涝能力，保障区域防洪安全。</w:t>
      </w:r>
    </w:p>
    <w:p w14:paraId="7A2F0159" w14:textId="77777777" w:rsidR="00AD6E1C" w:rsidRPr="003359BC" w:rsidRDefault="00AD6E1C" w:rsidP="00AD6E1C">
      <w:pPr>
        <w:ind w:firstLineChars="200" w:firstLine="549"/>
      </w:pPr>
      <w:r w:rsidRPr="003359BC">
        <w:rPr>
          <w:rFonts w:hint="eastAsia"/>
        </w:rPr>
        <w:t>1</w:t>
      </w:r>
      <w:r w:rsidRPr="003359BC">
        <w:rPr>
          <w:rFonts w:hint="eastAsia"/>
        </w:rPr>
        <w:t>、</w:t>
      </w:r>
      <w:r w:rsidRPr="003359BC">
        <w:t>麻泾港整治工程</w:t>
      </w:r>
    </w:p>
    <w:p w14:paraId="7853B508" w14:textId="77777777" w:rsidR="00AD6E1C" w:rsidRPr="003359BC" w:rsidRDefault="00AD6E1C" w:rsidP="00AD6E1C">
      <w:pPr>
        <w:ind w:firstLineChars="197" w:firstLine="541"/>
        <w:rPr>
          <w:snapToGrid w:val="0"/>
          <w:szCs w:val="28"/>
        </w:rPr>
      </w:pPr>
      <w:r w:rsidRPr="003359BC">
        <w:rPr>
          <w:rFonts w:hint="eastAsia"/>
          <w:snapToGrid w:val="0"/>
          <w:szCs w:val="28"/>
        </w:rPr>
        <w:t>麻泾港整治工程是《杭嘉湖区域水利综合规划》确定的区域治理骨干工程之一，</w:t>
      </w:r>
      <w:r w:rsidRPr="003359BC">
        <w:rPr>
          <w:rFonts w:hint="eastAsia"/>
          <w:snapToGrid w:val="0"/>
        </w:rPr>
        <w:t>工程实施可以增加杭嘉湖东部平原向杭州湾的排水能力，有效改善海宁境内河网水环境质量。</w:t>
      </w:r>
      <w:r w:rsidRPr="003359BC">
        <w:rPr>
          <w:snapToGrid w:val="0"/>
        </w:rPr>
        <w:t>麻泾港现状河道面宽</w:t>
      </w:r>
      <w:r w:rsidRPr="003359BC">
        <w:rPr>
          <w:rFonts w:hint="eastAsia"/>
          <w:snapToGrid w:val="0"/>
        </w:rPr>
        <w:t>2</w:t>
      </w:r>
      <w:r w:rsidRPr="003359BC">
        <w:rPr>
          <w:snapToGrid w:val="0"/>
        </w:rPr>
        <w:t>0</w:t>
      </w:r>
      <w:r w:rsidRPr="003359BC">
        <w:rPr>
          <w:rFonts w:hint="eastAsia"/>
          <w:snapToGrid w:val="0"/>
        </w:rPr>
        <w:t>-</w:t>
      </w:r>
      <w:r w:rsidRPr="003359BC">
        <w:rPr>
          <w:snapToGrid w:val="0"/>
        </w:rPr>
        <w:t>25m</w:t>
      </w:r>
      <w:r w:rsidRPr="003359BC">
        <w:rPr>
          <w:rFonts w:hint="eastAsia"/>
          <w:snapToGrid w:val="0"/>
        </w:rPr>
        <w:t>，</w:t>
      </w:r>
      <w:r w:rsidRPr="003359BC">
        <w:rPr>
          <w:snapToGrid w:val="0"/>
          <w:szCs w:val="28"/>
        </w:rPr>
        <w:t>规划</w:t>
      </w:r>
      <w:r w:rsidRPr="003359BC">
        <w:rPr>
          <w:rFonts w:hint="eastAsia"/>
          <w:snapToGrid w:val="0"/>
          <w:szCs w:val="28"/>
        </w:rPr>
        <w:t>面宽</w:t>
      </w:r>
      <w:r w:rsidRPr="003359BC">
        <w:rPr>
          <w:rFonts w:hint="eastAsia"/>
          <w:snapToGrid w:val="0"/>
          <w:szCs w:val="28"/>
        </w:rPr>
        <w:t>5</w:t>
      </w:r>
      <w:r w:rsidRPr="003359BC">
        <w:rPr>
          <w:snapToGrid w:val="0"/>
          <w:szCs w:val="28"/>
        </w:rPr>
        <w:t>0</w:t>
      </w:r>
      <w:r w:rsidRPr="003359BC">
        <w:rPr>
          <w:rFonts w:hint="eastAsia"/>
          <w:snapToGrid w:val="0"/>
          <w:szCs w:val="28"/>
        </w:rPr>
        <w:t>-</w:t>
      </w:r>
      <w:r w:rsidRPr="003359BC">
        <w:rPr>
          <w:snapToGrid w:val="0"/>
          <w:szCs w:val="28"/>
        </w:rPr>
        <w:t>55m</w:t>
      </w:r>
      <w:r w:rsidRPr="003359BC">
        <w:rPr>
          <w:rFonts w:hint="eastAsia"/>
          <w:snapToGrid w:val="0"/>
          <w:szCs w:val="28"/>
        </w:rPr>
        <w:t>，同时</w:t>
      </w:r>
      <w:r w:rsidRPr="003359BC">
        <w:rPr>
          <w:rFonts w:hint="eastAsia"/>
          <w:szCs w:val="28"/>
        </w:rPr>
        <w:t>在麻泾桥左岸、辛江塘河交汇处及麻泾港泵站前三处开挖调蓄湖泊。</w:t>
      </w:r>
      <w:r w:rsidRPr="003359BC">
        <w:rPr>
          <w:rFonts w:hint="eastAsia"/>
          <w:snapToGrid w:val="0"/>
          <w:szCs w:val="28"/>
        </w:rPr>
        <w:t>麻泾港工程跨越丁桥镇、马桥街道、硖石街道，</w:t>
      </w:r>
      <w:r w:rsidRPr="003359BC">
        <w:rPr>
          <w:rFonts w:hint="eastAsia"/>
          <w:szCs w:val="28"/>
        </w:rPr>
        <w:t>整治后将增加水域面积</w:t>
      </w:r>
      <w:r w:rsidRPr="003359BC">
        <w:rPr>
          <w:szCs w:val="28"/>
        </w:rPr>
        <w:t>0.</w:t>
      </w:r>
      <w:r w:rsidR="006042DA">
        <w:rPr>
          <w:szCs w:val="28"/>
        </w:rPr>
        <w:t>2</w:t>
      </w:r>
      <w:r w:rsidR="0073595C">
        <w:rPr>
          <w:szCs w:val="28"/>
        </w:rPr>
        <w:t>5</w:t>
      </w:r>
      <w:r w:rsidRPr="003359BC">
        <w:rPr>
          <w:szCs w:val="28"/>
        </w:rPr>
        <w:t>km</w:t>
      </w:r>
      <w:r w:rsidRPr="003359BC">
        <w:rPr>
          <w:szCs w:val="28"/>
          <w:vertAlign w:val="superscript"/>
        </w:rPr>
        <w:t>2</w:t>
      </w:r>
      <w:r w:rsidRPr="003359BC">
        <w:rPr>
          <w:rFonts w:hint="eastAsia"/>
          <w:szCs w:val="28"/>
        </w:rPr>
        <w:t>，</w:t>
      </w:r>
      <w:r w:rsidRPr="003359BC">
        <w:rPr>
          <w:rFonts w:hint="eastAsia"/>
          <w:snapToGrid w:val="0"/>
        </w:rPr>
        <w:t>其中硖石街道增加水域面积</w:t>
      </w:r>
      <w:r w:rsidRPr="003359BC">
        <w:rPr>
          <w:snapToGrid w:val="0"/>
        </w:rPr>
        <w:t>0.0</w:t>
      </w:r>
      <w:r w:rsidR="0073595C">
        <w:rPr>
          <w:snapToGrid w:val="0"/>
        </w:rPr>
        <w:t>2</w:t>
      </w:r>
      <w:r w:rsidRPr="003359BC">
        <w:rPr>
          <w:szCs w:val="28"/>
        </w:rPr>
        <w:t>km</w:t>
      </w:r>
      <w:r w:rsidRPr="003359BC">
        <w:rPr>
          <w:szCs w:val="28"/>
          <w:vertAlign w:val="superscript"/>
        </w:rPr>
        <w:t>2</w:t>
      </w:r>
      <w:r w:rsidRPr="003359BC">
        <w:rPr>
          <w:rFonts w:hint="eastAsia"/>
          <w:snapToGrid w:val="0"/>
        </w:rPr>
        <w:t>。</w:t>
      </w:r>
    </w:p>
    <w:p w14:paraId="3E54DDEE" w14:textId="77777777" w:rsidR="00AD6E1C" w:rsidRPr="003359BC" w:rsidRDefault="00AD6E1C" w:rsidP="00AD6E1C">
      <w:pPr>
        <w:ind w:firstLineChars="200" w:firstLine="549"/>
      </w:pPr>
      <w:r w:rsidRPr="003359BC">
        <w:lastRenderedPageBreak/>
        <w:t>2</w:t>
      </w:r>
      <w:r w:rsidRPr="003359BC">
        <w:rPr>
          <w:rFonts w:hint="eastAsia"/>
        </w:rPr>
        <w:t>、其他</w:t>
      </w:r>
      <w:r w:rsidRPr="003359BC">
        <w:t>水域调整工程</w:t>
      </w:r>
    </w:p>
    <w:p w14:paraId="58D2CE33" w14:textId="77777777" w:rsidR="00AD6E1C" w:rsidRPr="0073595C" w:rsidRDefault="00AD6E1C" w:rsidP="0073595C">
      <w:pPr>
        <w:ind w:firstLineChars="200" w:firstLine="549"/>
      </w:pPr>
      <w:r w:rsidRPr="003359BC">
        <w:rPr>
          <w:rFonts w:hint="eastAsia"/>
        </w:rPr>
        <w:t>为提高土地的利用率，依据硖石街道控制性详细规划、军民村土地全域整治规划，对区域水系进行调整，主要调整水系位于硖石西南侧，涉及朱家堰桥港、殳家堰桥港、曹家河、道隆桥港等河道，均为镇村级河道</w:t>
      </w:r>
      <w:r w:rsidR="0073595C">
        <w:rPr>
          <w:rFonts w:hint="eastAsia"/>
        </w:rPr>
        <w:t>，另外还涉及部分其他水域（池塘）。</w:t>
      </w:r>
      <w:r w:rsidRPr="003359BC">
        <w:rPr>
          <w:rFonts w:hint="eastAsia"/>
          <w:szCs w:val="20"/>
        </w:rPr>
        <w:t>水域调整中新增水域面积</w:t>
      </w:r>
      <w:r w:rsidR="0073595C">
        <w:rPr>
          <w:rFonts w:hint="eastAsia"/>
          <w:szCs w:val="20"/>
        </w:rPr>
        <w:t>小于</w:t>
      </w:r>
      <w:r w:rsidRPr="003359BC">
        <w:rPr>
          <w:rFonts w:hint="eastAsia"/>
          <w:szCs w:val="20"/>
        </w:rPr>
        <w:t>占用水域面积，因此硖石街道</w:t>
      </w:r>
      <w:r w:rsidR="0073595C" w:rsidRPr="003359BC">
        <w:rPr>
          <w:rFonts w:hint="eastAsia"/>
        </w:rPr>
        <w:t>一般水域</w:t>
      </w:r>
      <w:r w:rsidR="0073595C" w:rsidRPr="003359BC">
        <w:rPr>
          <w:rFonts w:hint="eastAsia"/>
          <w:szCs w:val="20"/>
        </w:rPr>
        <w:t>面积</w:t>
      </w:r>
      <w:r w:rsidR="005529A2">
        <w:rPr>
          <w:rFonts w:hint="eastAsia"/>
        </w:rPr>
        <w:t>减少</w:t>
      </w:r>
      <w:r w:rsidR="0073595C" w:rsidRPr="003359BC">
        <w:rPr>
          <w:rFonts w:hint="eastAsia"/>
          <w:szCs w:val="20"/>
        </w:rPr>
        <w:t>0</w:t>
      </w:r>
      <w:r w:rsidR="0073595C" w:rsidRPr="003359BC">
        <w:rPr>
          <w:szCs w:val="20"/>
        </w:rPr>
        <w:t>.</w:t>
      </w:r>
      <w:r w:rsidR="005529A2">
        <w:rPr>
          <w:szCs w:val="20"/>
        </w:rPr>
        <w:t>05</w:t>
      </w:r>
      <w:r w:rsidR="0073595C" w:rsidRPr="003359BC">
        <w:rPr>
          <w:szCs w:val="20"/>
        </w:rPr>
        <w:t>km</w:t>
      </w:r>
      <w:r w:rsidR="0073595C" w:rsidRPr="003359BC">
        <w:rPr>
          <w:szCs w:val="20"/>
          <w:vertAlign w:val="superscript"/>
        </w:rPr>
        <w:t>2</w:t>
      </w:r>
      <w:r w:rsidR="0073595C" w:rsidRPr="003359BC">
        <w:rPr>
          <w:rFonts w:hint="eastAsia"/>
          <w:szCs w:val="20"/>
        </w:rPr>
        <w:t>。</w:t>
      </w:r>
    </w:p>
    <w:p w14:paraId="2A3D5318" w14:textId="77777777" w:rsidR="00AD6E1C" w:rsidRPr="00AD6E1C" w:rsidRDefault="00AD6E1C" w:rsidP="00AD6E1C">
      <w:pPr>
        <w:ind w:firstLine="560"/>
        <w:rPr>
          <w:szCs w:val="20"/>
        </w:rPr>
      </w:pPr>
      <w:r w:rsidRPr="003359BC">
        <w:rPr>
          <w:rFonts w:hint="eastAsia"/>
          <w:szCs w:val="20"/>
        </w:rPr>
        <w:t>综上，硖石街道累计</w:t>
      </w:r>
      <w:r w:rsidR="005529A2">
        <w:rPr>
          <w:rFonts w:hint="eastAsia"/>
          <w:szCs w:val="20"/>
        </w:rPr>
        <w:t>减少</w:t>
      </w:r>
      <w:r w:rsidRPr="003359BC">
        <w:rPr>
          <w:rFonts w:hint="eastAsia"/>
          <w:szCs w:val="20"/>
        </w:rPr>
        <w:t>水域面积</w:t>
      </w:r>
      <w:r w:rsidRPr="003359BC">
        <w:rPr>
          <w:szCs w:val="20"/>
        </w:rPr>
        <w:t>0.0</w:t>
      </w:r>
      <w:r w:rsidR="005529A2">
        <w:rPr>
          <w:szCs w:val="20"/>
        </w:rPr>
        <w:t>3</w:t>
      </w:r>
      <w:r w:rsidRPr="003359BC">
        <w:rPr>
          <w:szCs w:val="20"/>
        </w:rPr>
        <w:t>km</w:t>
      </w:r>
      <w:r w:rsidRPr="003359BC">
        <w:rPr>
          <w:szCs w:val="20"/>
          <w:vertAlign w:val="superscript"/>
        </w:rPr>
        <w:t>2</w:t>
      </w:r>
      <w:r w:rsidRPr="003359BC">
        <w:rPr>
          <w:rFonts w:hint="eastAsia"/>
          <w:szCs w:val="20"/>
        </w:rPr>
        <w:t>。</w:t>
      </w:r>
    </w:p>
    <w:p w14:paraId="0DA98E06" w14:textId="77777777" w:rsidR="00AD6E1C" w:rsidRPr="003359BC" w:rsidRDefault="00AD6E1C" w:rsidP="00AD6E1C">
      <w:pPr>
        <w:pStyle w:val="3"/>
      </w:pPr>
      <w:r w:rsidRPr="003359BC">
        <w:rPr>
          <w:rFonts w:hint="eastAsia"/>
        </w:rPr>
        <w:t>马桥街道</w:t>
      </w:r>
    </w:p>
    <w:p w14:paraId="3CBA288A" w14:textId="77777777" w:rsidR="00AD6E1C" w:rsidRPr="003359BC" w:rsidRDefault="00AD6E1C" w:rsidP="00AD6E1C">
      <w:pPr>
        <w:ind w:firstLineChars="200" w:firstLine="549"/>
      </w:pPr>
      <w:r w:rsidRPr="003359BC">
        <w:rPr>
          <w:rFonts w:hint="eastAsia"/>
        </w:rPr>
        <w:t>马桥街道，行政区域面积</w:t>
      </w:r>
      <w:r w:rsidRPr="003359BC">
        <w:rPr>
          <w:rFonts w:hint="eastAsia"/>
        </w:rPr>
        <w:t>39.64km</w:t>
      </w:r>
      <w:r w:rsidRPr="003359BC">
        <w:rPr>
          <w:rFonts w:hint="eastAsia"/>
          <w:vertAlign w:val="superscript"/>
        </w:rPr>
        <w:t>2</w:t>
      </w:r>
      <w:r w:rsidRPr="003359BC">
        <w:rPr>
          <w:rFonts w:hint="eastAsia"/>
        </w:rPr>
        <w:t>。</w:t>
      </w:r>
      <w:r w:rsidRPr="003359BC">
        <w:rPr>
          <w:rFonts w:hint="eastAsia"/>
          <w:szCs w:val="28"/>
        </w:rPr>
        <w:t>根据马桥街道</w:t>
      </w:r>
      <w:r w:rsidR="00D97D5F" w:rsidRPr="003359BC">
        <w:rPr>
          <w:rFonts w:hint="eastAsia"/>
          <w:szCs w:val="28"/>
        </w:rPr>
        <w:t>发展现状</w:t>
      </w:r>
      <w:r w:rsidR="00D97D5F">
        <w:rPr>
          <w:rFonts w:hint="eastAsia"/>
          <w:szCs w:val="28"/>
        </w:rPr>
        <w:t>与相关</w:t>
      </w:r>
      <w:r w:rsidRPr="003359BC">
        <w:rPr>
          <w:rFonts w:hint="eastAsia"/>
          <w:szCs w:val="28"/>
        </w:rPr>
        <w:t>规划，水域</w:t>
      </w:r>
      <w:r w:rsidR="00D97D5F">
        <w:rPr>
          <w:rFonts w:hint="eastAsia"/>
          <w:szCs w:val="28"/>
        </w:rPr>
        <w:t>调整包括整治麻泾港</w:t>
      </w:r>
      <w:r w:rsidRPr="003359BC">
        <w:rPr>
          <w:rFonts w:hint="eastAsia"/>
          <w:szCs w:val="28"/>
        </w:rPr>
        <w:t>，同时打通断头河、拓宽局部河道，增强行洪排涝能力，提升区域水环境。</w:t>
      </w:r>
    </w:p>
    <w:p w14:paraId="4CB1FDFD" w14:textId="77777777" w:rsidR="00AD6E1C" w:rsidRPr="003359BC" w:rsidRDefault="00AD6E1C" w:rsidP="00AD6E1C">
      <w:pPr>
        <w:ind w:firstLineChars="200" w:firstLine="549"/>
      </w:pPr>
      <w:r w:rsidRPr="003359BC">
        <w:rPr>
          <w:rFonts w:hint="eastAsia"/>
        </w:rPr>
        <w:t>1</w:t>
      </w:r>
      <w:r w:rsidRPr="003359BC">
        <w:rPr>
          <w:rFonts w:hint="eastAsia"/>
        </w:rPr>
        <w:t>、</w:t>
      </w:r>
      <w:r w:rsidRPr="003359BC">
        <w:t>麻泾港整治工程</w:t>
      </w:r>
    </w:p>
    <w:p w14:paraId="6369B42A" w14:textId="77777777" w:rsidR="00AD6E1C" w:rsidRPr="003359BC" w:rsidRDefault="00AD6E1C" w:rsidP="00AD6E1C">
      <w:pPr>
        <w:ind w:firstLineChars="197" w:firstLine="541"/>
        <w:rPr>
          <w:snapToGrid w:val="0"/>
          <w:szCs w:val="28"/>
        </w:rPr>
      </w:pPr>
      <w:r w:rsidRPr="003359BC">
        <w:rPr>
          <w:rFonts w:hint="eastAsia"/>
          <w:snapToGrid w:val="0"/>
          <w:szCs w:val="28"/>
        </w:rPr>
        <w:t>麻泾港整治工程是《杭嘉湖区域水利综合规划》确定的区域治理骨干工程之一，</w:t>
      </w:r>
      <w:r w:rsidRPr="003359BC">
        <w:rPr>
          <w:rFonts w:hint="eastAsia"/>
          <w:snapToGrid w:val="0"/>
        </w:rPr>
        <w:t>工程实施可以增加杭嘉湖东部平原向杭州湾的排水能力，有效改善海宁境内河网水环境质量。</w:t>
      </w:r>
      <w:r w:rsidRPr="003359BC">
        <w:rPr>
          <w:snapToGrid w:val="0"/>
        </w:rPr>
        <w:t>麻泾港现状河道面宽</w:t>
      </w:r>
      <w:r w:rsidRPr="003359BC">
        <w:rPr>
          <w:rFonts w:hint="eastAsia"/>
          <w:snapToGrid w:val="0"/>
        </w:rPr>
        <w:t>2</w:t>
      </w:r>
      <w:r w:rsidRPr="003359BC">
        <w:rPr>
          <w:snapToGrid w:val="0"/>
        </w:rPr>
        <w:t>0</w:t>
      </w:r>
      <w:r w:rsidRPr="003359BC">
        <w:rPr>
          <w:rFonts w:hint="eastAsia"/>
          <w:snapToGrid w:val="0"/>
        </w:rPr>
        <w:t>-</w:t>
      </w:r>
      <w:r w:rsidRPr="003359BC">
        <w:rPr>
          <w:snapToGrid w:val="0"/>
        </w:rPr>
        <w:t>25m</w:t>
      </w:r>
      <w:r w:rsidRPr="003359BC">
        <w:rPr>
          <w:rFonts w:hint="eastAsia"/>
          <w:snapToGrid w:val="0"/>
        </w:rPr>
        <w:t>，</w:t>
      </w:r>
      <w:r w:rsidRPr="003359BC">
        <w:rPr>
          <w:snapToGrid w:val="0"/>
          <w:szCs w:val="28"/>
        </w:rPr>
        <w:t>规划</w:t>
      </w:r>
      <w:r w:rsidRPr="003359BC">
        <w:rPr>
          <w:rFonts w:hint="eastAsia"/>
          <w:snapToGrid w:val="0"/>
          <w:szCs w:val="28"/>
        </w:rPr>
        <w:t>面宽</w:t>
      </w:r>
      <w:r w:rsidRPr="003359BC">
        <w:rPr>
          <w:rFonts w:hint="eastAsia"/>
          <w:snapToGrid w:val="0"/>
          <w:szCs w:val="28"/>
        </w:rPr>
        <w:t>5</w:t>
      </w:r>
      <w:r w:rsidRPr="003359BC">
        <w:rPr>
          <w:snapToGrid w:val="0"/>
          <w:szCs w:val="28"/>
        </w:rPr>
        <w:t>0</w:t>
      </w:r>
      <w:r w:rsidRPr="003359BC">
        <w:rPr>
          <w:rFonts w:hint="eastAsia"/>
          <w:snapToGrid w:val="0"/>
          <w:szCs w:val="28"/>
        </w:rPr>
        <w:t>-</w:t>
      </w:r>
      <w:r w:rsidRPr="003359BC">
        <w:rPr>
          <w:snapToGrid w:val="0"/>
          <w:szCs w:val="28"/>
        </w:rPr>
        <w:t>55m</w:t>
      </w:r>
      <w:r w:rsidRPr="003359BC">
        <w:rPr>
          <w:rFonts w:hint="eastAsia"/>
          <w:snapToGrid w:val="0"/>
          <w:szCs w:val="28"/>
        </w:rPr>
        <w:t>，同时</w:t>
      </w:r>
      <w:r w:rsidRPr="003359BC">
        <w:rPr>
          <w:rFonts w:hint="eastAsia"/>
          <w:szCs w:val="28"/>
        </w:rPr>
        <w:t>在麻泾桥左岸、辛江塘河交汇处及麻泾港泵站前三处开挖调蓄湖泊。</w:t>
      </w:r>
      <w:r w:rsidRPr="003359BC">
        <w:rPr>
          <w:rFonts w:hint="eastAsia"/>
          <w:snapToGrid w:val="0"/>
          <w:szCs w:val="28"/>
        </w:rPr>
        <w:t>麻泾港工程跨越丁桥镇、马桥街道、硖石街道，</w:t>
      </w:r>
      <w:r w:rsidRPr="003359BC">
        <w:rPr>
          <w:rFonts w:hint="eastAsia"/>
          <w:szCs w:val="28"/>
        </w:rPr>
        <w:t>整治后将增加水域面积</w:t>
      </w:r>
      <w:r w:rsidRPr="003359BC">
        <w:rPr>
          <w:szCs w:val="28"/>
        </w:rPr>
        <w:t>0.</w:t>
      </w:r>
      <w:r w:rsidR="00845DC8">
        <w:rPr>
          <w:szCs w:val="28"/>
        </w:rPr>
        <w:t>2</w:t>
      </w:r>
      <w:r w:rsidR="0073595C">
        <w:rPr>
          <w:szCs w:val="28"/>
        </w:rPr>
        <w:t>5</w:t>
      </w:r>
      <w:r w:rsidRPr="003359BC">
        <w:rPr>
          <w:szCs w:val="28"/>
        </w:rPr>
        <w:t>km</w:t>
      </w:r>
      <w:r w:rsidRPr="003359BC">
        <w:rPr>
          <w:szCs w:val="28"/>
          <w:vertAlign w:val="superscript"/>
        </w:rPr>
        <w:t>2</w:t>
      </w:r>
      <w:r w:rsidRPr="003359BC">
        <w:rPr>
          <w:rFonts w:hint="eastAsia"/>
          <w:szCs w:val="28"/>
        </w:rPr>
        <w:t>，</w:t>
      </w:r>
      <w:r w:rsidRPr="003359BC">
        <w:rPr>
          <w:rFonts w:hint="eastAsia"/>
          <w:snapToGrid w:val="0"/>
        </w:rPr>
        <w:t>其中马桥街道增加水域面积</w:t>
      </w:r>
      <w:r w:rsidRPr="003359BC">
        <w:rPr>
          <w:snapToGrid w:val="0"/>
        </w:rPr>
        <w:t>0.</w:t>
      </w:r>
      <w:r w:rsidR="00845DC8">
        <w:rPr>
          <w:snapToGrid w:val="0"/>
        </w:rPr>
        <w:t>16</w:t>
      </w:r>
      <w:r w:rsidRPr="003359BC">
        <w:rPr>
          <w:szCs w:val="28"/>
        </w:rPr>
        <w:t>km</w:t>
      </w:r>
      <w:r w:rsidRPr="003359BC">
        <w:rPr>
          <w:szCs w:val="28"/>
          <w:vertAlign w:val="superscript"/>
        </w:rPr>
        <w:t>2</w:t>
      </w:r>
      <w:r w:rsidRPr="003359BC">
        <w:rPr>
          <w:rFonts w:hint="eastAsia"/>
          <w:snapToGrid w:val="0"/>
        </w:rPr>
        <w:t>。</w:t>
      </w:r>
    </w:p>
    <w:p w14:paraId="6931A69E" w14:textId="77777777" w:rsidR="00AD6E1C" w:rsidRPr="003359BC" w:rsidRDefault="00AD6E1C" w:rsidP="00AD6E1C">
      <w:pPr>
        <w:ind w:firstLineChars="200" w:firstLine="549"/>
      </w:pPr>
      <w:r w:rsidRPr="003359BC">
        <w:rPr>
          <w:rFonts w:hint="eastAsia"/>
        </w:rPr>
        <w:t>2</w:t>
      </w:r>
      <w:r w:rsidRPr="003359BC">
        <w:rPr>
          <w:rFonts w:hint="eastAsia"/>
        </w:rPr>
        <w:t>、其他水域调整工程</w:t>
      </w:r>
    </w:p>
    <w:p w14:paraId="30D1E2CD" w14:textId="77777777" w:rsidR="00AD6E1C" w:rsidRPr="003359BC" w:rsidRDefault="00AD6E1C" w:rsidP="00AD6E1C">
      <w:pPr>
        <w:ind w:firstLineChars="200" w:firstLine="549"/>
      </w:pPr>
      <w:r w:rsidRPr="003359BC">
        <w:rPr>
          <w:rFonts w:hint="eastAsia"/>
        </w:rPr>
        <w:t>为提高土地的利用率，依据马桥街道控制性详细规划、长山河海宁市区水系综合治理规划等，对区域水系进行调整，涉及丁阁师桥港、庵桥港、朱家石桥港等河道，均为镇村级河道</w:t>
      </w:r>
      <w:r w:rsidR="005529A2">
        <w:rPr>
          <w:rFonts w:hint="eastAsia"/>
        </w:rPr>
        <w:t>，另外还涉及部分其他水域（池塘）</w:t>
      </w:r>
      <w:r w:rsidRPr="003359BC">
        <w:rPr>
          <w:rFonts w:hint="eastAsia"/>
        </w:rPr>
        <w:t>。水域调整中新增水域面积</w:t>
      </w:r>
      <w:r w:rsidR="005529A2">
        <w:rPr>
          <w:rFonts w:hint="eastAsia"/>
        </w:rPr>
        <w:t>小</w:t>
      </w:r>
      <w:r w:rsidRPr="003359BC">
        <w:rPr>
          <w:rFonts w:hint="eastAsia"/>
        </w:rPr>
        <w:t>于占用水域面积，因此马桥街道一般水域</w:t>
      </w:r>
      <w:r w:rsidRPr="003359BC">
        <w:rPr>
          <w:rFonts w:hint="eastAsia"/>
          <w:szCs w:val="20"/>
        </w:rPr>
        <w:t>面积</w:t>
      </w:r>
      <w:r w:rsidR="005529A2">
        <w:rPr>
          <w:rFonts w:hint="eastAsia"/>
        </w:rPr>
        <w:t>减少</w:t>
      </w:r>
      <w:r w:rsidRPr="003359BC">
        <w:rPr>
          <w:rFonts w:hint="eastAsia"/>
          <w:szCs w:val="20"/>
        </w:rPr>
        <w:t>0</w:t>
      </w:r>
      <w:r w:rsidRPr="003359BC">
        <w:rPr>
          <w:szCs w:val="20"/>
        </w:rPr>
        <w:t>.0</w:t>
      </w:r>
      <w:r w:rsidR="005529A2">
        <w:rPr>
          <w:szCs w:val="20"/>
        </w:rPr>
        <w:t>1</w:t>
      </w:r>
      <w:r w:rsidRPr="003359BC">
        <w:rPr>
          <w:szCs w:val="20"/>
        </w:rPr>
        <w:t>km</w:t>
      </w:r>
      <w:r w:rsidRPr="003359BC">
        <w:rPr>
          <w:szCs w:val="20"/>
          <w:vertAlign w:val="superscript"/>
        </w:rPr>
        <w:t>2</w:t>
      </w:r>
      <w:r w:rsidRPr="003359BC">
        <w:rPr>
          <w:rFonts w:hint="eastAsia"/>
          <w:szCs w:val="20"/>
        </w:rPr>
        <w:t>。</w:t>
      </w:r>
    </w:p>
    <w:p w14:paraId="7EF69F6C" w14:textId="77777777" w:rsidR="00AD6E1C" w:rsidRPr="00AD6E1C" w:rsidRDefault="00AD6E1C" w:rsidP="00AD6E1C">
      <w:pPr>
        <w:ind w:firstLineChars="200" w:firstLine="549"/>
      </w:pPr>
      <w:r w:rsidRPr="003359BC">
        <w:rPr>
          <w:rFonts w:hint="eastAsia"/>
          <w:szCs w:val="20"/>
        </w:rPr>
        <w:t>综上，马桥街道累计增加水域面积</w:t>
      </w:r>
      <w:r w:rsidRPr="003359BC">
        <w:rPr>
          <w:szCs w:val="20"/>
        </w:rPr>
        <w:t>0.</w:t>
      </w:r>
      <w:r w:rsidR="00845DC8">
        <w:rPr>
          <w:szCs w:val="20"/>
        </w:rPr>
        <w:t>1</w:t>
      </w:r>
      <w:r w:rsidR="005529A2">
        <w:rPr>
          <w:szCs w:val="20"/>
        </w:rPr>
        <w:t>5</w:t>
      </w:r>
      <w:r w:rsidRPr="003359BC">
        <w:rPr>
          <w:szCs w:val="20"/>
        </w:rPr>
        <w:t>km</w:t>
      </w:r>
      <w:r w:rsidRPr="003359BC">
        <w:rPr>
          <w:szCs w:val="20"/>
          <w:vertAlign w:val="superscript"/>
        </w:rPr>
        <w:t>2</w:t>
      </w:r>
      <w:r w:rsidRPr="003359BC">
        <w:rPr>
          <w:rFonts w:hint="eastAsia"/>
          <w:szCs w:val="20"/>
        </w:rPr>
        <w:t>。</w:t>
      </w:r>
    </w:p>
    <w:p w14:paraId="564EE0FA" w14:textId="77777777" w:rsidR="00953BB9" w:rsidRPr="003359BC" w:rsidRDefault="00953BB9" w:rsidP="00953BB9">
      <w:pPr>
        <w:pStyle w:val="20"/>
        <w:rPr>
          <w:rFonts w:cs="Times New Roman"/>
        </w:rPr>
      </w:pPr>
      <w:bookmarkStart w:id="26" w:name="_Toc89348460"/>
      <w:r w:rsidRPr="003359BC">
        <w:rPr>
          <w:rFonts w:cs="Times New Roman" w:hint="eastAsia"/>
        </w:rPr>
        <w:lastRenderedPageBreak/>
        <w:t>基本及规划水面率</w:t>
      </w:r>
      <w:bookmarkEnd w:id="26"/>
    </w:p>
    <w:p w14:paraId="2B19C2A5" w14:textId="77777777" w:rsidR="0095313D" w:rsidRPr="003359BC" w:rsidRDefault="0095313D" w:rsidP="0095313D">
      <w:pPr>
        <w:ind w:firstLine="560"/>
      </w:pPr>
      <w:r w:rsidRPr="003359BC">
        <w:rPr>
          <w:rFonts w:hint="eastAsia"/>
        </w:rPr>
        <w:t>在不减少现状水域面积的基础上，同时满足防洪除涝、水资源利用、水环境治理和航运等多种功能需求，</w:t>
      </w:r>
      <w:r w:rsidRPr="003359BC">
        <w:rPr>
          <w:rFonts w:hint="eastAsia"/>
          <w:szCs w:val="28"/>
        </w:rPr>
        <w:t>结合社会经济发展需求，</w:t>
      </w:r>
      <w:r w:rsidRPr="003359BC">
        <w:rPr>
          <w:rFonts w:hint="eastAsia"/>
        </w:rPr>
        <w:t>确定海宁水域的综合总体布局和规模。</w:t>
      </w:r>
    </w:p>
    <w:p w14:paraId="164CF608" w14:textId="77777777" w:rsidR="0095313D" w:rsidRPr="003359BC" w:rsidRDefault="00182CBC" w:rsidP="0095313D">
      <w:pPr>
        <w:ind w:firstLine="560"/>
      </w:pPr>
      <w:r w:rsidRPr="003359BC">
        <w:rPr>
          <w:rFonts w:hint="eastAsia"/>
        </w:rPr>
        <w:t>本次</w:t>
      </w:r>
      <w:r w:rsidR="0095313D" w:rsidRPr="003359BC">
        <w:t>依据</w:t>
      </w:r>
      <w:r w:rsidR="0095313D" w:rsidRPr="003359BC">
        <w:rPr>
          <w:rFonts w:hint="eastAsia"/>
        </w:rPr>
        <w:t>《杭嘉湖区域综合规划》、《嘉兴河道整治规划》、《海宁上塘河流域综合治理规划》、海宁重要区块控制性详细规划、水系调整规划等相关</w:t>
      </w:r>
      <w:r w:rsidRPr="003359BC">
        <w:rPr>
          <w:rFonts w:hint="eastAsia"/>
        </w:rPr>
        <w:t>行业规划，对现状水域进行必要</w:t>
      </w:r>
      <w:r w:rsidR="0095313D" w:rsidRPr="003359BC">
        <w:rPr>
          <w:rFonts w:hint="eastAsia"/>
        </w:rPr>
        <w:t>调整。</w:t>
      </w:r>
    </w:p>
    <w:p w14:paraId="21874C54" w14:textId="77777777" w:rsidR="00EF3CAD" w:rsidRPr="00E66806" w:rsidRDefault="00EF3CAD" w:rsidP="00B25207">
      <w:pPr>
        <w:ind w:firstLine="560"/>
        <w:rPr>
          <w:color w:val="000000" w:themeColor="text1"/>
        </w:rPr>
      </w:pPr>
      <w:r>
        <w:rPr>
          <w:rFonts w:hint="eastAsia"/>
          <w:color w:val="000000" w:themeColor="text1"/>
        </w:rPr>
        <w:t>根据分区水域布局及调整方案，确定</w:t>
      </w:r>
      <w:r w:rsidRPr="00812393">
        <w:rPr>
          <w:rFonts w:hint="eastAsia"/>
          <w:color w:val="000000" w:themeColor="text1"/>
        </w:rPr>
        <w:t>海宁市规划水域面积</w:t>
      </w:r>
      <w:r>
        <w:rPr>
          <w:color w:val="000000" w:themeColor="text1"/>
        </w:rPr>
        <w:t>53.15</w:t>
      </w:r>
      <w:r w:rsidRPr="00812393">
        <w:rPr>
          <w:rFonts w:hint="eastAsia"/>
          <w:color w:val="000000" w:themeColor="text1"/>
        </w:rPr>
        <w:t>km</w:t>
      </w:r>
      <w:r w:rsidRPr="00812393">
        <w:rPr>
          <w:rFonts w:hint="eastAsia"/>
          <w:color w:val="000000" w:themeColor="text1"/>
          <w:vertAlign w:val="superscript"/>
        </w:rPr>
        <w:t>2</w:t>
      </w:r>
      <w:r w:rsidRPr="00812393">
        <w:rPr>
          <w:rFonts w:hint="eastAsia"/>
          <w:color w:val="000000" w:themeColor="text1"/>
        </w:rPr>
        <w:t>，</w:t>
      </w:r>
      <w:r>
        <w:rPr>
          <w:rFonts w:hint="eastAsia"/>
          <w:color w:val="000000" w:themeColor="text1"/>
        </w:rPr>
        <w:t>规划</w:t>
      </w:r>
      <w:r w:rsidRPr="00812393">
        <w:rPr>
          <w:rFonts w:hint="eastAsia"/>
          <w:color w:val="000000" w:themeColor="text1"/>
        </w:rPr>
        <w:t>水面率</w:t>
      </w:r>
      <w:r w:rsidRPr="00812393">
        <w:rPr>
          <w:rFonts w:hint="eastAsia"/>
          <w:color w:val="000000" w:themeColor="text1"/>
        </w:rPr>
        <w:t>7.</w:t>
      </w:r>
      <w:r w:rsidR="00004D68">
        <w:rPr>
          <w:color w:val="000000" w:themeColor="text1"/>
        </w:rPr>
        <w:t>26</w:t>
      </w:r>
      <w:r w:rsidRPr="00812393">
        <w:rPr>
          <w:rFonts w:hint="eastAsia"/>
          <w:color w:val="000000" w:themeColor="text1"/>
        </w:rPr>
        <w:t>%</w:t>
      </w:r>
      <w:r w:rsidRPr="00812393">
        <w:rPr>
          <w:rFonts w:hint="eastAsia"/>
          <w:color w:val="000000" w:themeColor="text1"/>
        </w:rPr>
        <w:t>，</w:t>
      </w:r>
      <w:r w:rsidR="00004D68" w:rsidRPr="0045663C">
        <w:rPr>
          <w:rFonts w:hint="eastAsia"/>
        </w:rPr>
        <w:t>基本水面率</w:t>
      </w:r>
      <w:r w:rsidR="00004D68" w:rsidRPr="0045663C">
        <w:rPr>
          <w:rFonts w:hint="eastAsia"/>
        </w:rPr>
        <w:t>7.</w:t>
      </w:r>
      <w:r w:rsidR="00004D68">
        <w:t>26</w:t>
      </w:r>
      <w:r w:rsidR="00004D68" w:rsidRPr="0045663C">
        <w:rPr>
          <w:rFonts w:hint="eastAsia"/>
        </w:rPr>
        <w:t>%</w:t>
      </w:r>
      <w:r w:rsidR="00E66806">
        <w:rPr>
          <w:rFonts w:hint="eastAsia"/>
        </w:rPr>
        <w:t>，与现状一致。规划水域中，</w:t>
      </w:r>
      <w:r w:rsidR="00E66806" w:rsidRPr="00812393">
        <w:rPr>
          <w:rFonts w:hint="eastAsia"/>
          <w:color w:val="000000" w:themeColor="text1"/>
        </w:rPr>
        <w:t>河道面积</w:t>
      </w:r>
      <w:r w:rsidR="00E66806" w:rsidRPr="00812393">
        <w:rPr>
          <w:rFonts w:hint="eastAsia"/>
          <w:color w:val="000000" w:themeColor="text1"/>
        </w:rPr>
        <w:t>4</w:t>
      </w:r>
      <w:r w:rsidR="00E66806">
        <w:rPr>
          <w:color w:val="000000" w:themeColor="text1"/>
        </w:rPr>
        <w:t>3.50</w:t>
      </w:r>
      <w:r w:rsidR="00E66806" w:rsidRPr="00812393">
        <w:rPr>
          <w:rFonts w:hint="eastAsia"/>
          <w:color w:val="000000" w:themeColor="text1"/>
        </w:rPr>
        <w:t>km</w:t>
      </w:r>
      <w:r w:rsidR="00E66806" w:rsidRPr="00812393">
        <w:rPr>
          <w:color w:val="000000" w:themeColor="text1"/>
          <w:vertAlign w:val="superscript"/>
        </w:rPr>
        <w:t>2</w:t>
      </w:r>
      <w:r w:rsidR="00E66806" w:rsidRPr="00812393">
        <w:rPr>
          <w:rFonts w:hint="eastAsia"/>
          <w:color w:val="000000" w:themeColor="text1"/>
        </w:rPr>
        <w:t>，</w:t>
      </w:r>
      <w:r w:rsidR="00E66806" w:rsidRPr="00812393">
        <w:rPr>
          <w:color w:val="000000" w:themeColor="text1"/>
        </w:rPr>
        <w:t>新增</w:t>
      </w:r>
      <w:r w:rsidR="00E66806">
        <w:rPr>
          <w:rFonts w:hint="eastAsia"/>
          <w:color w:val="000000" w:themeColor="text1"/>
        </w:rPr>
        <w:t>1</w:t>
      </w:r>
      <w:r w:rsidR="00E66806">
        <w:rPr>
          <w:color w:val="000000" w:themeColor="text1"/>
        </w:rPr>
        <w:t>.65</w:t>
      </w:r>
      <w:r w:rsidR="00E66806" w:rsidRPr="00812393">
        <w:rPr>
          <w:rFonts w:hint="eastAsia"/>
          <w:color w:val="000000" w:themeColor="text1"/>
        </w:rPr>
        <w:t>km</w:t>
      </w:r>
      <w:r w:rsidR="00E66806" w:rsidRPr="00812393">
        <w:rPr>
          <w:rFonts w:hint="eastAsia"/>
          <w:color w:val="000000" w:themeColor="text1"/>
          <w:vertAlign w:val="superscript"/>
        </w:rPr>
        <w:t>2</w:t>
      </w:r>
      <w:r w:rsidR="00E66806" w:rsidRPr="00812393">
        <w:rPr>
          <w:rFonts w:hint="eastAsia"/>
          <w:color w:val="000000" w:themeColor="text1"/>
        </w:rPr>
        <w:t>；湖泊面积</w:t>
      </w:r>
      <w:r w:rsidR="00E66806" w:rsidRPr="00812393">
        <w:rPr>
          <w:rFonts w:hint="eastAsia"/>
          <w:color w:val="000000" w:themeColor="text1"/>
        </w:rPr>
        <w:t>1.47km</w:t>
      </w:r>
      <w:r w:rsidR="00E66806" w:rsidRPr="00812393">
        <w:rPr>
          <w:color w:val="000000" w:themeColor="text1"/>
          <w:vertAlign w:val="superscript"/>
        </w:rPr>
        <w:t>2</w:t>
      </w:r>
      <w:r w:rsidR="00E66806" w:rsidRPr="00812393">
        <w:rPr>
          <w:rFonts w:hint="eastAsia"/>
          <w:color w:val="000000" w:themeColor="text1"/>
        </w:rPr>
        <w:t>，减少</w:t>
      </w:r>
      <w:r w:rsidR="00E66806" w:rsidRPr="00812393">
        <w:rPr>
          <w:rFonts w:hint="eastAsia"/>
          <w:color w:val="000000" w:themeColor="text1"/>
        </w:rPr>
        <w:t>0.01km</w:t>
      </w:r>
      <w:r w:rsidR="00E66806" w:rsidRPr="00812393">
        <w:rPr>
          <w:rFonts w:hint="eastAsia"/>
          <w:color w:val="000000" w:themeColor="text1"/>
          <w:vertAlign w:val="superscript"/>
        </w:rPr>
        <w:t>2</w:t>
      </w:r>
      <w:r w:rsidR="00E66806" w:rsidRPr="00812393">
        <w:rPr>
          <w:rFonts w:hint="eastAsia"/>
          <w:color w:val="000000" w:themeColor="text1"/>
        </w:rPr>
        <w:t>；其它水域</w:t>
      </w:r>
      <w:r w:rsidR="00E66806">
        <w:rPr>
          <w:color w:val="000000" w:themeColor="text1"/>
        </w:rPr>
        <w:t>8.18</w:t>
      </w:r>
      <w:r w:rsidR="00E66806" w:rsidRPr="00812393">
        <w:rPr>
          <w:rFonts w:hint="eastAsia"/>
          <w:color w:val="000000" w:themeColor="text1"/>
        </w:rPr>
        <w:t>km</w:t>
      </w:r>
      <w:r w:rsidR="00E66806" w:rsidRPr="00812393">
        <w:rPr>
          <w:rFonts w:hint="eastAsia"/>
          <w:color w:val="000000" w:themeColor="text1"/>
          <w:vertAlign w:val="superscript"/>
        </w:rPr>
        <w:t>2</w:t>
      </w:r>
      <w:r w:rsidR="00E66806" w:rsidRPr="00812393">
        <w:rPr>
          <w:rFonts w:hint="eastAsia"/>
          <w:color w:val="000000" w:themeColor="text1"/>
        </w:rPr>
        <w:t>，</w:t>
      </w:r>
      <w:r w:rsidR="00E66806">
        <w:rPr>
          <w:rFonts w:hint="eastAsia"/>
          <w:color w:val="000000" w:themeColor="text1"/>
        </w:rPr>
        <w:t>减少</w:t>
      </w:r>
      <w:r w:rsidR="00E66806">
        <w:rPr>
          <w:rFonts w:hint="eastAsia"/>
          <w:color w:val="000000" w:themeColor="text1"/>
        </w:rPr>
        <w:t>1</w:t>
      </w:r>
      <w:r w:rsidR="00E66806">
        <w:rPr>
          <w:color w:val="000000" w:themeColor="text1"/>
        </w:rPr>
        <w:t>.64</w:t>
      </w:r>
      <w:r w:rsidR="00E66806" w:rsidRPr="00812393">
        <w:rPr>
          <w:rFonts w:hint="eastAsia"/>
          <w:color w:val="000000" w:themeColor="text1"/>
        </w:rPr>
        <w:t>km</w:t>
      </w:r>
      <w:r w:rsidR="00E66806" w:rsidRPr="00812393">
        <w:rPr>
          <w:rFonts w:hint="eastAsia"/>
          <w:color w:val="000000" w:themeColor="text1"/>
          <w:vertAlign w:val="superscript"/>
        </w:rPr>
        <w:t>2</w:t>
      </w:r>
      <w:r w:rsidR="00E66806" w:rsidRPr="00812393">
        <w:rPr>
          <w:rFonts w:hint="eastAsia"/>
          <w:color w:val="000000" w:themeColor="text1"/>
        </w:rPr>
        <w:t>。</w:t>
      </w:r>
      <w:r w:rsidR="00E66806">
        <w:rPr>
          <w:rFonts w:hint="eastAsia"/>
          <w:color w:val="000000" w:themeColor="text1"/>
        </w:rPr>
        <w:t>规划其他水域中池塘面积</w:t>
      </w:r>
      <w:r w:rsidR="00E66806">
        <w:rPr>
          <w:color w:val="000000" w:themeColor="text1"/>
        </w:rPr>
        <w:t>5.8</w:t>
      </w:r>
      <w:r w:rsidR="00B25207">
        <w:rPr>
          <w:color w:val="000000" w:themeColor="text1"/>
        </w:rPr>
        <w:t>5</w:t>
      </w:r>
      <w:r w:rsidR="00E66806" w:rsidRPr="003359BC">
        <w:rPr>
          <w:rFonts w:hint="eastAsia"/>
        </w:rPr>
        <w:t>km</w:t>
      </w:r>
      <w:r w:rsidR="00E66806" w:rsidRPr="003359BC">
        <w:rPr>
          <w:rFonts w:hint="eastAsia"/>
          <w:vertAlign w:val="superscript"/>
        </w:rPr>
        <w:t>2</w:t>
      </w:r>
      <w:r w:rsidR="00E66806">
        <w:rPr>
          <w:rFonts w:hint="eastAsia"/>
          <w:color w:val="000000" w:themeColor="text1"/>
        </w:rPr>
        <w:t>，</w:t>
      </w:r>
      <w:r w:rsidR="00E66806" w:rsidRPr="003359BC">
        <w:rPr>
          <w:rFonts w:hint="eastAsia"/>
        </w:rPr>
        <w:t>长水塘、泰山港</w:t>
      </w:r>
      <w:r w:rsidR="00E66806">
        <w:rPr>
          <w:rFonts w:hint="eastAsia"/>
        </w:rPr>
        <w:t>等</w:t>
      </w:r>
      <w:r w:rsidR="00E66806" w:rsidRPr="003359BC">
        <w:rPr>
          <w:rFonts w:hint="eastAsia"/>
        </w:rPr>
        <w:t>湿地水域面积</w:t>
      </w:r>
      <w:r w:rsidR="00E66806" w:rsidRPr="003359BC">
        <w:rPr>
          <w:rFonts w:hint="eastAsia"/>
        </w:rPr>
        <w:t>1.73km</w:t>
      </w:r>
      <w:r w:rsidR="00E66806" w:rsidRPr="003359BC">
        <w:rPr>
          <w:rFonts w:hint="eastAsia"/>
          <w:vertAlign w:val="superscript"/>
        </w:rPr>
        <w:t>2</w:t>
      </w:r>
      <w:r w:rsidR="00E66806">
        <w:rPr>
          <w:rFonts w:hint="eastAsia"/>
        </w:rPr>
        <w:t>，</w:t>
      </w:r>
      <w:r w:rsidR="00E66806" w:rsidRPr="003359BC">
        <w:rPr>
          <w:rFonts w:hint="eastAsia"/>
        </w:rPr>
        <w:t>龙渡湖、金门湖、天目湖、市民湖</w:t>
      </w:r>
      <w:r w:rsidR="00E66806">
        <w:rPr>
          <w:rFonts w:hint="eastAsia"/>
        </w:rPr>
        <w:t>、康湖水域面积</w:t>
      </w:r>
      <w:r w:rsidR="00E66806">
        <w:rPr>
          <w:rFonts w:hint="eastAsia"/>
        </w:rPr>
        <w:t>0</w:t>
      </w:r>
      <w:r w:rsidR="00E66806">
        <w:t>.60</w:t>
      </w:r>
      <w:r w:rsidR="00E66806" w:rsidRPr="003359BC">
        <w:rPr>
          <w:rFonts w:hint="eastAsia"/>
        </w:rPr>
        <w:t>km</w:t>
      </w:r>
      <w:r w:rsidR="00E66806" w:rsidRPr="003359BC">
        <w:rPr>
          <w:rFonts w:hint="eastAsia"/>
          <w:vertAlign w:val="superscript"/>
        </w:rPr>
        <w:t>2</w:t>
      </w:r>
      <w:r w:rsidR="00E66806" w:rsidRPr="003359BC">
        <w:rPr>
          <w:rFonts w:hint="eastAsia"/>
        </w:rPr>
        <w:t>。</w:t>
      </w:r>
    </w:p>
    <w:p w14:paraId="5E87E790" w14:textId="77777777" w:rsidR="000B4291" w:rsidRPr="003359BC" w:rsidRDefault="00815656" w:rsidP="000B4291">
      <w:pPr>
        <w:pStyle w:val="20"/>
        <w:rPr>
          <w:rFonts w:cs="Times New Roman"/>
        </w:rPr>
      </w:pPr>
      <w:bookmarkStart w:id="27" w:name="_Toc89348461"/>
      <w:r w:rsidRPr="003359BC">
        <w:rPr>
          <w:rFonts w:cs="Times New Roman" w:hint="eastAsia"/>
        </w:rPr>
        <w:t>重要水域</w:t>
      </w:r>
      <w:bookmarkEnd w:id="27"/>
    </w:p>
    <w:p w14:paraId="1ECB703B" w14:textId="77777777" w:rsidR="0095313D" w:rsidRPr="003359BC" w:rsidRDefault="0095313D" w:rsidP="0095313D">
      <w:pPr>
        <w:pStyle w:val="ZDWP"/>
        <w:ind w:firstLine="549"/>
      </w:pPr>
      <w:r w:rsidRPr="003359BC">
        <w:rPr>
          <w:rFonts w:hint="eastAsia"/>
        </w:rPr>
        <w:t>《浙江省水域保护办法》第八条规定的重要水域有七类：（一）饮用水水源保护区内的水域；（二）国家和省级风景名胜区核心景区、省级以上自然保护区内的水域；（三）蓄滞洪区；（四）省级、市级河道以及其他行洪排涝骨干河道；（五）总库容</w:t>
      </w:r>
      <w:r w:rsidRPr="003359BC">
        <w:rPr>
          <w:rFonts w:hint="eastAsia"/>
        </w:rPr>
        <w:t>10</w:t>
      </w:r>
      <w:r w:rsidRPr="003359BC">
        <w:rPr>
          <w:rFonts w:hint="eastAsia"/>
        </w:rPr>
        <w:t>万立方米以上的水库；（六）面积</w:t>
      </w:r>
      <w:r w:rsidRPr="003359BC">
        <w:rPr>
          <w:rFonts w:hint="eastAsia"/>
        </w:rPr>
        <w:t>50</w:t>
      </w:r>
      <w:r w:rsidRPr="003359BC">
        <w:rPr>
          <w:rFonts w:hint="eastAsia"/>
        </w:rPr>
        <w:t>万平方米以上的湖泊；（七）其他环境敏感区内的水域。根据《海宁市重要水域名录综合说明》，海宁市重要水域分类划定成果如下：</w:t>
      </w:r>
    </w:p>
    <w:p w14:paraId="7D9D5701" w14:textId="77777777" w:rsidR="0095313D" w:rsidRPr="003359BC" w:rsidRDefault="0095313D" w:rsidP="0095313D">
      <w:pPr>
        <w:pStyle w:val="ZDWP"/>
        <w:ind w:firstLine="551"/>
        <w:rPr>
          <w:b/>
        </w:rPr>
      </w:pPr>
      <w:r w:rsidRPr="003359BC">
        <w:rPr>
          <w:rFonts w:hint="eastAsia"/>
          <w:b/>
        </w:rPr>
        <w:t>1</w:t>
      </w:r>
      <w:r w:rsidRPr="003359BC">
        <w:rPr>
          <w:rFonts w:hint="eastAsia"/>
          <w:b/>
        </w:rPr>
        <w:t>、饮用水源保护区内的水域</w:t>
      </w:r>
    </w:p>
    <w:p w14:paraId="181FBDD2" w14:textId="77777777" w:rsidR="0095313D" w:rsidRPr="003359BC" w:rsidRDefault="0095313D" w:rsidP="0095313D">
      <w:pPr>
        <w:pStyle w:val="ZDWP"/>
        <w:ind w:firstLine="549"/>
      </w:pPr>
      <w:r w:rsidRPr="003359BC">
        <w:rPr>
          <w:rFonts w:hint="eastAsia"/>
        </w:rPr>
        <w:t>（</w:t>
      </w:r>
      <w:r w:rsidRPr="003359BC">
        <w:rPr>
          <w:rFonts w:hint="eastAsia"/>
        </w:rPr>
        <w:t>1</w:t>
      </w:r>
      <w:r w:rsidRPr="003359BC">
        <w:rPr>
          <w:rFonts w:hint="eastAsia"/>
        </w:rPr>
        <w:t>）县级以上饮用水水源地名录的饮用水水源一级保护区内的水域。海宁市共有县级以上饮用水源地</w:t>
      </w:r>
      <w:r w:rsidRPr="003359BC">
        <w:rPr>
          <w:rFonts w:hint="eastAsia"/>
        </w:rPr>
        <w:t>2</w:t>
      </w:r>
      <w:r w:rsidRPr="003359BC">
        <w:rPr>
          <w:rFonts w:hint="eastAsia"/>
        </w:rPr>
        <w:t>处，为盐官下河海宁饮用水源地、长水塘海宁饮用水源地，涉及盐官下河、长水塘</w:t>
      </w:r>
      <w:r w:rsidRPr="003359BC">
        <w:rPr>
          <w:rFonts w:hint="eastAsia"/>
        </w:rPr>
        <w:t>2</w:t>
      </w:r>
      <w:r w:rsidRPr="003359BC">
        <w:rPr>
          <w:rFonts w:hint="eastAsia"/>
        </w:rPr>
        <w:t>条嘉兴市级河道。</w:t>
      </w:r>
    </w:p>
    <w:p w14:paraId="14C1EFE4" w14:textId="77777777" w:rsidR="0095313D" w:rsidRPr="003359BC" w:rsidRDefault="0095313D" w:rsidP="0095313D">
      <w:pPr>
        <w:pStyle w:val="ZDWP"/>
        <w:ind w:firstLine="549"/>
      </w:pPr>
      <w:r w:rsidRPr="003359BC">
        <w:rPr>
          <w:rFonts w:hint="eastAsia"/>
        </w:rPr>
        <w:t>（</w:t>
      </w:r>
      <w:r w:rsidRPr="003359BC">
        <w:rPr>
          <w:rFonts w:hint="eastAsia"/>
        </w:rPr>
        <w:t>2</w:t>
      </w:r>
      <w:r w:rsidRPr="003359BC">
        <w:rPr>
          <w:rFonts w:hint="eastAsia"/>
        </w:rPr>
        <w:t>）实际日供水规模</w:t>
      </w:r>
      <w:r w:rsidRPr="003359BC">
        <w:rPr>
          <w:rFonts w:hint="eastAsia"/>
        </w:rPr>
        <w:t>1000t</w:t>
      </w:r>
      <w:r w:rsidRPr="003359BC">
        <w:rPr>
          <w:rFonts w:hint="eastAsia"/>
        </w:rPr>
        <w:t>以上或供水人口万人以上的农村饮用水水</w:t>
      </w:r>
      <w:r w:rsidRPr="003359BC">
        <w:rPr>
          <w:rFonts w:hint="eastAsia"/>
        </w:rPr>
        <w:lastRenderedPageBreak/>
        <w:t>源一级保护区内的水域。海宁市无此类水域。</w:t>
      </w:r>
    </w:p>
    <w:p w14:paraId="6F1CC60E" w14:textId="77777777" w:rsidR="0095313D" w:rsidRPr="003359BC" w:rsidRDefault="0095313D" w:rsidP="0095313D">
      <w:pPr>
        <w:pStyle w:val="ZDWP"/>
        <w:ind w:firstLine="549"/>
      </w:pPr>
      <w:r w:rsidRPr="003359BC">
        <w:rPr>
          <w:rFonts w:hint="eastAsia"/>
        </w:rPr>
        <w:t>（</w:t>
      </w:r>
      <w:r w:rsidRPr="003359BC">
        <w:rPr>
          <w:rFonts w:hint="eastAsia"/>
        </w:rPr>
        <w:t>3</w:t>
      </w:r>
      <w:r w:rsidRPr="003359BC">
        <w:rPr>
          <w:rFonts w:hint="eastAsia"/>
        </w:rPr>
        <w:t>）实际日供水规模</w:t>
      </w:r>
      <w:r w:rsidRPr="003359BC">
        <w:rPr>
          <w:rFonts w:hint="eastAsia"/>
        </w:rPr>
        <w:t>200</w:t>
      </w:r>
      <w:r w:rsidRPr="003359BC">
        <w:rPr>
          <w:rFonts w:hint="eastAsia"/>
        </w:rPr>
        <w:t>～</w:t>
      </w:r>
      <w:r w:rsidRPr="003359BC">
        <w:rPr>
          <w:rFonts w:hint="eastAsia"/>
        </w:rPr>
        <w:t>1000t</w:t>
      </w:r>
      <w:r w:rsidRPr="003359BC">
        <w:rPr>
          <w:rFonts w:hint="eastAsia"/>
        </w:rPr>
        <w:t>农村饮用水水源保护范围内的水域。海宁市无此类水域。</w:t>
      </w:r>
    </w:p>
    <w:p w14:paraId="3DE70B2F" w14:textId="77777777" w:rsidR="0095313D" w:rsidRPr="003359BC" w:rsidRDefault="0095313D" w:rsidP="0095313D">
      <w:pPr>
        <w:pStyle w:val="ZDWP"/>
        <w:ind w:firstLine="551"/>
        <w:rPr>
          <w:b/>
        </w:rPr>
      </w:pPr>
      <w:r w:rsidRPr="003359BC">
        <w:rPr>
          <w:rFonts w:hint="eastAsia"/>
          <w:b/>
        </w:rPr>
        <w:t>2</w:t>
      </w:r>
      <w:r w:rsidRPr="003359BC">
        <w:rPr>
          <w:rFonts w:hint="eastAsia"/>
          <w:b/>
        </w:rPr>
        <w:t>、国家和省级风景名胜区核心景区、省级以上自然保护区内的水域</w:t>
      </w:r>
    </w:p>
    <w:p w14:paraId="63A4ECE7" w14:textId="77777777" w:rsidR="0095313D" w:rsidRPr="003359BC" w:rsidRDefault="0095313D" w:rsidP="0095313D">
      <w:pPr>
        <w:pStyle w:val="ZDWP"/>
        <w:ind w:firstLine="549"/>
      </w:pPr>
      <w:r w:rsidRPr="003359BC">
        <w:rPr>
          <w:rFonts w:hint="eastAsia"/>
        </w:rPr>
        <w:t>海宁市无此类水域。</w:t>
      </w:r>
    </w:p>
    <w:p w14:paraId="49214A29" w14:textId="77777777" w:rsidR="0095313D" w:rsidRPr="003359BC" w:rsidRDefault="0095313D" w:rsidP="0095313D">
      <w:pPr>
        <w:pStyle w:val="ZDWP"/>
        <w:ind w:firstLine="551"/>
        <w:rPr>
          <w:b/>
        </w:rPr>
      </w:pPr>
      <w:r w:rsidRPr="003359BC">
        <w:rPr>
          <w:rFonts w:hint="eastAsia"/>
          <w:b/>
        </w:rPr>
        <w:t>3</w:t>
      </w:r>
      <w:r w:rsidRPr="003359BC">
        <w:rPr>
          <w:rFonts w:hint="eastAsia"/>
          <w:b/>
        </w:rPr>
        <w:t>、蓄滞洪区</w:t>
      </w:r>
    </w:p>
    <w:p w14:paraId="1D26E47B" w14:textId="77777777" w:rsidR="0095313D" w:rsidRPr="003359BC" w:rsidRDefault="0095313D" w:rsidP="0095313D">
      <w:pPr>
        <w:pStyle w:val="ZDWP"/>
        <w:ind w:firstLine="549"/>
      </w:pPr>
      <w:r w:rsidRPr="003359BC">
        <w:rPr>
          <w:rFonts w:hint="eastAsia"/>
        </w:rPr>
        <w:t>海宁市无此类水域。</w:t>
      </w:r>
    </w:p>
    <w:p w14:paraId="78181780" w14:textId="77777777" w:rsidR="0095313D" w:rsidRPr="003359BC" w:rsidRDefault="0095313D" w:rsidP="0095313D">
      <w:pPr>
        <w:pStyle w:val="ZDWP"/>
        <w:ind w:firstLine="551"/>
        <w:rPr>
          <w:b/>
        </w:rPr>
      </w:pPr>
      <w:r w:rsidRPr="003359BC">
        <w:rPr>
          <w:rFonts w:hint="eastAsia"/>
          <w:b/>
        </w:rPr>
        <w:t>4</w:t>
      </w:r>
      <w:r w:rsidRPr="003359BC">
        <w:rPr>
          <w:rFonts w:hint="eastAsia"/>
          <w:b/>
        </w:rPr>
        <w:t>、省级、市级河道及其他行洪排涝骨干河道</w:t>
      </w:r>
    </w:p>
    <w:p w14:paraId="4F4A7B04" w14:textId="77777777" w:rsidR="0095313D" w:rsidRPr="003359BC" w:rsidRDefault="0095313D" w:rsidP="0095313D">
      <w:pPr>
        <w:pStyle w:val="ZDWP"/>
        <w:ind w:firstLine="549"/>
      </w:pPr>
      <w:r w:rsidRPr="003359BC">
        <w:rPr>
          <w:rFonts w:hint="eastAsia"/>
        </w:rPr>
        <w:t>海宁市涉及盐官下河、长山河、长水塘、袁花支河、上塘河共</w:t>
      </w:r>
      <w:r w:rsidRPr="003359BC">
        <w:rPr>
          <w:rFonts w:hint="eastAsia"/>
        </w:rPr>
        <w:t>5</w:t>
      </w:r>
      <w:r w:rsidRPr="003359BC">
        <w:rPr>
          <w:rFonts w:hint="eastAsia"/>
        </w:rPr>
        <w:t>条嘉兴市级河道以及海宁县级河道洛溪河。</w:t>
      </w:r>
    </w:p>
    <w:p w14:paraId="775E297B" w14:textId="77777777" w:rsidR="0095313D" w:rsidRPr="003359BC" w:rsidRDefault="0095313D" w:rsidP="0095313D">
      <w:pPr>
        <w:pStyle w:val="ZDWP"/>
        <w:ind w:firstLine="551"/>
        <w:rPr>
          <w:b/>
        </w:rPr>
      </w:pPr>
      <w:r w:rsidRPr="003359BC">
        <w:rPr>
          <w:rFonts w:hint="eastAsia"/>
          <w:b/>
        </w:rPr>
        <w:t>5</w:t>
      </w:r>
      <w:r w:rsidRPr="003359BC">
        <w:rPr>
          <w:rFonts w:hint="eastAsia"/>
          <w:b/>
        </w:rPr>
        <w:t>、总库容</w:t>
      </w:r>
      <w:r w:rsidRPr="003359BC">
        <w:rPr>
          <w:rFonts w:hint="eastAsia"/>
          <w:b/>
        </w:rPr>
        <w:t>10</w:t>
      </w:r>
      <w:r w:rsidRPr="003359BC">
        <w:rPr>
          <w:rFonts w:hint="eastAsia"/>
          <w:b/>
        </w:rPr>
        <w:t>万立方米以上的水库</w:t>
      </w:r>
    </w:p>
    <w:p w14:paraId="726A5C80" w14:textId="77777777" w:rsidR="0095313D" w:rsidRPr="003359BC" w:rsidRDefault="0095313D" w:rsidP="0095313D">
      <w:pPr>
        <w:pStyle w:val="ZDWP"/>
        <w:ind w:firstLine="549"/>
      </w:pPr>
      <w:r w:rsidRPr="003359BC">
        <w:rPr>
          <w:rFonts w:hint="eastAsia"/>
        </w:rPr>
        <w:t>海宁市无此类水域。</w:t>
      </w:r>
    </w:p>
    <w:p w14:paraId="756B8E69" w14:textId="77777777" w:rsidR="0095313D" w:rsidRPr="003359BC" w:rsidRDefault="0095313D" w:rsidP="0095313D">
      <w:pPr>
        <w:pStyle w:val="ZDWP"/>
        <w:ind w:firstLine="551"/>
        <w:rPr>
          <w:b/>
        </w:rPr>
      </w:pPr>
      <w:r w:rsidRPr="003359BC">
        <w:rPr>
          <w:rFonts w:hint="eastAsia"/>
          <w:b/>
        </w:rPr>
        <w:t>6</w:t>
      </w:r>
      <w:r w:rsidRPr="003359BC">
        <w:rPr>
          <w:rFonts w:hint="eastAsia"/>
          <w:b/>
        </w:rPr>
        <w:t>、面积</w:t>
      </w:r>
      <w:r w:rsidRPr="003359BC">
        <w:rPr>
          <w:rFonts w:hint="eastAsia"/>
          <w:b/>
        </w:rPr>
        <w:t>50</w:t>
      </w:r>
      <w:r w:rsidRPr="003359BC">
        <w:rPr>
          <w:rFonts w:hint="eastAsia"/>
          <w:b/>
        </w:rPr>
        <w:t>万平方米以上的湖泊</w:t>
      </w:r>
    </w:p>
    <w:p w14:paraId="3A435259" w14:textId="77777777" w:rsidR="0095313D" w:rsidRPr="003359BC" w:rsidRDefault="0095313D" w:rsidP="0095313D">
      <w:pPr>
        <w:pStyle w:val="ZDWP"/>
        <w:ind w:firstLine="549"/>
      </w:pPr>
      <w:r w:rsidRPr="003359BC">
        <w:rPr>
          <w:rFonts w:hint="eastAsia"/>
        </w:rPr>
        <w:t>海宁市</w:t>
      </w:r>
      <w:r w:rsidR="003631F5">
        <w:rPr>
          <w:rFonts w:hint="eastAsia"/>
        </w:rPr>
        <w:t>涉及鹃湖。</w:t>
      </w:r>
    </w:p>
    <w:p w14:paraId="43BAF214" w14:textId="77777777" w:rsidR="0095313D" w:rsidRPr="003359BC" w:rsidRDefault="0095313D" w:rsidP="0095313D">
      <w:pPr>
        <w:pStyle w:val="ZDWP"/>
        <w:ind w:firstLine="551"/>
        <w:rPr>
          <w:b/>
        </w:rPr>
      </w:pPr>
      <w:r w:rsidRPr="003359BC">
        <w:rPr>
          <w:rFonts w:hint="eastAsia"/>
          <w:b/>
        </w:rPr>
        <w:t>7</w:t>
      </w:r>
      <w:r w:rsidRPr="003359BC">
        <w:rPr>
          <w:rFonts w:hint="eastAsia"/>
          <w:b/>
        </w:rPr>
        <w:t>、其他环境敏感区内的水域</w:t>
      </w:r>
    </w:p>
    <w:p w14:paraId="75E5C99F" w14:textId="77777777" w:rsidR="0095313D" w:rsidRPr="003359BC" w:rsidRDefault="0095313D" w:rsidP="0095313D">
      <w:pPr>
        <w:pStyle w:val="ZDWP"/>
        <w:ind w:firstLine="549"/>
      </w:pPr>
      <w:r w:rsidRPr="003359BC">
        <w:rPr>
          <w:rFonts w:hint="eastAsia"/>
        </w:rPr>
        <w:t>本次对于其他环境敏感内的水域不划定重要水域。</w:t>
      </w:r>
    </w:p>
    <w:p w14:paraId="0B74C93C" w14:textId="77777777" w:rsidR="0095313D" w:rsidRPr="003631F5" w:rsidRDefault="0095313D" w:rsidP="0095313D">
      <w:pPr>
        <w:pStyle w:val="ZDWP"/>
        <w:ind w:firstLine="549"/>
        <w:rPr>
          <w:color w:val="000000" w:themeColor="text1"/>
        </w:rPr>
      </w:pPr>
      <w:r w:rsidRPr="003631F5">
        <w:rPr>
          <w:rFonts w:hint="eastAsia"/>
          <w:color w:val="000000" w:themeColor="text1"/>
        </w:rPr>
        <w:t>综上，海宁市重要水域包括</w:t>
      </w:r>
      <w:r w:rsidR="003631F5" w:rsidRPr="003631F5">
        <w:rPr>
          <w:rFonts w:hint="eastAsia"/>
          <w:color w:val="000000" w:themeColor="text1"/>
        </w:rPr>
        <w:t>盐官下河、长山河、长水塘、袁花支河、上塘河、洛溪河</w:t>
      </w:r>
      <w:r w:rsidRPr="003631F5">
        <w:rPr>
          <w:rFonts w:hint="eastAsia"/>
          <w:color w:val="000000" w:themeColor="text1"/>
        </w:rPr>
        <w:t>6</w:t>
      </w:r>
      <w:r w:rsidRPr="003631F5">
        <w:rPr>
          <w:rFonts w:hint="eastAsia"/>
          <w:color w:val="000000" w:themeColor="text1"/>
        </w:rPr>
        <w:t>条河道</w:t>
      </w:r>
      <w:r w:rsidR="003631F5" w:rsidRPr="003631F5">
        <w:rPr>
          <w:rFonts w:hint="eastAsia"/>
          <w:color w:val="000000" w:themeColor="text1"/>
        </w:rPr>
        <w:t>以及鹃湖</w:t>
      </w:r>
      <w:r w:rsidRPr="003631F5">
        <w:rPr>
          <w:rFonts w:hint="eastAsia"/>
          <w:color w:val="000000" w:themeColor="text1"/>
        </w:rPr>
        <w:t>。</w:t>
      </w:r>
    </w:p>
    <w:p w14:paraId="1A58A8A3" w14:textId="77777777" w:rsidR="00882592" w:rsidRPr="003359BC" w:rsidRDefault="00882592" w:rsidP="00882592">
      <w:pPr>
        <w:pStyle w:val="20"/>
        <w:rPr>
          <w:rFonts w:cs="Times New Roman"/>
        </w:rPr>
      </w:pPr>
      <w:bookmarkStart w:id="28" w:name="_Toc89348462"/>
      <w:r w:rsidRPr="003359BC">
        <w:rPr>
          <w:rFonts w:cs="Times New Roman" w:hint="eastAsia"/>
        </w:rPr>
        <w:t>岸线功能区</w:t>
      </w:r>
      <w:bookmarkEnd w:id="28"/>
    </w:p>
    <w:p w14:paraId="564A44A3" w14:textId="77777777" w:rsidR="007B11C0" w:rsidRPr="003359BC" w:rsidRDefault="007B11C0" w:rsidP="007B11C0">
      <w:pPr>
        <w:pStyle w:val="3"/>
      </w:pPr>
      <w:bookmarkStart w:id="29" w:name="_Toc56611648"/>
      <w:r w:rsidRPr="003359BC">
        <w:rPr>
          <w:rFonts w:hint="eastAsia"/>
        </w:rPr>
        <w:t>岸线功能区</w:t>
      </w:r>
      <w:bookmarkEnd w:id="29"/>
      <w:r w:rsidRPr="003359BC">
        <w:rPr>
          <w:rFonts w:hint="eastAsia"/>
        </w:rPr>
        <w:t>定义</w:t>
      </w:r>
    </w:p>
    <w:p w14:paraId="7A380FBB" w14:textId="77777777" w:rsidR="007B11C0" w:rsidRPr="003359BC" w:rsidRDefault="007B11C0" w:rsidP="007B11C0">
      <w:pPr>
        <w:ind w:firstLineChars="200" w:firstLine="549"/>
      </w:pPr>
      <w:r w:rsidRPr="003359BC">
        <w:rPr>
          <w:rFonts w:hint="eastAsia"/>
        </w:rPr>
        <w:t>岸线功能区是根据河湖岸线的自然属性、经济社会功能属性以及保护和利用要求划定的不同功能定位的区段，分为岸线保护区、岸线保留区、岸线控制利用区和岸线开发利用区。</w:t>
      </w:r>
    </w:p>
    <w:p w14:paraId="53C07610" w14:textId="77777777" w:rsidR="007B11C0" w:rsidRPr="003359BC" w:rsidRDefault="007B11C0" w:rsidP="007B11C0">
      <w:pPr>
        <w:ind w:firstLineChars="200" w:firstLine="549"/>
      </w:pPr>
      <w:r w:rsidRPr="003359BC">
        <w:rPr>
          <w:rFonts w:hint="eastAsia"/>
        </w:rPr>
        <w:t>（</w:t>
      </w:r>
      <w:r w:rsidRPr="003359BC">
        <w:rPr>
          <w:rFonts w:hint="eastAsia"/>
        </w:rPr>
        <w:t>1</w:t>
      </w:r>
      <w:r w:rsidRPr="003359BC">
        <w:rPr>
          <w:rFonts w:hint="eastAsia"/>
        </w:rPr>
        <w:t>）岸线保护区</w:t>
      </w:r>
    </w:p>
    <w:p w14:paraId="197E2AD7" w14:textId="77777777" w:rsidR="007B11C0" w:rsidRPr="003359BC" w:rsidRDefault="007B11C0" w:rsidP="007B11C0">
      <w:pPr>
        <w:ind w:firstLineChars="200" w:firstLine="549"/>
      </w:pPr>
      <w:r w:rsidRPr="003359BC">
        <w:rPr>
          <w:rFonts w:hint="eastAsia"/>
        </w:rPr>
        <w:t>岸线保护区是指岸线开发利用可能对防洪安全、河势稳定、供水安全、</w:t>
      </w:r>
      <w:r w:rsidRPr="003359BC">
        <w:rPr>
          <w:rFonts w:hint="eastAsia"/>
        </w:rPr>
        <w:lastRenderedPageBreak/>
        <w:t>生态环境、重要枢纽和涉水工程安全等有明显不利影响的岸段。</w:t>
      </w:r>
    </w:p>
    <w:p w14:paraId="183E4A95" w14:textId="77777777" w:rsidR="007B11C0" w:rsidRPr="003359BC" w:rsidRDefault="007B11C0" w:rsidP="007B11C0">
      <w:pPr>
        <w:ind w:firstLineChars="200" w:firstLine="549"/>
      </w:pPr>
      <w:r w:rsidRPr="003359BC">
        <w:rPr>
          <w:rFonts w:hint="eastAsia"/>
        </w:rPr>
        <w:t>（</w:t>
      </w:r>
      <w:r w:rsidRPr="003359BC">
        <w:rPr>
          <w:rFonts w:hint="eastAsia"/>
        </w:rPr>
        <w:t>2</w:t>
      </w:r>
      <w:r w:rsidRPr="003359BC">
        <w:rPr>
          <w:rFonts w:hint="eastAsia"/>
        </w:rPr>
        <w:t>）岸线保留区</w:t>
      </w:r>
    </w:p>
    <w:p w14:paraId="28BFECC1" w14:textId="77777777" w:rsidR="007B11C0" w:rsidRPr="003359BC" w:rsidRDefault="007B11C0" w:rsidP="007B11C0">
      <w:pPr>
        <w:ind w:firstLineChars="200" w:firstLine="549"/>
      </w:pPr>
      <w:r w:rsidRPr="003359BC">
        <w:rPr>
          <w:rFonts w:hint="eastAsia"/>
        </w:rPr>
        <w:t>岸线保留区是指规划期内暂时不宜开发利用或者尚不具备开发利用条件、为生态保护预留的岸段。</w:t>
      </w:r>
    </w:p>
    <w:p w14:paraId="65EA6B8C" w14:textId="77777777" w:rsidR="007B11C0" w:rsidRPr="003359BC" w:rsidRDefault="007B11C0" w:rsidP="007B11C0">
      <w:pPr>
        <w:ind w:firstLineChars="200" w:firstLine="549"/>
      </w:pPr>
      <w:r w:rsidRPr="003359BC">
        <w:rPr>
          <w:rFonts w:hint="eastAsia"/>
        </w:rPr>
        <w:t>（</w:t>
      </w:r>
      <w:r w:rsidRPr="003359BC">
        <w:rPr>
          <w:rFonts w:hint="eastAsia"/>
        </w:rPr>
        <w:t>3</w:t>
      </w:r>
      <w:r w:rsidRPr="003359BC">
        <w:rPr>
          <w:rFonts w:hint="eastAsia"/>
        </w:rPr>
        <w:t>）岸线控制利用区</w:t>
      </w:r>
    </w:p>
    <w:p w14:paraId="6D2CC5FA" w14:textId="77777777" w:rsidR="007B11C0" w:rsidRPr="003359BC" w:rsidRDefault="007B11C0" w:rsidP="007B11C0">
      <w:pPr>
        <w:ind w:firstLineChars="200" w:firstLine="549"/>
      </w:pPr>
      <w:r w:rsidRPr="003359BC">
        <w:rPr>
          <w:rFonts w:hint="eastAsia"/>
        </w:rPr>
        <w:t>岸线控制利用区是指岸线开发利用程度较高，或开发利用对防洪安全、河势稳定、供水安全、生态环境可能造成一定影响，需要控制其开发利用强度、调整开发利用方式或开发利用用途的岸段。</w:t>
      </w:r>
    </w:p>
    <w:p w14:paraId="69B40C24" w14:textId="77777777" w:rsidR="007B11C0" w:rsidRPr="003359BC" w:rsidRDefault="007B11C0" w:rsidP="007B11C0">
      <w:pPr>
        <w:ind w:firstLineChars="200" w:firstLine="549"/>
      </w:pPr>
      <w:r w:rsidRPr="003359BC">
        <w:rPr>
          <w:rFonts w:hint="eastAsia"/>
        </w:rPr>
        <w:t>（</w:t>
      </w:r>
      <w:r w:rsidRPr="003359BC">
        <w:rPr>
          <w:rFonts w:hint="eastAsia"/>
        </w:rPr>
        <w:t>4</w:t>
      </w:r>
      <w:r w:rsidRPr="003359BC">
        <w:rPr>
          <w:rFonts w:hint="eastAsia"/>
        </w:rPr>
        <w:t>）岸线开发利用区</w:t>
      </w:r>
    </w:p>
    <w:p w14:paraId="3B42B8E4" w14:textId="77777777" w:rsidR="007B11C0" w:rsidRPr="003359BC" w:rsidRDefault="007B11C0" w:rsidP="007B11C0">
      <w:pPr>
        <w:ind w:firstLineChars="200" w:firstLine="549"/>
      </w:pPr>
      <w:r w:rsidRPr="003359BC">
        <w:rPr>
          <w:rFonts w:hint="eastAsia"/>
        </w:rPr>
        <w:t>岸线开发利用区是指河势基本稳定、岸线利用条件较好，岸线开发利用对防洪安全、河势稳定、供水安全以及生态环境影响较小的岸段。</w:t>
      </w:r>
    </w:p>
    <w:p w14:paraId="09BBC751" w14:textId="77777777" w:rsidR="007B11C0" w:rsidRPr="003359BC" w:rsidRDefault="007B11C0" w:rsidP="007B11C0">
      <w:pPr>
        <w:pStyle w:val="3"/>
      </w:pPr>
      <w:r w:rsidRPr="003359BC">
        <w:rPr>
          <w:rFonts w:hint="eastAsia"/>
        </w:rPr>
        <w:t>岸线功能区划分</w:t>
      </w:r>
      <w:r w:rsidRPr="003359BC">
        <w:t>原则</w:t>
      </w:r>
    </w:p>
    <w:p w14:paraId="03DA22A8" w14:textId="77777777" w:rsidR="001131A1" w:rsidRPr="003359BC" w:rsidRDefault="001131A1" w:rsidP="007B11C0">
      <w:pPr>
        <w:ind w:firstLineChars="200" w:firstLine="551"/>
        <w:rPr>
          <w:b/>
        </w:rPr>
      </w:pPr>
      <w:r w:rsidRPr="003359BC">
        <w:rPr>
          <w:b/>
        </w:rPr>
        <w:t>1</w:t>
      </w:r>
      <w:r w:rsidRPr="003359BC">
        <w:rPr>
          <w:b/>
        </w:rPr>
        <w:t>、</w:t>
      </w:r>
      <w:r w:rsidRPr="003359BC">
        <w:rPr>
          <w:rFonts w:hint="eastAsia"/>
          <w:b/>
        </w:rPr>
        <w:t>岸线保护区</w:t>
      </w:r>
    </w:p>
    <w:p w14:paraId="62702B4B" w14:textId="77777777" w:rsidR="007B11C0" w:rsidRPr="003359BC" w:rsidRDefault="001131A1" w:rsidP="001131A1">
      <w:pPr>
        <w:ind w:firstLineChars="100" w:firstLine="275"/>
      </w:pPr>
      <w:r w:rsidRPr="003359BC">
        <w:rPr>
          <w:rFonts w:hint="eastAsia"/>
        </w:rPr>
        <w:t>（</w:t>
      </w:r>
      <w:r w:rsidRPr="003359BC">
        <w:rPr>
          <w:rFonts w:hint="eastAsia"/>
        </w:rPr>
        <w:t>1</w:t>
      </w:r>
      <w:r w:rsidRPr="003359BC">
        <w:rPr>
          <w:rFonts w:hint="eastAsia"/>
        </w:rPr>
        <w:t>）</w:t>
      </w:r>
      <w:r w:rsidR="007B11C0" w:rsidRPr="003359BC">
        <w:rPr>
          <w:rFonts w:hint="eastAsia"/>
        </w:rPr>
        <w:t>岸线保护区要与水功能、水环境功能区划相协调，列入浙江省县级以上饮用水源地名录的水源地、实际日供水规模</w:t>
      </w:r>
      <w:r w:rsidR="007B11C0" w:rsidRPr="003359BC">
        <w:rPr>
          <w:rFonts w:hint="eastAsia"/>
        </w:rPr>
        <w:t>1000</w:t>
      </w:r>
      <w:r w:rsidR="007B11C0" w:rsidRPr="003359BC">
        <w:rPr>
          <w:rFonts w:hint="eastAsia"/>
        </w:rPr>
        <w:t>吨以上或供水人口万人以上的农村饮用水源地，其一级保护区应划为岸线保护区。</w:t>
      </w:r>
    </w:p>
    <w:p w14:paraId="0439D928" w14:textId="77777777" w:rsidR="007B11C0" w:rsidRPr="003359BC" w:rsidRDefault="001131A1" w:rsidP="001131A1">
      <w:pPr>
        <w:ind w:firstLineChars="100" w:firstLine="275"/>
      </w:pPr>
      <w:r w:rsidRPr="003359BC">
        <w:t>（</w:t>
      </w:r>
      <w:r w:rsidRPr="003359BC">
        <w:t>2</w:t>
      </w:r>
      <w:r w:rsidRPr="003359BC">
        <w:t>）</w:t>
      </w:r>
      <w:r w:rsidR="007B11C0" w:rsidRPr="003359BC">
        <w:rPr>
          <w:rFonts w:hint="eastAsia"/>
        </w:rPr>
        <w:t>国家公园、国家级和省级自然保护区的核心区、自然公园风景名胜区的严格管控区等生态敏感区，法律法规有明确禁止性规定的，需要实施严格保护的各类保护地的河湖岸线，如水生生物资源与珍稀物种保护区、其他涉水生态环境敏感区等，规划期内设防保护区且暂无开发任务的自然河湖岸线，应从严划分为岸线保护区。</w:t>
      </w:r>
    </w:p>
    <w:p w14:paraId="3A4C7F24" w14:textId="77777777" w:rsidR="001131A1" w:rsidRPr="003359BC" w:rsidRDefault="001131A1" w:rsidP="001131A1">
      <w:pPr>
        <w:ind w:firstLineChars="100" w:firstLine="275"/>
      </w:pPr>
      <w:r w:rsidRPr="003359BC">
        <w:rPr>
          <w:rFonts w:hint="eastAsia"/>
        </w:rPr>
        <w:t>（</w:t>
      </w:r>
      <w:r w:rsidRPr="003359BC">
        <w:rPr>
          <w:rFonts w:hint="eastAsia"/>
        </w:rPr>
        <w:t>3</w:t>
      </w:r>
      <w:r w:rsidRPr="003359BC">
        <w:rPr>
          <w:rFonts w:hint="eastAsia"/>
        </w:rPr>
        <w:t>）</w:t>
      </w:r>
      <w:r w:rsidR="007B11C0" w:rsidRPr="003359BC">
        <w:rPr>
          <w:rFonts w:hint="eastAsia"/>
        </w:rPr>
        <w:t>根据浙江省生态岸线保护红线成果，位于生态保护红线范围的河湖岸线，按红线管控要求划定岸线保护区。</w:t>
      </w:r>
    </w:p>
    <w:p w14:paraId="23B656FB" w14:textId="77777777" w:rsidR="007B11C0" w:rsidRPr="003359BC" w:rsidRDefault="001131A1" w:rsidP="001131A1">
      <w:pPr>
        <w:ind w:firstLineChars="100" w:firstLine="275"/>
      </w:pPr>
      <w:r w:rsidRPr="003359BC">
        <w:t>（</w:t>
      </w:r>
      <w:r w:rsidRPr="003359BC">
        <w:t>4</w:t>
      </w:r>
      <w:r w:rsidRPr="003359BC">
        <w:t>）</w:t>
      </w:r>
      <w:r w:rsidR="007B11C0" w:rsidRPr="003359BC">
        <w:rPr>
          <w:rFonts w:hint="eastAsia"/>
        </w:rPr>
        <w:t>列入浙江省全国重点文物保护单位名录、浙江省历史文化名城名镇名村的人文遗迹岸线划分为岸线保护区。</w:t>
      </w:r>
    </w:p>
    <w:p w14:paraId="253398ED" w14:textId="77777777" w:rsidR="001131A1" w:rsidRPr="003359BC" w:rsidRDefault="001131A1" w:rsidP="001131A1">
      <w:pPr>
        <w:ind w:firstLineChars="200" w:firstLine="551"/>
        <w:rPr>
          <w:b/>
        </w:rPr>
      </w:pPr>
      <w:r w:rsidRPr="003359BC">
        <w:rPr>
          <w:b/>
        </w:rPr>
        <w:lastRenderedPageBreak/>
        <w:t>2</w:t>
      </w:r>
      <w:r w:rsidRPr="003359BC">
        <w:rPr>
          <w:b/>
        </w:rPr>
        <w:t>、</w:t>
      </w:r>
      <w:r w:rsidRPr="003359BC">
        <w:rPr>
          <w:rFonts w:hint="eastAsia"/>
          <w:b/>
        </w:rPr>
        <w:t>岸线保留区</w:t>
      </w:r>
    </w:p>
    <w:p w14:paraId="477E8959" w14:textId="77777777" w:rsidR="007B11C0" w:rsidRPr="003359BC" w:rsidRDefault="001131A1" w:rsidP="001131A1">
      <w:pPr>
        <w:ind w:firstLineChars="100" w:firstLine="275"/>
      </w:pPr>
      <w:r w:rsidRPr="003359BC">
        <w:t>（</w:t>
      </w:r>
      <w:r w:rsidRPr="003359BC">
        <w:t>1</w:t>
      </w:r>
      <w:r w:rsidRPr="003359BC">
        <w:t>）</w:t>
      </w:r>
      <w:r w:rsidR="007B11C0" w:rsidRPr="003359BC">
        <w:rPr>
          <w:rFonts w:hint="eastAsia"/>
        </w:rPr>
        <w:t>由于各种原因，河道治理方案尚未确定或尚未实施的岸段，划分为岸线保留区。</w:t>
      </w:r>
    </w:p>
    <w:p w14:paraId="5C67FF96" w14:textId="77777777" w:rsidR="001131A1" w:rsidRPr="003359BC" w:rsidRDefault="001131A1" w:rsidP="001131A1">
      <w:pPr>
        <w:ind w:firstLineChars="100" w:firstLine="275"/>
      </w:pPr>
      <w:r w:rsidRPr="003359BC">
        <w:t>（</w:t>
      </w:r>
      <w:r w:rsidRPr="003359BC">
        <w:t>2</w:t>
      </w:r>
      <w:r w:rsidRPr="003359BC">
        <w:t>）</w:t>
      </w:r>
      <w:r w:rsidR="007B11C0" w:rsidRPr="003359BC">
        <w:rPr>
          <w:rFonts w:hint="eastAsia"/>
        </w:rPr>
        <w:t>位于国家公园、国家级和省自然保护区的一般控制区、水产种质资源保护区、国家重要湿地以及国家湿地公园、省级及以上森林公园生态保育区和核心景区、世界自然遗产核心保护区等生态敏感</w:t>
      </w:r>
      <w:r w:rsidR="00874ECB">
        <w:rPr>
          <w:rFonts w:hint="eastAsia"/>
        </w:rPr>
        <w:t>区</w:t>
      </w:r>
      <w:r w:rsidR="007B11C0" w:rsidRPr="003359BC">
        <w:rPr>
          <w:rFonts w:hint="eastAsia"/>
        </w:rPr>
        <w:t>，但未纳入生态保护红线范围内的河湖岸线，应划为岸线保留区。</w:t>
      </w:r>
    </w:p>
    <w:p w14:paraId="1CC4F8AF" w14:textId="77777777" w:rsidR="001131A1" w:rsidRPr="003359BC" w:rsidRDefault="001131A1" w:rsidP="001131A1">
      <w:pPr>
        <w:ind w:firstLineChars="100" w:firstLine="275"/>
      </w:pPr>
      <w:r w:rsidRPr="003359BC">
        <w:t>（</w:t>
      </w:r>
      <w:r w:rsidRPr="003359BC">
        <w:t>3</w:t>
      </w:r>
      <w:r w:rsidRPr="003359BC">
        <w:t>）</w:t>
      </w:r>
      <w:r w:rsidR="007B11C0" w:rsidRPr="003359BC">
        <w:rPr>
          <w:rFonts w:hint="eastAsia"/>
        </w:rPr>
        <w:t>列入县级及以上规划的水资源保护区、供水水源地等应划为岸线保留区。</w:t>
      </w:r>
    </w:p>
    <w:p w14:paraId="4B850739" w14:textId="77777777" w:rsidR="001131A1" w:rsidRPr="003359BC" w:rsidRDefault="001131A1" w:rsidP="001131A1">
      <w:pPr>
        <w:ind w:firstLineChars="100" w:firstLine="275"/>
      </w:pPr>
      <w:r w:rsidRPr="003359BC">
        <w:t>（</w:t>
      </w:r>
      <w:r w:rsidRPr="003359BC">
        <w:t>4</w:t>
      </w:r>
      <w:r w:rsidRPr="003359BC">
        <w:t>）</w:t>
      </w:r>
      <w:r w:rsidR="007B11C0" w:rsidRPr="003359BC">
        <w:rPr>
          <w:rFonts w:hint="eastAsia"/>
        </w:rPr>
        <w:t>重要枢纽、蓄滞洪区、高速铁（公）路等跨江通道，应划为岸线保留区。</w:t>
      </w:r>
    </w:p>
    <w:p w14:paraId="4972F1A5" w14:textId="77777777" w:rsidR="001131A1" w:rsidRPr="003359BC" w:rsidRDefault="001131A1" w:rsidP="001131A1">
      <w:pPr>
        <w:ind w:firstLineChars="100" w:firstLine="275"/>
      </w:pPr>
      <w:r w:rsidRPr="003359BC">
        <w:t>（</w:t>
      </w:r>
      <w:r w:rsidRPr="003359BC">
        <w:t>5</w:t>
      </w:r>
      <w:r w:rsidRPr="003359BC">
        <w:t>）</w:t>
      </w:r>
      <w:r w:rsidR="007B11C0" w:rsidRPr="003359BC">
        <w:rPr>
          <w:rFonts w:hint="eastAsia"/>
        </w:rPr>
        <w:t>县级及以上流域、区域生态保护修复规划提出的生态保护与修复工程的岸段，划为岸线保留区。</w:t>
      </w:r>
    </w:p>
    <w:p w14:paraId="59AD1BE9" w14:textId="77777777" w:rsidR="001131A1" w:rsidRPr="003359BC" w:rsidRDefault="001131A1" w:rsidP="001131A1">
      <w:pPr>
        <w:ind w:firstLineChars="100" w:firstLine="275"/>
      </w:pPr>
      <w:r w:rsidRPr="003359BC">
        <w:t>（</w:t>
      </w:r>
      <w:r w:rsidRPr="003359BC">
        <w:t>6</w:t>
      </w:r>
      <w:r w:rsidRPr="003359BC">
        <w:t>）</w:t>
      </w:r>
      <w:r w:rsidR="007B11C0" w:rsidRPr="003359BC">
        <w:rPr>
          <w:rFonts w:hint="eastAsia"/>
        </w:rPr>
        <w:t>对满足开发利用条件，但目前无利用需求的岸段，划为岸线保留区。</w:t>
      </w:r>
    </w:p>
    <w:p w14:paraId="611492BC" w14:textId="77777777" w:rsidR="001131A1" w:rsidRPr="003359BC" w:rsidRDefault="001131A1" w:rsidP="001131A1">
      <w:pPr>
        <w:ind w:firstLineChars="100" w:firstLine="275"/>
      </w:pPr>
      <w:r w:rsidRPr="003359BC">
        <w:t>（</w:t>
      </w:r>
      <w:r w:rsidRPr="003359BC">
        <w:t>7</w:t>
      </w:r>
      <w:r w:rsidRPr="003359BC">
        <w:t>）</w:t>
      </w:r>
      <w:r w:rsidR="007B11C0" w:rsidRPr="003359BC">
        <w:rPr>
          <w:rFonts w:hint="eastAsia"/>
        </w:rPr>
        <w:t>具备开发利用条件，县级及以上规划有重大基础设施的岸段，划为岸线保留区。</w:t>
      </w:r>
    </w:p>
    <w:p w14:paraId="6D4E0F02" w14:textId="77777777" w:rsidR="001131A1" w:rsidRPr="003359BC" w:rsidRDefault="001131A1" w:rsidP="001131A1">
      <w:pPr>
        <w:ind w:firstLineChars="100" w:firstLine="275"/>
      </w:pPr>
      <w:r w:rsidRPr="003359BC">
        <w:t>（</w:t>
      </w:r>
      <w:r w:rsidRPr="003359BC">
        <w:t>8</w:t>
      </w:r>
      <w:r w:rsidRPr="003359BC">
        <w:t>）</w:t>
      </w:r>
      <w:r w:rsidR="007B11C0" w:rsidRPr="003359BC">
        <w:rPr>
          <w:rFonts w:hint="eastAsia"/>
        </w:rPr>
        <w:t>列入“三线一单”的优先保护单元，但未纳入生态保护红线范围的岸线，应划为岸线保留区。</w:t>
      </w:r>
    </w:p>
    <w:p w14:paraId="66A2C253" w14:textId="77777777" w:rsidR="001131A1" w:rsidRPr="003359BC" w:rsidRDefault="001131A1" w:rsidP="001131A1">
      <w:pPr>
        <w:ind w:firstLineChars="200" w:firstLine="551"/>
        <w:rPr>
          <w:b/>
        </w:rPr>
      </w:pPr>
      <w:r w:rsidRPr="003359BC">
        <w:rPr>
          <w:b/>
        </w:rPr>
        <w:t>3</w:t>
      </w:r>
      <w:r w:rsidRPr="003359BC">
        <w:rPr>
          <w:b/>
        </w:rPr>
        <w:t>、</w:t>
      </w:r>
      <w:r w:rsidRPr="003359BC">
        <w:rPr>
          <w:rFonts w:hint="eastAsia"/>
          <w:b/>
        </w:rPr>
        <w:t>岸线控制利用区</w:t>
      </w:r>
    </w:p>
    <w:p w14:paraId="0D05DB13" w14:textId="77777777" w:rsidR="001131A1" w:rsidRPr="003359BC" w:rsidRDefault="001131A1" w:rsidP="001131A1">
      <w:pPr>
        <w:ind w:firstLineChars="100" w:firstLine="275"/>
      </w:pPr>
      <w:r w:rsidRPr="003359BC">
        <w:t>（</w:t>
      </w:r>
      <w:r w:rsidRPr="003359BC">
        <w:t>1</w:t>
      </w:r>
      <w:r w:rsidRPr="003359BC">
        <w:t>）</w:t>
      </w:r>
      <w:r w:rsidR="007B11C0" w:rsidRPr="003359BC">
        <w:rPr>
          <w:rFonts w:hint="eastAsia"/>
        </w:rPr>
        <w:t>现状岸线开发利用程度相对较高的岸段，为避免进一步开发可能对防洪安全、河势稳定、供水安全、航道稳定等带来不利影响，需要控制或减少其开发利用强度的岸段，划分为岸线控制利用区。</w:t>
      </w:r>
    </w:p>
    <w:p w14:paraId="34B2111D" w14:textId="77777777" w:rsidR="001131A1" w:rsidRPr="003359BC" w:rsidRDefault="001131A1" w:rsidP="001131A1">
      <w:pPr>
        <w:ind w:firstLineChars="100" w:firstLine="275"/>
      </w:pPr>
      <w:r w:rsidRPr="003359BC">
        <w:t>（</w:t>
      </w:r>
      <w:r w:rsidRPr="003359BC">
        <w:t>2</w:t>
      </w:r>
      <w:r w:rsidRPr="003359BC">
        <w:t>）</w:t>
      </w:r>
      <w:r w:rsidR="007B11C0" w:rsidRPr="003359BC">
        <w:rPr>
          <w:rFonts w:hint="eastAsia"/>
        </w:rPr>
        <w:t>重要险工险段、河势变化敏感区、浙江省地质灾害隐患点名录、水土流失严重区，划为岸线控制利用区。</w:t>
      </w:r>
    </w:p>
    <w:p w14:paraId="2E475BA1" w14:textId="77777777" w:rsidR="001131A1" w:rsidRPr="003359BC" w:rsidRDefault="001131A1" w:rsidP="001131A1">
      <w:pPr>
        <w:ind w:firstLineChars="100" w:firstLine="275"/>
      </w:pPr>
      <w:r w:rsidRPr="003359BC">
        <w:t>（</w:t>
      </w:r>
      <w:r w:rsidRPr="003359BC">
        <w:t>3</w:t>
      </w:r>
      <w:r w:rsidRPr="003359BC">
        <w:t>）</w:t>
      </w:r>
      <w:r w:rsidR="007B11C0" w:rsidRPr="003359BC">
        <w:rPr>
          <w:rFonts w:hint="eastAsia"/>
        </w:rPr>
        <w:t>建有堤防、水闸、泵站等水利工程及跨河的公路、桥梁、码头港区、</w:t>
      </w:r>
      <w:r w:rsidR="007B11C0" w:rsidRPr="003359BC">
        <w:rPr>
          <w:rFonts w:hint="eastAsia"/>
        </w:rPr>
        <w:lastRenderedPageBreak/>
        <w:t>管道等涉水工程的岸段，划为岸线控制利用区。</w:t>
      </w:r>
    </w:p>
    <w:p w14:paraId="0292FE04" w14:textId="77777777" w:rsidR="001131A1" w:rsidRPr="003359BC" w:rsidRDefault="001131A1" w:rsidP="001131A1">
      <w:pPr>
        <w:ind w:firstLineChars="100" w:firstLine="275"/>
      </w:pPr>
      <w:r w:rsidRPr="003359BC">
        <w:t>（</w:t>
      </w:r>
      <w:r w:rsidRPr="003359BC">
        <w:t>4</w:t>
      </w:r>
      <w:r w:rsidRPr="003359BC">
        <w:t>）</w:t>
      </w:r>
      <w:r w:rsidR="007B11C0" w:rsidRPr="003359BC">
        <w:rPr>
          <w:rFonts w:hint="eastAsia"/>
        </w:rPr>
        <w:t>位于风景名胜区的合理利用区、省级重要湿地、一般湿地及湿地公园以及饮用水源地二级保护区、准保护区等生态敏感区未纳入生态红线范围的岸段，划为岸线控制利用区。</w:t>
      </w:r>
    </w:p>
    <w:p w14:paraId="5C27A0B7" w14:textId="77777777" w:rsidR="001131A1" w:rsidRPr="003359BC" w:rsidRDefault="001131A1" w:rsidP="001131A1">
      <w:pPr>
        <w:ind w:firstLineChars="200" w:firstLine="551"/>
        <w:rPr>
          <w:b/>
        </w:rPr>
      </w:pPr>
      <w:r w:rsidRPr="003359BC">
        <w:rPr>
          <w:b/>
        </w:rPr>
        <w:t>4</w:t>
      </w:r>
      <w:r w:rsidRPr="003359BC">
        <w:rPr>
          <w:b/>
        </w:rPr>
        <w:t>、</w:t>
      </w:r>
      <w:r w:rsidRPr="003359BC">
        <w:rPr>
          <w:rFonts w:hint="eastAsia"/>
          <w:b/>
        </w:rPr>
        <w:t>岸线开发利用区</w:t>
      </w:r>
    </w:p>
    <w:p w14:paraId="774D6E56" w14:textId="77777777" w:rsidR="007B11C0" w:rsidRPr="003359BC" w:rsidRDefault="007B11C0" w:rsidP="007B11C0">
      <w:pPr>
        <w:ind w:firstLineChars="200" w:firstLine="549"/>
      </w:pPr>
      <w:r w:rsidRPr="003359BC">
        <w:rPr>
          <w:rFonts w:hint="eastAsia"/>
        </w:rPr>
        <w:t>现状为未利用岸线或岸线利用程度较低，开发利用条件较好，正在施工建设或规划有非基础设施项目的岸段，划为岸线开发利用区。</w:t>
      </w:r>
    </w:p>
    <w:p w14:paraId="708ED2A0" w14:textId="77777777" w:rsidR="001131A1" w:rsidRPr="003359BC" w:rsidRDefault="001131A1" w:rsidP="007B11C0">
      <w:pPr>
        <w:ind w:firstLineChars="200" w:firstLine="551"/>
        <w:rPr>
          <w:b/>
        </w:rPr>
      </w:pPr>
      <w:r w:rsidRPr="003359BC">
        <w:rPr>
          <w:b/>
        </w:rPr>
        <w:t>5</w:t>
      </w:r>
      <w:r w:rsidRPr="003359BC">
        <w:rPr>
          <w:b/>
        </w:rPr>
        <w:t>、</w:t>
      </w:r>
      <w:r w:rsidRPr="003359BC">
        <w:rPr>
          <w:rFonts w:hint="eastAsia"/>
          <w:b/>
        </w:rPr>
        <w:t>现状利用类型与规划分区对应关系</w:t>
      </w:r>
    </w:p>
    <w:p w14:paraId="323327DB" w14:textId="77777777" w:rsidR="007B11C0" w:rsidRPr="003359BC" w:rsidRDefault="007B11C0" w:rsidP="007B11C0">
      <w:pPr>
        <w:ind w:firstLine="560"/>
      </w:pPr>
      <w:r w:rsidRPr="003359BC">
        <w:rPr>
          <w:rFonts w:hint="eastAsia"/>
        </w:rPr>
        <w:t>现状利用类型和规划岸线功能区对应关系如下表所示：</w:t>
      </w:r>
    </w:p>
    <w:p w14:paraId="6F8CCD67" w14:textId="216FE35A" w:rsidR="007B11C0" w:rsidRDefault="007B11C0" w:rsidP="007B11C0">
      <w:pPr>
        <w:ind w:firstLine="560"/>
      </w:pPr>
    </w:p>
    <w:p w14:paraId="07B0E840" w14:textId="77777777" w:rsidR="007B11C0" w:rsidRPr="003359BC" w:rsidRDefault="007B11C0" w:rsidP="007B11C0">
      <w:pPr>
        <w:ind w:firstLine="560"/>
        <w:rPr>
          <w:b/>
        </w:rPr>
      </w:pPr>
      <w:r w:rsidRPr="003359BC">
        <w:rPr>
          <w:rFonts w:hint="eastAsia"/>
          <w:b/>
        </w:rPr>
        <w:t>表</w:t>
      </w:r>
      <w:r w:rsidR="001131A1" w:rsidRPr="003359BC">
        <w:rPr>
          <w:rFonts w:hint="eastAsia"/>
          <w:b/>
        </w:rPr>
        <w:t>4</w:t>
      </w:r>
      <w:r w:rsidRPr="003359BC">
        <w:rPr>
          <w:rFonts w:hint="eastAsia"/>
          <w:b/>
        </w:rPr>
        <w:t>-</w:t>
      </w:r>
      <w:r w:rsidR="006345B6">
        <w:rPr>
          <w:rFonts w:hint="eastAsia"/>
          <w:b/>
        </w:rPr>
        <w:t>1</w:t>
      </w:r>
      <w:r w:rsidRPr="003359BC">
        <w:rPr>
          <w:rFonts w:hint="eastAsia"/>
          <w:b/>
        </w:rPr>
        <w:t xml:space="preserve">       </w:t>
      </w:r>
      <w:r w:rsidRPr="003359BC">
        <w:rPr>
          <w:rFonts w:hint="eastAsia"/>
          <w:b/>
        </w:rPr>
        <w:t>现状利用类型和规划岸线功能区对应关系表</w:t>
      </w:r>
    </w:p>
    <w:tbl>
      <w:tblPr>
        <w:tblStyle w:val="310"/>
        <w:tblW w:w="5000" w:type="pct"/>
        <w:tblLook w:val="04A0" w:firstRow="1" w:lastRow="0" w:firstColumn="1" w:lastColumn="0" w:noHBand="0" w:noVBand="1"/>
      </w:tblPr>
      <w:tblGrid>
        <w:gridCol w:w="1487"/>
        <w:gridCol w:w="2963"/>
        <w:gridCol w:w="4327"/>
      </w:tblGrid>
      <w:tr w:rsidR="003359BC" w:rsidRPr="003359BC" w14:paraId="462E9D24" w14:textId="77777777" w:rsidTr="007F1F6E">
        <w:trPr>
          <w:trHeight w:val="1035"/>
          <w:tblHeader/>
        </w:trPr>
        <w:tc>
          <w:tcPr>
            <w:tcW w:w="847" w:type="pct"/>
            <w:vAlign w:val="center"/>
          </w:tcPr>
          <w:p w14:paraId="28CA8E3B" w14:textId="77777777" w:rsidR="007B11C0" w:rsidRPr="003359BC" w:rsidRDefault="007B11C0" w:rsidP="0087753E">
            <w:pPr>
              <w:autoSpaceDE w:val="0"/>
              <w:autoSpaceDN w:val="0"/>
              <w:adjustRightInd w:val="0"/>
              <w:snapToGrid w:val="0"/>
              <w:jc w:val="center"/>
              <w:textAlignment w:val="baseline"/>
              <w:rPr>
                <w:sz w:val="24"/>
                <w:szCs w:val="24"/>
              </w:rPr>
            </w:pPr>
            <w:r w:rsidRPr="003359BC">
              <w:rPr>
                <w:rFonts w:hint="eastAsia"/>
                <w:sz w:val="24"/>
                <w:szCs w:val="24"/>
              </w:rPr>
              <w:t>岸线功能区划分</w:t>
            </w:r>
          </w:p>
        </w:tc>
        <w:tc>
          <w:tcPr>
            <w:tcW w:w="1688" w:type="pct"/>
            <w:vAlign w:val="center"/>
          </w:tcPr>
          <w:p w14:paraId="7DBF4300" w14:textId="77777777" w:rsidR="007B11C0" w:rsidRPr="003359BC" w:rsidRDefault="007B11C0" w:rsidP="0087753E">
            <w:pPr>
              <w:autoSpaceDE w:val="0"/>
              <w:autoSpaceDN w:val="0"/>
              <w:adjustRightInd w:val="0"/>
              <w:snapToGrid w:val="0"/>
              <w:jc w:val="center"/>
              <w:textAlignment w:val="baseline"/>
              <w:rPr>
                <w:sz w:val="24"/>
                <w:szCs w:val="24"/>
              </w:rPr>
            </w:pPr>
            <w:r w:rsidRPr="003359BC">
              <w:rPr>
                <w:rFonts w:hint="eastAsia"/>
                <w:sz w:val="24"/>
                <w:szCs w:val="24"/>
              </w:rPr>
              <w:t>现状岸线分类</w:t>
            </w:r>
          </w:p>
        </w:tc>
        <w:tc>
          <w:tcPr>
            <w:tcW w:w="2465" w:type="pct"/>
            <w:vAlign w:val="center"/>
          </w:tcPr>
          <w:p w14:paraId="2D7A4179" w14:textId="77777777" w:rsidR="007B11C0" w:rsidRPr="003359BC" w:rsidRDefault="007B11C0" w:rsidP="0087753E">
            <w:pPr>
              <w:autoSpaceDE w:val="0"/>
              <w:autoSpaceDN w:val="0"/>
              <w:adjustRightInd w:val="0"/>
              <w:snapToGrid w:val="0"/>
              <w:jc w:val="center"/>
              <w:textAlignment w:val="baseline"/>
              <w:rPr>
                <w:sz w:val="24"/>
                <w:szCs w:val="24"/>
              </w:rPr>
            </w:pPr>
            <w:r w:rsidRPr="003359BC">
              <w:rPr>
                <w:rFonts w:hint="eastAsia"/>
                <w:sz w:val="24"/>
                <w:szCs w:val="24"/>
              </w:rPr>
              <w:t>说明</w:t>
            </w:r>
          </w:p>
        </w:tc>
      </w:tr>
      <w:tr w:rsidR="003359BC" w:rsidRPr="003359BC" w14:paraId="1C886271" w14:textId="77777777" w:rsidTr="0087753E">
        <w:trPr>
          <w:trHeight w:val="454"/>
        </w:trPr>
        <w:tc>
          <w:tcPr>
            <w:tcW w:w="847" w:type="pct"/>
            <w:vMerge w:val="restart"/>
            <w:vAlign w:val="center"/>
          </w:tcPr>
          <w:p w14:paraId="054F5449" w14:textId="77777777" w:rsidR="007B11C0" w:rsidRPr="003359BC" w:rsidRDefault="007B11C0" w:rsidP="0087753E">
            <w:pPr>
              <w:autoSpaceDE w:val="0"/>
              <w:autoSpaceDN w:val="0"/>
              <w:adjustRightInd w:val="0"/>
              <w:snapToGrid w:val="0"/>
              <w:jc w:val="center"/>
              <w:textAlignment w:val="baseline"/>
              <w:rPr>
                <w:sz w:val="24"/>
                <w:szCs w:val="24"/>
              </w:rPr>
            </w:pPr>
            <w:r w:rsidRPr="003359BC">
              <w:rPr>
                <w:rFonts w:hint="eastAsia"/>
                <w:sz w:val="24"/>
                <w:szCs w:val="24"/>
              </w:rPr>
              <w:t>保护区</w:t>
            </w:r>
          </w:p>
        </w:tc>
        <w:tc>
          <w:tcPr>
            <w:tcW w:w="1688" w:type="pct"/>
            <w:vAlign w:val="center"/>
          </w:tcPr>
          <w:p w14:paraId="4F611EB4" w14:textId="77777777" w:rsidR="007B11C0" w:rsidRPr="003359BC" w:rsidRDefault="007B11C0" w:rsidP="0087753E">
            <w:pPr>
              <w:autoSpaceDE w:val="0"/>
              <w:autoSpaceDN w:val="0"/>
              <w:adjustRightInd w:val="0"/>
              <w:snapToGrid w:val="0"/>
              <w:jc w:val="center"/>
              <w:textAlignment w:val="baseline"/>
              <w:rPr>
                <w:sz w:val="24"/>
                <w:szCs w:val="24"/>
              </w:rPr>
            </w:pPr>
            <w:r w:rsidRPr="003359BC">
              <w:rPr>
                <w:sz w:val="24"/>
                <w:szCs w:val="24"/>
              </w:rPr>
              <w:t>饮用水保护区</w:t>
            </w:r>
            <w:r w:rsidRPr="003359BC">
              <w:rPr>
                <w:rFonts w:hint="eastAsia"/>
                <w:sz w:val="24"/>
                <w:szCs w:val="24"/>
              </w:rPr>
              <w:t>（一级）</w:t>
            </w:r>
          </w:p>
        </w:tc>
        <w:tc>
          <w:tcPr>
            <w:tcW w:w="2465" w:type="pct"/>
            <w:vMerge w:val="restart"/>
            <w:vAlign w:val="center"/>
          </w:tcPr>
          <w:p w14:paraId="5BE3C358" w14:textId="5C0809FA" w:rsidR="007B11C0" w:rsidRPr="003359BC" w:rsidRDefault="007B11C0" w:rsidP="0087753E">
            <w:pPr>
              <w:autoSpaceDE w:val="0"/>
              <w:autoSpaceDN w:val="0"/>
              <w:adjustRightInd w:val="0"/>
              <w:snapToGrid w:val="0"/>
              <w:textAlignment w:val="baseline"/>
              <w:rPr>
                <w:sz w:val="24"/>
                <w:szCs w:val="24"/>
              </w:rPr>
            </w:pPr>
            <w:r w:rsidRPr="003359BC">
              <w:rPr>
                <w:rFonts w:hint="eastAsia"/>
                <w:sz w:val="24"/>
                <w:szCs w:val="24"/>
              </w:rPr>
              <w:t>严格保护，建立正面准入清单，严禁与保护对象无关的建设行为</w:t>
            </w:r>
            <w:r w:rsidR="007F1F6E">
              <w:rPr>
                <w:rFonts w:hint="eastAsia"/>
                <w:sz w:val="24"/>
                <w:szCs w:val="24"/>
              </w:rPr>
              <w:t>。</w:t>
            </w:r>
          </w:p>
          <w:p w14:paraId="4BC9ECA5" w14:textId="3B73B0A2" w:rsidR="007B11C0" w:rsidRPr="003359BC" w:rsidRDefault="007B11C0" w:rsidP="0087753E">
            <w:pPr>
              <w:autoSpaceDE w:val="0"/>
              <w:autoSpaceDN w:val="0"/>
              <w:adjustRightInd w:val="0"/>
              <w:snapToGrid w:val="0"/>
              <w:textAlignment w:val="baseline"/>
              <w:rPr>
                <w:sz w:val="24"/>
                <w:szCs w:val="24"/>
              </w:rPr>
            </w:pPr>
            <w:r w:rsidRPr="003359BC">
              <w:rPr>
                <w:rFonts w:hint="eastAsia"/>
                <w:sz w:val="24"/>
                <w:szCs w:val="24"/>
              </w:rPr>
              <w:t>划定原则：生态保护红线范围、海宁市三线一单管控范围内的优先保护区、其他风景名胜和需要优先保护对象</w:t>
            </w:r>
            <w:r w:rsidR="007F1F6E">
              <w:rPr>
                <w:rFonts w:hint="eastAsia"/>
                <w:sz w:val="24"/>
                <w:szCs w:val="24"/>
              </w:rPr>
              <w:t>。</w:t>
            </w:r>
          </w:p>
        </w:tc>
      </w:tr>
      <w:tr w:rsidR="003359BC" w:rsidRPr="003359BC" w14:paraId="532863DC" w14:textId="77777777" w:rsidTr="0087753E">
        <w:trPr>
          <w:trHeight w:val="454"/>
        </w:trPr>
        <w:tc>
          <w:tcPr>
            <w:tcW w:w="847" w:type="pct"/>
            <w:vMerge/>
            <w:vAlign w:val="center"/>
          </w:tcPr>
          <w:p w14:paraId="37353D20" w14:textId="77777777" w:rsidR="007B11C0" w:rsidRPr="003359BC" w:rsidRDefault="007B11C0" w:rsidP="0087753E">
            <w:pPr>
              <w:autoSpaceDE w:val="0"/>
              <w:autoSpaceDN w:val="0"/>
              <w:adjustRightInd w:val="0"/>
              <w:snapToGrid w:val="0"/>
              <w:jc w:val="center"/>
              <w:textAlignment w:val="baseline"/>
              <w:rPr>
                <w:sz w:val="24"/>
                <w:szCs w:val="24"/>
              </w:rPr>
            </w:pPr>
          </w:p>
        </w:tc>
        <w:tc>
          <w:tcPr>
            <w:tcW w:w="1688" w:type="pct"/>
            <w:vAlign w:val="center"/>
          </w:tcPr>
          <w:p w14:paraId="1076D7AF" w14:textId="77777777" w:rsidR="007B11C0" w:rsidRPr="003359BC" w:rsidRDefault="007B11C0" w:rsidP="0087753E">
            <w:pPr>
              <w:autoSpaceDE w:val="0"/>
              <w:autoSpaceDN w:val="0"/>
              <w:adjustRightInd w:val="0"/>
              <w:snapToGrid w:val="0"/>
              <w:jc w:val="center"/>
              <w:textAlignment w:val="baseline"/>
              <w:rPr>
                <w:sz w:val="24"/>
                <w:szCs w:val="24"/>
              </w:rPr>
            </w:pPr>
            <w:r w:rsidRPr="003359BC">
              <w:rPr>
                <w:sz w:val="24"/>
                <w:szCs w:val="24"/>
              </w:rPr>
              <w:t>湿地保护区</w:t>
            </w:r>
          </w:p>
        </w:tc>
        <w:tc>
          <w:tcPr>
            <w:tcW w:w="2465" w:type="pct"/>
            <w:vMerge/>
            <w:vAlign w:val="center"/>
          </w:tcPr>
          <w:p w14:paraId="3A3D0CFF" w14:textId="77777777" w:rsidR="007B11C0" w:rsidRPr="003359BC" w:rsidRDefault="007B11C0" w:rsidP="0087753E">
            <w:pPr>
              <w:autoSpaceDE w:val="0"/>
              <w:autoSpaceDN w:val="0"/>
              <w:adjustRightInd w:val="0"/>
              <w:snapToGrid w:val="0"/>
              <w:textAlignment w:val="baseline"/>
              <w:rPr>
                <w:sz w:val="24"/>
                <w:szCs w:val="24"/>
              </w:rPr>
            </w:pPr>
          </w:p>
        </w:tc>
      </w:tr>
      <w:tr w:rsidR="003359BC" w:rsidRPr="003359BC" w14:paraId="09F934DE" w14:textId="77777777" w:rsidTr="0087753E">
        <w:trPr>
          <w:trHeight w:val="454"/>
        </w:trPr>
        <w:tc>
          <w:tcPr>
            <w:tcW w:w="847" w:type="pct"/>
            <w:vMerge/>
            <w:vAlign w:val="center"/>
          </w:tcPr>
          <w:p w14:paraId="4F8BC4DD" w14:textId="77777777" w:rsidR="007B11C0" w:rsidRPr="003359BC" w:rsidRDefault="007B11C0" w:rsidP="0087753E">
            <w:pPr>
              <w:autoSpaceDE w:val="0"/>
              <w:autoSpaceDN w:val="0"/>
              <w:adjustRightInd w:val="0"/>
              <w:snapToGrid w:val="0"/>
              <w:jc w:val="center"/>
              <w:textAlignment w:val="baseline"/>
              <w:rPr>
                <w:sz w:val="24"/>
                <w:szCs w:val="24"/>
              </w:rPr>
            </w:pPr>
          </w:p>
        </w:tc>
        <w:tc>
          <w:tcPr>
            <w:tcW w:w="1688" w:type="pct"/>
            <w:vAlign w:val="center"/>
          </w:tcPr>
          <w:p w14:paraId="400C393D" w14:textId="77777777" w:rsidR="007B11C0" w:rsidRPr="003359BC" w:rsidRDefault="007B11C0" w:rsidP="0087753E">
            <w:pPr>
              <w:autoSpaceDE w:val="0"/>
              <w:autoSpaceDN w:val="0"/>
              <w:adjustRightInd w:val="0"/>
              <w:snapToGrid w:val="0"/>
              <w:jc w:val="center"/>
              <w:textAlignment w:val="baseline"/>
              <w:rPr>
                <w:sz w:val="24"/>
                <w:szCs w:val="24"/>
              </w:rPr>
            </w:pPr>
            <w:r w:rsidRPr="003359BC">
              <w:rPr>
                <w:rFonts w:hint="eastAsia"/>
                <w:sz w:val="24"/>
                <w:szCs w:val="24"/>
              </w:rPr>
              <w:t>风景名胜区</w:t>
            </w:r>
          </w:p>
        </w:tc>
        <w:tc>
          <w:tcPr>
            <w:tcW w:w="2465" w:type="pct"/>
            <w:vMerge/>
            <w:vAlign w:val="center"/>
          </w:tcPr>
          <w:p w14:paraId="2FFCA2AB" w14:textId="77777777" w:rsidR="007B11C0" w:rsidRPr="003359BC" w:rsidRDefault="007B11C0" w:rsidP="0087753E">
            <w:pPr>
              <w:autoSpaceDE w:val="0"/>
              <w:autoSpaceDN w:val="0"/>
              <w:adjustRightInd w:val="0"/>
              <w:snapToGrid w:val="0"/>
              <w:textAlignment w:val="baseline"/>
              <w:rPr>
                <w:sz w:val="24"/>
                <w:szCs w:val="24"/>
              </w:rPr>
            </w:pPr>
          </w:p>
        </w:tc>
      </w:tr>
      <w:tr w:rsidR="003359BC" w:rsidRPr="003359BC" w14:paraId="60ACB279" w14:textId="77777777" w:rsidTr="0087753E">
        <w:trPr>
          <w:trHeight w:val="454"/>
        </w:trPr>
        <w:tc>
          <w:tcPr>
            <w:tcW w:w="847" w:type="pct"/>
            <w:vMerge/>
            <w:vAlign w:val="center"/>
          </w:tcPr>
          <w:p w14:paraId="386DEBB6" w14:textId="77777777" w:rsidR="007B11C0" w:rsidRPr="003359BC" w:rsidRDefault="007B11C0" w:rsidP="0087753E">
            <w:pPr>
              <w:autoSpaceDE w:val="0"/>
              <w:autoSpaceDN w:val="0"/>
              <w:adjustRightInd w:val="0"/>
              <w:snapToGrid w:val="0"/>
              <w:jc w:val="center"/>
              <w:textAlignment w:val="baseline"/>
              <w:rPr>
                <w:sz w:val="24"/>
                <w:szCs w:val="24"/>
              </w:rPr>
            </w:pPr>
          </w:p>
        </w:tc>
        <w:tc>
          <w:tcPr>
            <w:tcW w:w="1688" w:type="pct"/>
            <w:vAlign w:val="center"/>
          </w:tcPr>
          <w:p w14:paraId="6BF86E65" w14:textId="77777777" w:rsidR="007B11C0" w:rsidRPr="003359BC" w:rsidRDefault="007B11C0" w:rsidP="0087753E">
            <w:pPr>
              <w:autoSpaceDE w:val="0"/>
              <w:autoSpaceDN w:val="0"/>
              <w:adjustRightInd w:val="0"/>
              <w:snapToGrid w:val="0"/>
              <w:jc w:val="center"/>
              <w:textAlignment w:val="baseline"/>
              <w:rPr>
                <w:sz w:val="24"/>
                <w:szCs w:val="24"/>
              </w:rPr>
            </w:pPr>
            <w:r w:rsidRPr="003359BC">
              <w:rPr>
                <w:rFonts w:hint="eastAsia"/>
                <w:sz w:val="24"/>
                <w:szCs w:val="24"/>
              </w:rPr>
              <w:t>历史文化街区</w:t>
            </w:r>
          </w:p>
        </w:tc>
        <w:tc>
          <w:tcPr>
            <w:tcW w:w="2465" w:type="pct"/>
            <w:vMerge/>
            <w:vAlign w:val="center"/>
          </w:tcPr>
          <w:p w14:paraId="34B00B42" w14:textId="77777777" w:rsidR="007B11C0" w:rsidRPr="003359BC" w:rsidRDefault="007B11C0" w:rsidP="0087753E">
            <w:pPr>
              <w:autoSpaceDE w:val="0"/>
              <w:autoSpaceDN w:val="0"/>
              <w:adjustRightInd w:val="0"/>
              <w:snapToGrid w:val="0"/>
              <w:textAlignment w:val="baseline"/>
              <w:rPr>
                <w:sz w:val="24"/>
                <w:szCs w:val="24"/>
              </w:rPr>
            </w:pPr>
          </w:p>
        </w:tc>
      </w:tr>
      <w:tr w:rsidR="003359BC" w:rsidRPr="003359BC" w14:paraId="153E7369" w14:textId="77777777" w:rsidTr="0087753E">
        <w:trPr>
          <w:trHeight w:val="454"/>
        </w:trPr>
        <w:tc>
          <w:tcPr>
            <w:tcW w:w="847" w:type="pct"/>
            <w:vMerge/>
            <w:vAlign w:val="center"/>
          </w:tcPr>
          <w:p w14:paraId="5C47C171" w14:textId="77777777" w:rsidR="007B11C0" w:rsidRPr="003359BC" w:rsidRDefault="007B11C0" w:rsidP="0087753E">
            <w:pPr>
              <w:autoSpaceDE w:val="0"/>
              <w:autoSpaceDN w:val="0"/>
              <w:adjustRightInd w:val="0"/>
              <w:snapToGrid w:val="0"/>
              <w:jc w:val="center"/>
              <w:textAlignment w:val="baseline"/>
              <w:rPr>
                <w:sz w:val="24"/>
                <w:szCs w:val="24"/>
              </w:rPr>
            </w:pPr>
          </w:p>
        </w:tc>
        <w:tc>
          <w:tcPr>
            <w:tcW w:w="1688" w:type="pct"/>
            <w:vAlign w:val="center"/>
          </w:tcPr>
          <w:p w14:paraId="47D5050F" w14:textId="77777777" w:rsidR="007B11C0" w:rsidRPr="003359BC" w:rsidRDefault="007B11C0" w:rsidP="0087753E">
            <w:pPr>
              <w:autoSpaceDE w:val="0"/>
              <w:autoSpaceDN w:val="0"/>
              <w:adjustRightInd w:val="0"/>
              <w:snapToGrid w:val="0"/>
              <w:jc w:val="center"/>
              <w:textAlignment w:val="baseline"/>
              <w:rPr>
                <w:sz w:val="24"/>
                <w:szCs w:val="24"/>
              </w:rPr>
            </w:pPr>
            <w:r w:rsidRPr="003359BC">
              <w:rPr>
                <w:rFonts w:hint="eastAsia"/>
                <w:sz w:val="24"/>
                <w:szCs w:val="24"/>
              </w:rPr>
              <w:t>生态</w:t>
            </w:r>
            <w:r w:rsidRPr="003359BC">
              <w:rPr>
                <w:sz w:val="24"/>
                <w:szCs w:val="24"/>
              </w:rPr>
              <w:t>保护红线</w:t>
            </w:r>
          </w:p>
        </w:tc>
        <w:tc>
          <w:tcPr>
            <w:tcW w:w="2465" w:type="pct"/>
            <w:vMerge/>
            <w:vAlign w:val="center"/>
          </w:tcPr>
          <w:p w14:paraId="522FF7B3" w14:textId="77777777" w:rsidR="007B11C0" w:rsidRPr="003359BC" w:rsidRDefault="007B11C0" w:rsidP="0087753E">
            <w:pPr>
              <w:autoSpaceDE w:val="0"/>
              <w:autoSpaceDN w:val="0"/>
              <w:adjustRightInd w:val="0"/>
              <w:snapToGrid w:val="0"/>
              <w:textAlignment w:val="baseline"/>
              <w:rPr>
                <w:sz w:val="24"/>
                <w:szCs w:val="24"/>
              </w:rPr>
            </w:pPr>
          </w:p>
        </w:tc>
      </w:tr>
      <w:tr w:rsidR="003359BC" w:rsidRPr="003359BC" w14:paraId="60D1651F" w14:textId="77777777" w:rsidTr="0087753E">
        <w:trPr>
          <w:trHeight w:val="454"/>
        </w:trPr>
        <w:tc>
          <w:tcPr>
            <w:tcW w:w="847" w:type="pct"/>
            <w:vMerge w:val="restart"/>
            <w:vAlign w:val="center"/>
          </w:tcPr>
          <w:p w14:paraId="17DE2D68" w14:textId="77777777" w:rsidR="007B11C0" w:rsidRPr="003359BC" w:rsidRDefault="007B11C0" w:rsidP="0087753E">
            <w:pPr>
              <w:autoSpaceDE w:val="0"/>
              <w:autoSpaceDN w:val="0"/>
              <w:adjustRightInd w:val="0"/>
              <w:snapToGrid w:val="0"/>
              <w:jc w:val="center"/>
              <w:textAlignment w:val="baseline"/>
              <w:rPr>
                <w:sz w:val="24"/>
                <w:szCs w:val="24"/>
              </w:rPr>
            </w:pPr>
            <w:r w:rsidRPr="003359BC">
              <w:rPr>
                <w:rFonts w:hint="eastAsia"/>
                <w:sz w:val="24"/>
                <w:szCs w:val="24"/>
              </w:rPr>
              <w:t>保留区</w:t>
            </w:r>
          </w:p>
        </w:tc>
        <w:tc>
          <w:tcPr>
            <w:tcW w:w="1688" w:type="pct"/>
            <w:vAlign w:val="center"/>
          </w:tcPr>
          <w:p w14:paraId="4180B357" w14:textId="77777777" w:rsidR="007B11C0" w:rsidRPr="003359BC" w:rsidRDefault="007B11C0" w:rsidP="0087753E">
            <w:pPr>
              <w:autoSpaceDE w:val="0"/>
              <w:autoSpaceDN w:val="0"/>
              <w:adjustRightInd w:val="0"/>
              <w:snapToGrid w:val="0"/>
              <w:jc w:val="center"/>
              <w:textAlignment w:val="baseline"/>
              <w:rPr>
                <w:sz w:val="24"/>
                <w:szCs w:val="24"/>
              </w:rPr>
            </w:pPr>
            <w:r w:rsidRPr="003359BC">
              <w:rPr>
                <w:rFonts w:hint="eastAsia"/>
                <w:sz w:val="24"/>
                <w:szCs w:val="24"/>
              </w:rPr>
              <w:t>文保单位</w:t>
            </w:r>
          </w:p>
        </w:tc>
        <w:tc>
          <w:tcPr>
            <w:tcW w:w="2465" w:type="pct"/>
            <w:vMerge w:val="restart"/>
            <w:vAlign w:val="center"/>
          </w:tcPr>
          <w:p w14:paraId="016CF22B" w14:textId="604C1782" w:rsidR="007B11C0" w:rsidRPr="003359BC" w:rsidRDefault="007B11C0" w:rsidP="0087753E">
            <w:pPr>
              <w:autoSpaceDE w:val="0"/>
              <w:autoSpaceDN w:val="0"/>
              <w:adjustRightInd w:val="0"/>
              <w:snapToGrid w:val="0"/>
              <w:textAlignment w:val="baseline"/>
              <w:rPr>
                <w:sz w:val="24"/>
                <w:szCs w:val="24"/>
              </w:rPr>
            </w:pPr>
            <w:r w:rsidRPr="003359BC">
              <w:rPr>
                <w:rFonts w:hint="eastAsia"/>
                <w:sz w:val="24"/>
                <w:szCs w:val="24"/>
              </w:rPr>
              <w:t>规划期内原则上不开发，建立负面禁止清单，未列入省市级专项规划和水利专业规划的建设项目禁止建设</w:t>
            </w:r>
            <w:r w:rsidR="007F1F6E">
              <w:rPr>
                <w:rFonts w:hint="eastAsia"/>
                <w:sz w:val="24"/>
                <w:szCs w:val="24"/>
              </w:rPr>
              <w:t>。</w:t>
            </w:r>
          </w:p>
          <w:p w14:paraId="4B92FBC4" w14:textId="622EBC34" w:rsidR="007B11C0" w:rsidRPr="003359BC" w:rsidRDefault="007B11C0" w:rsidP="0087753E">
            <w:pPr>
              <w:autoSpaceDE w:val="0"/>
              <w:autoSpaceDN w:val="0"/>
              <w:adjustRightInd w:val="0"/>
              <w:snapToGrid w:val="0"/>
              <w:textAlignment w:val="baseline"/>
              <w:rPr>
                <w:sz w:val="24"/>
                <w:szCs w:val="24"/>
              </w:rPr>
            </w:pPr>
            <w:r w:rsidRPr="003359BC">
              <w:rPr>
                <w:rFonts w:hint="eastAsia"/>
                <w:sz w:val="24"/>
                <w:szCs w:val="24"/>
              </w:rPr>
              <w:t>划定原则：现状岸线分类的类型及规划水利基础设施预留区</w:t>
            </w:r>
            <w:r w:rsidR="007F1F6E">
              <w:rPr>
                <w:rFonts w:hint="eastAsia"/>
                <w:sz w:val="24"/>
                <w:szCs w:val="24"/>
              </w:rPr>
              <w:t>。</w:t>
            </w:r>
          </w:p>
        </w:tc>
      </w:tr>
      <w:tr w:rsidR="003359BC" w:rsidRPr="003359BC" w14:paraId="7121CC4F" w14:textId="77777777" w:rsidTr="0087753E">
        <w:trPr>
          <w:trHeight w:val="454"/>
        </w:trPr>
        <w:tc>
          <w:tcPr>
            <w:tcW w:w="847" w:type="pct"/>
            <w:vMerge/>
            <w:vAlign w:val="center"/>
          </w:tcPr>
          <w:p w14:paraId="5C21302D" w14:textId="77777777" w:rsidR="007B11C0" w:rsidRPr="003359BC" w:rsidRDefault="007B11C0" w:rsidP="0087753E">
            <w:pPr>
              <w:autoSpaceDE w:val="0"/>
              <w:autoSpaceDN w:val="0"/>
              <w:adjustRightInd w:val="0"/>
              <w:snapToGrid w:val="0"/>
              <w:jc w:val="center"/>
              <w:textAlignment w:val="baseline"/>
              <w:rPr>
                <w:sz w:val="24"/>
                <w:szCs w:val="24"/>
              </w:rPr>
            </w:pPr>
          </w:p>
        </w:tc>
        <w:tc>
          <w:tcPr>
            <w:tcW w:w="1688" w:type="pct"/>
            <w:vAlign w:val="center"/>
          </w:tcPr>
          <w:p w14:paraId="004206FE" w14:textId="77777777" w:rsidR="007B11C0" w:rsidRPr="003359BC" w:rsidRDefault="007B11C0" w:rsidP="0087753E">
            <w:pPr>
              <w:autoSpaceDE w:val="0"/>
              <w:autoSpaceDN w:val="0"/>
              <w:adjustRightInd w:val="0"/>
              <w:snapToGrid w:val="0"/>
              <w:jc w:val="center"/>
              <w:textAlignment w:val="baseline"/>
              <w:rPr>
                <w:sz w:val="24"/>
                <w:szCs w:val="24"/>
              </w:rPr>
            </w:pPr>
            <w:r w:rsidRPr="003359BC">
              <w:rPr>
                <w:sz w:val="24"/>
                <w:szCs w:val="24"/>
              </w:rPr>
              <w:t>湿地保护区</w:t>
            </w:r>
          </w:p>
        </w:tc>
        <w:tc>
          <w:tcPr>
            <w:tcW w:w="2465" w:type="pct"/>
            <w:vMerge/>
            <w:vAlign w:val="center"/>
          </w:tcPr>
          <w:p w14:paraId="0012ED2F" w14:textId="77777777" w:rsidR="007B11C0" w:rsidRPr="003359BC" w:rsidRDefault="007B11C0" w:rsidP="0087753E">
            <w:pPr>
              <w:autoSpaceDE w:val="0"/>
              <w:autoSpaceDN w:val="0"/>
              <w:adjustRightInd w:val="0"/>
              <w:snapToGrid w:val="0"/>
              <w:textAlignment w:val="baseline"/>
              <w:rPr>
                <w:sz w:val="24"/>
                <w:szCs w:val="24"/>
              </w:rPr>
            </w:pPr>
          </w:p>
        </w:tc>
      </w:tr>
      <w:tr w:rsidR="003359BC" w:rsidRPr="003359BC" w14:paraId="4C36E285" w14:textId="77777777" w:rsidTr="0087753E">
        <w:trPr>
          <w:trHeight w:val="454"/>
        </w:trPr>
        <w:tc>
          <w:tcPr>
            <w:tcW w:w="847" w:type="pct"/>
            <w:vMerge/>
            <w:vAlign w:val="center"/>
          </w:tcPr>
          <w:p w14:paraId="38A7EFAB" w14:textId="77777777" w:rsidR="007B11C0" w:rsidRPr="003359BC" w:rsidRDefault="007B11C0" w:rsidP="0087753E">
            <w:pPr>
              <w:autoSpaceDE w:val="0"/>
              <w:autoSpaceDN w:val="0"/>
              <w:adjustRightInd w:val="0"/>
              <w:snapToGrid w:val="0"/>
              <w:jc w:val="center"/>
              <w:textAlignment w:val="baseline"/>
              <w:rPr>
                <w:sz w:val="24"/>
                <w:szCs w:val="24"/>
              </w:rPr>
            </w:pPr>
          </w:p>
        </w:tc>
        <w:tc>
          <w:tcPr>
            <w:tcW w:w="1688" w:type="pct"/>
            <w:vAlign w:val="center"/>
          </w:tcPr>
          <w:p w14:paraId="1DA245C5" w14:textId="77777777" w:rsidR="007B11C0" w:rsidRPr="003359BC" w:rsidRDefault="007B11C0" w:rsidP="0087753E">
            <w:pPr>
              <w:autoSpaceDE w:val="0"/>
              <w:autoSpaceDN w:val="0"/>
              <w:adjustRightInd w:val="0"/>
              <w:snapToGrid w:val="0"/>
              <w:jc w:val="center"/>
              <w:textAlignment w:val="baseline"/>
              <w:rPr>
                <w:sz w:val="24"/>
                <w:szCs w:val="24"/>
              </w:rPr>
            </w:pPr>
            <w:r w:rsidRPr="003359BC">
              <w:rPr>
                <w:rFonts w:hint="eastAsia"/>
                <w:sz w:val="24"/>
                <w:szCs w:val="24"/>
              </w:rPr>
              <w:t>生态绿地</w:t>
            </w:r>
          </w:p>
        </w:tc>
        <w:tc>
          <w:tcPr>
            <w:tcW w:w="2465" w:type="pct"/>
            <w:vMerge/>
            <w:vAlign w:val="center"/>
          </w:tcPr>
          <w:p w14:paraId="755B5774" w14:textId="77777777" w:rsidR="007B11C0" w:rsidRPr="003359BC" w:rsidRDefault="007B11C0" w:rsidP="0087753E">
            <w:pPr>
              <w:autoSpaceDE w:val="0"/>
              <w:autoSpaceDN w:val="0"/>
              <w:adjustRightInd w:val="0"/>
              <w:snapToGrid w:val="0"/>
              <w:textAlignment w:val="baseline"/>
              <w:rPr>
                <w:sz w:val="24"/>
                <w:szCs w:val="24"/>
              </w:rPr>
            </w:pPr>
          </w:p>
        </w:tc>
      </w:tr>
      <w:tr w:rsidR="003359BC" w:rsidRPr="003359BC" w14:paraId="4E86ADA5" w14:textId="77777777" w:rsidTr="0087753E">
        <w:trPr>
          <w:trHeight w:val="454"/>
        </w:trPr>
        <w:tc>
          <w:tcPr>
            <w:tcW w:w="847" w:type="pct"/>
            <w:vMerge/>
            <w:vAlign w:val="center"/>
          </w:tcPr>
          <w:p w14:paraId="709CD903" w14:textId="77777777" w:rsidR="007B11C0" w:rsidRPr="003359BC" w:rsidRDefault="007B11C0" w:rsidP="0087753E">
            <w:pPr>
              <w:autoSpaceDE w:val="0"/>
              <w:autoSpaceDN w:val="0"/>
              <w:adjustRightInd w:val="0"/>
              <w:snapToGrid w:val="0"/>
              <w:jc w:val="center"/>
              <w:textAlignment w:val="baseline"/>
              <w:rPr>
                <w:sz w:val="24"/>
                <w:szCs w:val="24"/>
              </w:rPr>
            </w:pPr>
          </w:p>
        </w:tc>
        <w:tc>
          <w:tcPr>
            <w:tcW w:w="1688" w:type="pct"/>
            <w:vAlign w:val="center"/>
          </w:tcPr>
          <w:p w14:paraId="4C3E39FB" w14:textId="77777777" w:rsidR="007B11C0" w:rsidRPr="003359BC" w:rsidRDefault="007B11C0" w:rsidP="0087753E">
            <w:pPr>
              <w:autoSpaceDE w:val="0"/>
              <w:autoSpaceDN w:val="0"/>
              <w:adjustRightInd w:val="0"/>
              <w:snapToGrid w:val="0"/>
              <w:jc w:val="center"/>
              <w:textAlignment w:val="baseline"/>
              <w:rPr>
                <w:sz w:val="24"/>
                <w:szCs w:val="24"/>
              </w:rPr>
            </w:pPr>
            <w:r w:rsidRPr="003359BC">
              <w:rPr>
                <w:rFonts w:hint="eastAsia"/>
                <w:sz w:val="24"/>
                <w:szCs w:val="24"/>
              </w:rPr>
              <w:t>农田、</w:t>
            </w:r>
            <w:r w:rsidRPr="003359BC">
              <w:rPr>
                <w:sz w:val="24"/>
                <w:szCs w:val="24"/>
              </w:rPr>
              <w:t>坑塘</w:t>
            </w:r>
          </w:p>
        </w:tc>
        <w:tc>
          <w:tcPr>
            <w:tcW w:w="2465" w:type="pct"/>
            <w:vMerge/>
            <w:vAlign w:val="center"/>
          </w:tcPr>
          <w:p w14:paraId="0A432F9F" w14:textId="77777777" w:rsidR="007B11C0" w:rsidRPr="003359BC" w:rsidRDefault="007B11C0" w:rsidP="0087753E">
            <w:pPr>
              <w:autoSpaceDE w:val="0"/>
              <w:autoSpaceDN w:val="0"/>
              <w:adjustRightInd w:val="0"/>
              <w:snapToGrid w:val="0"/>
              <w:textAlignment w:val="baseline"/>
              <w:rPr>
                <w:sz w:val="24"/>
                <w:szCs w:val="24"/>
              </w:rPr>
            </w:pPr>
          </w:p>
        </w:tc>
      </w:tr>
      <w:tr w:rsidR="003359BC" w:rsidRPr="003359BC" w14:paraId="3720AA12" w14:textId="77777777" w:rsidTr="0087753E">
        <w:trPr>
          <w:trHeight w:val="454"/>
        </w:trPr>
        <w:tc>
          <w:tcPr>
            <w:tcW w:w="847" w:type="pct"/>
            <w:vMerge/>
            <w:vAlign w:val="center"/>
          </w:tcPr>
          <w:p w14:paraId="1FC06657" w14:textId="77777777" w:rsidR="007B11C0" w:rsidRPr="003359BC" w:rsidRDefault="007B11C0" w:rsidP="0087753E">
            <w:pPr>
              <w:autoSpaceDE w:val="0"/>
              <w:autoSpaceDN w:val="0"/>
              <w:adjustRightInd w:val="0"/>
              <w:snapToGrid w:val="0"/>
              <w:jc w:val="center"/>
              <w:textAlignment w:val="baseline"/>
              <w:rPr>
                <w:sz w:val="24"/>
                <w:szCs w:val="24"/>
              </w:rPr>
            </w:pPr>
          </w:p>
        </w:tc>
        <w:tc>
          <w:tcPr>
            <w:tcW w:w="1688" w:type="pct"/>
            <w:vAlign w:val="center"/>
          </w:tcPr>
          <w:p w14:paraId="3322D174" w14:textId="77777777" w:rsidR="007B11C0" w:rsidRPr="003359BC" w:rsidRDefault="007B11C0" w:rsidP="0087753E">
            <w:pPr>
              <w:autoSpaceDE w:val="0"/>
              <w:autoSpaceDN w:val="0"/>
              <w:adjustRightInd w:val="0"/>
              <w:snapToGrid w:val="0"/>
              <w:jc w:val="center"/>
              <w:textAlignment w:val="baseline"/>
              <w:rPr>
                <w:sz w:val="24"/>
                <w:szCs w:val="24"/>
              </w:rPr>
            </w:pPr>
            <w:r w:rsidRPr="003359BC">
              <w:rPr>
                <w:sz w:val="24"/>
                <w:szCs w:val="24"/>
              </w:rPr>
              <w:t>景观休闲</w:t>
            </w:r>
          </w:p>
        </w:tc>
        <w:tc>
          <w:tcPr>
            <w:tcW w:w="2465" w:type="pct"/>
            <w:vMerge/>
            <w:vAlign w:val="center"/>
          </w:tcPr>
          <w:p w14:paraId="59CA0B4F" w14:textId="77777777" w:rsidR="007B11C0" w:rsidRPr="003359BC" w:rsidRDefault="007B11C0" w:rsidP="0087753E">
            <w:pPr>
              <w:autoSpaceDE w:val="0"/>
              <w:autoSpaceDN w:val="0"/>
              <w:adjustRightInd w:val="0"/>
              <w:snapToGrid w:val="0"/>
              <w:textAlignment w:val="baseline"/>
              <w:rPr>
                <w:sz w:val="24"/>
                <w:szCs w:val="24"/>
              </w:rPr>
            </w:pPr>
          </w:p>
        </w:tc>
      </w:tr>
      <w:tr w:rsidR="003359BC" w:rsidRPr="003359BC" w14:paraId="1C2D9B77" w14:textId="77777777" w:rsidTr="0087753E">
        <w:trPr>
          <w:trHeight w:val="454"/>
        </w:trPr>
        <w:tc>
          <w:tcPr>
            <w:tcW w:w="847" w:type="pct"/>
            <w:vMerge/>
            <w:vAlign w:val="center"/>
          </w:tcPr>
          <w:p w14:paraId="7B293C3E" w14:textId="77777777" w:rsidR="007B11C0" w:rsidRPr="003359BC" w:rsidRDefault="007B11C0" w:rsidP="0087753E">
            <w:pPr>
              <w:autoSpaceDE w:val="0"/>
              <w:autoSpaceDN w:val="0"/>
              <w:adjustRightInd w:val="0"/>
              <w:snapToGrid w:val="0"/>
              <w:jc w:val="center"/>
              <w:textAlignment w:val="baseline"/>
              <w:rPr>
                <w:sz w:val="24"/>
                <w:szCs w:val="24"/>
              </w:rPr>
            </w:pPr>
          </w:p>
        </w:tc>
        <w:tc>
          <w:tcPr>
            <w:tcW w:w="1688" w:type="pct"/>
            <w:vAlign w:val="center"/>
          </w:tcPr>
          <w:p w14:paraId="77F91034" w14:textId="77777777" w:rsidR="007B11C0" w:rsidRPr="003359BC" w:rsidRDefault="007B11C0" w:rsidP="0087753E">
            <w:pPr>
              <w:autoSpaceDE w:val="0"/>
              <w:autoSpaceDN w:val="0"/>
              <w:adjustRightInd w:val="0"/>
              <w:snapToGrid w:val="0"/>
              <w:jc w:val="center"/>
              <w:textAlignment w:val="baseline"/>
              <w:rPr>
                <w:sz w:val="24"/>
                <w:szCs w:val="24"/>
              </w:rPr>
            </w:pPr>
            <w:r w:rsidRPr="003359BC">
              <w:rPr>
                <w:sz w:val="24"/>
                <w:szCs w:val="24"/>
              </w:rPr>
              <w:t>交通</w:t>
            </w:r>
            <w:r w:rsidRPr="003359BC">
              <w:rPr>
                <w:rFonts w:hint="eastAsia"/>
                <w:sz w:val="24"/>
                <w:szCs w:val="24"/>
              </w:rPr>
              <w:t>、</w:t>
            </w:r>
            <w:r w:rsidRPr="003359BC">
              <w:rPr>
                <w:sz w:val="24"/>
                <w:szCs w:val="24"/>
              </w:rPr>
              <w:t>水利枢纽工程</w:t>
            </w:r>
          </w:p>
          <w:p w14:paraId="28EF9A7F" w14:textId="77777777" w:rsidR="007B11C0" w:rsidRPr="003359BC" w:rsidRDefault="007B11C0" w:rsidP="0087753E">
            <w:pPr>
              <w:autoSpaceDE w:val="0"/>
              <w:autoSpaceDN w:val="0"/>
              <w:adjustRightInd w:val="0"/>
              <w:snapToGrid w:val="0"/>
              <w:jc w:val="center"/>
              <w:textAlignment w:val="baseline"/>
              <w:rPr>
                <w:sz w:val="24"/>
                <w:szCs w:val="24"/>
              </w:rPr>
            </w:pPr>
            <w:r w:rsidRPr="003359BC">
              <w:rPr>
                <w:rFonts w:hint="eastAsia"/>
                <w:sz w:val="24"/>
                <w:szCs w:val="24"/>
              </w:rPr>
              <w:t>（重大跨河</w:t>
            </w:r>
            <w:r w:rsidRPr="003359BC">
              <w:rPr>
                <w:sz w:val="24"/>
                <w:szCs w:val="24"/>
              </w:rPr>
              <w:t>工程</w:t>
            </w:r>
            <w:r w:rsidRPr="003359BC">
              <w:rPr>
                <w:rFonts w:hint="eastAsia"/>
                <w:sz w:val="24"/>
                <w:szCs w:val="24"/>
              </w:rPr>
              <w:t>）</w:t>
            </w:r>
          </w:p>
        </w:tc>
        <w:tc>
          <w:tcPr>
            <w:tcW w:w="2465" w:type="pct"/>
            <w:vMerge/>
            <w:vAlign w:val="center"/>
          </w:tcPr>
          <w:p w14:paraId="0B06BA81" w14:textId="77777777" w:rsidR="007B11C0" w:rsidRPr="003359BC" w:rsidRDefault="007B11C0" w:rsidP="0087753E">
            <w:pPr>
              <w:autoSpaceDE w:val="0"/>
              <w:autoSpaceDN w:val="0"/>
              <w:adjustRightInd w:val="0"/>
              <w:snapToGrid w:val="0"/>
              <w:textAlignment w:val="baseline"/>
              <w:rPr>
                <w:sz w:val="24"/>
                <w:szCs w:val="24"/>
              </w:rPr>
            </w:pPr>
          </w:p>
        </w:tc>
      </w:tr>
      <w:tr w:rsidR="003359BC" w:rsidRPr="003359BC" w14:paraId="7C74EF55" w14:textId="77777777" w:rsidTr="0087753E">
        <w:trPr>
          <w:trHeight w:val="454"/>
        </w:trPr>
        <w:tc>
          <w:tcPr>
            <w:tcW w:w="847" w:type="pct"/>
            <w:vMerge/>
            <w:vAlign w:val="center"/>
          </w:tcPr>
          <w:p w14:paraId="1CB1EB57" w14:textId="77777777" w:rsidR="007B11C0" w:rsidRPr="003359BC" w:rsidRDefault="007B11C0" w:rsidP="0087753E">
            <w:pPr>
              <w:autoSpaceDE w:val="0"/>
              <w:autoSpaceDN w:val="0"/>
              <w:adjustRightInd w:val="0"/>
              <w:snapToGrid w:val="0"/>
              <w:jc w:val="center"/>
              <w:textAlignment w:val="baseline"/>
              <w:rPr>
                <w:sz w:val="24"/>
                <w:szCs w:val="24"/>
              </w:rPr>
            </w:pPr>
          </w:p>
        </w:tc>
        <w:tc>
          <w:tcPr>
            <w:tcW w:w="1688" w:type="pct"/>
            <w:vAlign w:val="center"/>
          </w:tcPr>
          <w:p w14:paraId="709E2A8A" w14:textId="77777777" w:rsidR="007B11C0" w:rsidRPr="003359BC" w:rsidRDefault="007B11C0" w:rsidP="0087753E">
            <w:pPr>
              <w:autoSpaceDE w:val="0"/>
              <w:autoSpaceDN w:val="0"/>
              <w:adjustRightInd w:val="0"/>
              <w:snapToGrid w:val="0"/>
              <w:jc w:val="center"/>
              <w:textAlignment w:val="baseline"/>
              <w:rPr>
                <w:sz w:val="24"/>
                <w:szCs w:val="24"/>
              </w:rPr>
            </w:pPr>
            <w:r w:rsidRPr="003359BC">
              <w:rPr>
                <w:rFonts w:hint="eastAsia"/>
                <w:sz w:val="24"/>
                <w:szCs w:val="24"/>
              </w:rPr>
              <w:t>规划水利基础设施预留区</w:t>
            </w:r>
          </w:p>
        </w:tc>
        <w:tc>
          <w:tcPr>
            <w:tcW w:w="2465" w:type="pct"/>
            <w:vMerge/>
            <w:vAlign w:val="center"/>
          </w:tcPr>
          <w:p w14:paraId="7ED2EA56" w14:textId="77777777" w:rsidR="007B11C0" w:rsidRPr="003359BC" w:rsidRDefault="007B11C0" w:rsidP="0087753E">
            <w:pPr>
              <w:autoSpaceDE w:val="0"/>
              <w:autoSpaceDN w:val="0"/>
              <w:adjustRightInd w:val="0"/>
              <w:snapToGrid w:val="0"/>
              <w:textAlignment w:val="baseline"/>
              <w:rPr>
                <w:sz w:val="24"/>
                <w:szCs w:val="24"/>
              </w:rPr>
            </w:pPr>
          </w:p>
        </w:tc>
      </w:tr>
      <w:tr w:rsidR="003359BC" w:rsidRPr="003359BC" w14:paraId="3237BEC4" w14:textId="77777777" w:rsidTr="0087753E">
        <w:trPr>
          <w:trHeight w:val="454"/>
        </w:trPr>
        <w:tc>
          <w:tcPr>
            <w:tcW w:w="847" w:type="pct"/>
            <w:vMerge w:val="restart"/>
            <w:vAlign w:val="center"/>
          </w:tcPr>
          <w:p w14:paraId="2D0E8717" w14:textId="77777777" w:rsidR="007B11C0" w:rsidRPr="003359BC" w:rsidRDefault="007B11C0" w:rsidP="0087753E">
            <w:pPr>
              <w:autoSpaceDE w:val="0"/>
              <w:autoSpaceDN w:val="0"/>
              <w:adjustRightInd w:val="0"/>
              <w:snapToGrid w:val="0"/>
              <w:jc w:val="center"/>
              <w:textAlignment w:val="baseline"/>
              <w:rPr>
                <w:sz w:val="24"/>
                <w:szCs w:val="24"/>
              </w:rPr>
            </w:pPr>
            <w:r w:rsidRPr="003359BC">
              <w:rPr>
                <w:rFonts w:hint="eastAsia"/>
                <w:sz w:val="24"/>
                <w:szCs w:val="24"/>
              </w:rPr>
              <w:t>控制利用区</w:t>
            </w:r>
          </w:p>
        </w:tc>
        <w:tc>
          <w:tcPr>
            <w:tcW w:w="1688" w:type="pct"/>
            <w:vAlign w:val="center"/>
          </w:tcPr>
          <w:p w14:paraId="216156E6" w14:textId="77777777" w:rsidR="007B11C0" w:rsidRPr="003359BC" w:rsidRDefault="007B11C0" w:rsidP="0087753E">
            <w:pPr>
              <w:autoSpaceDE w:val="0"/>
              <w:autoSpaceDN w:val="0"/>
              <w:adjustRightInd w:val="0"/>
              <w:snapToGrid w:val="0"/>
              <w:jc w:val="center"/>
              <w:textAlignment w:val="baseline"/>
              <w:rPr>
                <w:sz w:val="24"/>
                <w:szCs w:val="24"/>
              </w:rPr>
            </w:pPr>
            <w:r w:rsidRPr="003359BC">
              <w:rPr>
                <w:rFonts w:hint="eastAsia"/>
                <w:sz w:val="24"/>
                <w:szCs w:val="24"/>
              </w:rPr>
              <w:t>居民生活、</w:t>
            </w:r>
            <w:r w:rsidRPr="003359BC">
              <w:rPr>
                <w:sz w:val="24"/>
                <w:szCs w:val="24"/>
              </w:rPr>
              <w:t>综合服务</w:t>
            </w:r>
          </w:p>
        </w:tc>
        <w:tc>
          <w:tcPr>
            <w:tcW w:w="2465" w:type="pct"/>
            <w:vMerge w:val="restart"/>
            <w:vAlign w:val="center"/>
          </w:tcPr>
          <w:p w14:paraId="2E4F6B5B" w14:textId="35F6F8E6" w:rsidR="007B11C0" w:rsidRPr="003359BC" w:rsidRDefault="007B11C0" w:rsidP="0087753E">
            <w:pPr>
              <w:autoSpaceDE w:val="0"/>
              <w:autoSpaceDN w:val="0"/>
              <w:adjustRightInd w:val="0"/>
              <w:snapToGrid w:val="0"/>
              <w:textAlignment w:val="baseline"/>
              <w:rPr>
                <w:sz w:val="24"/>
                <w:szCs w:val="24"/>
              </w:rPr>
            </w:pPr>
            <w:r w:rsidRPr="003359BC">
              <w:rPr>
                <w:rFonts w:hint="eastAsia"/>
                <w:sz w:val="24"/>
                <w:szCs w:val="24"/>
              </w:rPr>
              <w:t>根据管控要求，控制利用准入类型和数</w:t>
            </w:r>
            <w:r w:rsidRPr="003359BC">
              <w:rPr>
                <w:rFonts w:hint="eastAsia"/>
                <w:sz w:val="24"/>
                <w:szCs w:val="24"/>
              </w:rPr>
              <w:lastRenderedPageBreak/>
              <w:t>量</w:t>
            </w:r>
            <w:r w:rsidR="007F1F6E">
              <w:rPr>
                <w:rFonts w:hint="eastAsia"/>
                <w:sz w:val="24"/>
                <w:szCs w:val="24"/>
              </w:rPr>
              <w:t>。</w:t>
            </w:r>
          </w:p>
          <w:p w14:paraId="37D64592" w14:textId="5EB75982" w:rsidR="007B11C0" w:rsidRPr="003359BC" w:rsidRDefault="007B11C0" w:rsidP="0087753E">
            <w:pPr>
              <w:autoSpaceDE w:val="0"/>
              <w:autoSpaceDN w:val="0"/>
              <w:adjustRightInd w:val="0"/>
              <w:snapToGrid w:val="0"/>
              <w:textAlignment w:val="baseline"/>
              <w:rPr>
                <w:sz w:val="24"/>
                <w:szCs w:val="24"/>
              </w:rPr>
            </w:pPr>
            <w:r w:rsidRPr="003359BC">
              <w:rPr>
                <w:rFonts w:hint="eastAsia"/>
                <w:sz w:val="24"/>
                <w:szCs w:val="24"/>
              </w:rPr>
              <w:t>划定原则：海宁市三线一单管控范围内的重点管控区、其他现状岸线分类的类型</w:t>
            </w:r>
            <w:r w:rsidR="007F1F6E">
              <w:rPr>
                <w:rFonts w:hint="eastAsia"/>
                <w:sz w:val="24"/>
                <w:szCs w:val="24"/>
              </w:rPr>
              <w:t>。</w:t>
            </w:r>
          </w:p>
        </w:tc>
      </w:tr>
      <w:tr w:rsidR="003359BC" w:rsidRPr="003359BC" w14:paraId="0F960ED1" w14:textId="77777777" w:rsidTr="0087753E">
        <w:trPr>
          <w:trHeight w:val="454"/>
        </w:trPr>
        <w:tc>
          <w:tcPr>
            <w:tcW w:w="847" w:type="pct"/>
            <w:vMerge/>
            <w:vAlign w:val="center"/>
          </w:tcPr>
          <w:p w14:paraId="1F9E3F0B" w14:textId="77777777" w:rsidR="007B11C0" w:rsidRPr="003359BC" w:rsidRDefault="007B11C0" w:rsidP="0087753E">
            <w:pPr>
              <w:autoSpaceDE w:val="0"/>
              <w:autoSpaceDN w:val="0"/>
              <w:adjustRightInd w:val="0"/>
              <w:snapToGrid w:val="0"/>
              <w:jc w:val="center"/>
              <w:textAlignment w:val="baseline"/>
              <w:rPr>
                <w:sz w:val="24"/>
                <w:szCs w:val="24"/>
              </w:rPr>
            </w:pPr>
          </w:p>
        </w:tc>
        <w:tc>
          <w:tcPr>
            <w:tcW w:w="1688" w:type="pct"/>
            <w:vAlign w:val="center"/>
          </w:tcPr>
          <w:p w14:paraId="14E55AAC" w14:textId="77777777" w:rsidR="007B11C0" w:rsidRPr="003359BC" w:rsidRDefault="007B11C0" w:rsidP="0087753E">
            <w:pPr>
              <w:autoSpaceDE w:val="0"/>
              <w:autoSpaceDN w:val="0"/>
              <w:adjustRightInd w:val="0"/>
              <w:snapToGrid w:val="0"/>
              <w:jc w:val="center"/>
              <w:textAlignment w:val="baseline"/>
              <w:rPr>
                <w:sz w:val="24"/>
                <w:szCs w:val="24"/>
              </w:rPr>
            </w:pPr>
            <w:r w:rsidRPr="003359BC">
              <w:rPr>
                <w:sz w:val="24"/>
                <w:szCs w:val="24"/>
              </w:rPr>
              <w:t>工业生产</w:t>
            </w:r>
          </w:p>
        </w:tc>
        <w:tc>
          <w:tcPr>
            <w:tcW w:w="2465" w:type="pct"/>
            <w:vMerge/>
            <w:vAlign w:val="center"/>
          </w:tcPr>
          <w:p w14:paraId="3DD42B83" w14:textId="77777777" w:rsidR="007B11C0" w:rsidRPr="003359BC" w:rsidRDefault="007B11C0" w:rsidP="0087753E">
            <w:pPr>
              <w:autoSpaceDE w:val="0"/>
              <w:autoSpaceDN w:val="0"/>
              <w:adjustRightInd w:val="0"/>
              <w:snapToGrid w:val="0"/>
              <w:textAlignment w:val="baseline"/>
              <w:rPr>
                <w:sz w:val="24"/>
                <w:szCs w:val="24"/>
              </w:rPr>
            </w:pPr>
          </w:p>
        </w:tc>
      </w:tr>
      <w:tr w:rsidR="003359BC" w:rsidRPr="003359BC" w14:paraId="0FDFBE63" w14:textId="77777777" w:rsidTr="0087753E">
        <w:trPr>
          <w:trHeight w:val="454"/>
        </w:trPr>
        <w:tc>
          <w:tcPr>
            <w:tcW w:w="847" w:type="pct"/>
            <w:vMerge/>
            <w:vAlign w:val="center"/>
          </w:tcPr>
          <w:p w14:paraId="0AC333AF" w14:textId="77777777" w:rsidR="007B11C0" w:rsidRPr="003359BC" w:rsidRDefault="007B11C0" w:rsidP="0087753E">
            <w:pPr>
              <w:autoSpaceDE w:val="0"/>
              <w:autoSpaceDN w:val="0"/>
              <w:adjustRightInd w:val="0"/>
              <w:snapToGrid w:val="0"/>
              <w:jc w:val="center"/>
              <w:textAlignment w:val="baseline"/>
              <w:rPr>
                <w:sz w:val="24"/>
                <w:szCs w:val="24"/>
              </w:rPr>
            </w:pPr>
          </w:p>
        </w:tc>
        <w:tc>
          <w:tcPr>
            <w:tcW w:w="1688" w:type="pct"/>
            <w:vAlign w:val="center"/>
          </w:tcPr>
          <w:p w14:paraId="7DA2662F" w14:textId="77777777" w:rsidR="007B11C0" w:rsidRPr="003359BC" w:rsidRDefault="007B11C0" w:rsidP="0087753E">
            <w:pPr>
              <w:autoSpaceDE w:val="0"/>
              <w:autoSpaceDN w:val="0"/>
              <w:adjustRightInd w:val="0"/>
              <w:snapToGrid w:val="0"/>
              <w:jc w:val="center"/>
              <w:textAlignment w:val="baseline"/>
              <w:rPr>
                <w:sz w:val="24"/>
                <w:szCs w:val="24"/>
              </w:rPr>
            </w:pPr>
            <w:r w:rsidRPr="003359BC">
              <w:rPr>
                <w:sz w:val="24"/>
                <w:szCs w:val="24"/>
              </w:rPr>
              <w:t>交通道路</w:t>
            </w:r>
          </w:p>
        </w:tc>
        <w:tc>
          <w:tcPr>
            <w:tcW w:w="2465" w:type="pct"/>
            <w:vMerge/>
            <w:vAlign w:val="center"/>
          </w:tcPr>
          <w:p w14:paraId="5A372052" w14:textId="77777777" w:rsidR="007B11C0" w:rsidRPr="003359BC" w:rsidRDefault="007B11C0" w:rsidP="0087753E">
            <w:pPr>
              <w:autoSpaceDE w:val="0"/>
              <w:autoSpaceDN w:val="0"/>
              <w:adjustRightInd w:val="0"/>
              <w:snapToGrid w:val="0"/>
              <w:textAlignment w:val="baseline"/>
              <w:rPr>
                <w:sz w:val="24"/>
                <w:szCs w:val="24"/>
              </w:rPr>
            </w:pPr>
          </w:p>
        </w:tc>
      </w:tr>
      <w:tr w:rsidR="003359BC" w:rsidRPr="003359BC" w14:paraId="2A5DE876" w14:textId="77777777" w:rsidTr="0087753E">
        <w:trPr>
          <w:trHeight w:val="454"/>
        </w:trPr>
        <w:tc>
          <w:tcPr>
            <w:tcW w:w="847" w:type="pct"/>
            <w:vMerge/>
            <w:vAlign w:val="center"/>
          </w:tcPr>
          <w:p w14:paraId="15979237" w14:textId="77777777" w:rsidR="007B11C0" w:rsidRPr="003359BC" w:rsidRDefault="007B11C0" w:rsidP="0087753E">
            <w:pPr>
              <w:autoSpaceDE w:val="0"/>
              <w:autoSpaceDN w:val="0"/>
              <w:adjustRightInd w:val="0"/>
              <w:snapToGrid w:val="0"/>
              <w:jc w:val="center"/>
              <w:textAlignment w:val="baseline"/>
              <w:rPr>
                <w:sz w:val="24"/>
                <w:szCs w:val="24"/>
              </w:rPr>
            </w:pPr>
          </w:p>
        </w:tc>
        <w:tc>
          <w:tcPr>
            <w:tcW w:w="1688" w:type="pct"/>
            <w:vAlign w:val="center"/>
          </w:tcPr>
          <w:p w14:paraId="72D10EEF" w14:textId="77777777" w:rsidR="007B11C0" w:rsidRPr="003359BC" w:rsidRDefault="007B11C0" w:rsidP="0087753E">
            <w:pPr>
              <w:autoSpaceDE w:val="0"/>
              <w:autoSpaceDN w:val="0"/>
              <w:adjustRightInd w:val="0"/>
              <w:snapToGrid w:val="0"/>
              <w:jc w:val="center"/>
              <w:textAlignment w:val="baseline"/>
              <w:rPr>
                <w:sz w:val="24"/>
                <w:szCs w:val="24"/>
              </w:rPr>
            </w:pPr>
            <w:r w:rsidRPr="003359BC">
              <w:rPr>
                <w:sz w:val="24"/>
                <w:szCs w:val="24"/>
              </w:rPr>
              <w:t>码头港区</w:t>
            </w:r>
          </w:p>
        </w:tc>
        <w:tc>
          <w:tcPr>
            <w:tcW w:w="2465" w:type="pct"/>
            <w:vMerge/>
            <w:vAlign w:val="center"/>
          </w:tcPr>
          <w:p w14:paraId="5936E78D" w14:textId="77777777" w:rsidR="007B11C0" w:rsidRPr="003359BC" w:rsidRDefault="007B11C0" w:rsidP="0087753E">
            <w:pPr>
              <w:autoSpaceDE w:val="0"/>
              <w:autoSpaceDN w:val="0"/>
              <w:adjustRightInd w:val="0"/>
              <w:snapToGrid w:val="0"/>
              <w:textAlignment w:val="baseline"/>
              <w:rPr>
                <w:sz w:val="24"/>
                <w:szCs w:val="24"/>
              </w:rPr>
            </w:pPr>
          </w:p>
        </w:tc>
      </w:tr>
      <w:tr w:rsidR="003359BC" w:rsidRPr="003359BC" w14:paraId="1CAB5D71" w14:textId="77777777" w:rsidTr="0087753E">
        <w:trPr>
          <w:trHeight w:val="454"/>
        </w:trPr>
        <w:tc>
          <w:tcPr>
            <w:tcW w:w="847" w:type="pct"/>
            <w:vMerge/>
            <w:vAlign w:val="center"/>
          </w:tcPr>
          <w:p w14:paraId="6FABC158" w14:textId="77777777" w:rsidR="007B11C0" w:rsidRPr="003359BC" w:rsidRDefault="007B11C0" w:rsidP="0087753E">
            <w:pPr>
              <w:autoSpaceDE w:val="0"/>
              <w:autoSpaceDN w:val="0"/>
              <w:adjustRightInd w:val="0"/>
              <w:snapToGrid w:val="0"/>
              <w:jc w:val="center"/>
              <w:textAlignment w:val="baseline"/>
              <w:rPr>
                <w:sz w:val="24"/>
                <w:szCs w:val="24"/>
              </w:rPr>
            </w:pPr>
          </w:p>
        </w:tc>
        <w:tc>
          <w:tcPr>
            <w:tcW w:w="1688" w:type="pct"/>
            <w:vAlign w:val="center"/>
          </w:tcPr>
          <w:p w14:paraId="2B253BF0" w14:textId="77777777" w:rsidR="007B11C0" w:rsidRPr="003359BC" w:rsidRDefault="007B11C0" w:rsidP="0087753E">
            <w:pPr>
              <w:autoSpaceDE w:val="0"/>
              <w:autoSpaceDN w:val="0"/>
              <w:adjustRightInd w:val="0"/>
              <w:snapToGrid w:val="0"/>
              <w:jc w:val="center"/>
              <w:textAlignment w:val="baseline"/>
              <w:rPr>
                <w:sz w:val="24"/>
                <w:szCs w:val="24"/>
              </w:rPr>
            </w:pPr>
            <w:r w:rsidRPr="003359BC">
              <w:rPr>
                <w:sz w:val="24"/>
                <w:szCs w:val="24"/>
              </w:rPr>
              <w:t>饮用水保护区</w:t>
            </w:r>
            <w:r w:rsidRPr="003359BC">
              <w:rPr>
                <w:rFonts w:hint="eastAsia"/>
                <w:sz w:val="24"/>
                <w:szCs w:val="24"/>
              </w:rPr>
              <w:t>（二级）</w:t>
            </w:r>
          </w:p>
        </w:tc>
        <w:tc>
          <w:tcPr>
            <w:tcW w:w="2465" w:type="pct"/>
            <w:vMerge/>
            <w:vAlign w:val="center"/>
          </w:tcPr>
          <w:p w14:paraId="4E79407A" w14:textId="77777777" w:rsidR="007B11C0" w:rsidRPr="003359BC" w:rsidRDefault="007B11C0" w:rsidP="0087753E">
            <w:pPr>
              <w:autoSpaceDE w:val="0"/>
              <w:autoSpaceDN w:val="0"/>
              <w:adjustRightInd w:val="0"/>
              <w:snapToGrid w:val="0"/>
              <w:textAlignment w:val="baseline"/>
              <w:rPr>
                <w:sz w:val="24"/>
                <w:szCs w:val="24"/>
              </w:rPr>
            </w:pPr>
          </w:p>
        </w:tc>
      </w:tr>
      <w:tr w:rsidR="003359BC" w:rsidRPr="003359BC" w14:paraId="705C4DA2" w14:textId="77777777" w:rsidTr="0087753E">
        <w:trPr>
          <w:trHeight w:val="454"/>
        </w:trPr>
        <w:tc>
          <w:tcPr>
            <w:tcW w:w="847" w:type="pct"/>
            <w:vMerge/>
            <w:vAlign w:val="center"/>
          </w:tcPr>
          <w:p w14:paraId="752C78B6" w14:textId="77777777" w:rsidR="007B11C0" w:rsidRPr="003359BC" w:rsidRDefault="007B11C0" w:rsidP="0087753E">
            <w:pPr>
              <w:autoSpaceDE w:val="0"/>
              <w:autoSpaceDN w:val="0"/>
              <w:adjustRightInd w:val="0"/>
              <w:snapToGrid w:val="0"/>
              <w:jc w:val="center"/>
              <w:textAlignment w:val="baseline"/>
              <w:rPr>
                <w:sz w:val="24"/>
                <w:szCs w:val="24"/>
              </w:rPr>
            </w:pPr>
          </w:p>
        </w:tc>
        <w:tc>
          <w:tcPr>
            <w:tcW w:w="1688" w:type="pct"/>
            <w:vAlign w:val="center"/>
          </w:tcPr>
          <w:p w14:paraId="461FD4F4" w14:textId="77777777" w:rsidR="007B11C0" w:rsidRPr="003359BC" w:rsidRDefault="007B11C0" w:rsidP="0087753E">
            <w:pPr>
              <w:autoSpaceDE w:val="0"/>
              <w:autoSpaceDN w:val="0"/>
              <w:adjustRightInd w:val="0"/>
              <w:snapToGrid w:val="0"/>
              <w:jc w:val="center"/>
              <w:textAlignment w:val="baseline"/>
              <w:rPr>
                <w:sz w:val="24"/>
                <w:szCs w:val="24"/>
              </w:rPr>
            </w:pPr>
            <w:r w:rsidRPr="003359BC">
              <w:rPr>
                <w:rFonts w:hint="eastAsia"/>
                <w:sz w:val="24"/>
                <w:szCs w:val="24"/>
              </w:rPr>
              <w:t>交通</w:t>
            </w:r>
            <w:r w:rsidRPr="003359BC">
              <w:rPr>
                <w:sz w:val="24"/>
                <w:szCs w:val="24"/>
              </w:rPr>
              <w:t>、</w:t>
            </w:r>
            <w:r w:rsidRPr="003359BC">
              <w:rPr>
                <w:rFonts w:hint="eastAsia"/>
                <w:sz w:val="24"/>
                <w:szCs w:val="24"/>
              </w:rPr>
              <w:t>水利枢纽工程</w:t>
            </w:r>
          </w:p>
          <w:p w14:paraId="4E3971C7" w14:textId="77777777" w:rsidR="007B11C0" w:rsidRPr="003359BC" w:rsidRDefault="007B11C0" w:rsidP="0087753E">
            <w:pPr>
              <w:autoSpaceDE w:val="0"/>
              <w:autoSpaceDN w:val="0"/>
              <w:adjustRightInd w:val="0"/>
              <w:snapToGrid w:val="0"/>
              <w:jc w:val="center"/>
              <w:textAlignment w:val="baseline"/>
              <w:rPr>
                <w:sz w:val="24"/>
                <w:szCs w:val="24"/>
              </w:rPr>
            </w:pPr>
            <w:r w:rsidRPr="003359BC">
              <w:rPr>
                <w:sz w:val="24"/>
                <w:szCs w:val="24"/>
              </w:rPr>
              <w:t>（</w:t>
            </w:r>
            <w:r w:rsidRPr="003359BC">
              <w:rPr>
                <w:rFonts w:hint="eastAsia"/>
                <w:sz w:val="24"/>
                <w:szCs w:val="24"/>
              </w:rPr>
              <w:t>涉水</w:t>
            </w:r>
            <w:r w:rsidRPr="003359BC">
              <w:rPr>
                <w:sz w:val="24"/>
                <w:szCs w:val="24"/>
              </w:rPr>
              <w:t>工程及设施）</w:t>
            </w:r>
          </w:p>
        </w:tc>
        <w:tc>
          <w:tcPr>
            <w:tcW w:w="2465" w:type="pct"/>
            <w:vMerge/>
            <w:vAlign w:val="center"/>
          </w:tcPr>
          <w:p w14:paraId="0CCEB0AB" w14:textId="77777777" w:rsidR="007B11C0" w:rsidRPr="003359BC" w:rsidRDefault="007B11C0" w:rsidP="0087753E">
            <w:pPr>
              <w:autoSpaceDE w:val="0"/>
              <w:autoSpaceDN w:val="0"/>
              <w:adjustRightInd w:val="0"/>
              <w:snapToGrid w:val="0"/>
              <w:textAlignment w:val="baseline"/>
              <w:rPr>
                <w:sz w:val="24"/>
                <w:szCs w:val="24"/>
              </w:rPr>
            </w:pPr>
          </w:p>
        </w:tc>
      </w:tr>
      <w:tr w:rsidR="003359BC" w:rsidRPr="003359BC" w14:paraId="0AAAC90F" w14:textId="77777777" w:rsidTr="0087753E">
        <w:trPr>
          <w:trHeight w:val="454"/>
        </w:trPr>
        <w:tc>
          <w:tcPr>
            <w:tcW w:w="847" w:type="pct"/>
            <w:vMerge/>
            <w:vAlign w:val="center"/>
          </w:tcPr>
          <w:p w14:paraId="201B44ED" w14:textId="77777777" w:rsidR="007B11C0" w:rsidRPr="003359BC" w:rsidRDefault="007B11C0" w:rsidP="0087753E">
            <w:pPr>
              <w:autoSpaceDE w:val="0"/>
              <w:autoSpaceDN w:val="0"/>
              <w:adjustRightInd w:val="0"/>
              <w:snapToGrid w:val="0"/>
              <w:jc w:val="center"/>
              <w:textAlignment w:val="baseline"/>
              <w:rPr>
                <w:sz w:val="24"/>
                <w:szCs w:val="24"/>
              </w:rPr>
            </w:pPr>
          </w:p>
        </w:tc>
        <w:tc>
          <w:tcPr>
            <w:tcW w:w="1688" w:type="pct"/>
            <w:vAlign w:val="center"/>
          </w:tcPr>
          <w:p w14:paraId="5130025A" w14:textId="77777777" w:rsidR="007B11C0" w:rsidRPr="003359BC" w:rsidRDefault="007B11C0" w:rsidP="0087753E">
            <w:pPr>
              <w:autoSpaceDE w:val="0"/>
              <w:autoSpaceDN w:val="0"/>
              <w:adjustRightInd w:val="0"/>
              <w:snapToGrid w:val="0"/>
              <w:jc w:val="center"/>
              <w:textAlignment w:val="baseline"/>
              <w:rPr>
                <w:sz w:val="24"/>
                <w:szCs w:val="24"/>
              </w:rPr>
            </w:pPr>
            <w:r w:rsidRPr="003359BC">
              <w:rPr>
                <w:rFonts w:hint="eastAsia"/>
                <w:sz w:val="24"/>
                <w:szCs w:val="24"/>
              </w:rPr>
              <w:t>设施农用地</w:t>
            </w:r>
          </w:p>
        </w:tc>
        <w:tc>
          <w:tcPr>
            <w:tcW w:w="2465" w:type="pct"/>
            <w:vMerge/>
            <w:vAlign w:val="center"/>
          </w:tcPr>
          <w:p w14:paraId="39D710C3" w14:textId="77777777" w:rsidR="007B11C0" w:rsidRPr="003359BC" w:rsidRDefault="007B11C0" w:rsidP="0087753E">
            <w:pPr>
              <w:autoSpaceDE w:val="0"/>
              <w:autoSpaceDN w:val="0"/>
              <w:adjustRightInd w:val="0"/>
              <w:snapToGrid w:val="0"/>
              <w:textAlignment w:val="baseline"/>
              <w:rPr>
                <w:sz w:val="24"/>
                <w:szCs w:val="24"/>
              </w:rPr>
            </w:pPr>
          </w:p>
        </w:tc>
      </w:tr>
      <w:tr w:rsidR="003359BC" w:rsidRPr="003359BC" w14:paraId="38EBA88F" w14:textId="77777777" w:rsidTr="0087753E">
        <w:trPr>
          <w:trHeight w:val="454"/>
        </w:trPr>
        <w:tc>
          <w:tcPr>
            <w:tcW w:w="847" w:type="pct"/>
            <w:vMerge/>
            <w:vAlign w:val="center"/>
          </w:tcPr>
          <w:p w14:paraId="54EFEB1C" w14:textId="77777777" w:rsidR="007B11C0" w:rsidRPr="003359BC" w:rsidRDefault="007B11C0" w:rsidP="0087753E">
            <w:pPr>
              <w:autoSpaceDE w:val="0"/>
              <w:autoSpaceDN w:val="0"/>
              <w:adjustRightInd w:val="0"/>
              <w:snapToGrid w:val="0"/>
              <w:jc w:val="center"/>
              <w:textAlignment w:val="baseline"/>
              <w:rPr>
                <w:sz w:val="24"/>
                <w:szCs w:val="24"/>
              </w:rPr>
            </w:pPr>
          </w:p>
        </w:tc>
        <w:tc>
          <w:tcPr>
            <w:tcW w:w="1688" w:type="pct"/>
            <w:vAlign w:val="center"/>
          </w:tcPr>
          <w:p w14:paraId="131B86E3" w14:textId="77777777" w:rsidR="007B11C0" w:rsidRPr="003359BC" w:rsidRDefault="007B11C0" w:rsidP="0087753E">
            <w:pPr>
              <w:autoSpaceDE w:val="0"/>
              <w:autoSpaceDN w:val="0"/>
              <w:adjustRightInd w:val="0"/>
              <w:snapToGrid w:val="0"/>
              <w:jc w:val="center"/>
              <w:textAlignment w:val="baseline"/>
              <w:rPr>
                <w:sz w:val="24"/>
                <w:szCs w:val="24"/>
              </w:rPr>
            </w:pPr>
            <w:r w:rsidRPr="003359BC">
              <w:rPr>
                <w:sz w:val="24"/>
                <w:szCs w:val="24"/>
              </w:rPr>
              <w:t>其他跨河工程</w:t>
            </w:r>
          </w:p>
        </w:tc>
        <w:tc>
          <w:tcPr>
            <w:tcW w:w="2465" w:type="pct"/>
            <w:vMerge/>
            <w:vAlign w:val="center"/>
          </w:tcPr>
          <w:p w14:paraId="221273A8" w14:textId="77777777" w:rsidR="007B11C0" w:rsidRPr="003359BC" w:rsidRDefault="007B11C0" w:rsidP="0087753E">
            <w:pPr>
              <w:autoSpaceDE w:val="0"/>
              <w:autoSpaceDN w:val="0"/>
              <w:adjustRightInd w:val="0"/>
              <w:snapToGrid w:val="0"/>
              <w:textAlignment w:val="baseline"/>
              <w:rPr>
                <w:sz w:val="24"/>
                <w:szCs w:val="24"/>
              </w:rPr>
            </w:pPr>
          </w:p>
        </w:tc>
      </w:tr>
      <w:tr w:rsidR="007B11C0" w:rsidRPr="003359BC" w14:paraId="707D290B" w14:textId="77777777" w:rsidTr="0087753E">
        <w:trPr>
          <w:trHeight w:val="454"/>
        </w:trPr>
        <w:tc>
          <w:tcPr>
            <w:tcW w:w="847" w:type="pct"/>
            <w:vAlign w:val="center"/>
          </w:tcPr>
          <w:p w14:paraId="43AE3617" w14:textId="77777777" w:rsidR="007B11C0" w:rsidRPr="003359BC" w:rsidRDefault="007B11C0" w:rsidP="0087753E">
            <w:pPr>
              <w:autoSpaceDE w:val="0"/>
              <w:autoSpaceDN w:val="0"/>
              <w:adjustRightInd w:val="0"/>
              <w:snapToGrid w:val="0"/>
              <w:jc w:val="center"/>
              <w:textAlignment w:val="baseline"/>
              <w:rPr>
                <w:sz w:val="24"/>
                <w:szCs w:val="24"/>
              </w:rPr>
            </w:pPr>
            <w:r w:rsidRPr="003359BC">
              <w:rPr>
                <w:rFonts w:hint="eastAsia"/>
                <w:sz w:val="24"/>
                <w:szCs w:val="24"/>
              </w:rPr>
              <w:t>开发利用区</w:t>
            </w:r>
          </w:p>
        </w:tc>
        <w:tc>
          <w:tcPr>
            <w:tcW w:w="1688" w:type="pct"/>
            <w:vAlign w:val="center"/>
          </w:tcPr>
          <w:p w14:paraId="0D5DD66B" w14:textId="77777777" w:rsidR="007B11C0" w:rsidRPr="003359BC" w:rsidRDefault="007B11C0" w:rsidP="0087753E">
            <w:pPr>
              <w:autoSpaceDE w:val="0"/>
              <w:autoSpaceDN w:val="0"/>
              <w:adjustRightInd w:val="0"/>
              <w:snapToGrid w:val="0"/>
              <w:jc w:val="center"/>
              <w:textAlignment w:val="baseline"/>
              <w:rPr>
                <w:sz w:val="24"/>
                <w:szCs w:val="24"/>
              </w:rPr>
            </w:pPr>
            <w:r w:rsidRPr="003359BC">
              <w:rPr>
                <w:rFonts w:hint="eastAsia"/>
                <w:sz w:val="24"/>
                <w:szCs w:val="24"/>
              </w:rPr>
              <w:t>城市发展规划、市县级以上重要规划明确岸线区</w:t>
            </w:r>
          </w:p>
        </w:tc>
        <w:tc>
          <w:tcPr>
            <w:tcW w:w="2465" w:type="pct"/>
            <w:vAlign w:val="center"/>
          </w:tcPr>
          <w:p w14:paraId="63F773FA" w14:textId="77777777" w:rsidR="007B11C0" w:rsidRPr="003359BC" w:rsidRDefault="007B11C0" w:rsidP="0087753E">
            <w:pPr>
              <w:autoSpaceDE w:val="0"/>
              <w:autoSpaceDN w:val="0"/>
              <w:adjustRightInd w:val="0"/>
              <w:snapToGrid w:val="0"/>
              <w:textAlignment w:val="baseline"/>
              <w:rPr>
                <w:sz w:val="24"/>
                <w:szCs w:val="24"/>
              </w:rPr>
            </w:pPr>
            <w:r w:rsidRPr="003359BC">
              <w:rPr>
                <w:rFonts w:hint="eastAsia"/>
                <w:sz w:val="24"/>
                <w:szCs w:val="24"/>
              </w:rPr>
              <w:t>在满足水利防洪、供水、水生态等各种功能前提下，按照规划要求划定岸线区。</w:t>
            </w:r>
          </w:p>
          <w:p w14:paraId="27292500" w14:textId="77777777" w:rsidR="007B11C0" w:rsidRPr="003359BC" w:rsidRDefault="007B11C0" w:rsidP="0087753E">
            <w:pPr>
              <w:autoSpaceDE w:val="0"/>
              <w:autoSpaceDN w:val="0"/>
              <w:adjustRightInd w:val="0"/>
              <w:snapToGrid w:val="0"/>
              <w:textAlignment w:val="baseline"/>
              <w:rPr>
                <w:sz w:val="24"/>
                <w:szCs w:val="24"/>
              </w:rPr>
            </w:pPr>
            <w:r w:rsidRPr="003359BC">
              <w:rPr>
                <w:rFonts w:hint="eastAsia"/>
                <w:sz w:val="24"/>
                <w:szCs w:val="24"/>
              </w:rPr>
              <w:t>划定原则：海宁市三线一单管控范围内的一般管控区、其他现状岸线分类的类型</w:t>
            </w:r>
          </w:p>
        </w:tc>
      </w:tr>
    </w:tbl>
    <w:p w14:paraId="0C9C861B" w14:textId="77777777" w:rsidR="007B11C0" w:rsidRPr="003359BC" w:rsidRDefault="007B11C0" w:rsidP="007B11C0">
      <w:pPr>
        <w:ind w:firstLine="560"/>
      </w:pPr>
    </w:p>
    <w:p w14:paraId="6BD17E11" w14:textId="77777777" w:rsidR="007B11C0" w:rsidRPr="003359BC" w:rsidRDefault="007B11C0" w:rsidP="007B11C0">
      <w:pPr>
        <w:pStyle w:val="3"/>
      </w:pPr>
      <w:r w:rsidRPr="003359BC">
        <w:rPr>
          <w:rFonts w:hint="eastAsia"/>
        </w:rPr>
        <w:t>岸线功能区划分成果</w:t>
      </w:r>
    </w:p>
    <w:p w14:paraId="5EDE3E39" w14:textId="77777777" w:rsidR="00CE0A4C" w:rsidRPr="00CE0A4C" w:rsidRDefault="00CE0A4C" w:rsidP="00CE0A4C">
      <w:pPr>
        <w:ind w:firstLineChars="200" w:firstLine="549"/>
      </w:pPr>
      <w:r w:rsidRPr="00CE0A4C">
        <w:rPr>
          <w:rFonts w:hint="eastAsia"/>
        </w:rPr>
        <w:t>根据以上划分原则及规定，本次岸线利用相关规划对海宁市重要</w:t>
      </w:r>
      <w:r w:rsidRPr="00CE0A4C">
        <w:t>河道及湖泊</w:t>
      </w:r>
      <w:r w:rsidRPr="00CE0A4C">
        <w:rPr>
          <w:rFonts w:hint="eastAsia"/>
        </w:rPr>
        <w:t>进行划定，结合《大运河（浙江段）岸线保护与利用规划》对海宁市上塘河（余杭界起点至长安镇区段）的岸线功能区划分成果，共划定岸线功能区</w:t>
      </w:r>
      <w:r w:rsidRPr="00CE0A4C">
        <w:t>661</w:t>
      </w:r>
      <w:r w:rsidRPr="00CE0A4C">
        <w:rPr>
          <w:rFonts w:hint="eastAsia"/>
        </w:rPr>
        <w:t>个，岸线功能区涉及岸线总长度</w:t>
      </w:r>
      <w:r w:rsidRPr="00CE0A4C">
        <w:t>184.53</w:t>
      </w:r>
      <w:r w:rsidRPr="00CE0A4C">
        <w:rPr>
          <w:rFonts w:hint="eastAsia"/>
        </w:rPr>
        <w:t>km</w:t>
      </w:r>
      <w:r w:rsidRPr="00CE0A4C">
        <w:rPr>
          <w:rFonts w:hint="eastAsia"/>
        </w:rPr>
        <w:t>，总面积</w:t>
      </w:r>
      <w:r w:rsidRPr="00CE0A4C">
        <w:t>240.39</w:t>
      </w:r>
      <w:r w:rsidRPr="00CE0A4C">
        <w:rPr>
          <w:rFonts w:hint="eastAsia"/>
        </w:rPr>
        <w:t>万</w:t>
      </w:r>
      <w:r w:rsidRPr="00CE0A4C">
        <w:rPr>
          <w:rFonts w:hint="eastAsia"/>
        </w:rPr>
        <w:t>m</w:t>
      </w:r>
      <w:r w:rsidRPr="00CE0A4C">
        <w:rPr>
          <w:rFonts w:hint="eastAsia"/>
          <w:vertAlign w:val="superscript"/>
        </w:rPr>
        <w:t>2</w:t>
      </w:r>
      <w:r w:rsidRPr="00CE0A4C">
        <w:rPr>
          <w:rFonts w:hint="eastAsia"/>
        </w:rPr>
        <w:t>。</w:t>
      </w:r>
    </w:p>
    <w:p w14:paraId="0F05E7DA" w14:textId="77777777" w:rsidR="00CE0A4C" w:rsidRPr="00CE0A4C" w:rsidRDefault="00CE0A4C" w:rsidP="00CE0A4C">
      <w:pPr>
        <w:ind w:firstLineChars="200" w:firstLine="549"/>
      </w:pPr>
      <w:r w:rsidRPr="00CE0A4C">
        <w:rPr>
          <w:rFonts w:hint="eastAsia"/>
        </w:rPr>
        <w:t>岸线保护区</w:t>
      </w:r>
      <w:r w:rsidRPr="00CE0A4C">
        <w:t>33</w:t>
      </w:r>
      <w:r w:rsidRPr="00CE0A4C">
        <w:rPr>
          <w:rFonts w:hint="eastAsia"/>
        </w:rPr>
        <w:t>个，保护区岸线总长度</w:t>
      </w:r>
      <w:r w:rsidRPr="00CE0A4C">
        <w:t>16.45</w:t>
      </w:r>
      <w:r w:rsidRPr="00CE0A4C">
        <w:rPr>
          <w:rFonts w:hint="eastAsia"/>
        </w:rPr>
        <w:t>km</w:t>
      </w:r>
      <w:r w:rsidRPr="00CE0A4C">
        <w:rPr>
          <w:rFonts w:hint="eastAsia"/>
        </w:rPr>
        <w:t>，占功能区岸线总长度的</w:t>
      </w:r>
      <w:r w:rsidRPr="00CE0A4C">
        <w:t>8.9</w:t>
      </w:r>
      <w:r w:rsidRPr="00CE0A4C">
        <w:rPr>
          <w:rFonts w:hint="eastAsia"/>
        </w:rPr>
        <w:t>%</w:t>
      </w:r>
      <w:r w:rsidRPr="00CE0A4C">
        <w:rPr>
          <w:rFonts w:hint="eastAsia"/>
        </w:rPr>
        <w:t>，保护区岸线面积</w:t>
      </w:r>
      <w:r w:rsidRPr="00CE0A4C">
        <w:t>20.01</w:t>
      </w:r>
      <w:r w:rsidRPr="00CE0A4C">
        <w:rPr>
          <w:rFonts w:hint="eastAsia"/>
        </w:rPr>
        <w:t>万</w:t>
      </w:r>
      <w:r w:rsidRPr="00CE0A4C">
        <w:rPr>
          <w:rFonts w:hint="eastAsia"/>
        </w:rPr>
        <w:t>m</w:t>
      </w:r>
      <w:r w:rsidRPr="00CE0A4C">
        <w:rPr>
          <w:rFonts w:hint="eastAsia"/>
          <w:vertAlign w:val="superscript"/>
        </w:rPr>
        <w:t>2</w:t>
      </w:r>
      <w:r w:rsidRPr="00CE0A4C">
        <w:rPr>
          <w:rFonts w:hint="eastAsia"/>
        </w:rPr>
        <w:t>，占功能区岸线总面积的</w:t>
      </w:r>
      <w:r w:rsidRPr="00CE0A4C">
        <w:t>8.3</w:t>
      </w:r>
      <w:r w:rsidRPr="00CE0A4C">
        <w:rPr>
          <w:rFonts w:hint="eastAsia"/>
        </w:rPr>
        <w:t>%</w:t>
      </w:r>
      <w:r w:rsidRPr="00CE0A4C">
        <w:rPr>
          <w:rFonts w:hint="eastAsia"/>
        </w:rPr>
        <w:t>。</w:t>
      </w:r>
    </w:p>
    <w:p w14:paraId="709C532F" w14:textId="77777777" w:rsidR="00CE0A4C" w:rsidRPr="00CE0A4C" w:rsidRDefault="00CE0A4C" w:rsidP="00CE0A4C">
      <w:pPr>
        <w:ind w:firstLineChars="200" w:firstLine="549"/>
      </w:pPr>
      <w:r w:rsidRPr="00CE0A4C">
        <w:rPr>
          <w:rFonts w:hint="eastAsia"/>
        </w:rPr>
        <w:t>岸线保留区</w:t>
      </w:r>
      <w:r w:rsidRPr="00CE0A4C">
        <w:t>335</w:t>
      </w:r>
      <w:r w:rsidRPr="00CE0A4C">
        <w:rPr>
          <w:rFonts w:hint="eastAsia"/>
        </w:rPr>
        <w:t>个，保护区岸线总长度</w:t>
      </w:r>
      <w:r w:rsidRPr="00CE0A4C">
        <w:t>89.96</w:t>
      </w:r>
      <w:r w:rsidRPr="00CE0A4C">
        <w:rPr>
          <w:rFonts w:hint="eastAsia"/>
        </w:rPr>
        <w:t>km</w:t>
      </w:r>
      <w:r w:rsidRPr="00CE0A4C">
        <w:rPr>
          <w:rFonts w:hint="eastAsia"/>
        </w:rPr>
        <w:t>，占功能区岸线总长度的</w:t>
      </w:r>
      <w:r w:rsidRPr="00CE0A4C">
        <w:rPr>
          <w:rFonts w:hint="eastAsia"/>
        </w:rPr>
        <w:t>4</w:t>
      </w:r>
      <w:r w:rsidRPr="00CE0A4C">
        <w:t>8.7</w:t>
      </w:r>
      <w:r w:rsidRPr="00CE0A4C">
        <w:rPr>
          <w:rFonts w:hint="eastAsia"/>
        </w:rPr>
        <w:t>%</w:t>
      </w:r>
      <w:r w:rsidRPr="00CE0A4C">
        <w:rPr>
          <w:rFonts w:hint="eastAsia"/>
        </w:rPr>
        <w:t>，保护区岸线面积</w:t>
      </w:r>
      <w:r w:rsidRPr="00CE0A4C">
        <w:rPr>
          <w:rFonts w:hint="eastAsia"/>
        </w:rPr>
        <w:t>12</w:t>
      </w:r>
      <w:r w:rsidRPr="00CE0A4C">
        <w:t>7.40</w:t>
      </w:r>
      <w:r w:rsidRPr="00CE0A4C">
        <w:rPr>
          <w:rFonts w:hint="eastAsia"/>
        </w:rPr>
        <w:t>万</w:t>
      </w:r>
      <w:r w:rsidRPr="00CE0A4C">
        <w:rPr>
          <w:rFonts w:hint="eastAsia"/>
        </w:rPr>
        <w:t>m</w:t>
      </w:r>
      <w:r w:rsidRPr="00CE0A4C">
        <w:rPr>
          <w:rFonts w:hint="eastAsia"/>
          <w:vertAlign w:val="superscript"/>
        </w:rPr>
        <w:t>2</w:t>
      </w:r>
      <w:r w:rsidRPr="00CE0A4C">
        <w:rPr>
          <w:rFonts w:hint="eastAsia"/>
        </w:rPr>
        <w:t>，占功能区岸线总面积的</w:t>
      </w:r>
      <w:r w:rsidRPr="00CE0A4C">
        <w:t>53.0</w:t>
      </w:r>
      <w:r w:rsidRPr="00CE0A4C">
        <w:rPr>
          <w:rFonts w:hint="eastAsia"/>
        </w:rPr>
        <w:t>%</w:t>
      </w:r>
      <w:r w:rsidRPr="00CE0A4C">
        <w:rPr>
          <w:rFonts w:hint="eastAsia"/>
        </w:rPr>
        <w:t>。</w:t>
      </w:r>
    </w:p>
    <w:p w14:paraId="38302CBC" w14:textId="77777777" w:rsidR="00CE0A4C" w:rsidRPr="00CE0A4C" w:rsidRDefault="00CE0A4C" w:rsidP="00CE0A4C">
      <w:pPr>
        <w:ind w:firstLineChars="200" w:firstLine="549"/>
      </w:pPr>
      <w:r w:rsidRPr="00CE0A4C">
        <w:rPr>
          <w:rFonts w:hint="eastAsia"/>
        </w:rPr>
        <w:t>岸线控制利用区</w:t>
      </w:r>
      <w:r w:rsidRPr="00CE0A4C">
        <w:t>287</w:t>
      </w:r>
      <w:r w:rsidRPr="00CE0A4C">
        <w:rPr>
          <w:rFonts w:hint="eastAsia"/>
        </w:rPr>
        <w:t>个，保护区岸线总长度</w:t>
      </w:r>
      <w:r w:rsidRPr="00CE0A4C">
        <w:t>77.96</w:t>
      </w:r>
      <w:r w:rsidRPr="00CE0A4C">
        <w:rPr>
          <w:rFonts w:hint="eastAsia"/>
        </w:rPr>
        <w:t>km</w:t>
      </w:r>
      <w:r w:rsidRPr="00CE0A4C">
        <w:rPr>
          <w:rFonts w:hint="eastAsia"/>
        </w:rPr>
        <w:t>，占功能区岸线总长度的</w:t>
      </w:r>
      <w:r w:rsidRPr="00CE0A4C">
        <w:t>42.2</w:t>
      </w:r>
      <w:r w:rsidRPr="00CE0A4C">
        <w:rPr>
          <w:rFonts w:hint="eastAsia"/>
        </w:rPr>
        <w:t>%</w:t>
      </w:r>
      <w:r w:rsidRPr="00CE0A4C">
        <w:rPr>
          <w:rFonts w:hint="eastAsia"/>
        </w:rPr>
        <w:t>，保护区岸线面积</w:t>
      </w:r>
      <w:r w:rsidRPr="00CE0A4C">
        <w:t>92.79</w:t>
      </w:r>
      <w:r w:rsidRPr="00CE0A4C">
        <w:rPr>
          <w:rFonts w:hint="eastAsia"/>
        </w:rPr>
        <w:t>万</w:t>
      </w:r>
      <w:r w:rsidRPr="00CE0A4C">
        <w:rPr>
          <w:rFonts w:hint="eastAsia"/>
        </w:rPr>
        <w:t>m</w:t>
      </w:r>
      <w:r w:rsidRPr="00CE0A4C">
        <w:rPr>
          <w:rFonts w:hint="eastAsia"/>
          <w:vertAlign w:val="superscript"/>
        </w:rPr>
        <w:t>2</w:t>
      </w:r>
      <w:r w:rsidRPr="00CE0A4C">
        <w:rPr>
          <w:rFonts w:hint="eastAsia"/>
        </w:rPr>
        <w:t>，占功能区岸线总面积的</w:t>
      </w:r>
      <w:r w:rsidRPr="00CE0A4C">
        <w:t>38.6</w:t>
      </w:r>
      <w:r w:rsidRPr="00CE0A4C">
        <w:rPr>
          <w:rFonts w:hint="eastAsia"/>
        </w:rPr>
        <w:t>%</w:t>
      </w:r>
      <w:r w:rsidRPr="00CE0A4C">
        <w:rPr>
          <w:rFonts w:hint="eastAsia"/>
        </w:rPr>
        <w:t>。</w:t>
      </w:r>
    </w:p>
    <w:p w14:paraId="2B30E91D" w14:textId="77777777" w:rsidR="00CE0A4C" w:rsidRPr="00CE0A4C" w:rsidRDefault="00CE0A4C" w:rsidP="00CE0A4C">
      <w:pPr>
        <w:ind w:firstLineChars="200" w:firstLine="549"/>
      </w:pPr>
      <w:r w:rsidRPr="00CE0A4C">
        <w:rPr>
          <w:rFonts w:hint="eastAsia"/>
        </w:rPr>
        <w:lastRenderedPageBreak/>
        <w:t>岸线开发利用区</w:t>
      </w:r>
      <w:r w:rsidRPr="00CE0A4C">
        <w:rPr>
          <w:rFonts w:hint="eastAsia"/>
        </w:rPr>
        <w:t>6</w:t>
      </w:r>
      <w:r w:rsidRPr="00CE0A4C">
        <w:rPr>
          <w:rFonts w:hint="eastAsia"/>
        </w:rPr>
        <w:t>个，保护区岸线总长度</w:t>
      </w:r>
      <w:r w:rsidRPr="00CE0A4C">
        <w:t>0.17</w:t>
      </w:r>
      <w:r w:rsidRPr="00CE0A4C">
        <w:rPr>
          <w:rFonts w:hint="eastAsia"/>
        </w:rPr>
        <w:t>km</w:t>
      </w:r>
      <w:r w:rsidRPr="00CE0A4C">
        <w:rPr>
          <w:rFonts w:hint="eastAsia"/>
        </w:rPr>
        <w:t>，占功能区岸线总长度的</w:t>
      </w:r>
      <w:r w:rsidRPr="00CE0A4C">
        <w:t>0.1</w:t>
      </w:r>
      <w:r w:rsidRPr="00CE0A4C">
        <w:rPr>
          <w:rFonts w:hint="eastAsia"/>
        </w:rPr>
        <w:t>%</w:t>
      </w:r>
      <w:r w:rsidRPr="00CE0A4C">
        <w:rPr>
          <w:rFonts w:hint="eastAsia"/>
        </w:rPr>
        <w:t>，保护区岸线面积</w:t>
      </w:r>
      <w:r w:rsidRPr="00CE0A4C">
        <w:t>0.19</w:t>
      </w:r>
      <w:r w:rsidRPr="00CE0A4C">
        <w:rPr>
          <w:rFonts w:hint="eastAsia"/>
        </w:rPr>
        <w:t>万</w:t>
      </w:r>
      <w:r w:rsidRPr="00CE0A4C">
        <w:rPr>
          <w:rFonts w:hint="eastAsia"/>
        </w:rPr>
        <w:t>m</w:t>
      </w:r>
      <w:r w:rsidRPr="00CE0A4C">
        <w:rPr>
          <w:rFonts w:hint="eastAsia"/>
          <w:vertAlign w:val="superscript"/>
        </w:rPr>
        <w:t>2</w:t>
      </w:r>
      <w:r w:rsidRPr="00CE0A4C">
        <w:rPr>
          <w:rFonts w:hint="eastAsia"/>
        </w:rPr>
        <w:t>，占功能区岸线总面积的</w:t>
      </w:r>
      <w:r w:rsidRPr="00CE0A4C">
        <w:t>0.1</w:t>
      </w:r>
      <w:r w:rsidRPr="00CE0A4C">
        <w:rPr>
          <w:rFonts w:hint="eastAsia"/>
        </w:rPr>
        <w:t>%</w:t>
      </w:r>
      <w:r w:rsidRPr="00CE0A4C">
        <w:rPr>
          <w:rFonts w:hint="eastAsia"/>
        </w:rPr>
        <w:t>。</w:t>
      </w:r>
    </w:p>
    <w:p w14:paraId="0E6BB596" w14:textId="77777777" w:rsidR="007B11C0" w:rsidRDefault="00CE0A4C" w:rsidP="00557ED7">
      <w:pPr>
        <w:ind w:firstLineChars="200" w:firstLine="549"/>
      </w:pPr>
      <w:r w:rsidRPr="00CE0A4C">
        <w:rPr>
          <w:rFonts w:hint="eastAsia"/>
        </w:rPr>
        <w:t>根据</w:t>
      </w:r>
      <w:r w:rsidRPr="00CE0A4C">
        <w:t>《</w:t>
      </w:r>
      <w:r w:rsidRPr="00CE0A4C">
        <w:rPr>
          <w:rFonts w:hint="eastAsia"/>
        </w:rPr>
        <w:t>浙江省</w:t>
      </w:r>
      <w:r w:rsidRPr="00CE0A4C">
        <w:t>水域保护规划编制技术导则》</w:t>
      </w:r>
      <w:r w:rsidRPr="00CE0A4C">
        <w:rPr>
          <w:rFonts w:hint="eastAsia"/>
        </w:rPr>
        <w:t>（试行）的</w:t>
      </w:r>
      <w:r w:rsidRPr="00CE0A4C">
        <w:t>要求，</w:t>
      </w:r>
      <w:r w:rsidRPr="00CE0A4C">
        <w:rPr>
          <w:rFonts w:hint="eastAsia"/>
        </w:rPr>
        <w:t>岸线功能区划分应突出保护，注重控制开发利用强度，因地制宜保障和提高岸线保护区、岸线保留区在河流、湖泊岸线功能区中的比例。原则上要求重要河湖岸线保护率（重要河湖的岸线保护区和岸线保留区长度之和占总岸线长度的比率）宜不低于</w:t>
      </w:r>
      <w:r w:rsidRPr="00CE0A4C">
        <w:rPr>
          <w:rFonts w:hint="eastAsia"/>
        </w:rPr>
        <w:t>50%</w:t>
      </w:r>
      <w:r w:rsidRPr="00CE0A4C">
        <w:rPr>
          <w:rFonts w:hint="eastAsia"/>
        </w:rPr>
        <w:t>，本次重要</w:t>
      </w:r>
      <w:r w:rsidRPr="00CE0A4C">
        <w:t>河湖岸线的保护区、保留区占比达</w:t>
      </w:r>
      <w:r w:rsidR="00717D00" w:rsidRPr="00717D00">
        <w:t>57.7</w:t>
      </w:r>
      <w:r w:rsidRPr="00717D00">
        <w:t>%</w:t>
      </w:r>
      <w:r w:rsidRPr="00717D00">
        <w:t>，</w:t>
      </w:r>
      <w:r w:rsidRPr="00717D00">
        <w:rPr>
          <w:rFonts w:hint="eastAsia"/>
        </w:rPr>
        <w:t>达到规划</w:t>
      </w:r>
      <w:r w:rsidRPr="00CE0A4C">
        <w:rPr>
          <w:rFonts w:hint="eastAsia"/>
        </w:rPr>
        <w:t>目标。</w:t>
      </w:r>
    </w:p>
    <w:p w14:paraId="5521E9DF" w14:textId="77777777" w:rsidR="00557ED7" w:rsidRDefault="00557ED7" w:rsidP="00557ED7">
      <w:pPr>
        <w:ind w:firstLineChars="200" w:firstLine="549"/>
      </w:pPr>
    </w:p>
    <w:p w14:paraId="1115FA90" w14:textId="77777777" w:rsidR="00CE0A4C" w:rsidRPr="003359BC" w:rsidRDefault="00CE0A4C" w:rsidP="007B11C0">
      <w:pPr>
        <w:jc w:val="center"/>
      </w:pPr>
      <w:r w:rsidRPr="00AD77E7">
        <w:rPr>
          <w:noProof/>
          <w:highlight w:val="yellow"/>
        </w:rPr>
        <w:drawing>
          <wp:inline distT="0" distB="0" distL="0" distR="0" wp14:anchorId="78D8B27F" wp14:editId="2C44B351">
            <wp:extent cx="5456978" cy="29757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57966" cy="2976254"/>
                    </a:xfrm>
                    <a:prstGeom prst="rect">
                      <a:avLst/>
                    </a:prstGeom>
                    <a:noFill/>
                  </pic:spPr>
                </pic:pic>
              </a:graphicData>
            </a:graphic>
          </wp:inline>
        </w:drawing>
      </w:r>
    </w:p>
    <w:p w14:paraId="133A2508" w14:textId="77777777" w:rsidR="00BF1E47" w:rsidRPr="003359BC" w:rsidRDefault="007B11C0" w:rsidP="007B11C0">
      <w:pPr>
        <w:jc w:val="center"/>
        <w:rPr>
          <w:rFonts w:cs="Times New Roman"/>
          <w:b/>
        </w:rPr>
        <w:sectPr w:rsidR="00BF1E47" w:rsidRPr="003359BC" w:rsidSect="008D11DD">
          <w:headerReference w:type="default" r:id="rId35"/>
          <w:pgSz w:w="11906" w:h="16838"/>
          <w:pgMar w:top="1701" w:right="1418" w:bottom="1418" w:left="1701" w:header="1304" w:footer="1134" w:gutter="0"/>
          <w:cols w:space="425"/>
          <w:docGrid w:type="linesAndChars" w:linePitch="527" w:charSpace="-1108"/>
        </w:sectPr>
      </w:pPr>
      <w:r w:rsidRPr="003359BC">
        <w:rPr>
          <w:rFonts w:cs="Times New Roman" w:hint="eastAsia"/>
          <w:b/>
        </w:rPr>
        <w:t>图</w:t>
      </w:r>
      <w:r w:rsidRPr="003359BC">
        <w:rPr>
          <w:rFonts w:cs="Times New Roman" w:hint="eastAsia"/>
          <w:b/>
        </w:rPr>
        <w:t>4-</w:t>
      </w:r>
      <w:r w:rsidR="00AB0AFB" w:rsidRPr="003359BC">
        <w:rPr>
          <w:rFonts w:cs="Times New Roman" w:hint="eastAsia"/>
          <w:b/>
        </w:rPr>
        <w:t>1</w:t>
      </w:r>
      <w:r w:rsidRPr="003359BC">
        <w:rPr>
          <w:rFonts w:cs="Times New Roman"/>
          <w:b/>
        </w:rPr>
        <w:t xml:space="preserve">  </w:t>
      </w:r>
      <w:r w:rsidRPr="003359BC">
        <w:rPr>
          <w:rFonts w:cs="Times New Roman" w:hint="eastAsia"/>
          <w:b/>
        </w:rPr>
        <w:t>岸线功能区分区成果</w:t>
      </w:r>
      <w:r w:rsidRPr="003359BC">
        <w:rPr>
          <w:rFonts w:cs="Times New Roman"/>
          <w:b/>
        </w:rPr>
        <w:t>汇总表</w:t>
      </w:r>
    </w:p>
    <w:p w14:paraId="38AB58A8" w14:textId="77777777" w:rsidR="000B4291" w:rsidRDefault="009567BD" w:rsidP="000B4291">
      <w:pPr>
        <w:pStyle w:val="1"/>
        <w:rPr>
          <w:rFonts w:cs="Times New Roman"/>
        </w:rPr>
      </w:pPr>
      <w:bookmarkStart w:id="30" w:name="_Toc89348463"/>
      <w:r w:rsidRPr="003359BC">
        <w:rPr>
          <w:rFonts w:cs="Times New Roman" w:hint="eastAsia"/>
        </w:rPr>
        <w:lastRenderedPageBreak/>
        <w:t>管理与保护措施</w:t>
      </w:r>
      <w:bookmarkEnd w:id="30"/>
    </w:p>
    <w:p w14:paraId="2074FA14" w14:textId="77777777" w:rsidR="00095483" w:rsidRPr="003359BC" w:rsidRDefault="00095483" w:rsidP="00095483">
      <w:pPr>
        <w:pStyle w:val="20"/>
        <w:rPr>
          <w:rFonts w:cs="Times New Roman"/>
        </w:rPr>
      </w:pPr>
      <w:bookmarkStart w:id="31" w:name="_Toc89348464"/>
      <w:r w:rsidRPr="003359BC">
        <w:rPr>
          <w:rFonts w:cs="Times New Roman" w:hint="eastAsia"/>
        </w:rPr>
        <w:t>空间管控</w:t>
      </w:r>
      <w:bookmarkEnd w:id="31"/>
    </w:p>
    <w:p w14:paraId="42AA8AF6" w14:textId="77777777" w:rsidR="00095483" w:rsidRPr="003359BC" w:rsidRDefault="00095483" w:rsidP="00095483">
      <w:pPr>
        <w:pStyle w:val="3"/>
      </w:pPr>
      <w:r w:rsidRPr="003359BC">
        <w:rPr>
          <w:rFonts w:hint="eastAsia"/>
        </w:rPr>
        <w:t>管控要求</w:t>
      </w:r>
    </w:p>
    <w:p w14:paraId="23A1D3F7" w14:textId="77777777" w:rsidR="00095483" w:rsidRDefault="00095483" w:rsidP="00095483">
      <w:pPr>
        <w:pStyle w:val="ZDWP"/>
        <w:ind w:firstLine="551"/>
        <w:rPr>
          <w:b/>
        </w:rPr>
      </w:pPr>
      <w:r w:rsidRPr="003359BC">
        <w:rPr>
          <w:rFonts w:hint="eastAsia"/>
          <w:b/>
        </w:rPr>
        <w:t>1</w:t>
      </w:r>
      <w:r w:rsidRPr="003359BC">
        <w:rPr>
          <w:rFonts w:hint="eastAsia"/>
          <w:b/>
        </w:rPr>
        <w:t>、河道</w:t>
      </w:r>
    </w:p>
    <w:p w14:paraId="124D60FB" w14:textId="77777777" w:rsidR="00095483" w:rsidRPr="003359BC" w:rsidRDefault="00095483" w:rsidP="00095483">
      <w:pPr>
        <w:pStyle w:val="ZDWP"/>
        <w:ind w:firstLine="549"/>
      </w:pPr>
      <w:r w:rsidRPr="003359BC">
        <w:rPr>
          <w:rFonts w:hint="eastAsia"/>
        </w:rPr>
        <w:t>根据水域总体规划布局，划定规划水域临水线和规划水域控制线。重要水域必须划定规划水域临水线和规划水域控制线，一般水域可根据实际保护需求进行划定。</w:t>
      </w:r>
    </w:p>
    <w:p w14:paraId="3D8E4424" w14:textId="77777777" w:rsidR="00095483" w:rsidRPr="003359BC" w:rsidRDefault="00095483" w:rsidP="00557ED7">
      <w:pPr>
        <w:pStyle w:val="ZDWP"/>
        <w:ind w:firstLine="549"/>
      </w:pPr>
      <w:r w:rsidRPr="003359BC">
        <w:rPr>
          <w:rFonts w:hint="eastAsia"/>
        </w:rPr>
        <w:t>规划水域与现状一致的，以现状临水线和管理范围线为准。规划水域与现状不一致的，根据规划水域等级，依据下表划定规划水域控制线。</w:t>
      </w:r>
    </w:p>
    <w:p w14:paraId="15D8F372" w14:textId="77777777" w:rsidR="00095483" w:rsidRPr="003359BC" w:rsidRDefault="00095483" w:rsidP="00095483">
      <w:pPr>
        <w:pStyle w:val="ZDWP"/>
        <w:ind w:firstLineChars="0" w:firstLine="0"/>
        <w:jc w:val="center"/>
        <w:rPr>
          <w:b/>
        </w:rPr>
      </w:pPr>
      <w:r w:rsidRPr="003359BC">
        <w:rPr>
          <w:rFonts w:hint="eastAsia"/>
          <w:b/>
        </w:rPr>
        <w:t>表</w:t>
      </w:r>
      <w:r w:rsidRPr="003359BC">
        <w:rPr>
          <w:b/>
        </w:rPr>
        <w:t>5</w:t>
      </w:r>
      <w:r w:rsidRPr="003359BC">
        <w:rPr>
          <w:rFonts w:hint="eastAsia"/>
          <w:b/>
        </w:rPr>
        <w:t>-</w:t>
      </w:r>
      <w:r w:rsidRPr="003359BC">
        <w:rPr>
          <w:b/>
        </w:rPr>
        <w:t xml:space="preserve">1  </w:t>
      </w:r>
      <w:r w:rsidRPr="003359BC">
        <w:rPr>
          <w:rFonts w:hint="eastAsia"/>
          <w:b/>
        </w:rPr>
        <w:t>海宁市河道管理范围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
        <w:gridCol w:w="699"/>
        <w:gridCol w:w="696"/>
        <w:gridCol w:w="1239"/>
        <w:gridCol w:w="1118"/>
        <w:gridCol w:w="2196"/>
        <w:gridCol w:w="2298"/>
      </w:tblGrid>
      <w:tr w:rsidR="00095483" w:rsidRPr="003359BC" w14:paraId="3D1466DF" w14:textId="77777777" w:rsidTr="00D86F93">
        <w:trPr>
          <w:trHeight w:val="20"/>
          <w:tblHeader/>
        </w:trPr>
        <w:tc>
          <w:tcPr>
            <w:tcW w:w="0" w:type="auto"/>
            <w:vMerge w:val="restart"/>
            <w:shd w:val="clear" w:color="auto" w:fill="auto"/>
            <w:vAlign w:val="center"/>
            <w:hideMark/>
          </w:tcPr>
          <w:p w14:paraId="3F001223" w14:textId="77777777" w:rsidR="00095483" w:rsidRPr="003359BC" w:rsidRDefault="00095483" w:rsidP="00095483">
            <w:pPr>
              <w:widowControl/>
              <w:spacing w:line="240" w:lineRule="exact"/>
              <w:jc w:val="center"/>
              <w:rPr>
                <w:rFonts w:eastAsiaTheme="minorEastAsia" w:cs="Times New Roman"/>
                <w:b/>
                <w:bCs/>
                <w:kern w:val="0"/>
                <w:sz w:val="21"/>
                <w:szCs w:val="21"/>
              </w:rPr>
            </w:pPr>
            <w:r w:rsidRPr="003359BC">
              <w:rPr>
                <w:rFonts w:eastAsiaTheme="minorEastAsia" w:cs="Times New Roman"/>
                <w:b/>
                <w:bCs/>
                <w:kern w:val="0"/>
                <w:sz w:val="21"/>
                <w:szCs w:val="21"/>
              </w:rPr>
              <w:t>序号</w:t>
            </w:r>
          </w:p>
        </w:tc>
        <w:tc>
          <w:tcPr>
            <w:tcW w:w="712" w:type="dxa"/>
            <w:vMerge w:val="restart"/>
            <w:shd w:val="clear" w:color="auto" w:fill="auto"/>
            <w:vAlign w:val="center"/>
            <w:hideMark/>
          </w:tcPr>
          <w:p w14:paraId="00C4ABA0" w14:textId="77777777" w:rsidR="00095483" w:rsidRPr="003359BC" w:rsidRDefault="00095483" w:rsidP="00095483">
            <w:pPr>
              <w:widowControl/>
              <w:spacing w:line="240" w:lineRule="exact"/>
              <w:jc w:val="center"/>
              <w:rPr>
                <w:rFonts w:eastAsiaTheme="minorEastAsia" w:cs="Times New Roman"/>
                <w:b/>
                <w:bCs/>
                <w:kern w:val="0"/>
                <w:sz w:val="21"/>
                <w:szCs w:val="21"/>
              </w:rPr>
            </w:pPr>
            <w:r w:rsidRPr="003359BC">
              <w:rPr>
                <w:rFonts w:eastAsiaTheme="minorEastAsia" w:cs="Times New Roman"/>
                <w:b/>
                <w:bCs/>
                <w:kern w:val="0"/>
                <w:sz w:val="21"/>
                <w:szCs w:val="21"/>
              </w:rPr>
              <w:t>河道</w:t>
            </w:r>
          </w:p>
          <w:p w14:paraId="13F8C39D" w14:textId="77777777" w:rsidR="00095483" w:rsidRPr="003359BC" w:rsidRDefault="00095483" w:rsidP="00095483">
            <w:pPr>
              <w:spacing w:line="240" w:lineRule="exact"/>
              <w:jc w:val="center"/>
              <w:rPr>
                <w:rFonts w:eastAsiaTheme="minorEastAsia" w:cs="Times New Roman"/>
                <w:b/>
                <w:bCs/>
                <w:kern w:val="0"/>
                <w:sz w:val="21"/>
                <w:szCs w:val="21"/>
              </w:rPr>
            </w:pPr>
            <w:r w:rsidRPr="003359BC">
              <w:rPr>
                <w:rFonts w:eastAsiaTheme="minorEastAsia" w:cs="Times New Roman"/>
                <w:b/>
                <w:bCs/>
                <w:kern w:val="0"/>
                <w:sz w:val="21"/>
                <w:szCs w:val="21"/>
              </w:rPr>
              <w:t>等级</w:t>
            </w:r>
          </w:p>
        </w:tc>
        <w:tc>
          <w:tcPr>
            <w:tcW w:w="709" w:type="dxa"/>
            <w:vMerge w:val="restart"/>
            <w:shd w:val="clear" w:color="auto" w:fill="auto"/>
            <w:vAlign w:val="center"/>
            <w:hideMark/>
          </w:tcPr>
          <w:p w14:paraId="49751123" w14:textId="77777777" w:rsidR="00095483" w:rsidRPr="003359BC" w:rsidRDefault="00095483" w:rsidP="00095483">
            <w:pPr>
              <w:widowControl/>
              <w:spacing w:line="240" w:lineRule="exact"/>
              <w:jc w:val="center"/>
              <w:rPr>
                <w:rFonts w:eastAsiaTheme="minorEastAsia" w:cs="Times New Roman"/>
                <w:b/>
                <w:bCs/>
                <w:kern w:val="0"/>
                <w:sz w:val="21"/>
                <w:szCs w:val="21"/>
              </w:rPr>
            </w:pPr>
            <w:r w:rsidRPr="003359BC">
              <w:rPr>
                <w:rFonts w:eastAsiaTheme="minorEastAsia" w:cs="Times New Roman"/>
                <w:b/>
                <w:bCs/>
                <w:kern w:val="0"/>
                <w:sz w:val="21"/>
                <w:szCs w:val="21"/>
              </w:rPr>
              <w:t>编号</w:t>
            </w:r>
          </w:p>
        </w:tc>
        <w:tc>
          <w:tcPr>
            <w:tcW w:w="1276" w:type="dxa"/>
            <w:vMerge w:val="restart"/>
            <w:shd w:val="clear" w:color="auto" w:fill="auto"/>
            <w:vAlign w:val="center"/>
            <w:hideMark/>
          </w:tcPr>
          <w:p w14:paraId="2B1F4C69" w14:textId="77777777" w:rsidR="00095483" w:rsidRPr="003359BC" w:rsidRDefault="00095483" w:rsidP="00095483">
            <w:pPr>
              <w:widowControl/>
              <w:spacing w:line="240" w:lineRule="exact"/>
              <w:jc w:val="center"/>
              <w:rPr>
                <w:rFonts w:eastAsiaTheme="minorEastAsia" w:cs="Times New Roman"/>
                <w:b/>
                <w:bCs/>
                <w:kern w:val="0"/>
                <w:sz w:val="21"/>
                <w:szCs w:val="21"/>
              </w:rPr>
            </w:pPr>
            <w:r w:rsidRPr="003359BC">
              <w:rPr>
                <w:rFonts w:eastAsiaTheme="minorEastAsia" w:cs="Times New Roman"/>
                <w:b/>
                <w:bCs/>
                <w:kern w:val="0"/>
                <w:sz w:val="21"/>
                <w:szCs w:val="21"/>
              </w:rPr>
              <w:t>河道名称</w:t>
            </w:r>
          </w:p>
        </w:tc>
        <w:tc>
          <w:tcPr>
            <w:tcW w:w="1134" w:type="dxa"/>
            <w:shd w:val="clear" w:color="auto" w:fill="auto"/>
            <w:vAlign w:val="center"/>
            <w:hideMark/>
          </w:tcPr>
          <w:p w14:paraId="6AC32E76" w14:textId="77777777" w:rsidR="00095483" w:rsidRPr="003359BC" w:rsidRDefault="00095483" w:rsidP="00095483">
            <w:pPr>
              <w:widowControl/>
              <w:spacing w:line="240" w:lineRule="exact"/>
              <w:jc w:val="center"/>
              <w:rPr>
                <w:rFonts w:eastAsiaTheme="minorEastAsia" w:cs="Times New Roman"/>
                <w:b/>
                <w:bCs/>
                <w:kern w:val="0"/>
                <w:sz w:val="21"/>
                <w:szCs w:val="21"/>
              </w:rPr>
            </w:pPr>
            <w:r w:rsidRPr="003359BC">
              <w:rPr>
                <w:rFonts w:eastAsiaTheme="minorEastAsia" w:cs="Times New Roman"/>
                <w:b/>
                <w:bCs/>
                <w:kern w:val="0"/>
                <w:sz w:val="21"/>
                <w:szCs w:val="21"/>
              </w:rPr>
              <w:t>河道长度</w:t>
            </w:r>
          </w:p>
        </w:tc>
        <w:tc>
          <w:tcPr>
            <w:tcW w:w="4642" w:type="dxa"/>
            <w:gridSpan w:val="2"/>
            <w:shd w:val="clear" w:color="auto" w:fill="auto"/>
            <w:vAlign w:val="center"/>
            <w:hideMark/>
          </w:tcPr>
          <w:p w14:paraId="5CDA484C" w14:textId="77777777" w:rsidR="00095483" w:rsidRPr="003359BC" w:rsidRDefault="00095483" w:rsidP="00095483">
            <w:pPr>
              <w:widowControl/>
              <w:spacing w:line="240" w:lineRule="exact"/>
              <w:jc w:val="center"/>
              <w:rPr>
                <w:rFonts w:eastAsiaTheme="minorEastAsia" w:cs="Times New Roman"/>
                <w:b/>
                <w:bCs/>
                <w:kern w:val="0"/>
                <w:sz w:val="21"/>
                <w:szCs w:val="21"/>
              </w:rPr>
            </w:pPr>
            <w:r w:rsidRPr="003359BC">
              <w:rPr>
                <w:rFonts w:eastAsiaTheme="minorEastAsia" w:cs="Times New Roman"/>
                <w:b/>
                <w:bCs/>
                <w:kern w:val="0"/>
                <w:sz w:val="21"/>
                <w:szCs w:val="21"/>
              </w:rPr>
              <w:t>划定依据及标准</w:t>
            </w:r>
          </w:p>
        </w:tc>
      </w:tr>
      <w:tr w:rsidR="00095483" w:rsidRPr="003359BC" w14:paraId="14F87F47" w14:textId="77777777" w:rsidTr="00D86F93">
        <w:trPr>
          <w:trHeight w:val="20"/>
          <w:tblHeader/>
        </w:trPr>
        <w:tc>
          <w:tcPr>
            <w:tcW w:w="0" w:type="auto"/>
            <w:vMerge/>
            <w:vAlign w:val="center"/>
            <w:hideMark/>
          </w:tcPr>
          <w:p w14:paraId="52BB5BFE" w14:textId="77777777" w:rsidR="00095483" w:rsidRPr="003359BC" w:rsidRDefault="00095483" w:rsidP="00095483">
            <w:pPr>
              <w:widowControl/>
              <w:spacing w:line="240" w:lineRule="exact"/>
              <w:jc w:val="left"/>
              <w:rPr>
                <w:rFonts w:eastAsiaTheme="minorEastAsia" w:cs="Times New Roman"/>
                <w:b/>
                <w:bCs/>
                <w:kern w:val="0"/>
                <w:sz w:val="21"/>
                <w:szCs w:val="21"/>
              </w:rPr>
            </w:pPr>
          </w:p>
        </w:tc>
        <w:tc>
          <w:tcPr>
            <w:tcW w:w="712" w:type="dxa"/>
            <w:vMerge/>
            <w:shd w:val="clear" w:color="auto" w:fill="auto"/>
            <w:vAlign w:val="center"/>
            <w:hideMark/>
          </w:tcPr>
          <w:p w14:paraId="78C4F716" w14:textId="77777777" w:rsidR="00095483" w:rsidRPr="003359BC" w:rsidRDefault="00095483" w:rsidP="00095483">
            <w:pPr>
              <w:widowControl/>
              <w:spacing w:line="240" w:lineRule="exact"/>
              <w:jc w:val="center"/>
              <w:rPr>
                <w:rFonts w:eastAsiaTheme="minorEastAsia" w:cs="Times New Roman"/>
                <w:b/>
                <w:bCs/>
                <w:kern w:val="0"/>
                <w:sz w:val="21"/>
                <w:szCs w:val="21"/>
              </w:rPr>
            </w:pPr>
          </w:p>
        </w:tc>
        <w:tc>
          <w:tcPr>
            <w:tcW w:w="709" w:type="dxa"/>
            <w:vMerge/>
            <w:vAlign w:val="center"/>
            <w:hideMark/>
          </w:tcPr>
          <w:p w14:paraId="374802B3" w14:textId="77777777" w:rsidR="00095483" w:rsidRPr="003359BC" w:rsidRDefault="00095483" w:rsidP="00095483">
            <w:pPr>
              <w:widowControl/>
              <w:spacing w:line="240" w:lineRule="exact"/>
              <w:jc w:val="left"/>
              <w:rPr>
                <w:rFonts w:eastAsiaTheme="minorEastAsia" w:cs="Times New Roman"/>
                <w:b/>
                <w:bCs/>
                <w:kern w:val="0"/>
                <w:sz w:val="21"/>
                <w:szCs w:val="21"/>
              </w:rPr>
            </w:pPr>
          </w:p>
        </w:tc>
        <w:tc>
          <w:tcPr>
            <w:tcW w:w="1276" w:type="dxa"/>
            <w:vMerge/>
            <w:vAlign w:val="center"/>
            <w:hideMark/>
          </w:tcPr>
          <w:p w14:paraId="609C62AB" w14:textId="77777777" w:rsidR="00095483" w:rsidRPr="003359BC" w:rsidRDefault="00095483" w:rsidP="00095483">
            <w:pPr>
              <w:widowControl/>
              <w:spacing w:line="240" w:lineRule="exact"/>
              <w:jc w:val="left"/>
              <w:rPr>
                <w:rFonts w:eastAsiaTheme="minorEastAsia" w:cs="Times New Roman"/>
                <w:b/>
                <w:bCs/>
                <w:kern w:val="0"/>
                <w:sz w:val="21"/>
                <w:szCs w:val="21"/>
              </w:rPr>
            </w:pPr>
          </w:p>
        </w:tc>
        <w:tc>
          <w:tcPr>
            <w:tcW w:w="1134" w:type="dxa"/>
            <w:shd w:val="clear" w:color="auto" w:fill="auto"/>
            <w:vAlign w:val="center"/>
            <w:hideMark/>
          </w:tcPr>
          <w:p w14:paraId="6A822B8F" w14:textId="77777777" w:rsidR="00095483" w:rsidRPr="003359BC" w:rsidRDefault="00095483" w:rsidP="00095483">
            <w:pPr>
              <w:widowControl/>
              <w:spacing w:line="240" w:lineRule="exact"/>
              <w:jc w:val="center"/>
              <w:rPr>
                <w:rFonts w:eastAsiaTheme="minorEastAsia" w:cs="Times New Roman"/>
                <w:b/>
                <w:bCs/>
                <w:kern w:val="0"/>
                <w:sz w:val="21"/>
                <w:szCs w:val="21"/>
              </w:rPr>
            </w:pPr>
            <w:r w:rsidRPr="003359BC">
              <w:rPr>
                <w:rFonts w:eastAsiaTheme="minorEastAsia" w:cs="Times New Roman"/>
                <w:b/>
                <w:bCs/>
                <w:kern w:val="0"/>
                <w:sz w:val="21"/>
                <w:szCs w:val="21"/>
              </w:rPr>
              <w:t>（公里）</w:t>
            </w:r>
          </w:p>
        </w:tc>
        <w:tc>
          <w:tcPr>
            <w:tcW w:w="2268" w:type="dxa"/>
            <w:shd w:val="clear" w:color="auto" w:fill="auto"/>
            <w:vAlign w:val="center"/>
            <w:hideMark/>
          </w:tcPr>
          <w:p w14:paraId="1ECE0D4E" w14:textId="77777777" w:rsidR="00095483" w:rsidRPr="003359BC" w:rsidRDefault="00095483" w:rsidP="00095483">
            <w:pPr>
              <w:widowControl/>
              <w:spacing w:line="240" w:lineRule="exact"/>
              <w:jc w:val="center"/>
              <w:rPr>
                <w:rFonts w:eastAsiaTheme="minorEastAsia" w:cs="Times New Roman"/>
                <w:b/>
                <w:bCs/>
                <w:kern w:val="0"/>
                <w:sz w:val="21"/>
                <w:szCs w:val="21"/>
              </w:rPr>
            </w:pPr>
            <w:r w:rsidRPr="003359BC">
              <w:rPr>
                <w:rFonts w:eastAsiaTheme="minorEastAsia" w:cs="Times New Roman"/>
                <w:b/>
                <w:bCs/>
                <w:kern w:val="0"/>
                <w:sz w:val="21"/>
                <w:szCs w:val="21"/>
              </w:rPr>
              <w:t>依据</w:t>
            </w:r>
          </w:p>
        </w:tc>
        <w:tc>
          <w:tcPr>
            <w:tcW w:w="2374" w:type="dxa"/>
            <w:shd w:val="clear" w:color="auto" w:fill="auto"/>
            <w:vAlign w:val="center"/>
            <w:hideMark/>
          </w:tcPr>
          <w:p w14:paraId="61E12294" w14:textId="77777777" w:rsidR="00095483" w:rsidRPr="003359BC" w:rsidRDefault="00095483" w:rsidP="00095483">
            <w:pPr>
              <w:widowControl/>
              <w:spacing w:line="240" w:lineRule="exact"/>
              <w:jc w:val="center"/>
              <w:rPr>
                <w:rFonts w:eastAsiaTheme="minorEastAsia" w:cs="Times New Roman"/>
                <w:b/>
                <w:bCs/>
                <w:kern w:val="0"/>
                <w:sz w:val="21"/>
                <w:szCs w:val="21"/>
              </w:rPr>
            </w:pPr>
            <w:r w:rsidRPr="003359BC">
              <w:rPr>
                <w:rFonts w:eastAsiaTheme="minorEastAsia" w:cs="Times New Roman"/>
                <w:b/>
                <w:bCs/>
                <w:kern w:val="0"/>
                <w:sz w:val="21"/>
                <w:szCs w:val="21"/>
              </w:rPr>
              <w:t>标准</w:t>
            </w:r>
          </w:p>
        </w:tc>
      </w:tr>
      <w:tr w:rsidR="00095483" w:rsidRPr="003359BC" w14:paraId="70BE3AA0" w14:textId="77777777" w:rsidTr="00D86F93">
        <w:trPr>
          <w:trHeight w:val="20"/>
        </w:trPr>
        <w:tc>
          <w:tcPr>
            <w:tcW w:w="0" w:type="auto"/>
            <w:shd w:val="clear" w:color="auto" w:fill="auto"/>
            <w:vAlign w:val="center"/>
            <w:hideMark/>
          </w:tcPr>
          <w:p w14:paraId="1C3795C5"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一</w:t>
            </w:r>
          </w:p>
        </w:tc>
        <w:tc>
          <w:tcPr>
            <w:tcW w:w="712" w:type="dxa"/>
            <w:shd w:val="clear" w:color="auto" w:fill="auto"/>
            <w:vAlign w:val="center"/>
            <w:hideMark/>
          </w:tcPr>
          <w:p w14:paraId="1B796B47"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省级</w:t>
            </w:r>
          </w:p>
        </w:tc>
        <w:tc>
          <w:tcPr>
            <w:tcW w:w="709" w:type="dxa"/>
            <w:shd w:val="clear" w:color="auto" w:fill="auto"/>
            <w:vAlign w:val="center"/>
            <w:hideMark/>
          </w:tcPr>
          <w:p w14:paraId="1C154BED"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w:t>
            </w:r>
          </w:p>
        </w:tc>
        <w:tc>
          <w:tcPr>
            <w:tcW w:w="1276" w:type="dxa"/>
            <w:shd w:val="clear" w:color="auto" w:fill="auto"/>
            <w:vAlign w:val="center"/>
            <w:hideMark/>
          </w:tcPr>
          <w:p w14:paraId="780E815C"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钱塘江</w:t>
            </w:r>
          </w:p>
        </w:tc>
        <w:tc>
          <w:tcPr>
            <w:tcW w:w="1134" w:type="dxa"/>
            <w:shd w:val="clear" w:color="auto" w:fill="auto"/>
            <w:vAlign w:val="center"/>
            <w:hideMark/>
          </w:tcPr>
          <w:p w14:paraId="5F85A473"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56.284</w:t>
            </w:r>
          </w:p>
        </w:tc>
        <w:tc>
          <w:tcPr>
            <w:tcW w:w="2268" w:type="dxa"/>
            <w:shd w:val="clear" w:color="auto" w:fill="auto"/>
            <w:vAlign w:val="center"/>
            <w:hideMark/>
          </w:tcPr>
          <w:p w14:paraId="2502BDB3"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《浙江省海塘建设管理条例》</w:t>
            </w:r>
          </w:p>
        </w:tc>
        <w:tc>
          <w:tcPr>
            <w:tcW w:w="2374" w:type="dxa"/>
            <w:shd w:val="clear" w:color="auto" w:fill="auto"/>
            <w:vAlign w:val="center"/>
            <w:hideMark/>
          </w:tcPr>
          <w:p w14:paraId="75344168"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背水坡脚起向外延伸</w:t>
            </w:r>
            <w:r w:rsidRPr="003359BC">
              <w:rPr>
                <w:rFonts w:eastAsiaTheme="minorEastAsia" w:cs="Times New Roman"/>
                <w:kern w:val="0"/>
                <w:sz w:val="21"/>
                <w:szCs w:val="21"/>
              </w:rPr>
              <w:t>30</w:t>
            </w:r>
            <w:r w:rsidRPr="003359BC">
              <w:rPr>
                <w:rFonts w:eastAsiaTheme="minorEastAsia" w:cs="Times New Roman"/>
                <w:kern w:val="0"/>
                <w:sz w:val="21"/>
                <w:szCs w:val="21"/>
              </w:rPr>
              <w:t>米</w:t>
            </w:r>
          </w:p>
        </w:tc>
      </w:tr>
      <w:tr w:rsidR="00095483" w:rsidRPr="003359BC" w14:paraId="0974513D" w14:textId="77777777" w:rsidTr="00D86F93">
        <w:trPr>
          <w:trHeight w:val="20"/>
        </w:trPr>
        <w:tc>
          <w:tcPr>
            <w:tcW w:w="0" w:type="auto"/>
            <w:vMerge w:val="restart"/>
            <w:shd w:val="clear" w:color="auto" w:fill="auto"/>
            <w:vAlign w:val="center"/>
            <w:hideMark/>
          </w:tcPr>
          <w:p w14:paraId="4CDBF21A"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二</w:t>
            </w:r>
          </w:p>
        </w:tc>
        <w:tc>
          <w:tcPr>
            <w:tcW w:w="712" w:type="dxa"/>
            <w:vMerge w:val="restart"/>
            <w:shd w:val="clear" w:color="auto" w:fill="auto"/>
            <w:vAlign w:val="center"/>
            <w:hideMark/>
          </w:tcPr>
          <w:p w14:paraId="2CE3B187"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嘉兴市级</w:t>
            </w:r>
          </w:p>
        </w:tc>
        <w:tc>
          <w:tcPr>
            <w:tcW w:w="709" w:type="dxa"/>
            <w:shd w:val="clear" w:color="auto" w:fill="auto"/>
            <w:vAlign w:val="center"/>
            <w:hideMark/>
          </w:tcPr>
          <w:p w14:paraId="361E58F7"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w:t>
            </w:r>
          </w:p>
        </w:tc>
        <w:tc>
          <w:tcPr>
            <w:tcW w:w="1276" w:type="dxa"/>
            <w:shd w:val="clear" w:color="auto" w:fill="auto"/>
            <w:vAlign w:val="center"/>
            <w:hideMark/>
          </w:tcPr>
          <w:p w14:paraId="4547DC2A"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长山河</w:t>
            </w:r>
          </w:p>
        </w:tc>
        <w:tc>
          <w:tcPr>
            <w:tcW w:w="1134" w:type="dxa"/>
            <w:shd w:val="clear" w:color="auto" w:fill="auto"/>
            <w:vAlign w:val="center"/>
            <w:hideMark/>
          </w:tcPr>
          <w:p w14:paraId="70D60854"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17.785</w:t>
            </w:r>
          </w:p>
        </w:tc>
        <w:tc>
          <w:tcPr>
            <w:tcW w:w="2268" w:type="dxa"/>
            <w:vMerge w:val="restart"/>
            <w:shd w:val="clear" w:color="auto" w:fill="auto"/>
            <w:vAlign w:val="center"/>
            <w:hideMark/>
          </w:tcPr>
          <w:p w14:paraId="5E0A6CE2" w14:textId="77777777" w:rsidR="00095483" w:rsidRPr="003359BC" w:rsidRDefault="00D86F93" w:rsidP="00095483">
            <w:pPr>
              <w:widowControl/>
              <w:spacing w:line="240" w:lineRule="exact"/>
              <w:jc w:val="center"/>
              <w:rPr>
                <w:rFonts w:eastAsiaTheme="minorEastAsia" w:cs="Times New Roman"/>
                <w:kern w:val="0"/>
                <w:sz w:val="21"/>
                <w:szCs w:val="21"/>
              </w:rPr>
            </w:pPr>
            <w:r>
              <w:rPr>
                <w:rFonts w:eastAsiaTheme="minorEastAsia" w:cs="Times New Roman" w:hint="eastAsia"/>
                <w:kern w:val="0"/>
                <w:sz w:val="21"/>
                <w:szCs w:val="21"/>
              </w:rPr>
              <w:t>《</w:t>
            </w:r>
            <w:r w:rsidR="00095483" w:rsidRPr="003359BC">
              <w:rPr>
                <w:rFonts w:eastAsiaTheme="minorEastAsia" w:cs="Times New Roman"/>
                <w:kern w:val="0"/>
                <w:sz w:val="21"/>
                <w:szCs w:val="21"/>
              </w:rPr>
              <w:t>嘉兴市人民政府关于嘉兴市杭嘉湖南排工程管理范围和保护范围划界方案的批复</w:t>
            </w:r>
            <w:r>
              <w:rPr>
                <w:rFonts w:eastAsiaTheme="minorEastAsia" w:cs="Times New Roman" w:hint="eastAsia"/>
                <w:kern w:val="0"/>
                <w:sz w:val="21"/>
                <w:szCs w:val="21"/>
              </w:rPr>
              <w:t>》</w:t>
            </w:r>
          </w:p>
        </w:tc>
        <w:tc>
          <w:tcPr>
            <w:tcW w:w="2374" w:type="dxa"/>
            <w:vMerge w:val="restart"/>
            <w:shd w:val="clear" w:color="auto" w:fill="auto"/>
            <w:vAlign w:val="center"/>
            <w:hideMark/>
          </w:tcPr>
          <w:p w14:paraId="5100095F"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河口线向两岸各延伸</w:t>
            </w:r>
            <w:r w:rsidRPr="003359BC">
              <w:rPr>
                <w:rFonts w:eastAsiaTheme="minorEastAsia" w:cs="Times New Roman"/>
                <w:kern w:val="0"/>
                <w:sz w:val="21"/>
                <w:szCs w:val="21"/>
              </w:rPr>
              <w:t>15</w:t>
            </w:r>
            <w:r w:rsidRPr="003359BC">
              <w:rPr>
                <w:rFonts w:eastAsiaTheme="minorEastAsia" w:cs="Times New Roman"/>
                <w:kern w:val="0"/>
                <w:sz w:val="21"/>
                <w:szCs w:val="21"/>
              </w:rPr>
              <w:t>米的地带</w:t>
            </w:r>
          </w:p>
        </w:tc>
      </w:tr>
      <w:tr w:rsidR="00095483" w:rsidRPr="003359BC" w14:paraId="6339D0B0" w14:textId="77777777" w:rsidTr="00D86F93">
        <w:trPr>
          <w:trHeight w:val="20"/>
        </w:trPr>
        <w:tc>
          <w:tcPr>
            <w:tcW w:w="0" w:type="auto"/>
            <w:vMerge/>
            <w:vAlign w:val="center"/>
            <w:hideMark/>
          </w:tcPr>
          <w:p w14:paraId="4E5D4ED3"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12" w:type="dxa"/>
            <w:vMerge/>
            <w:vAlign w:val="center"/>
            <w:hideMark/>
          </w:tcPr>
          <w:p w14:paraId="6CA5E14C"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09" w:type="dxa"/>
            <w:shd w:val="clear" w:color="auto" w:fill="auto"/>
            <w:vAlign w:val="center"/>
            <w:hideMark/>
          </w:tcPr>
          <w:p w14:paraId="32C108FC"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w:t>
            </w:r>
          </w:p>
        </w:tc>
        <w:tc>
          <w:tcPr>
            <w:tcW w:w="1276" w:type="dxa"/>
            <w:shd w:val="clear" w:color="auto" w:fill="auto"/>
            <w:vAlign w:val="center"/>
            <w:hideMark/>
          </w:tcPr>
          <w:p w14:paraId="32828670"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盐官下河</w:t>
            </w:r>
          </w:p>
        </w:tc>
        <w:tc>
          <w:tcPr>
            <w:tcW w:w="1134" w:type="dxa"/>
            <w:shd w:val="clear" w:color="auto" w:fill="auto"/>
            <w:vAlign w:val="center"/>
            <w:hideMark/>
          </w:tcPr>
          <w:p w14:paraId="546C36D3"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21.599</w:t>
            </w:r>
          </w:p>
        </w:tc>
        <w:tc>
          <w:tcPr>
            <w:tcW w:w="2268" w:type="dxa"/>
            <w:vMerge/>
            <w:vAlign w:val="center"/>
            <w:hideMark/>
          </w:tcPr>
          <w:p w14:paraId="56802913"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2374" w:type="dxa"/>
            <w:vMerge/>
            <w:vAlign w:val="center"/>
            <w:hideMark/>
          </w:tcPr>
          <w:p w14:paraId="0DB49160" w14:textId="77777777" w:rsidR="00095483" w:rsidRPr="003359BC" w:rsidRDefault="00095483" w:rsidP="00095483">
            <w:pPr>
              <w:widowControl/>
              <w:spacing w:line="240" w:lineRule="exact"/>
              <w:jc w:val="left"/>
              <w:rPr>
                <w:rFonts w:eastAsiaTheme="minorEastAsia" w:cs="Times New Roman"/>
                <w:kern w:val="0"/>
                <w:sz w:val="21"/>
                <w:szCs w:val="21"/>
              </w:rPr>
            </w:pPr>
          </w:p>
        </w:tc>
      </w:tr>
      <w:tr w:rsidR="00095483" w:rsidRPr="003359BC" w14:paraId="5660A83E" w14:textId="77777777" w:rsidTr="00D86F93">
        <w:trPr>
          <w:trHeight w:val="20"/>
        </w:trPr>
        <w:tc>
          <w:tcPr>
            <w:tcW w:w="0" w:type="auto"/>
            <w:vMerge/>
            <w:vAlign w:val="center"/>
            <w:hideMark/>
          </w:tcPr>
          <w:p w14:paraId="3C07CE59"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12" w:type="dxa"/>
            <w:vMerge/>
            <w:vAlign w:val="center"/>
            <w:hideMark/>
          </w:tcPr>
          <w:p w14:paraId="12840114"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09" w:type="dxa"/>
            <w:shd w:val="clear" w:color="auto" w:fill="auto"/>
            <w:vAlign w:val="center"/>
            <w:hideMark/>
          </w:tcPr>
          <w:p w14:paraId="6D2A2073"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w:t>
            </w:r>
          </w:p>
        </w:tc>
        <w:tc>
          <w:tcPr>
            <w:tcW w:w="1276" w:type="dxa"/>
            <w:shd w:val="clear" w:color="auto" w:fill="auto"/>
            <w:vAlign w:val="center"/>
            <w:hideMark/>
          </w:tcPr>
          <w:p w14:paraId="042BC0DC"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上塘河</w:t>
            </w:r>
          </w:p>
        </w:tc>
        <w:tc>
          <w:tcPr>
            <w:tcW w:w="1134" w:type="dxa"/>
            <w:shd w:val="clear" w:color="auto" w:fill="auto"/>
            <w:vAlign w:val="center"/>
            <w:hideMark/>
          </w:tcPr>
          <w:p w14:paraId="1D926CC0"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23.478</w:t>
            </w:r>
          </w:p>
        </w:tc>
        <w:tc>
          <w:tcPr>
            <w:tcW w:w="2268" w:type="dxa"/>
            <w:vMerge/>
            <w:vAlign w:val="center"/>
            <w:hideMark/>
          </w:tcPr>
          <w:p w14:paraId="1562B767"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2374" w:type="dxa"/>
            <w:vMerge/>
            <w:vAlign w:val="center"/>
            <w:hideMark/>
          </w:tcPr>
          <w:p w14:paraId="07229FFF" w14:textId="77777777" w:rsidR="00095483" w:rsidRPr="003359BC" w:rsidRDefault="00095483" w:rsidP="00095483">
            <w:pPr>
              <w:widowControl/>
              <w:spacing w:line="240" w:lineRule="exact"/>
              <w:jc w:val="left"/>
              <w:rPr>
                <w:rFonts w:eastAsiaTheme="minorEastAsia" w:cs="Times New Roman"/>
                <w:kern w:val="0"/>
                <w:sz w:val="21"/>
                <w:szCs w:val="21"/>
              </w:rPr>
            </w:pPr>
          </w:p>
        </w:tc>
      </w:tr>
      <w:tr w:rsidR="00095483" w:rsidRPr="003359BC" w14:paraId="5566C2E1" w14:textId="77777777" w:rsidTr="00D86F93">
        <w:trPr>
          <w:trHeight w:val="20"/>
        </w:trPr>
        <w:tc>
          <w:tcPr>
            <w:tcW w:w="0" w:type="auto"/>
            <w:vMerge/>
            <w:vAlign w:val="center"/>
            <w:hideMark/>
          </w:tcPr>
          <w:p w14:paraId="55232B9D"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12" w:type="dxa"/>
            <w:vMerge/>
            <w:vAlign w:val="center"/>
            <w:hideMark/>
          </w:tcPr>
          <w:p w14:paraId="414CFEC0"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09" w:type="dxa"/>
            <w:shd w:val="clear" w:color="auto" w:fill="auto"/>
            <w:vAlign w:val="center"/>
            <w:hideMark/>
          </w:tcPr>
          <w:p w14:paraId="41D5E7FD"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w:t>
            </w:r>
          </w:p>
        </w:tc>
        <w:tc>
          <w:tcPr>
            <w:tcW w:w="1276" w:type="dxa"/>
            <w:shd w:val="clear" w:color="auto" w:fill="auto"/>
            <w:vAlign w:val="center"/>
            <w:hideMark/>
          </w:tcPr>
          <w:p w14:paraId="46319F64"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袁花支河</w:t>
            </w:r>
          </w:p>
        </w:tc>
        <w:tc>
          <w:tcPr>
            <w:tcW w:w="1134" w:type="dxa"/>
            <w:shd w:val="clear" w:color="auto" w:fill="auto"/>
            <w:vAlign w:val="center"/>
            <w:hideMark/>
          </w:tcPr>
          <w:p w14:paraId="78BC87EE"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4.503</w:t>
            </w:r>
          </w:p>
        </w:tc>
        <w:tc>
          <w:tcPr>
            <w:tcW w:w="2268" w:type="dxa"/>
            <w:vMerge w:val="restart"/>
            <w:shd w:val="clear" w:color="auto" w:fill="auto"/>
            <w:vAlign w:val="center"/>
            <w:hideMark/>
          </w:tcPr>
          <w:p w14:paraId="73B7B609"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《嘉兴市河道管理办法》</w:t>
            </w:r>
          </w:p>
        </w:tc>
        <w:tc>
          <w:tcPr>
            <w:tcW w:w="2374" w:type="dxa"/>
            <w:vMerge w:val="restart"/>
            <w:shd w:val="clear" w:color="auto" w:fill="auto"/>
            <w:vAlign w:val="center"/>
            <w:hideMark/>
          </w:tcPr>
          <w:p w14:paraId="69CF6BC8"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堤防及</w:t>
            </w:r>
            <w:r w:rsidRPr="003359BC">
              <w:rPr>
                <w:rFonts w:eastAsiaTheme="minorEastAsia" w:cs="Times New Roman"/>
                <w:kern w:val="0"/>
                <w:sz w:val="21"/>
                <w:szCs w:val="21"/>
              </w:rPr>
              <w:t>10</w:t>
            </w:r>
            <w:r w:rsidRPr="003359BC">
              <w:rPr>
                <w:rFonts w:eastAsiaTheme="minorEastAsia" w:cs="Times New Roman"/>
                <w:kern w:val="0"/>
                <w:sz w:val="21"/>
                <w:szCs w:val="21"/>
              </w:rPr>
              <w:t>米护堤地</w:t>
            </w:r>
          </w:p>
        </w:tc>
      </w:tr>
      <w:tr w:rsidR="00095483" w:rsidRPr="003359BC" w14:paraId="77071E97" w14:textId="77777777" w:rsidTr="00D86F93">
        <w:trPr>
          <w:trHeight w:val="20"/>
        </w:trPr>
        <w:tc>
          <w:tcPr>
            <w:tcW w:w="0" w:type="auto"/>
            <w:vMerge/>
            <w:vAlign w:val="center"/>
            <w:hideMark/>
          </w:tcPr>
          <w:p w14:paraId="624F08CE"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12" w:type="dxa"/>
            <w:vMerge/>
            <w:vAlign w:val="center"/>
            <w:hideMark/>
          </w:tcPr>
          <w:p w14:paraId="0D11A33A"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09" w:type="dxa"/>
            <w:shd w:val="clear" w:color="auto" w:fill="auto"/>
            <w:vAlign w:val="center"/>
            <w:hideMark/>
          </w:tcPr>
          <w:p w14:paraId="78AF9A1F"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5</w:t>
            </w:r>
          </w:p>
        </w:tc>
        <w:tc>
          <w:tcPr>
            <w:tcW w:w="1276" w:type="dxa"/>
            <w:shd w:val="clear" w:color="auto" w:fill="auto"/>
            <w:vAlign w:val="center"/>
            <w:hideMark/>
          </w:tcPr>
          <w:p w14:paraId="03B87DFE"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长水塘</w:t>
            </w:r>
          </w:p>
        </w:tc>
        <w:tc>
          <w:tcPr>
            <w:tcW w:w="1134" w:type="dxa"/>
            <w:shd w:val="clear" w:color="auto" w:fill="auto"/>
            <w:vAlign w:val="center"/>
            <w:hideMark/>
          </w:tcPr>
          <w:p w14:paraId="57C62DF2"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4.23</w:t>
            </w:r>
          </w:p>
        </w:tc>
        <w:tc>
          <w:tcPr>
            <w:tcW w:w="2268" w:type="dxa"/>
            <w:vMerge/>
            <w:vAlign w:val="center"/>
            <w:hideMark/>
          </w:tcPr>
          <w:p w14:paraId="68DD915A"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2374" w:type="dxa"/>
            <w:vMerge/>
            <w:vAlign w:val="center"/>
            <w:hideMark/>
          </w:tcPr>
          <w:p w14:paraId="171E0DE1" w14:textId="77777777" w:rsidR="00095483" w:rsidRPr="003359BC" w:rsidRDefault="00095483" w:rsidP="00095483">
            <w:pPr>
              <w:widowControl/>
              <w:spacing w:line="240" w:lineRule="exact"/>
              <w:jc w:val="left"/>
              <w:rPr>
                <w:rFonts w:eastAsiaTheme="minorEastAsia" w:cs="Times New Roman"/>
                <w:kern w:val="0"/>
                <w:sz w:val="21"/>
                <w:szCs w:val="21"/>
              </w:rPr>
            </w:pPr>
          </w:p>
        </w:tc>
      </w:tr>
      <w:tr w:rsidR="00095483" w:rsidRPr="003359BC" w14:paraId="68136054" w14:textId="77777777" w:rsidTr="00D86F93">
        <w:trPr>
          <w:trHeight w:val="20"/>
        </w:trPr>
        <w:tc>
          <w:tcPr>
            <w:tcW w:w="0" w:type="auto"/>
            <w:vMerge w:val="restart"/>
            <w:shd w:val="clear" w:color="auto" w:fill="auto"/>
            <w:vAlign w:val="center"/>
            <w:hideMark/>
          </w:tcPr>
          <w:p w14:paraId="672D8D5A"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三</w:t>
            </w:r>
          </w:p>
        </w:tc>
        <w:tc>
          <w:tcPr>
            <w:tcW w:w="712" w:type="dxa"/>
            <w:vMerge w:val="restart"/>
            <w:shd w:val="clear" w:color="auto" w:fill="auto"/>
            <w:vAlign w:val="center"/>
            <w:hideMark/>
          </w:tcPr>
          <w:p w14:paraId="59949155"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海宁县级</w:t>
            </w:r>
          </w:p>
        </w:tc>
        <w:tc>
          <w:tcPr>
            <w:tcW w:w="709" w:type="dxa"/>
            <w:shd w:val="clear" w:color="auto" w:fill="auto"/>
            <w:vAlign w:val="center"/>
            <w:hideMark/>
          </w:tcPr>
          <w:p w14:paraId="33984957"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w:t>
            </w:r>
          </w:p>
        </w:tc>
        <w:tc>
          <w:tcPr>
            <w:tcW w:w="1276" w:type="dxa"/>
            <w:shd w:val="clear" w:color="auto" w:fill="auto"/>
            <w:vAlign w:val="center"/>
            <w:hideMark/>
          </w:tcPr>
          <w:p w14:paraId="744251D0"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洛塘河</w:t>
            </w:r>
          </w:p>
        </w:tc>
        <w:tc>
          <w:tcPr>
            <w:tcW w:w="1134" w:type="dxa"/>
            <w:shd w:val="clear" w:color="auto" w:fill="auto"/>
            <w:vAlign w:val="center"/>
            <w:hideMark/>
          </w:tcPr>
          <w:p w14:paraId="2F499625"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26.844</w:t>
            </w:r>
          </w:p>
        </w:tc>
        <w:tc>
          <w:tcPr>
            <w:tcW w:w="2268" w:type="dxa"/>
            <w:vMerge w:val="restart"/>
            <w:shd w:val="clear" w:color="auto" w:fill="auto"/>
            <w:vAlign w:val="center"/>
            <w:hideMark/>
          </w:tcPr>
          <w:p w14:paraId="3511CD67"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《浙江省河道管理条例》《浙江省水利工程安全管理条例》《堤防工程设计规范》</w:t>
            </w:r>
            <w:r w:rsidR="00397D77" w:rsidRPr="00397D77">
              <w:rPr>
                <w:rFonts w:eastAsiaTheme="minorEastAsia" w:cs="Times New Roman" w:hint="eastAsia"/>
                <w:kern w:val="0"/>
                <w:sz w:val="21"/>
                <w:szCs w:val="21"/>
              </w:rPr>
              <w:t>《海宁市人民政府关于明确海宁市河道管理范围及管理要求的通知》</w:t>
            </w:r>
          </w:p>
        </w:tc>
        <w:tc>
          <w:tcPr>
            <w:tcW w:w="2374" w:type="dxa"/>
            <w:vMerge w:val="restart"/>
            <w:shd w:val="clear" w:color="auto" w:fill="auto"/>
            <w:vAlign w:val="center"/>
            <w:hideMark/>
          </w:tcPr>
          <w:p w14:paraId="0701B898"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管理范围为迎水侧顶部向陆域延伸一般不少于</w:t>
            </w:r>
            <w:r w:rsidRPr="003359BC">
              <w:rPr>
                <w:rFonts w:eastAsiaTheme="minorEastAsia" w:cs="Times New Roman"/>
                <w:kern w:val="0"/>
                <w:sz w:val="21"/>
                <w:szCs w:val="21"/>
              </w:rPr>
              <w:t>10</w:t>
            </w:r>
            <w:r w:rsidRPr="003359BC">
              <w:rPr>
                <w:rFonts w:eastAsiaTheme="minorEastAsia" w:cs="Times New Roman"/>
                <w:kern w:val="0"/>
                <w:sz w:val="21"/>
                <w:szCs w:val="21"/>
              </w:rPr>
              <w:t>米，特殊地段不少于</w:t>
            </w:r>
            <w:r w:rsidRPr="003359BC">
              <w:rPr>
                <w:rFonts w:eastAsiaTheme="minorEastAsia" w:cs="Times New Roman"/>
                <w:kern w:val="0"/>
                <w:sz w:val="21"/>
                <w:szCs w:val="21"/>
              </w:rPr>
              <w:t>8</w:t>
            </w:r>
            <w:r w:rsidRPr="003359BC">
              <w:rPr>
                <w:rFonts w:eastAsiaTheme="minorEastAsia" w:cs="Times New Roman"/>
                <w:kern w:val="0"/>
                <w:sz w:val="21"/>
                <w:szCs w:val="21"/>
              </w:rPr>
              <w:t>米的区域</w:t>
            </w:r>
            <w:r w:rsidR="00397D77">
              <w:rPr>
                <w:rFonts w:eastAsiaTheme="minorEastAsia" w:cs="Times New Roman" w:hint="eastAsia"/>
                <w:kern w:val="0"/>
                <w:sz w:val="21"/>
                <w:szCs w:val="21"/>
              </w:rPr>
              <w:t>，</w:t>
            </w:r>
            <w:r w:rsidR="00397D77" w:rsidRPr="00397D77">
              <w:rPr>
                <w:rFonts w:eastAsiaTheme="minorEastAsia" w:cs="Times New Roman" w:hint="eastAsia"/>
                <w:kern w:val="0"/>
                <w:sz w:val="21"/>
                <w:szCs w:val="21"/>
              </w:rPr>
              <w:t>其中无堤防县级河道可按无堤防乡级河道管理</w:t>
            </w:r>
          </w:p>
        </w:tc>
      </w:tr>
      <w:tr w:rsidR="00095483" w:rsidRPr="003359BC" w14:paraId="4FE55593" w14:textId="77777777" w:rsidTr="00D86F93">
        <w:trPr>
          <w:trHeight w:val="20"/>
        </w:trPr>
        <w:tc>
          <w:tcPr>
            <w:tcW w:w="0" w:type="auto"/>
            <w:vMerge/>
            <w:vAlign w:val="center"/>
            <w:hideMark/>
          </w:tcPr>
          <w:p w14:paraId="4A6370CC"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12" w:type="dxa"/>
            <w:vMerge/>
            <w:vAlign w:val="center"/>
            <w:hideMark/>
          </w:tcPr>
          <w:p w14:paraId="63EB2CBB"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09" w:type="dxa"/>
            <w:shd w:val="clear" w:color="auto" w:fill="auto"/>
            <w:vAlign w:val="center"/>
            <w:hideMark/>
          </w:tcPr>
          <w:p w14:paraId="501FEDFB"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w:t>
            </w:r>
          </w:p>
        </w:tc>
        <w:tc>
          <w:tcPr>
            <w:tcW w:w="1276" w:type="dxa"/>
            <w:shd w:val="clear" w:color="auto" w:fill="auto"/>
            <w:vAlign w:val="center"/>
            <w:hideMark/>
          </w:tcPr>
          <w:p w14:paraId="73F98D2C"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洛溪河</w:t>
            </w:r>
          </w:p>
        </w:tc>
        <w:tc>
          <w:tcPr>
            <w:tcW w:w="1134" w:type="dxa"/>
            <w:shd w:val="clear" w:color="auto" w:fill="auto"/>
            <w:vAlign w:val="center"/>
            <w:hideMark/>
          </w:tcPr>
          <w:p w14:paraId="47A9CCC4"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17.411</w:t>
            </w:r>
          </w:p>
        </w:tc>
        <w:tc>
          <w:tcPr>
            <w:tcW w:w="2268" w:type="dxa"/>
            <w:vMerge/>
            <w:shd w:val="clear" w:color="auto" w:fill="auto"/>
            <w:vAlign w:val="center"/>
            <w:hideMark/>
          </w:tcPr>
          <w:p w14:paraId="582157BD"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2374" w:type="dxa"/>
            <w:vMerge/>
            <w:vAlign w:val="center"/>
            <w:hideMark/>
          </w:tcPr>
          <w:p w14:paraId="122FD404" w14:textId="77777777" w:rsidR="00095483" w:rsidRPr="003359BC" w:rsidRDefault="00095483" w:rsidP="00095483">
            <w:pPr>
              <w:widowControl/>
              <w:spacing w:line="240" w:lineRule="exact"/>
              <w:jc w:val="left"/>
              <w:rPr>
                <w:rFonts w:eastAsiaTheme="minorEastAsia" w:cs="Times New Roman"/>
                <w:kern w:val="0"/>
                <w:sz w:val="21"/>
                <w:szCs w:val="21"/>
              </w:rPr>
            </w:pPr>
          </w:p>
        </w:tc>
      </w:tr>
      <w:tr w:rsidR="00095483" w:rsidRPr="003359BC" w14:paraId="04C92193" w14:textId="77777777" w:rsidTr="00D86F93">
        <w:trPr>
          <w:trHeight w:val="20"/>
        </w:trPr>
        <w:tc>
          <w:tcPr>
            <w:tcW w:w="0" w:type="auto"/>
            <w:vMerge/>
            <w:vAlign w:val="center"/>
            <w:hideMark/>
          </w:tcPr>
          <w:p w14:paraId="2C10C41E"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12" w:type="dxa"/>
            <w:vMerge/>
            <w:vAlign w:val="center"/>
            <w:hideMark/>
          </w:tcPr>
          <w:p w14:paraId="1A4072F7"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09" w:type="dxa"/>
            <w:shd w:val="clear" w:color="auto" w:fill="auto"/>
            <w:vAlign w:val="center"/>
            <w:hideMark/>
          </w:tcPr>
          <w:p w14:paraId="35872CD2"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w:t>
            </w:r>
          </w:p>
        </w:tc>
        <w:tc>
          <w:tcPr>
            <w:tcW w:w="1276" w:type="dxa"/>
            <w:shd w:val="clear" w:color="auto" w:fill="auto"/>
            <w:vAlign w:val="center"/>
            <w:hideMark/>
          </w:tcPr>
          <w:p w14:paraId="1DCF4BE2"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硖石市河</w:t>
            </w:r>
          </w:p>
        </w:tc>
        <w:tc>
          <w:tcPr>
            <w:tcW w:w="1134" w:type="dxa"/>
            <w:shd w:val="clear" w:color="auto" w:fill="auto"/>
            <w:vAlign w:val="center"/>
            <w:hideMark/>
          </w:tcPr>
          <w:p w14:paraId="349EDD8A"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2.858</w:t>
            </w:r>
          </w:p>
        </w:tc>
        <w:tc>
          <w:tcPr>
            <w:tcW w:w="2268" w:type="dxa"/>
            <w:vMerge/>
            <w:shd w:val="clear" w:color="auto" w:fill="auto"/>
            <w:vAlign w:val="center"/>
            <w:hideMark/>
          </w:tcPr>
          <w:p w14:paraId="4DA5D910"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2374" w:type="dxa"/>
            <w:vMerge/>
            <w:vAlign w:val="center"/>
            <w:hideMark/>
          </w:tcPr>
          <w:p w14:paraId="6E852429" w14:textId="77777777" w:rsidR="00095483" w:rsidRPr="003359BC" w:rsidRDefault="00095483" w:rsidP="00095483">
            <w:pPr>
              <w:widowControl/>
              <w:spacing w:line="240" w:lineRule="exact"/>
              <w:jc w:val="left"/>
              <w:rPr>
                <w:rFonts w:eastAsiaTheme="minorEastAsia" w:cs="Times New Roman"/>
                <w:kern w:val="0"/>
                <w:sz w:val="21"/>
                <w:szCs w:val="21"/>
              </w:rPr>
            </w:pPr>
          </w:p>
        </w:tc>
      </w:tr>
      <w:tr w:rsidR="00095483" w:rsidRPr="003359BC" w14:paraId="09374CDF" w14:textId="77777777" w:rsidTr="00D86F93">
        <w:trPr>
          <w:trHeight w:val="20"/>
        </w:trPr>
        <w:tc>
          <w:tcPr>
            <w:tcW w:w="0" w:type="auto"/>
            <w:vMerge/>
            <w:vAlign w:val="center"/>
            <w:hideMark/>
          </w:tcPr>
          <w:p w14:paraId="3319AE70"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12" w:type="dxa"/>
            <w:vMerge/>
            <w:vAlign w:val="center"/>
            <w:hideMark/>
          </w:tcPr>
          <w:p w14:paraId="7B45D4B4"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09" w:type="dxa"/>
            <w:shd w:val="clear" w:color="auto" w:fill="auto"/>
            <w:vAlign w:val="center"/>
            <w:hideMark/>
          </w:tcPr>
          <w:p w14:paraId="40FDEB50"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w:t>
            </w:r>
          </w:p>
        </w:tc>
        <w:tc>
          <w:tcPr>
            <w:tcW w:w="1276" w:type="dxa"/>
            <w:shd w:val="clear" w:color="auto" w:fill="auto"/>
            <w:vAlign w:val="center"/>
            <w:hideMark/>
          </w:tcPr>
          <w:p w14:paraId="68392185"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斜郭塘</w:t>
            </w:r>
          </w:p>
        </w:tc>
        <w:tc>
          <w:tcPr>
            <w:tcW w:w="1134" w:type="dxa"/>
            <w:shd w:val="clear" w:color="auto" w:fill="auto"/>
            <w:vAlign w:val="center"/>
            <w:hideMark/>
          </w:tcPr>
          <w:p w14:paraId="72C7D3C3"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4.245</w:t>
            </w:r>
          </w:p>
        </w:tc>
        <w:tc>
          <w:tcPr>
            <w:tcW w:w="2268" w:type="dxa"/>
            <w:vMerge/>
            <w:shd w:val="clear" w:color="auto" w:fill="auto"/>
            <w:vAlign w:val="center"/>
            <w:hideMark/>
          </w:tcPr>
          <w:p w14:paraId="7713E7FB"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2374" w:type="dxa"/>
            <w:vMerge/>
            <w:vAlign w:val="center"/>
            <w:hideMark/>
          </w:tcPr>
          <w:p w14:paraId="51B78A09" w14:textId="77777777" w:rsidR="00095483" w:rsidRPr="003359BC" w:rsidRDefault="00095483" w:rsidP="00095483">
            <w:pPr>
              <w:widowControl/>
              <w:spacing w:line="240" w:lineRule="exact"/>
              <w:jc w:val="left"/>
              <w:rPr>
                <w:rFonts w:eastAsiaTheme="minorEastAsia" w:cs="Times New Roman"/>
                <w:kern w:val="0"/>
                <w:sz w:val="21"/>
                <w:szCs w:val="21"/>
              </w:rPr>
            </w:pPr>
          </w:p>
        </w:tc>
      </w:tr>
      <w:tr w:rsidR="00095483" w:rsidRPr="003359BC" w14:paraId="6C782D45" w14:textId="77777777" w:rsidTr="00D86F93">
        <w:trPr>
          <w:trHeight w:val="20"/>
        </w:trPr>
        <w:tc>
          <w:tcPr>
            <w:tcW w:w="0" w:type="auto"/>
            <w:vMerge/>
            <w:vAlign w:val="center"/>
            <w:hideMark/>
          </w:tcPr>
          <w:p w14:paraId="298CB312"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12" w:type="dxa"/>
            <w:vMerge/>
            <w:vAlign w:val="center"/>
            <w:hideMark/>
          </w:tcPr>
          <w:p w14:paraId="15BE8BE3"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09" w:type="dxa"/>
            <w:shd w:val="clear" w:color="auto" w:fill="auto"/>
            <w:vAlign w:val="center"/>
            <w:hideMark/>
          </w:tcPr>
          <w:p w14:paraId="4A094ED8"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5</w:t>
            </w:r>
          </w:p>
        </w:tc>
        <w:tc>
          <w:tcPr>
            <w:tcW w:w="1276" w:type="dxa"/>
            <w:shd w:val="clear" w:color="auto" w:fill="auto"/>
            <w:vAlign w:val="center"/>
            <w:hideMark/>
          </w:tcPr>
          <w:p w14:paraId="622283F7"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黄山港</w:t>
            </w:r>
          </w:p>
        </w:tc>
        <w:tc>
          <w:tcPr>
            <w:tcW w:w="1134" w:type="dxa"/>
            <w:shd w:val="clear" w:color="auto" w:fill="auto"/>
            <w:vAlign w:val="center"/>
            <w:hideMark/>
          </w:tcPr>
          <w:p w14:paraId="612D9037"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5.191</w:t>
            </w:r>
          </w:p>
        </w:tc>
        <w:tc>
          <w:tcPr>
            <w:tcW w:w="2268" w:type="dxa"/>
            <w:vMerge/>
            <w:shd w:val="clear" w:color="auto" w:fill="auto"/>
            <w:vAlign w:val="center"/>
            <w:hideMark/>
          </w:tcPr>
          <w:p w14:paraId="2C0286FE"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2374" w:type="dxa"/>
            <w:vMerge/>
            <w:vAlign w:val="center"/>
            <w:hideMark/>
          </w:tcPr>
          <w:p w14:paraId="78017F29" w14:textId="77777777" w:rsidR="00095483" w:rsidRPr="003359BC" w:rsidRDefault="00095483" w:rsidP="00095483">
            <w:pPr>
              <w:widowControl/>
              <w:spacing w:line="240" w:lineRule="exact"/>
              <w:jc w:val="left"/>
              <w:rPr>
                <w:rFonts w:eastAsiaTheme="minorEastAsia" w:cs="Times New Roman"/>
                <w:kern w:val="0"/>
                <w:sz w:val="21"/>
                <w:szCs w:val="21"/>
              </w:rPr>
            </w:pPr>
          </w:p>
        </w:tc>
      </w:tr>
      <w:tr w:rsidR="00095483" w:rsidRPr="003359BC" w14:paraId="6E714599" w14:textId="77777777" w:rsidTr="00D86F93">
        <w:trPr>
          <w:trHeight w:val="20"/>
        </w:trPr>
        <w:tc>
          <w:tcPr>
            <w:tcW w:w="0" w:type="auto"/>
            <w:vMerge/>
            <w:vAlign w:val="center"/>
            <w:hideMark/>
          </w:tcPr>
          <w:p w14:paraId="596DA720"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12" w:type="dxa"/>
            <w:vMerge/>
            <w:vAlign w:val="center"/>
            <w:hideMark/>
          </w:tcPr>
          <w:p w14:paraId="5EB16897"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09" w:type="dxa"/>
            <w:shd w:val="clear" w:color="auto" w:fill="auto"/>
            <w:vAlign w:val="center"/>
            <w:hideMark/>
          </w:tcPr>
          <w:p w14:paraId="57064D42"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6</w:t>
            </w:r>
          </w:p>
        </w:tc>
        <w:tc>
          <w:tcPr>
            <w:tcW w:w="1276" w:type="dxa"/>
            <w:shd w:val="clear" w:color="auto" w:fill="auto"/>
            <w:vAlign w:val="center"/>
            <w:hideMark/>
          </w:tcPr>
          <w:p w14:paraId="27CEC61A"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崇长港</w:t>
            </w:r>
          </w:p>
        </w:tc>
        <w:tc>
          <w:tcPr>
            <w:tcW w:w="1134" w:type="dxa"/>
            <w:shd w:val="clear" w:color="auto" w:fill="auto"/>
            <w:vAlign w:val="center"/>
            <w:hideMark/>
          </w:tcPr>
          <w:p w14:paraId="4292A737"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5.278</w:t>
            </w:r>
          </w:p>
        </w:tc>
        <w:tc>
          <w:tcPr>
            <w:tcW w:w="2268" w:type="dxa"/>
            <w:vMerge/>
            <w:shd w:val="clear" w:color="auto" w:fill="auto"/>
            <w:vAlign w:val="center"/>
            <w:hideMark/>
          </w:tcPr>
          <w:p w14:paraId="0F25C5AC"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2374" w:type="dxa"/>
            <w:vMerge/>
            <w:vAlign w:val="center"/>
            <w:hideMark/>
          </w:tcPr>
          <w:p w14:paraId="371CFF0C" w14:textId="77777777" w:rsidR="00095483" w:rsidRPr="003359BC" w:rsidRDefault="00095483" w:rsidP="00095483">
            <w:pPr>
              <w:widowControl/>
              <w:spacing w:line="240" w:lineRule="exact"/>
              <w:jc w:val="left"/>
              <w:rPr>
                <w:rFonts w:eastAsiaTheme="minorEastAsia" w:cs="Times New Roman"/>
                <w:kern w:val="0"/>
                <w:sz w:val="21"/>
                <w:szCs w:val="21"/>
              </w:rPr>
            </w:pPr>
          </w:p>
        </w:tc>
      </w:tr>
      <w:tr w:rsidR="00095483" w:rsidRPr="003359BC" w14:paraId="7D891F61" w14:textId="77777777" w:rsidTr="00D86F93">
        <w:trPr>
          <w:trHeight w:val="20"/>
        </w:trPr>
        <w:tc>
          <w:tcPr>
            <w:tcW w:w="0" w:type="auto"/>
            <w:vMerge/>
            <w:vAlign w:val="center"/>
            <w:hideMark/>
          </w:tcPr>
          <w:p w14:paraId="0A880169"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12" w:type="dxa"/>
            <w:vMerge/>
            <w:vAlign w:val="center"/>
            <w:hideMark/>
          </w:tcPr>
          <w:p w14:paraId="1EAAD251"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09" w:type="dxa"/>
            <w:shd w:val="clear" w:color="auto" w:fill="auto"/>
            <w:vAlign w:val="center"/>
            <w:hideMark/>
          </w:tcPr>
          <w:p w14:paraId="1A53379B"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7</w:t>
            </w:r>
          </w:p>
        </w:tc>
        <w:tc>
          <w:tcPr>
            <w:tcW w:w="1276" w:type="dxa"/>
            <w:shd w:val="clear" w:color="auto" w:fill="auto"/>
            <w:vAlign w:val="center"/>
            <w:hideMark/>
          </w:tcPr>
          <w:p w14:paraId="05890868"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绵长港</w:t>
            </w:r>
          </w:p>
        </w:tc>
        <w:tc>
          <w:tcPr>
            <w:tcW w:w="1134" w:type="dxa"/>
            <w:shd w:val="clear" w:color="auto" w:fill="auto"/>
            <w:vAlign w:val="center"/>
            <w:hideMark/>
          </w:tcPr>
          <w:p w14:paraId="7514421D"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6.177</w:t>
            </w:r>
          </w:p>
        </w:tc>
        <w:tc>
          <w:tcPr>
            <w:tcW w:w="2268" w:type="dxa"/>
            <w:vMerge/>
            <w:shd w:val="clear" w:color="auto" w:fill="auto"/>
            <w:vAlign w:val="center"/>
            <w:hideMark/>
          </w:tcPr>
          <w:p w14:paraId="2539458D"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2374" w:type="dxa"/>
            <w:vMerge/>
            <w:vAlign w:val="center"/>
            <w:hideMark/>
          </w:tcPr>
          <w:p w14:paraId="212E052C" w14:textId="77777777" w:rsidR="00095483" w:rsidRPr="003359BC" w:rsidRDefault="00095483" w:rsidP="00095483">
            <w:pPr>
              <w:widowControl/>
              <w:spacing w:line="240" w:lineRule="exact"/>
              <w:jc w:val="left"/>
              <w:rPr>
                <w:rFonts w:eastAsiaTheme="minorEastAsia" w:cs="Times New Roman"/>
                <w:kern w:val="0"/>
                <w:sz w:val="21"/>
                <w:szCs w:val="21"/>
              </w:rPr>
            </w:pPr>
          </w:p>
        </w:tc>
      </w:tr>
      <w:tr w:rsidR="00095483" w:rsidRPr="003359BC" w14:paraId="718AFCE7" w14:textId="77777777" w:rsidTr="00D86F93">
        <w:trPr>
          <w:trHeight w:val="20"/>
        </w:trPr>
        <w:tc>
          <w:tcPr>
            <w:tcW w:w="0" w:type="auto"/>
            <w:vMerge/>
            <w:vAlign w:val="center"/>
            <w:hideMark/>
          </w:tcPr>
          <w:p w14:paraId="1085C780"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12" w:type="dxa"/>
            <w:vMerge/>
            <w:vAlign w:val="center"/>
            <w:hideMark/>
          </w:tcPr>
          <w:p w14:paraId="77432554"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09" w:type="dxa"/>
            <w:shd w:val="clear" w:color="auto" w:fill="auto"/>
            <w:vAlign w:val="center"/>
            <w:hideMark/>
          </w:tcPr>
          <w:p w14:paraId="65FC11AE"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8</w:t>
            </w:r>
          </w:p>
        </w:tc>
        <w:tc>
          <w:tcPr>
            <w:tcW w:w="1276" w:type="dxa"/>
            <w:shd w:val="clear" w:color="auto" w:fill="auto"/>
            <w:vAlign w:val="center"/>
            <w:hideMark/>
          </w:tcPr>
          <w:p w14:paraId="123F3E52"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袁硖港</w:t>
            </w:r>
          </w:p>
        </w:tc>
        <w:tc>
          <w:tcPr>
            <w:tcW w:w="1134" w:type="dxa"/>
            <w:shd w:val="clear" w:color="auto" w:fill="auto"/>
            <w:vAlign w:val="center"/>
            <w:hideMark/>
          </w:tcPr>
          <w:p w14:paraId="1F4677CE"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11.888</w:t>
            </w:r>
          </w:p>
        </w:tc>
        <w:tc>
          <w:tcPr>
            <w:tcW w:w="2268" w:type="dxa"/>
            <w:vMerge/>
            <w:shd w:val="clear" w:color="auto" w:fill="auto"/>
            <w:vAlign w:val="center"/>
            <w:hideMark/>
          </w:tcPr>
          <w:p w14:paraId="6D6ECD29"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2374" w:type="dxa"/>
            <w:vMerge/>
            <w:vAlign w:val="center"/>
            <w:hideMark/>
          </w:tcPr>
          <w:p w14:paraId="4EC187FE" w14:textId="77777777" w:rsidR="00095483" w:rsidRPr="003359BC" w:rsidRDefault="00095483" w:rsidP="00095483">
            <w:pPr>
              <w:widowControl/>
              <w:spacing w:line="240" w:lineRule="exact"/>
              <w:jc w:val="left"/>
              <w:rPr>
                <w:rFonts w:eastAsiaTheme="minorEastAsia" w:cs="Times New Roman"/>
                <w:kern w:val="0"/>
                <w:sz w:val="21"/>
                <w:szCs w:val="21"/>
              </w:rPr>
            </w:pPr>
          </w:p>
        </w:tc>
      </w:tr>
      <w:tr w:rsidR="00095483" w:rsidRPr="003359BC" w14:paraId="73A181D9" w14:textId="77777777" w:rsidTr="00D86F93">
        <w:trPr>
          <w:trHeight w:val="20"/>
        </w:trPr>
        <w:tc>
          <w:tcPr>
            <w:tcW w:w="0" w:type="auto"/>
            <w:vMerge/>
            <w:vAlign w:val="center"/>
            <w:hideMark/>
          </w:tcPr>
          <w:p w14:paraId="7C151DC1"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12" w:type="dxa"/>
            <w:vMerge/>
            <w:vAlign w:val="center"/>
            <w:hideMark/>
          </w:tcPr>
          <w:p w14:paraId="51236E6C"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09" w:type="dxa"/>
            <w:shd w:val="clear" w:color="auto" w:fill="auto"/>
            <w:vAlign w:val="center"/>
            <w:hideMark/>
          </w:tcPr>
          <w:p w14:paraId="57500212"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9</w:t>
            </w:r>
          </w:p>
        </w:tc>
        <w:tc>
          <w:tcPr>
            <w:tcW w:w="1276" w:type="dxa"/>
            <w:shd w:val="clear" w:color="auto" w:fill="auto"/>
            <w:vAlign w:val="center"/>
            <w:hideMark/>
          </w:tcPr>
          <w:p w14:paraId="336C4867"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平阳堰港</w:t>
            </w:r>
          </w:p>
        </w:tc>
        <w:tc>
          <w:tcPr>
            <w:tcW w:w="1134" w:type="dxa"/>
            <w:shd w:val="clear" w:color="auto" w:fill="auto"/>
            <w:vAlign w:val="center"/>
            <w:hideMark/>
          </w:tcPr>
          <w:p w14:paraId="5C22656B"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12.145</w:t>
            </w:r>
          </w:p>
        </w:tc>
        <w:tc>
          <w:tcPr>
            <w:tcW w:w="2268" w:type="dxa"/>
            <w:vMerge/>
            <w:shd w:val="clear" w:color="auto" w:fill="auto"/>
            <w:vAlign w:val="center"/>
            <w:hideMark/>
          </w:tcPr>
          <w:p w14:paraId="2E999715"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2374" w:type="dxa"/>
            <w:vMerge/>
            <w:vAlign w:val="center"/>
            <w:hideMark/>
          </w:tcPr>
          <w:p w14:paraId="5545D8F8" w14:textId="77777777" w:rsidR="00095483" w:rsidRPr="003359BC" w:rsidRDefault="00095483" w:rsidP="00095483">
            <w:pPr>
              <w:widowControl/>
              <w:spacing w:line="240" w:lineRule="exact"/>
              <w:jc w:val="left"/>
              <w:rPr>
                <w:rFonts w:eastAsiaTheme="minorEastAsia" w:cs="Times New Roman"/>
                <w:kern w:val="0"/>
                <w:sz w:val="21"/>
                <w:szCs w:val="21"/>
              </w:rPr>
            </w:pPr>
          </w:p>
        </w:tc>
      </w:tr>
      <w:tr w:rsidR="00095483" w:rsidRPr="003359BC" w14:paraId="6286362A" w14:textId="77777777" w:rsidTr="00D86F93">
        <w:trPr>
          <w:trHeight w:val="20"/>
        </w:trPr>
        <w:tc>
          <w:tcPr>
            <w:tcW w:w="0" w:type="auto"/>
            <w:vMerge/>
            <w:vAlign w:val="center"/>
            <w:hideMark/>
          </w:tcPr>
          <w:p w14:paraId="15FF6748"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12" w:type="dxa"/>
            <w:vMerge/>
            <w:vAlign w:val="center"/>
            <w:hideMark/>
          </w:tcPr>
          <w:p w14:paraId="0229FBF8"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09" w:type="dxa"/>
            <w:shd w:val="clear" w:color="auto" w:fill="auto"/>
            <w:vAlign w:val="center"/>
            <w:hideMark/>
          </w:tcPr>
          <w:p w14:paraId="1FB3FF29"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10</w:t>
            </w:r>
          </w:p>
        </w:tc>
        <w:tc>
          <w:tcPr>
            <w:tcW w:w="1276" w:type="dxa"/>
            <w:shd w:val="clear" w:color="auto" w:fill="auto"/>
            <w:vAlign w:val="center"/>
            <w:hideMark/>
          </w:tcPr>
          <w:p w14:paraId="575085DD"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麻泾港</w:t>
            </w:r>
          </w:p>
        </w:tc>
        <w:tc>
          <w:tcPr>
            <w:tcW w:w="1134" w:type="dxa"/>
            <w:shd w:val="clear" w:color="auto" w:fill="auto"/>
            <w:vAlign w:val="center"/>
            <w:hideMark/>
          </w:tcPr>
          <w:p w14:paraId="472C4215"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12.955</w:t>
            </w:r>
          </w:p>
        </w:tc>
        <w:tc>
          <w:tcPr>
            <w:tcW w:w="2268" w:type="dxa"/>
            <w:vMerge/>
            <w:shd w:val="clear" w:color="auto" w:fill="auto"/>
            <w:vAlign w:val="center"/>
            <w:hideMark/>
          </w:tcPr>
          <w:p w14:paraId="07EFEE75"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2374" w:type="dxa"/>
            <w:vMerge/>
            <w:vAlign w:val="center"/>
            <w:hideMark/>
          </w:tcPr>
          <w:p w14:paraId="1A9BB547" w14:textId="77777777" w:rsidR="00095483" w:rsidRPr="003359BC" w:rsidRDefault="00095483" w:rsidP="00095483">
            <w:pPr>
              <w:widowControl/>
              <w:spacing w:line="240" w:lineRule="exact"/>
              <w:jc w:val="left"/>
              <w:rPr>
                <w:rFonts w:eastAsiaTheme="minorEastAsia" w:cs="Times New Roman"/>
                <w:kern w:val="0"/>
                <w:sz w:val="21"/>
                <w:szCs w:val="21"/>
              </w:rPr>
            </w:pPr>
          </w:p>
        </w:tc>
      </w:tr>
      <w:tr w:rsidR="00095483" w:rsidRPr="003359BC" w14:paraId="3AE7D30B" w14:textId="77777777" w:rsidTr="00D86F93">
        <w:trPr>
          <w:trHeight w:val="20"/>
        </w:trPr>
        <w:tc>
          <w:tcPr>
            <w:tcW w:w="0" w:type="auto"/>
            <w:vMerge/>
            <w:vAlign w:val="center"/>
            <w:hideMark/>
          </w:tcPr>
          <w:p w14:paraId="51D8CD23"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12" w:type="dxa"/>
            <w:vMerge/>
            <w:vAlign w:val="center"/>
            <w:hideMark/>
          </w:tcPr>
          <w:p w14:paraId="0542966E"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09" w:type="dxa"/>
            <w:shd w:val="clear" w:color="auto" w:fill="auto"/>
            <w:vAlign w:val="center"/>
            <w:hideMark/>
          </w:tcPr>
          <w:p w14:paraId="66919DD9"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11</w:t>
            </w:r>
          </w:p>
        </w:tc>
        <w:tc>
          <w:tcPr>
            <w:tcW w:w="1276" w:type="dxa"/>
            <w:shd w:val="clear" w:color="auto" w:fill="auto"/>
            <w:vAlign w:val="center"/>
            <w:hideMark/>
          </w:tcPr>
          <w:p w14:paraId="7B618E41"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辛江塘</w:t>
            </w:r>
          </w:p>
        </w:tc>
        <w:tc>
          <w:tcPr>
            <w:tcW w:w="1134" w:type="dxa"/>
            <w:shd w:val="clear" w:color="auto" w:fill="auto"/>
            <w:vAlign w:val="center"/>
            <w:hideMark/>
          </w:tcPr>
          <w:p w14:paraId="689B608D"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22.682</w:t>
            </w:r>
          </w:p>
        </w:tc>
        <w:tc>
          <w:tcPr>
            <w:tcW w:w="2268" w:type="dxa"/>
            <w:vMerge/>
            <w:shd w:val="clear" w:color="auto" w:fill="auto"/>
            <w:vAlign w:val="center"/>
            <w:hideMark/>
          </w:tcPr>
          <w:p w14:paraId="2BD3F4B0"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2374" w:type="dxa"/>
            <w:vMerge/>
            <w:vAlign w:val="center"/>
            <w:hideMark/>
          </w:tcPr>
          <w:p w14:paraId="7D5EDA40" w14:textId="77777777" w:rsidR="00095483" w:rsidRPr="003359BC" w:rsidRDefault="00095483" w:rsidP="00095483">
            <w:pPr>
              <w:widowControl/>
              <w:spacing w:line="240" w:lineRule="exact"/>
              <w:jc w:val="left"/>
              <w:rPr>
                <w:rFonts w:eastAsiaTheme="minorEastAsia" w:cs="Times New Roman"/>
                <w:kern w:val="0"/>
                <w:sz w:val="21"/>
                <w:szCs w:val="21"/>
              </w:rPr>
            </w:pPr>
          </w:p>
        </w:tc>
      </w:tr>
      <w:tr w:rsidR="00095483" w:rsidRPr="003359BC" w14:paraId="1AA0E96D" w14:textId="77777777" w:rsidTr="00D86F93">
        <w:trPr>
          <w:trHeight w:val="20"/>
        </w:trPr>
        <w:tc>
          <w:tcPr>
            <w:tcW w:w="0" w:type="auto"/>
            <w:vMerge/>
            <w:vAlign w:val="center"/>
            <w:hideMark/>
          </w:tcPr>
          <w:p w14:paraId="6A982855"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12" w:type="dxa"/>
            <w:vMerge/>
            <w:vAlign w:val="center"/>
            <w:hideMark/>
          </w:tcPr>
          <w:p w14:paraId="6A502ED3"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09" w:type="dxa"/>
            <w:shd w:val="clear" w:color="auto" w:fill="auto"/>
            <w:vAlign w:val="center"/>
            <w:hideMark/>
          </w:tcPr>
          <w:p w14:paraId="21214EB6"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12</w:t>
            </w:r>
          </w:p>
        </w:tc>
        <w:tc>
          <w:tcPr>
            <w:tcW w:w="1276" w:type="dxa"/>
            <w:shd w:val="clear" w:color="auto" w:fill="auto"/>
            <w:vAlign w:val="center"/>
            <w:hideMark/>
          </w:tcPr>
          <w:p w14:paraId="15D571D7"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新塘河东段</w:t>
            </w:r>
          </w:p>
        </w:tc>
        <w:tc>
          <w:tcPr>
            <w:tcW w:w="1134" w:type="dxa"/>
            <w:shd w:val="clear" w:color="auto" w:fill="auto"/>
            <w:vAlign w:val="center"/>
            <w:hideMark/>
          </w:tcPr>
          <w:p w14:paraId="387CF0CA"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24.85</w:t>
            </w:r>
          </w:p>
        </w:tc>
        <w:tc>
          <w:tcPr>
            <w:tcW w:w="2268" w:type="dxa"/>
            <w:vMerge/>
            <w:shd w:val="clear" w:color="auto" w:fill="auto"/>
            <w:vAlign w:val="center"/>
            <w:hideMark/>
          </w:tcPr>
          <w:p w14:paraId="2C2E4B41"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2374" w:type="dxa"/>
            <w:vMerge/>
            <w:vAlign w:val="center"/>
            <w:hideMark/>
          </w:tcPr>
          <w:p w14:paraId="0709B63D" w14:textId="77777777" w:rsidR="00095483" w:rsidRPr="003359BC" w:rsidRDefault="00095483" w:rsidP="00095483">
            <w:pPr>
              <w:widowControl/>
              <w:spacing w:line="240" w:lineRule="exact"/>
              <w:jc w:val="left"/>
              <w:rPr>
                <w:rFonts w:eastAsiaTheme="minorEastAsia" w:cs="Times New Roman"/>
                <w:kern w:val="0"/>
                <w:sz w:val="21"/>
                <w:szCs w:val="21"/>
              </w:rPr>
            </w:pPr>
          </w:p>
        </w:tc>
      </w:tr>
      <w:tr w:rsidR="00095483" w:rsidRPr="003359BC" w14:paraId="1C1136A2" w14:textId="77777777" w:rsidTr="00D86F93">
        <w:trPr>
          <w:trHeight w:val="20"/>
        </w:trPr>
        <w:tc>
          <w:tcPr>
            <w:tcW w:w="0" w:type="auto"/>
            <w:vMerge/>
            <w:vAlign w:val="center"/>
            <w:hideMark/>
          </w:tcPr>
          <w:p w14:paraId="2A27B4F8"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12" w:type="dxa"/>
            <w:vMerge/>
            <w:vAlign w:val="center"/>
            <w:hideMark/>
          </w:tcPr>
          <w:p w14:paraId="505654AD"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09" w:type="dxa"/>
            <w:shd w:val="clear" w:color="auto" w:fill="auto"/>
            <w:vAlign w:val="center"/>
            <w:hideMark/>
          </w:tcPr>
          <w:p w14:paraId="1AFB4EBC"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13</w:t>
            </w:r>
          </w:p>
        </w:tc>
        <w:tc>
          <w:tcPr>
            <w:tcW w:w="1276" w:type="dxa"/>
            <w:shd w:val="clear" w:color="auto" w:fill="auto"/>
            <w:vAlign w:val="center"/>
            <w:hideMark/>
          </w:tcPr>
          <w:p w14:paraId="36084CA0"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新塘河西段</w:t>
            </w:r>
          </w:p>
        </w:tc>
        <w:tc>
          <w:tcPr>
            <w:tcW w:w="1134" w:type="dxa"/>
            <w:shd w:val="clear" w:color="auto" w:fill="auto"/>
            <w:vAlign w:val="center"/>
            <w:hideMark/>
          </w:tcPr>
          <w:p w14:paraId="77707727"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18.735</w:t>
            </w:r>
          </w:p>
        </w:tc>
        <w:tc>
          <w:tcPr>
            <w:tcW w:w="2268" w:type="dxa"/>
            <w:vMerge/>
            <w:shd w:val="clear" w:color="auto" w:fill="auto"/>
            <w:vAlign w:val="center"/>
            <w:hideMark/>
          </w:tcPr>
          <w:p w14:paraId="30981BFD"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2374" w:type="dxa"/>
            <w:vMerge/>
            <w:vAlign w:val="center"/>
            <w:hideMark/>
          </w:tcPr>
          <w:p w14:paraId="56768676" w14:textId="77777777" w:rsidR="00095483" w:rsidRPr="003359BC" w:rsidRDefault="00095483" w:rsidP="00095483">
            <w:pPr>
              <w:widowControl/>
              <w:spacing w:line="240" w:lineRule="exact"/>
              <w:jc w:val="left"/>
              <w:rPr>
                <w:rFonts w:eastAsiaTheme="minorEastAsia" w:cs="Times New Roman"/>
                <w:kern w:val="0"/>
                <w:sz w:val="21"/>
                <w:szCs w:val="21"/>
              </w:rPr>
            </w:pPr>
          </w:p>
        </w:tc>
      </w:tr>
      <w:tr w:rsidR="00095483" w:rsidRPr="003359BC" w14:paraId="6B32ED7B" w14:textId="77777777" w:rsidTr="00D86F93">
        <w:trPr>
          <w:trHeight w:val="20"/>
        </w:trPr>
        <w:tc>
          <w:tcPr>
            <w:tcW w:w="0" w:type="auto"/>
            <w:vMerge/>
            <w:vAlign w:val="center"/>
            <w:hideMark/>
          </w:tcPr>
          <w:p w14:paraId="5B69AF8E"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12" w:type="dxa"/>
            <w:vMerge/>
            <w:vAlign w:val="center"/>
            <w:hideMark/>
          </w:tcPr>
          <w:p w14:paraId="0080B81A"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09" w:type="dxa"/>
            <w:shd w:val="clear" w:color="auto" w:fill="auto"/>
            <w:vAlign w:val="center"/>
            <w:hideMark/>
          </w:tcPr>
          <w:p w14:paraId="652364EE"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14</w:t>
            </w:r>
          </w:p>
        </w:tc>
        <w:tc>
          <w:tcPr>
            <w:tcW w:w="1276" w:type="dxa"/>
            <w:shd w:val="clear" w:color="auto" w:fill="auto"/>
            <w:vAlign w:val="center"/>
            <w:hideMark/>
          </w:tcPr>
          <w:p w14:paraId="19E3F41A"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唐家堰港</w:t>
            </w:r>
          </w:p>
        </w:tc>
        <w:tc>
          <w:tcPr>
            <w:tcW w:w="1134" w:type="dxa"/>
            <w:shd w:val="clear" w:color="auto" w:fill="auto"/>
            <w:vAlign w:val="center"/>
            <w:hideMark/>
          </w:tcPr>
          <w:p w14:paraId="59184F21"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1.182</w:t>
            </w:r>
          </w:p>
        </w:tc>
        <w:tc>
          <w:tcPr>
            <w:tcW w:w="2268" w:type="dxa"/>
            <w:vMerge/>
            <w:shd w:val="clear" w:color="auto" w:fill="auto"/>
            <w:vAlign w:val="center"/>
            <w:hideMark/>
          </w:tcPr>
          <w:p w14:paraId="14A07BFC"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2374" w:type="dxa"/>
            <w:vMerge/>
            <w:vAlign w:val="center"/>
            <w:hideMark/>
          </w:tcPr>
          <w:p w14:paraId="6BC12199" w14:textId="77777777" w:rsidR="00095483" w:rsidRPr="003359BC" w:rsidRDefault="00095483" w:rsidP="00095483">
            <w:pPr>
              <w:widowControl/>
              <w:spacing w:line="240" w:lineRule="exact"/>
              <w:jc w:val="left"/>
              <w:rPr>
                <w:rFonts w:eastAsiaTheme="minorEastAsia" w:cs="Times New Roman"/>
                <w:kern w:val="0"/>
                <w:sz w:val="21"/>
                <w:szCs w:val="21"/>
              </w:rPr>
            </w:pPr>
          </w:p>
        </w:tc>
      </w:tr>
      <w:tr w:rsidR="00095483" w:rsidRPr="003359BC" w14:paraId="793FC2A1" w14:textId="77777777" w:rsidTr="00D86F93">
        <w:trPr>
          <w:trHeight w:val="20"/>
        </w:trPr>
        <w:tc>
          <w:tcPr>
            <w:tcW w:w="0" w:type="auto"/>
            <w:vMerge/>
            <w:vAlign w:val="center"/>
            <w:hideMark/>
          </w:tcPr>
          <w:p w14:paraId="1BCD6E1D"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12" w:type="dxa"/>
            <w:vMerge/>
            <w:vAlign w:val="center"/>
            <w:hideMark/>
          </w:tcPr>
          <w:p w14:paraId="33060DB3"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09" w:type="dxa"/>
            <w:shd w:val="clear" w:color="auto" w:fill="auto"/>
            <w:vAlign w:val="center"/>
            <w:hideMark/>
          </w:tcPr>
          <w:p w14:paraId="0A486A97"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15</w:t>
            </w:r>
          </w:p>
        </w:tc>
        <w:tc>
          <w:tcPr>
            <w:tcW w:w="1276" w:type="dxa"/>
            <w:shd w:val="clear" w:color="auto" w:fill="auto"/>
            <w:vAlign w:val="center"/>
            <w:hideMark/>
          </w:tcPr>
          <w:p w14:paraId="172DDF2D"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泰山桥港</w:t>
            </w:r>
          </w:p>
        </w:tc>
        <w:tc>
          <w:tcPr>
            <w:tcW w:w="1134" w:type="dxa"/>
            <w:shd w:val="clear" w:color="auto" w:fill="auto"/>
            <w:vAlign w:val="center"/>
            <w:hideMark/>
          </w:tcPr>
          <w:p w14:paraId="55D77D4A"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1.208</w:t>
            </w:r>
          </w:p>
        </w:tc>
        <w:tc>
          <w:tcPr>
            <w:tcW w:w="2268" w:type="dxa"/>
            <w:vMerge/>
            <w:shd w:val="clear" w:color="auto" w:fill="auto"/>
            <w:vAlign w:val="center"/>
            <w:hideMark/>
          </w:tcPr>
          <w:p w14:paraId="46EE65B6"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2374" w:type="dxa"/>
            <w:vMerge/>
            <w:vAlign w:val="center"/>
            <w:hideMark/>
          </w:tcPr>
          <w:p w14:paraId="42C0CB30" w14:textId="77777777" w:rsidR="00095483" w:rsidRPr="003359BC" w:rsidRDefault="00095483" w:rsidP="00095483">
            <w:pPr>
              <w:widowControl/>
              <w:spacing w:line="240" w:lineRule="exact"/>
              <w:jc w:val="left"/>
              <w:rPr>
                <w:rFonts w:eastAsiaTheme="minorEastAsia" w:cs="Times New Roman"/>
                <w:kern w:val="0"/>
                <w:sz w:val="21"/>
                <w:szCs w:val="21"/>
              </w:rPr>
            </w:pPr>
          </w:p>
        </w:tc>
      </w:tr>
      <w:tr w:rsidR="00095483" w:rsidRPr="003359BC" w14:paraId="45C20270" w14:textId="77777777" w:rsidTr="00D86F93">
        <w:trPr>
          <w:trHeight w:val="20"/>
        </w:trPr>
        <w:tc>
          <w:tcPr>
            <w:tcW w:w="0" w:type="auto"/>
            <w:vMerge/>
            <w:vAlign w:val="center"/>
            <w:hideMark/>
          </w:tcPr>
          <w:p w14:paraId="1E1AA4A9"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12" w:type="dxa"/>
            <w:vMerge/>
            <w:vAlign w:val="center"/>
            <w:hideMark/>
          </w:tcPr>
          <w:p w14:paraId="7F2B98C5"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09" w:type="dxa"/>
            <w:shd w:val="clear" w:color="auto" w:fill="auto"/>
            <w:vAlign w:val="center"/>
            <w:hideMark/>
          </w:tcPr>
          <w:p w14:paraId="4690B24E"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16</w:t>
            </w:r>
          </w:p>
        </w:tc>
        <w:tc>
          <w:tcPr>
            <w:tcW w:w="1276" w:type="dxa"/>
            <w:shd w:val="clear" w:color="auto" w:fill="auto"/>
            <w:vAlign w:val="center"/>
            <w:hideMark/>
          </w:tcPr>
          <w:p w14:paraId="3815342D"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群乐港</w:t>
            </w:r>
          </w:p>
        </w:tc>
        <w:tc>
          <w:tcPr>
            <w:tcW w:w="1134" w:type="dxa"/>
            <w:shd w:val="clear" w:color="auto" w:fill="auto"/>
            <w:vAlign w:val="center"/>
            <w:hideMark/>
          </w:tcPr>
          <w:p w14:paraId="207F7406"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3.082</w:t>
            </w:r>
          </w:p>
        </w:tc>
        <w:tc>
          <w:tcPr>
            <w:tcW w:w="2268" w:type="dxa"/>
            <w:vMerge/>
            <w:shd w:val="clear" w:color="auto" w:fill="auto"/>
            <w:vAlign w:val="center"/>
            <w:hideMark/>
          </w:tcPr>
          <w:p w14:paraId="5492BD34"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2374" w:type="dxa"/>
            <w:vMerge/>
            <w:vAlign w:val="center"/>
            <w:hideMark/>
          </w:tcPr>
          <w:p w14:paraId="1C71687B" w14:textId="77777777" w:rsidR="00095483" w:rsidRPr="003359BC" w:rsidRDefault="00095483" w:rsidP="00095483">
            <w:pPr>
              <w:widowControl/>
              <w:spacing w:line="240" w:lineRule="exact"/>
              <w:jc w:val="left"/>
              <w:rPr>
                <w:rFonts w:eastAsiaTheme="minorEastAsia" w:cs="Times New Roman"/>
                <w:kern w:val="0"/>
                <w:sz w:val="21"/>
                <w:szCs w:val="21"/>
              </w:rPr>
            </w:pPr>
          </w:p>
        </w:tc>
      </w:tr>
      <w:tr w:rsidR="00095483" w:rsidRPr="003359BC" w14:paraId="1F6576B5" w14:textId="77777777" w:rsidTr="00D86F93">
        <w:trPr>
          <w:trHeight w:val="20"/>
        </w:trPr>
        <w:tc>
          <w:tcPr>
            <w:tcW w:w="0" w:type="auto"/>
            <w:vMerge/>
            <w:vAlign w:val="center"/>
            <w:hideMark/>
          </w:tcPr>
          <w:p w14:paraId="3EE44EAA"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12" w:type="dxa"/>
            <w:vMerge/>
            <w:vAlign w:val="center"/>
            <w:hideMark/>
          </w:tcPr>
          <w:p w14:paraId="57AAB0A4"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09" w:type="dxa"/>
            <w:shd w:val="clear" w:color="auto" w:fill="auto"/>
            <w:vAlign w:val="center"/>
            <w:hideMark/>
          </w:tcPr>
          <w:p w14:paraId="4A475819"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17</w:t>
            </w:r>
          </w:p>
        </w:tc>
        <w:tc>
          <w:tcPr>
            <w:tcW w:w="1276" w:type="dxa"/>
            <w:shd w:val="clear" w:color="auto" w:fill="auto"/>
            <w:vAlign w:val="center"/>
            <w:hideMark/>
          </w:tcPr>
          <w:p w14:paraId="2E0B8CBA"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木场桥港</w:t>
            </w:r>
          </w:p>
        </w:tc>
        <w:tc>
          <w:tcPr>
            <w:tcW w:w="1134" w:type="dxa"/>
            <w:shd w:val="clear" w:color="auto" w:fill="auto"/>
            <w:vAlign w:val="center"/>
            <w:hideMark/>
          </w:tcPr>
          <w:p w14:paraId="0C2286A7"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11.182</w:t>
            </w:r>
          </w:p>
        </w:tc>
        <w:tc>
          <w:tcPr>
            <w:tcW w:w="2268" w:type="dxa"/>
            <w:vMerge/>
            <w:shd w:val="clear" w:color="auto" w:fill="auto"/>
            <w:vAlign w:val="center"/>
            <w:hideMark/>
          </w:tcPr>
          <w:p w14:paraId="2394684C"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2374" w:type="dxa"/>
            <w:vMerge/>
            <w:vAlign w:val="center"/>
            <w:hideMark/>
          </w:tcPr>
          <w:p w14:paraId="0F71E4DC" w14:textId="77777777" w:rsidR="00095483" w:rsidRPr="003359BC" w:rsidRDefault="00095483" w:rsidP="00095483">
            <w:pPr>
              <w:widowControl/>
              <w:spacing w:line="240" w:lineRule="exact"/>
              <w:jc w:val="left"/>
              <w:rPr>
                <w:rFonts w:eastAsiaTheme="minorEastAsia" w:cs="Times New Roman"/>
                <w:kern w:val="0"/>
                <w:sz w:val="21"/>
                <w:szCs w:val="21"/>
              </w:rPr>
            </w:pPr>
          </w:p>
        </w:tc>
      </w:tr>
      <w:tr w:rsidR="00095483" w:rsidRPr="003359BC" w14:paraId="6ABBD306" w14:textId="77777777" w:rsidTr="00D86F93">
        <w:trPr>
          <w:trHeight w:val="20"/>
        </w:trPr>
        <w:tc>
          <w:tcPr>
            <w:tcW w:w="0" w:type="auto"/>
            <w:vMerge/>
            <w:vAlign w:val="center"/>
            <w:hideMark/>
          </w:tcPr>
          <w:p w14:paraId="1287CCBB"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12" w:type="dxa"/>
            <w:vMerge/>
            <w:vAlign w:val="center"/>
            <w:hideMark/>
          </w:tcPr>
          <w:p w14:paraId="7EC5E6A4"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09" w:type="dxa"/>
            <w:shd w:val="clear" w:color="auto" w:fill="auto"/>
            <w:vAlign w:val="center"/>
            <w:hideMark/>
          </w:tcPr>
          <w:p w14:paraId="092E1113"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18</w:t>
            </w:r>
          </w:p>
        </w:tc>
        <w:tc>
          <w:tcPr>
            <w:tcW w:w="1276" w:type="dxa"/>
            <w:shd w:val="clear" w:color="auto" w:fill="auto"/>
            <w:vAlign w:val="center"/>
            <w:hideMark/>
          </w:tcPr>
          <w:p w14:paraId="4751C42B"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年长港</w:t>
            </w:r>
          </w:p>
        </w:tc>
        <w:tc>
          <w:tcPr>
            <w:tcW w:w="1134" w:type="dxa"/>
            <w:shd w:val="clear" w:color="auto" w:fill="auto"/>
            <w:vAlign w:val="center"/>
            <w:hideMark/>
          </w:tcPr>
          <w:p w14:paraId="26DF7D4A"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4.452</w:t>
            </w:r>
          </w:p>
        </w:tc>
        <w:tc>
          <w:tcPr>
            <w:tcW w:w="2268" w:type="dxa"/>
            <w:vMerge/>
            <w:shd w:val="clear" w:color="auto" w:fill="auto"/>
            <w:vAlign w:val="center"/>
            <w:hideMark/>
          </w:tcPr>
          <w:p w14:paraId="66D6474A"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2374" w:type="dxa"/>
            <w:vMerge/>
            <w:vAlign w:val="center"/>
            <w:hideMark/>
          </w:tcPr>
          <w:p w14:paraId="4579BFB1" w14:textId="77777777" w:rsidR="00095483" w:rsidRPr="003359BC" w:rsidRDefault="00095483" w:rsidP="00095483">
            <w:pPr>
              <w:widowControl/>
              <w:spacing w:line="240" w:lineRule="exact"/>
              <w:jc w:val="left"/>
              <w:rPr>
                <w:rFonts w:eastAsiaTheme="minorEastAsia" w:cs="Times New Roman"/>
                <w:kern w:val="0"/>
                <w:sz w:val="21"/>
                <w:szCs w:val="21"/>
              </w:rPr>
            </w:pPr>
          </w:p>
        </w:tc>
      </w:tr>
      <w:tr w:rsidR="00095483" w:rsidRPr="003359BC" w14:paraId="5B392B34" w14:textId="77777777" w:rsidTr="00D86F93">
        <w:trPr>
          <w:trHeight w:val="20"/>
        </w:trPr>
        <w:tc>
          <w:tcPr>
            <w:tcW w:w="0" w:type="auto"/>
            <w:vMerge/>
            <w:vAlign w:val="center"/>
            <w:hideMark/>
          </w:tcPr>
          <w:p w14:paraId="429B7255"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12" w:type="dxa"/>
            <w:vMerge/>
            <w:vAlign w:val="center"/>
            <w:hideMark/>
          </w:tcPr>
          <w:p w14:paraId="607E08F5"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09" w:type="dxa"/>
            <w:shd w:val="clear" w:color="auto" w:fill="auto"/>
            <w:vAlign w:val="center"/>
            <w:hideMark/>
          </w:tcPr>
          <w:p w14:paraId="5E2A964A"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19</w:t>
            </w:r>
          </w:p>
        </w:tc>
        <w:tc>
          <w:tcPr>
            <w:tcW w:w="1276" w:type="dxa"/>
            <w:shd w:val="clear" w:color="auto" w:fill="auto"/>
            <w:vAlign w:val="center"/>
            <w:hideMark/>
          </w:tcPr>
          <w:p w14:paraId="22D47551"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坝头港</w:t>
            </w:r>
          </w:p>
        </w:tc>
        <w:tc>
          <w:tcPr>
            <w:tcW w:w="1134" w:type="dxa"/>
            <w:shd w:val="clear" w:color="auto" w:fill="auto"/>
            <w:vAlign w:val="center"/>
            <w:hideMark/>
          </w:tcPr>
          <w:p w14:paraId="4BA5757F"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5.231</w:t>
            </w:r>
          </w:p>
        </w:tc>
        <w:tc>
          <w:tcPr>
            <w:tcW w:w="2268" w:type="dxa"/>
            <w:vMerge/>
            <w:shd w:val="clear" w:color="auto" w:fill="auto"/>
            <w:vAlign w:val="center"/>
            <w:hideMark/>
          </w:tcPr>
          <w:p w14:paraId="25997782"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2374" w:type="dxa"/>
            <w:vMerge/>
            <w:vAlign w:val="center"/>
            <w:hideMark/>
          </w:tcPr>
          <w:p w14:paraId="0B8A7F0F" w14:textId="77777777" w:rsidR="00095483" w:rsidRPr="003359BC" w:rsidRDefault="00095483" w:rsidP="00095483">
            <w:pPr>
              <w:widowControl/>
              <w:spacing w:line="240" w:lineRule="exact"/>
              <w:jc w:val="left"/>
              <w:rPr>
                <w:rFonts w:eastAsiaTheme="minorEastAsia" w:cs="Times New Roman"/>
                <w:kern w:val="0"/>
                <w:sz w:val="21"/>
                <w:szCs w:val="21"/>
              </w:rPr>
            </w:pPr>
          </w:p>
        </w:tc>
      </w:tr>
      <w:tr w:rsidR="00095483" w:rsidRPr="003359BC" w14:paraId="50E5750F" w14:textId="77777777" w:rsidTr="00D86F93">
        <w:trPr>
          <w:trHeight w:val="20"/>
        </w:trPr>
        <w:tc>
          <w:tcPr>
            <w:tcW w:w="0" w:type="auto"/>
            <w:vMerge/>
            <w:vAlign w:val="center"/>
            <w:hideMark/>
          </w:tcPr>
          <w:p w14:paraId="3B3B520B"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12" w:type="dxa"/>
            <w:vMerge/>
            <w:vAlign w:val="center"/>
            <w:hideMark/>
          </w:tcPr>
          <w:p w14:paraId="6DC735E7"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09" w:type="dxa"/>
            <w:shd w:val="clear" w:color="auto" w:fill="auto"/>
            <w:vAlign w:val="center"/>
            <w:hideMark/>
          </w:tcPr>
          <w:p w14:paraId="0E6BCAD1"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20</w:t>
            </w:r>
          </w:p>
        </w:tc>
        <w:tc>
          <w:tcPr>
            <w:tcW w:w="1276" w:type="dxa"/>
            <w:shd w:val="clear" w:color="auto" w:fill="auto"/>
            <w:vAlign w:val="center"/>
            <w:hideMark/>
          </w:tcPr>
          <w:p w14:paraId="58507CFB"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泥坝桥港</w:t>
            </w:r>
          </w:p>
        </w:tc>
        <w:tc>
          <w:tcPr>
            <w:tcW w:w="1134" w:type="dxa"/>
            <w:shd w:val="clear" w:color="auto" w:fill="auto"/>
            <w:vAlign w:val="center"/>
            <w:hideMark/>
          </w:tcPr>
          <w:p w14:paraId="22D786D9"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5.661</w:t>
            </w:r>
          </w:p>
        </w:tc>
        <w:tc>
          <w:tcPr>
            <w:tcW w:w="2268" w:type="dxa"/>
            <w:vMerge/>
            <w:shd w:val="clear" w:color="auto" w:fill="auto"/>
            <w:vAlign w:val="center"/>
            <w:hideMark/>
          </w:tcPr>
          <w:p w14:paraId="415CE842"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2374" w:type="dxa"/>
            <w:vMerge/>
            <w:vAlign w:val="center"/>
            <w:hideMark/>
          </w:tcPr>
          <w:p w14:paraId="2446F303" w14:textId="77777777" w:rsidR="00095483" w:rsidRPr="003359BC" w:rsidRDefault="00095483" w:rsidP="00095483">
            <w:pPr>
              <w:widowControl/>
              <w:spacing w:line="240" w:lineRule="exact"/>
              <w:jc w:val="left"/>
              <w:rPr>
                <w:rFonts w:eastAsiaTheme="minorEastAsia" w:cs="Times New Roman"/>
                <w:kern w:val="0"/>
                <w:sz w:val="21"/>
                <w:szCs w:val="21"/>
              </w:rPr>
            </w:pPr>
          </w:p>
        </w:tc>
      </w:tr>
      <w:tr w:rsidR="00095483" w:rsidRPr="003359BC" w14:paraId="0D79C867" w14:textId="77777777" w:rsidTr="00D86F93">
        <w:trPr>
          <w:trHeight w:val="20"/>
        </w:trPr>
        <w:tc>
          <w:tcPr>
            <w:tcW w:w="0" w:type="auto"/>
            <w:vMerge/>
            <w:vAlign w:val="center"/>
            <w:hideMark/>
          </w:tcPr>
          <w:p w14:paraId="0DC8986B"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12" w:type="dxa"/>
            <w:vMerge/>
            <w:vAlign w:val="center"/>
            <w:hideMark/>
          </w:tcPr>
          <w:p w14:paraId="638BFDC9"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09" w:type="dxa"/>
            <w:shd w:val="clear" w:color="auto" w:fill="auto"/>
            <w:vAlign w:val="center"/>
            <w:hideMark/>
          </w:tcPr>
          <w:p w14:paraId="0C93FBB6"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21</w:t>
            </w:r>
          </w:p>
        </w:tc>
        <w:tc>
          <w:tcPr>
            <w:tcW w:w="1276" w:type="dxa"/>
            <w:shd w:val="clear" w:color="auto" w:fill="auto"/>
            <w:vAlign w:val="center"/>
            <w:hideMark/>
          </w:tcPr>
          <w:p w14:paraId="242C39FA"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六平申</w:t>
            </w:r>
          </w:p>
        </w:tc>
        <w:tc>
          <w:tcPr>
            <w:tcW w:w="1134" w:type="dxa"/>
            <w:shd w:val="clear" w:color="auto" w:fill="auto"/>
            <w:vAlign w:val="center"/>
            <w:hideMark/>
          </w:tcPr>
          <w:p w14:paraId="4FB902E3"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9.026</w:t>
            </w:r>
          </w:p>
        </w:tc>
        <w:tc>
          <w:tcPr>
            <w:tcW w:w="2268" w:type="dxa"/>
            <w:vMerge/>
            <w:shd w:val="clear" w:color="auto" w:fill="auto"/>
            <w:vAlign w:val="center"/>
            <w:hideMark/>
          </w:tcPr>
          <w:p w14:paraId="07B09ADB"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2374" w:type="dxa"/>
            <w:vMerge/>
            <w:vAlign w:val="center"/>
            <w:hideMark/>
          </w:tcPr>
          <w:p w14:paraId="1D31759D" w14:textId="77777777" w:rsidR="00095483" w:rsidRPr="003359BC" w:rsidRDefault="00095483" w:rsidP="00095483">
            <w:pPr>
              <w:widowControl/>
              <w:spacing w:line="240" w:lineRule="exact"/>
              <w:jc w:val="left"/>
              <w:rPr>
                <w:rFonts w:eastAsiaTheme="minorEastAsia" w:cs="Times New Roman"/>
                <w:kern w:val="0"/>
                <w:sz w:val="21"/>
                <w:szCs w:val="21"/>
              </w:rPr>
            </w:pPr>
          </w:p>
        </w:tc>
      </w:tr>
      <w:tr w:rsidR="00095483" w:rsidRPr="003359BC" w14:paraId="09C59F0B" w14:textId="77777777" w:rsidTr="00D86F93">
        <w:trPr>
          <w:trHeight w:val="20"/>
        </w:trPr>
        <w:tc>
          <w:tcPr>
            <w:tcW w:w="0" w:type="auto"/>
            <w:vMerge/>
            <w:vAlign w:val="center"/>
            <w:hideMark/>
          </w:tcPr>
          <w:p w14:paraId="1409CC05"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12" w:type="dxa"/>
            <w:vMerge/>
            <w:vAlign w:val="center"/>
            <w:hideMark/>
          </w:tcPr>
          <w:p w14:paraId="56E4A2EC"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09" w:type="dxa"/>
            <w:shd w:val="clear" w:color="auto" w:fill="auto"/>
            <w:vAlign w:val="center"/>
            <w:hideMark/>
          </w:tcPr>
          <w:p w14:paraId="1C4B2009"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22</w:t>
            </w:r>
          </w:p>
        </w:tc>
        <w:tc>
          <w:tcPr>
            <w:tcW w:w="1276" w:type="dxa"/>
            <w:shd w:val="clear" w:color="auto" w:fill="auto"/>
            <w:vAlign w:val="center"/>
            <w:hideMark/>
          </w:tcPr>
          <w:p w14:paraId="0918CD1E"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宁袁塘</w:t>
            </w:r>
          </w:p>
        </w:tc>
        <w:tc>
          <w:tcPr>
            <w:tcW w:w="1134" w:type="dxa"/>
            <w:shd w:val="clear" w:color="auto" w:fill="auto"/>
            <w:vAlign w:val="center"/>
            <w:hideMark/>
          </w:tcPr>
          <w:p w14:paraId="1781B531"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22.7</w:t>
            </w:r>
          </w:p>
        </w:tc>
        <w:tc>
          <w:tcPr>
            <w:tcW w:w="2268" w:type="dxa"/>
            <w:vMerge/>
            <w:shd w:val="clear" w:color="auto" w:fill="auto"/>
            <w:vAlign w:val="center"/>
            <w:hideMark/>
          </w:tcPr>
          <w:p w14:paraId="6610E29A"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2374" w:type="dxa"/>
            <w:vMerge/>
            <w:vAlign w:val="center"/>
            <w:hideMark/>
          </w:tcPr>
          <w:p w14:paraId="30D22AED" w14:textId="77777777" w:rsidR="00095483" w:rsidRPr="003359BC" w:rsidRDefault="00095483" w:rsidP="00095483">
            <w:pPr>
              <w:widowControl/>
              <w:spacing w:line="240" w:lineRule="exact"/>
              <w:jc w:val="left"/>
              <w:rPr>
                <w:rFonts w:eastAsiaTheme="minorEastAsia" w:cs="Times New Roman"/>
                <w:kern w:val="0"/>
                <w:sz w:val="21"/>
                <w:szCs w:val="21"/>
              </w:rPr>
            </w:pPr>
          </w:p>
        </w:tc>
      </w:tr>
      <w:tr w:rsidR="00095483" w:rsidRPr="003359BC" w14:paraId="20C257B2" w14:textId="77777777" w:rsidTr="00D86F93">
        <w:trPr>
          <w:trHeight w:val="527"/>
        </w:trPr>
        <w:tc>
          <w:tcPr>
            <w:tcW w:w="0" w:type="auto"/>
            <w:vMerge w:val="restart"/>
            <w:shd w:val="clear" w:color="auto" w:fill="auto"/>
            <w:vAlign w:val="center"/>
            <w:hideMark/>
          </w:tcPr>
          <w:p w14:paraId="7D730D68"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四</w:t>
            </w:r>
          </w:p>
        </w:tc>
        <w:tc>
          <w:tcPr>
            <w:tcW w:w="712" w:type="dxa"/>
            <w:vMerge w:val="restart"/>
            <w:shd w:val="clear" w:color="auto" w:fill="auto"/>
            <w:vAlign w:val="center"/>
            <w:hideMark/>
          </w:tcPr>
          <w:p w14:paraId="41D659A0"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乡级有堤防</w:t>
            </w:r>
          </w:p>
        </w:tc>
        <w:tc>
          <w:tcPr>
            <w:tcW w:w="709" w:type="dxa"/>
            <w:vMerge w:val="restart"/>
            <w:shd w:val="clear" w:color="auto" w:fill="auto"/>
            <w:vAlign w:val="center"/>
            <w:hideMark/>
          </w:tcPr>
          <w:p w14:paraId="573918EE"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w:t>
            </w:r>
          </w:p>
        </w:tc>
        <w:tc>
          <w:tcPr>
            <w:tcW w:w="1276" w:type="dxa"/>
            <w:vMerge w:val="restart"/>
            <w:shd w:val="clear" w:color="auto" w:fill="auto"/>
            <w:vAlign w:val="center"/>
            <w:hideMark/>
          </w:tcPr>
          <w:p w14:paraId="447E3914"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有堤防</w:t>
            </w:r>
          </w:p>
        </w:tc>
        <w:tc>
          <w:tcPr>
            <w:tcW w:w="1134" w:type="dxa"/>
            <w:vMerge w:val="restart"/>
            <w:shd w:val="clear" w:color="auto" w:fill="auto"/>
            <w:vAlign w:val="center"/>
            <w:hideMark/>
          </w:tcPr>
          <w:p w14:paraId="39608D35"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230</w:t>
            </w:r>
          </w:p>
        </w:tc>
        <w:tc>
          <w:tcPr>
            <w:tcW w:w="2268" w:type="dxa"/>
            <w:vMerge w:val="restart"/>
            <w:shd w:val="clear" w:color="auto" w:fill="auto"/>
            <w:vAlign w:val="center"/>
            <w:hideMark/>
          </w:tcPr>
          <w:p w14:paraId="4815F508"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《浙江省河道管理条例》《浙江省水利工程安全管理条例》《堤防工程设计规范》</w:t>
            </w:r>
            <w:r w:rsidR="00397D77" w:rsidRPr="00397D77">
              <w:rPr>
                <w:rFonts w:eastAsiaTheme="minorEastAsia" w:cs="Times New Roman" w:hint="eastAsia"/>
                <w:kern w:val="0"/>
                <w:sz w:val="21"/>
                <w:szCs w:val="21"/>
              </w:rPr>
              <w:t>《海宁市人民政府关于明确海宁市河道管理范围及管理要求的通知》</w:t>
            </w:r>
          </w:p>
        </w:tc>
        <w:tc>
          <w:tcPr>
            <w:tcW w:w="2374" w:type="dxa"/>
            <w:vMerge w:val="restart"/>
            <w:shd w:val="clear" w:color="auto" w:fill="auto"/>
            <w:vAlign w:val="center"/>
            <w:hideMark/>
          </w:tcPr>
          <w:p w14:paraId="0D661863" w14:textId="77777777" w:rsidR="00095483" w:rsidRPr="003359BC" w:rsidRDefault="00C17009" w:rsidP="00095483">
            <w:pPr>
              <w:widowControl/>
              <w:spacing w:line="240" w:lineRule="exact"/>
              <w:jc w:val="center"/>
              <w:rPr>
                <w:rFonts w:eastAsiaTheme="minorEastAsia" w:cs="Times New Roman"/>
                <w:kern w:val="0"/>
                <w:sz w:val="21"/>
                <w:szCs w:val="21"/>
              </w:rPr>
            </w:pPr>
            <w:r w:rsidRPr="00C17009">
              <w:rPr>
                <w:rFonts w:eastAsiaTheme="minorEastAsia" w:cs="Times New Roman" w:hint="eastAsia"/>
                <w:kern w:val="0"/>
                <w:sz w:val="21"/>
                <w:szCs w:val="21"/>
              </w:rPr>
              <w:t>管理范围为迎水侧顶部向陆域延伸不少于</w:t>
            </w:r>
            <w:r w:rsidRPr="00C17009">
              <w:rPr>
                <w:rFonts w:eastAsiaTheme="minorEastAsia" w:cs="Times New Roman" w:hint="eastAsia"/>
                <w:kern w:val="0"/>
                <w:sz w:val="21"/>
                <w:szCs w:val="21"/>
              </w:rPr>
              <w:t>8</w:t>
            </w:r>
            <w:r w:rsidRPr="00C17009">
              <w:rPr>
                <w:rFonts w:eastAsiaTheme="minorEastAsia" w:cs="Times New Roman" w:hint="eastAsia"/>
                <w:kern w:val="0"/>
                <w:sz w:val="21"/>
                <w:szCs w:val="21"/>
              </w:rPr>
              <w:t>米的区域</w:t>
            </w:r>
          </w:p>
        </w:tc>
      </w:tr>
      <w:tr w:rsidR="00095483" w:rsidRPr="003359BC" w14:paraId="291DB5F7" w14:textId="77777777" w:rsidTr="00D86F93">
        <w:trPr>
          <w:trHeight w:val="527"/>
        </w:trPr>
        <w:tc>
          <w:tcPr>
            <w:tcW w:w="0" w:type="auto"/>
            <w:vMerge/>
            <w:vAlign w:val="center"/>
            <w:hideMark/>
          </w:tcPr>
          <w:p w14:paraId="5AAB1750"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12" w:type="dxa"/>
            <w:vMerge/>
            <w:vAlign w:val="center"/>
            <w:hideMark/>
          </w:tcPr>
          <w:p w14:paraId="70AA351F"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09" w:type="dxa"/>
            <w:vMerge/>
            <w:vAlign w:val="center"/>
            <w:hideMark/>
          </w:tcPr>
          <w:p w14:paraId="4CC4D707"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1276" w:type="dxa"/>
            <w:vMerge/>
            <w:vAlign w:val="center"/>
            <w:hideMark/>
          </w:tcPr>
          <w:p w14:paraId="367A0F9F"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1134" w:type="dxa"/>
            <w:vMerge/>
            <w:vAlign w:val="center"/>
            <w:hideMark/>
          </w:tcPr>
          <w:p w14:paraId="03B605B5"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2268" w:type="dxa"/>
            <w:vMerge/>
            <w:vAlign w:val="center"/>
            <w:hideMark/>
          </w:tcPr>
          <w:p w14:paraId="7905940B"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2374" w:type="dxa"/>
            <w:vMerge/>
            <w:vAlign w:val="center"/>
            <w:hideMark/>
          </w:tcPr>
          <w:p w14:paraId="660D590A" w14:textId="77777777" w:rsidR="00095483" w:rsidRPr="003359BC" w:rsidRDefault="00095483" w:rsidP="00095483">
            <w:pPr>
              <w:widowControl/>
              <w:spacing w:line="240" w:lineRule="exact"/>
              <w:jc w:val="left"/>
              <w:rPr>
                <w:rFonts w:eastAsiaTheme="minorEastAsia" w:cs="Times New Roman"/>
                <w:kern w:val="0"/>
                <w:sz w:val="21"/>
                <w:szCs w:val="21"/>
              </w:rPr>
            </w:pPr>
          </w:p>
        </w:tc>
      </w:tr>
      <w:tr w:rsidR="00095483" w:rsidRPr="003359BC" w14:paraId="70AC9D49" w14:textId="77777777" w:rsidTr="00D86F93">
        <w:trPr>
          <w:trHeight w:val="1130"/>
        </w:trPr>
        <w:tc>
          <w:tcPr>
            <w:tcW w:w="0" w:type="auto"/>
            <w:vMerge/>
            <w:vAlign w:val="center"/>
            <w:hideMark/>
          </w:tcPr>
          <w:p w14:paraId="73DA9CB2"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12" w:type="dxa"/>
            <w:vMerge/>
            <w:vAlign w:val="center"/>
            <w:hideMark/>
          </w:tcPr>
          <w:p w14:paraId="24BA3BF2"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09" w:type="dxa"/>
            <w:vMerge/>
            <w:vAlign w:val="center"/>
            <w:hideMark/>
          </w:tcPr>
          <w:p w14:paraId="179A8051"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1276" w:type="dxa"/>
            <w:vMerge/>
            <w:vAlign w:val="center"/>
            <w:hideMark/>
          </w:tcPr>
          <w:p w14:paraId="1D396F41"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1134" w:type="dxa"/>
            <w:vMerge/>
            <w:vAlign w:val="center"/>
            <w:hideMark/>
          </w:tcPr>
          <w:p w14:paraId="3F6DE38F"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2268" w:type="dxa"/>
            <w:vMerge/>
            <w:vAlign w:val="center"/>
            <w:hideMark/>
          </w:tcPr>
          <w:p w14:paraId="75BFC1B5"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2374" w:type="dxa"/>
            <w:vMerge/>
            <w:vAlign w:val="center"/>
            <w:hideMark/>
          </w:tcPr>
          <w:p w14:paraId="58773803" w14:textId="77777777" w:rsidR="00095483" w:rsidRPr="003359BC" w:rsidRDefault="00095483" w:rsidP="00095483">
            <w:pPr>
              <w:widowControl/>
              <w:spacing w:line="240" w:lineRule="exact"/>
              <w:jc w:val="left"/>
              <w:rPr>
                <w:rFonts w:eastAsiaTheme="minorEastAsia" w:cs="Times New Roman"/>
                <w:kern w:val="0"/>
                <w:sz w:val="21"/>
                <w:szCs w:val="21"/>
              </w:rPr>
            </w:pPr>
          </w:p>
        </w:tc>
      </w:tr>
      <w:tr w:rsidR="00095483" w:rsidRPr="003359BC" w14:paraId="6981BEB9" w14:textId="77777777" w:rsidTr="00D86F93">
        <w:trPr>
          <w:trHeight w:val="20"/>
        </w:trPr>
        <w:tc>
          <w:tcPr>
            <w:tcW w:w="0" w:type="auto"/>
            <w:vMerge/>
            <w:vAlign w:val="center"/>
            <w:hideMark/>
          </w:tcPr>
          <w:p w14:paraId="291ADD53" w14:textId="77777777" w:rsidR="00095483" w:rsidRPr="003359BC" w:rsidRDefault="00095483" w:rsidP="00095483">
            <w:pPr>
              <w:widowControl/>
              <w:spacing w:line="240" w:lineRule="exact"/>
              <w:jc w:val="left"/>
              <w:rPr>
                <w:rFonts w:eastAsiaTheme="minorEastAsia" w:cs="Times New Roman"/>
                <w:kern w:val="0"/>
                <w:sz w:val="21"/>
                <w:szCs w:val="21"/>
              </w:rPr>
            </w:pPr>
          </w:p>
        </w:tc>
        <w:tc>
          <w:tcPr>
            <w:tcW w:w="712" w:type="dxa"/>
            <w:shd w:val="clear" w:color="auto" w:fill="auto"/>
            <w:vAlign w:val="center"/>
            <w:hideMark/>
          </w:tcPr>
          <w:p w14:paraId="06A990E6"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乡级无堤防</w:t>
            </w:r>
          </w:p>
        </w:tc>
        <w:tc>
          <w:tcPr>
            <w:tcW w:w="709" w:type="dxa"/>
            <w:shd w:val="clear" w:color="auto" w:fill="auto"/>
            <w:vAlign w:val="center"/>
            <w:hideMark/>
          </w:tcPr>
          <w:p w14:paraId="32286F91"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w:t>
            </w:r>
          </w:p>
        </w:tc>
        <w:tc>
          <w:tcPr>
            <w:tcW w:w="1276" w:type="dxa"/>
            <w:shd w:val="clear" w:color="auto" w:fill="auto"/>
            <w:vAlign w:val="center"/>
            <w:hideMark/>
          </w:tcPr>
          <w:p w14:paraId="544CE75D"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无堤防</w:t>
            </w:r>
          </w:p>
        </w:tc>
        <w:tc>
          <w:tcPr>
            <w:tcW w:w="1134" w:type="dxa"/>
            <w:shd w:val="clear" w:color="auto" w:fill="auto"/>
            <w:vAlign w:val="center"/>
            <w:hideMark/>
          </w:tcPr>
          <w:p w14:paraId="2554C4E3"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1412</w:t>
            </w:r>
          </w:p>
        </w:tc>
        <w:tc>
          <w:tcPr>
            <w:tcW w:w="2268" w:type="dxa"/>
            <w:shd w:val="clear" w:color="auto" w:fill="auto"/>
            <w:vAlign w:val="center"/>
            <w:hideMark/>
          </w:tcPr>
          <w:p w14:paraId="4011F3BC" w14:textId="77777777" w:rsidR="00095483" w:rsidRPr="003359BC" w:rsidRDefault="00095483" w:rsidP="00095483">
            <w:pPr>
              <w:widowControl/>
              <w:spacing w:line="240" w:lineRule="exact"/>
              <w:jc w:val="center"/>
              <w:rPr>
                <w:rFonts w:eastAsiaTheme="minorEastAsia" w:cs="Times New Roman"/>
                <w:kern w:val="0"/>
                <w:sz w:val="21"/>
                <w:szCs w:val="21"/>
              </w:rPr>
            </w:pPr>
            <w:r w:rsidRPr="003359BC">
              <w:rPr>
                <w:rFonts w:eastAsiaTheme="minorEastAsia" w:cs="Times New Roman"/>
                <w:kern w:val="0"/>
                <w:sz w:val="21"/>
                <w:szCs w:val="21"/>
              </w:rPr>
              <w:t>《浙江省河道管理条例》</w:t>
            </w:r>
            <w:r w:rsidR="00397D77" w:rsidRPr="00397D77">
              <w:rPr>
                <w:rFonts w:eastAsiaTheme="minorEastAsia" w:cs="Times New Roman" w:hint="eastAsia"/>
                <w:kern w:val="0"/>
                <w:sz w:val="21"/>
                <w:szCs w:val="21"/>
              </w:rPr>
              <w:t>《海宁市人民政府关于明确海宁市河道管理范围及管理要求的通知》</w:t>
            </w:r>
          </w:p>
        </w:tc>
        <w:tc>
          <w:tcPr>
            <w:tcW w:w="2374" w:type="dxa"/>
            <w:shd w:val="clear" w:color="auto" w:fill="auto"/>
            <w:vAlign w:val="center"/>
            <w:hideMark/>
          </w:tcPr>
          <w:p w14:paraId="0BC040C7" w14:textId="77777777" w:rsidR="00095483" w:rsidRPr="003359BC" w:rsidRDefault="00C17009" w:rsidP="00095483">
            <w:pPr>
              <w:widowControl/>
              <w:spacing w:line="240" w:lineRule="exact"/>
              <w:jc w:val="center"/>
              <w:rPr>
                <w:rFonts w:eastAsiaTheme="minorEastAsia" w:cs="Times New Roman"/>
                <w:kern w:val="0"/>
                <w:sz w:val="21"/>
                <w:szCs w:val="21"/>
              </w:rPr>
            </w:pPr>
            <w:r w:rsidRPr="00C17009">
              <w:rPr>
                <w:rFonts w:eastAsiaTheme="minorEastAsia" w:cs="Times New Roman" w:hint="eastAsia"/>
                <w:kern w:val="0"/>
                <w:sz w:val="21"/>
                <w:szCs w:val="21"/>
              </w:rPr>
              <w:t>管理范围为迎水侧顶部向陆域延伸一般不少于</w:t>
            </w:r>
            <w:r w:rsidRPr="00C17009">
              <w:rPr>
                <w:rFonts w:eastAsiaTheme="minorEastAsia" w:cs="Times New Roman" w:hint="eastAsia"/>
                <w:kern w:val="0"/>
                <w:sz w:val="21"/>
                <w:szCs w:val="21"/>
              </w:rPr>
              <w:t>5</w:t>
            </w:r>
            <w:r w:rsidRPr="00C17009">
              <w:rPr>
                <w:rFonts w:eastAsiaTheme="minorEastAsia" w:cs="Times New Roman" w:hint="eastAsia"/>
                <w:kern w:val="0"/>
                <w:sz w:val="21"/>
                <w:szCs w:val="21"/>
              </w:rPr>
              <w:t>米，特殊地段不少于</w:t>
            </w:r>
            <w:r w:rsidRPr="00C17009">
              <w:rPr>
                <w:rFonts w:eastAsiaTheme="minorEastAsia" w:cs="Times New Roman" w:hint="eastAsia"/>
                <w:kern w:val="0"/>
                <w:sz w:val="21"/>
                <w:szCs w:val="21"/>
              </w:rPr>
              <w:t>2</w:t>
            </w:r>
            <w:r w:rsidRPr="00C17009">
              <w:rPr>
                <w:rFonts w:eastAsiaTheme="minorEastAsia" w:cs="Times New Roman" w:hint="eastAsia"/>
                <w:kern w:val="0"/>
                <w:sz w:val="21"/>
                <w:szCs w:val="21"/>
              </w:rPr>
              <w:t>米的区域</w:t>
            </w:r>
          </w:p>
        </w:tc>
      </w:tr>
    </w:tbl>
    <w:p w14:paraId="317EB465" w14:textId="77777777" w:rsidR="00095483" w:rsidRPr="003359BC" w:rsidRDefault="00095483" w:rsidP="00095483">
      <w:pPr>
        <w:pStyle w:val="ZDWP"/>
        <w:ind w:firstLineChars="0" w:firstLine="0"/>
      </w:pPr>
    </w:p>
    <w:p w14:paraId="64DB63D3" w14:textId="77777777" w:rsidR="00095483" w:rsidRPr="003359BC" w:rsidRDefault="00095483" w:rsidP="00095483">
      <w:pPr>
        <w:ind w:firstLineChars="200" w:firstLine="551"/>
        <w:rPr>
          <w:rFonts w:cs="Times New Roman"/>
          <w:b/>
        </w:rPr>
      </w:pPr>
      <w:r w:rsidRPr="003359BC">
        <w:rPr>
          <w:rFonts w:cs="Times New Roman" w:hint="eastAsia"/>
          <w:b/>
        </w:rPr>
        <w:t>2</w:t>
      </w:r>
      <w:r w:rsidRPr="003359BC">
        <w:rPr>
          <w:rFonts w:cs="Times New Roman" w:hint="eastAsia"/>
          <w:b/>
        </w:rPr>
        <w:t>、湖泊</w:t>
      </w:r>
    </w:p>
    <w:p w14:paraId="4F918D63" w14:textId="77777777" w:rsidR="00095483" w:rsidRDefault="00095483" w:rsidP="00095483">
      <w:pPr>
        <w:ind w:firstLineChars="200" w:firstLine="549"/>
        <w:rPr>
          <w:rFonts w:cs="Times New Roman"/>
        </w:rPr>
      </w:pPr>
      <w:r w:rsidRPr="003359BC">
        <w:rPr>
          <w:rFonts w:cs="Times New Roman" w:hint="eastAsia"/>
        </w:rPr>
        <w:t>根据《浙江省水域调查技术导则》，湖泊的管理范围线参照平原河道的管理范围线划定。海宁市参照无堤防河道，湖泊管理范围为临水线外</w:t>
      </w:r>
      <w:r w:rsidRPr="003359BC">
        <w:rPr>
          <w:rFonts w:cs="Times New Roman" w:hint="eastAsia"/>
        </w:rPr>
        <w:t>10m</w:t>
      </w:r>
      <w:r w:rsidRPr="003359BC">
        <w:rPr>
          <w:rFonts w:cs="Times New Roman" w:hint="eastAsia"/>
        </w:rPr>
        <w:t>，即外扩临水线</w:t>
      </w:r>
      <w:r w:rsidRPr="003359BC">
        <w:rPr>
          <w:rFonts w:cs="Times New Roman" w:hint="eastAsia"/>
        </w:rPr>
        <w:t>10m</w:t>
      </w:r>
      <w:r w:rsidRPr="003359BC">
        <w:rPr>
          <w:rFonts w:cs="Times New Roman" w:hint="eastAsia"/>
        </w:rPr>
        <w:t>，为湖泊水域管理范围线。</w:t>
      </w:r>
    </w:p>
    <w:p w14:paraId="1DE9F2D9" w14:textId="77777777" w:rsidR="00095483" w:rsidRDefault="00095483" w:rsidP="00095483">
      <w:pPr>
        <w:pStyle w:val="ZDWP"/>
        <w:ind w:firstLine="551"/>
        <w:rPr>
          <w:b/>
        </w:rPr>
      </w:pPr>
      <w:r>
        <w:rPr>
          <w:b/>
        </w:rPr>
        <w:t>3</w:t>
      </w:r>
      <w:r w:rsidRPr="003359BC">
        <w:rPr>
          <w:rFonts w:hint="eastAsia"/>
          <w:b/>
        </w:rPr>
        <w:t>、</w:t>
      </w:r>
      <w:r>
        <w:rPr>
          <w:rFonts w:hint="eastAsia"/>
          <w:b/>
        </w:rPr>
        <w:t>池塘</w:t>
      </w:r>
    </w:p>
    <w:p w14:paraId="3316272E" w14:textId="77777777" w:rsidR="00095483" w:rsidRPr="004B7EA0" w:rsidRDefault="00095483" w:rsidP="00095483">
      <w:pPr>
        <w:ind w:firstLineChars="200" w:firstLine="549"/>
        <w:rPr>
          <w:b/>
          <w:highlight w:val="yellow"/>
        </w:rPr>
      </w:pPr>
      <w:r w:rsidRPr="00B8309B">
        <w:rPr>
          <w:rFonts w:hint="eastAsia"/>
          <w:color w:val="000000" w:themeColor="text1"/>
        </w:rPr>
        <w:t>根据</w:t>
      </w:r>
      <w:r w:rsidRPr="00B8309B">
        <w:rPr>
          <w:rFonts w:hint="eastAsia"/>
          <w:color w:val="000000" w:themeColor="text1"/>
        </w:rPr>
        <w:t>2</w:t>
      </w:r>
      <w:r w:rsidRPr="00B8309B">
        <w:rPr>
          <w:color w:val="000000" w:themeColor="text1"/>
        </w:rPr>
        <w:t>020</w:t>
      </w:r>
      <w:r w:rsidRPr="00B8309B">
        <w:rPr>
          <w:color w:val="000000" w:themeColor="text1"/>
        </w:rPr>
        <w:t>年海宁</w:t>
      </w:r>
      <w:r w:rsidRPr="00B8309B">
        <w:rPr>
          <w:rFonts w:hint="eastAsia"/>
          <w:color w:val="000000" w:themeColor="text1"/>
        </w:rPr>
        <w:t>水域调查成果统计，</w:t>
      </w:r>
      <w:r>
        <w:rPr>
          <w:rFonts w:hint="eastAsia"/>
        </w:rPr>
        <w:t>共有</w:t>
      </w:r>
      <w:r w:rsidRPr="003359BC">
        <w:rPr>
          <w:rFonts w:hint="eastAsia"/>
        </w:rPr>
        <w:t>池塘</w:t>
      </w:r>
      <w:r w:rsidRPr="003359BC">
        <w:rPr>
          <w:rFonts w:hint="eastAsia"/>
        </w:rPr>
        <w:t>6147</w:t>
      </w:r>
      <w:r w:rsidRPr="003359BC">
        <w:rPr>
          <w:rFonts w:hint="eastAsia"/>
        </w:rPr>
        <w:t>个，水域面积</w:t>
      </w:r>
      <w:r w:rsidRPr="003359BC">
        <w:rPr>
          <w:rFonts w:hint="eastAsia"/>
        </w:rPr>
        <w:t>7.77km</w:t>
      </w:r>
      <w:r w:rsidRPr="003359BC">
        <w:rPr>
          <w:rFonts w:hint="eastAsia"/>
          <w:vertAlign w:val="superscript"/>
        </w:rPr>
        <w:t>2</w:t>
      </w:r>
      <w:r>
        <w:rPr>
          <w:rFonts w:hint="eastAsia"/>
        </w:rPr>
        <w:t>。考虑到池塘数量众多，水域功能作用多为景观、生活用水，功能性不强，因此池塘管理以宏观面积控制为主，即保证水域总面积不减小，池塘占用原则上就近补偿（同一行政范围，同一流域范围）。</w:t>
      </w:r>
    </w:p>
    <w:p w14:paraId="73E9D9F6" w14:textId="77777777" w:rsidR="00095483" w:rsidRPr="003359BC" w:rsidRDefault="00095483" w:rsidP="00095483">
      <w:pPr>
        <w:pStyle w:val="3"/>
      </w:pPr>
      <w:r w:rsidRPr="003359BC">
        <w:rPr>
          <w:rFonts w:hint="eastAsia"/>
        </w:rPr>
        <w:t>管控措施</w:t>
      </w:r>
    </w:p>
    <w:p w14:paraId="6D5BB2CB" w14:textId="77777777" w:rsidR="00095483" w:rsidRPr="003359BC" w:rsidRDefault="00095483" w:rsidP="00095483">
      <w:pPr>
        <w:ind w:firstLineChars="200" w:firstLine="549"/>
        <w:rPr>
          <w:rFonts w:cs="Times New Roman"/>
        </w:rPr>
      </w:pPr>
      <w:r w:rsidRPr="003359BC">
        <w:rPr>
          <w:rFonts w:cs="Times New Roman" w:hint="eastAsia"/>
        </w:rPr>
        <w:t>1</w:t>
      </w:r>
      <w:r w:rsidRPr="003359BC">
        <w:rPr>
          <w:rFonts w:cs="Times New Roman" w:hint="eastAsia"/>
        </w:rPr>
        <w:t>、在全市范围内对乱占、乱采、乱堆、乱建等“四乱”等河湖管理保护突出问题开展专项清理整治行动。发现一处、清理一处、销号一处，深入推进河湖清“四乱”常态化、规范化。“清四乱”专项行动重点范围为</w:t>
      </w:r>
      <w:r w:rsidRPr="003359BC">
        <w:rPr>
          <w:rFonts w:cs="Times New Roman" w:hint="eastAsia"/>
          <w:snapToGrid w:val="0"/>
          <w:kern w:val="0"/>
          <w:szCs w:val="28"/>
        </w:rPr>
        <w:t>《海宁市重要水域名录》中公布的重要水域。</w:t>
      </w:r>
    </w:p>
    <w:p w14:paraId="71E6FC78" w14:textId="77777777" w:rsidR="00095483" w:rsidRPr="003359BC" w:rsidRDefault="00095483" w:rsidP="00095483">
      <w:pPr>
        <w:ind w:firstLineChars="200" w:firstLine="549"/>
        <w:rPr>
          <w:rFonts w:cs="Times New Roman"/>
        </w:rPr>
      </w:pPr>
      <w:r w:rsidRPr="003359BC">
        <w:rPr>
          <w:rFonts w:cs="Times New Roman" w:hint="eastAsia"/>
        </w:rPr>
        <w:t>其中乱占主要包括：围垦湖泊；未依法经省级以上人民政府批准围垦河道；非法侵占水域、滩地；种植阻碍行洪的林木及高秆作物。</w:t>
      </w:r>
    </w:p>
    <w:p w14:paraId="457088FF" w14:textId="77777777" w:rsidR="00095483" w:rsidRPr="003359BC" w:rsidRDefault="00095483" w:rsidP="00095483">
      <w:pPr>
        <w:ind w:firstLineChars="200" w:firstLine="549"/>
        <w:rPr>
          <w:rFonts w:cs="Times New Roman"/>
        </w:rPr>
      </w:pPr>
      <w:r w:rsidRPr="003359BC">
        <w:rPr>
          <w:rFonts w:cs="Times New Roman" w:hint="eastAsia"/>
        </w:rPr>
        <w:lastRenderedPageBreak/>
        <w:t>乱采主要包括：未经许可在河道管理范围内采砂，不按许可要求采砂，在禁采区、禁采期采砂；未经批准在河道管理范围内取土。</w:t>
      </w:r>
    </w:p>
    <w:p w14:paraId="09446CCA" w14:textId="77777777" w:rsidR="00095483" w:rsidRPr="003359BC" w:rsidRDefault="00095483" w:rsidP="00095483">
      <w:pPr>
        <w:ind w:firstLineChars="200" w:firstLine="549"/>
        <w:rPr>
          <w:rFonts w:cs="Times New Roman"/>
        </w:rPr>
      </w:pPr>
      <w:r w:rsidRPr="003359BC">
        <w:rPr>
          <w:rFonts w:cs="Times New Roman" w:hint="eastAsia"/>
        </w:rPr>
        <w:t>乱堆主要包括：河湖管理范围内乱扔乱堆垃圾；倾倒、填埋、贮存、堆放固体废弃物；弃置、堆放阻碍行洪的物体。</w:t>
      </w:r>
    </w:p>
    <w:p w14:paraId="210E462B" w14:textId="77777777" w:rsidR="00095483" w:rsidRPr="003359BC" w:rsidRDefault="00095483" w:rsidP="00095483">
      <w:pPr>
        <w:ind w:firstLineChars="200" w:firstLine="549"/>
        <w:rPr>
          <w:rFonts w:cs="Times New Roman"/>
        </w:rPr>
      </w:pPr>
      <w:r w:rsidRPr="003359BC">
        <w:rPr>
          <w:rFonts w:cs="Times New Roman" w:hint="eastAsia"/>
        </w:rPr>
        <w:t>乱建主要包括：水域岸线长期占而不用、多占少用、滥占滥用；未经许可和不按许可要求建设涉河项目；河道管理范围内修建未经许可的阻碍行洪建筑物、构筑物。</w:t>
      </w:r>
    </w:p>
    <w:p w14:paraId="3BA6AFB8" w14:textId="77777777" w:rsidR="00095483" w:rsidRPr="003359BC" w:rsidRDefault="00095483" w:rsidP="00095483">
      <w:pPr>
        <w:ind w:firstLineChars="200" w:firstLine="549"/>
        <w:rPr>
          <w:rFonts w:cs="Times New Roman"/>
        </w:rPr>
      </w:pPr>
      <w:r w:rsidRPr="003359BC">
        <w:rPr>
          <w:rFonts w:cs="Times New Roman" w:hint="eastAsia"/>
        </w:rPr>
        <w:t>2</w:t>
      </w:r>
      <w:r w:rsidRPr="003359BC">
        <w:rPr>
          <w:rFonts w:cs="Times New Roman" w:hint="eastAsia"/>
        </w:rPr>
        <w:t>、根据《浙江省水域保护办法》相关要求，对饮用水水源地、国家和省级风景名胜区核心景区内水域、水库和县级以上行洪排涝骨干河道等重要水域实行特别保护。《海宁市重要水域名录》已由海宁市</w:t>
      </w:r>
      <w:r w:rsidR="006F3E5A">
        <w:rPr>
          <w:rFonts w:cs="Times New Roman" w:hint="eastAsia"/>
        </w:rPr>
        <w:t>水利局</w:t>
      </w:r>
      <w:r w:rsidRPr="003359BC">
        <w:rPr>
          <w:rFonts w:cs="Times New Roman" w:hint="eastAsia"/>
        </w:rPr>
        <w:t>会同生态环境等部门确定。非基础设施建设项目一律不得占用重要水域；任何单位和个人不得擅自占用重要水域。政府组织实施的能源、交通、水利等基础设施建设项目确需占用重要水域的，应当按照有关规定办理审批手续。</w:t>
      </w:r>
    </w:p>
    <w:p w14:paraId="04B0065B" w14:textId="77777777" w:rsidR="00095483" w:rsidRPr="003359BC" w:rsidRDefault="00095483" w:rsidP="00095483">
      <w:pPr>
        <w:ind w:firstLineChars="200" w:firstLine="549"/>
        <w:rPr>
          <w:rFonts w:cs="Times New Roman"/>
          <w:snapToGrid w:val="0"/>
          <w:kern w:val="0"/>
          <w:szCs w:val="28"/>
        </w:rPr>
      </w:pPr>
      <w:r w:rsidRPr="003359BC">
        <w:rPr>
          <w:rFonts w:cs="Times New Roman" w:hint="eastAsia"/>
        </w:rPr>
        <w:t>针对其他</w:t>
      </w:r>
      <w:r w:rsidRPr="003359BC">
        <w:rPr>
          <w:rFonts w:cs="Times New Roman" w:hint="eastAsia"/>
          <w:snapToGrid w:val="0"/>
          <w:kern w:val="0"/>
          <w:szCs w:val="28"/>
        </w:rPr>
        <w:t>建设项目占用水域行为，除按照《浙江省建设项目占用水域管理办法》中的有关要求，</w:t>
      </w:r>
      <w:r w:rsidR="003B7FDC">
        <w:rPr>
          <w:rFonts w:cs="Times New Roman" w:hint="eastAsia"/>
          <w:snapToGrid w:val="0"/>
          <w:kern w:val="0"/>
          <w:szCs w:val="28"/>
        </w:rPr>
        <w:t>还需</w:t>
      </w:r>
      <w:r w:rsidRPr="003359BC">
        <w:rPr>
          <w:rFonts w:cs="Times New Roman" w:hint="eastAsia"/>
          <w:snapToGrid w:val="0"/>
          <w:kern w:val="0"/>
          <w:szCs w:val="28"/>
        </w:rPr>
        <w:t>提出</w:t>
      </w:r>
      <w:r w:rsidRPr="003359BC">
        <w:rPr>
          <w:rFonts w:cs="Times New Roman" w:hint="eastAsia"/>
          <w:bCs/>
          <w:snapToGrid w:val="0"/>
          <w:kern w:val="0"/>
          <w:szCs w:val="28"/>
        </w:rPr>
        <w:t>水域占补平衡的管控措施，确保水域面积不减少、水域功能不减退。</w:t>
      </w:r>
      <w:r w:rsidRPr="003359BC">
        <w:rPr>
          <w:rFonts w:cs="Times New Roman" w:hint="eastAsia"/>
          <w:snapToGrid w:val="0"/>
          <w:kern w:val="0"/>
          <w:szCs w:val="28"/>
        </w:rPr>
        <w:t>原则</w:t>
      </w:r>
      <w:r w:rsidRPr="003359BC">
        <w:rPr>
          <w:rFonts w:cs="Times New Roman" w:hint="eastAsia"/>
          <w:bCs/>
          <w:snapToGrid w:val="0"/>
          <w:kern w:val="0"/>
          <w:szCs w:val="28"/>
        </w:rPr>
        <w:t>上</w:t>
      </w:r>
      <w:r w:rsidRPr="003359BC">
        <w:rPr>
          <w:rFonts w:cs="Times New Roman"/>
          <w:snapToGrid w:val="0"/>
          <w:kern w:val="0"/>
          <w:szCs w:val="28"/>
        </w:rPr>
        <w:t>“</w:t>
      </w:r>
      <w:r w:rsidRPr="003359BC">
        <w:rPr>
          <w:rFonts w:cs="Times New Roman" w:hint="eastAsia"/>
          <w:snapToGrid w:val="0"/>
          <w:kern w:val="0"/>
          <w:szCs w:val="28"/>
        </w:rPr>
        <w:t>占优补优、就近补偿</w:t>
      </w:r>
      <w:r w:rsidRPr="003359BC">
        <w:rPr>
          <w:rFonts w:cs="Times New Roman"/>
          <w:snapToGrid w:val="0"/>
          <w:kern w:val="0"/>
          <w:szCs w:val="28"/>
        </w:rPr>
        <w:t>”</w:t>
      </w:r>
      <w:r w:rsidRPr="003359BC">
        <w:rPr>
          <w:rFonts w:cs="Times New Roman" w:hint="eastAsia"/>
          <w:snapToGrid w:val="0"/>
          <w:kern w:val="0"/>
          <w:szCs w:val="28"/>
        </w:rPr>
        <w:t>，按照“谁受益、谁补偿”原则落实水域占补平衡，建设等效替代水域予以补偿。</w:t>
      </w:r>
    </w:p>
    <w:p w14:paraId="6FF082BC" w14:textId="77777777" w:rsidR="00095483" w:rsidRPr="003359BC" w:rsidRDefault="00095483" w:rsidP="00095483">
      <w:pPr>
        <w:ind w:firstLineChars="200" w:firstLine="549"/>
        <w:rPr>
          <w:rFonts w:cs="Times New Roman"/>
          <w:snapToGrid w:val="0"/>
          <w:kern w:val="0"/>
          <w:szCs w:val="28"/>
        </w:rPr>
      </w:pPr>
      <w:r w:rsidRPr="003359BC">
        <w:rPr>
          <w:rFonts w:cs="Times New Roman" w:hint="eastAsia"/>
          <w:snapToGrid w:val="0"/>
          <w:kern w:val="0"/>
          <w:szCs w:val="28"/>
        </w:rPr>
        <w:t>3</w:t>
      </w:r>
      <w:r w:rsidRPr="003359BC">
        <w:rPr>
          <w:rFonts w:cs="Times New Roman" w:hint="eastAsia"/>
          <w:snapToGrid w:val="0"/>
          <w:kern w:val="0"/>
          <w:szCs w:val="28"/>
        </w:rPr>
        <w:t>、根据水法、河道管理条例等法律法规提出调整意见对以下水域按</w:t>
      </w:r>
      <w:r w:rsidR="00B50F64">
        <w:rPr>
          <w:rFonts w:cs="Times New Roman" w:hint="eastAsia"/>
          <w:snapToGrid w:val="0"/>
          <w:kern w:val="0"/>
          <w:szCs w:val="28"/>
        </w:rPr>
        <w:t>河道级别排序</w:t>
      </w:r>
      <w:r w:rsidRPr="003359BC">
        <w:rPr>
          <w:rFonts w:cs="Times New Roman" w:hint="eastAsia"/>
          <w:snapToGrid w:val="0"/>
          <w:kern w:val="0"/>
          <w:szCs w:val="28"/>
        </w:rPr>
        <w:t>，有计划、有步骤地提出调整或清退意见。</w:t>
      </w:r>
    </w:p>
    <w:p w14:paraId="78D4508B" w14:textId="77777777" w:rsidR="00095483" w:rsidRPr="003359BC" w:rsidRDefault="00095483" w:rsidP="00095483">
      <w:pPr>
        <w:ind w:firstLineChars="200" w:firstLine="549"/>
        <w:rPr>
          <w:rFonts w:cs="Times New Roman"/>
          <w:snapToGrid w:val="0"/>
          <w:kern w:val="0"/>
          <w:szCs w:val="28"/>
        </w:rPr>
      </w:pPr>
      <w:r w:rsidRPr="003359BC">
        <w:rPr>
          <w:rFonts w:cs="Times New Roman" w:hint="eastAsia"/>
          <w:snapToGrid w:val="0"/>
          <w:kern w:val="0"/>
          <w:szCs w:val="28"/>
        </w:rPr>
        <w:t>（</w:t>
      </w:r>
      <w:r w:rsidRPr="003359BC">
        <w:rPr>
          <w:rFonts w:cs="Times New Roman" w:hint="eastAsia"/>
          <w:snapToGrid w:val="0"/>
          <w:kern w:val="0"/>
          <w:szCs w:val="28"/>
        </w:rPr>
        <w:t>1</w:t>
      </w:r>
      <w:r w:rsidRPr="003359BC">
        <w:rPr>
          <w:rFonts w:cs="Times New Roman" w:hint="eastAsia"/>
          <w:snapToGrid w:val="0"/>
          <w:kern w:val="0"/>
          <w:szCs w:val="28"/>
        </w:rPr>
        <w:t>）水域岸线范围内的基本农田、城镇空间等；</w:t>
      </w:r>
    </w:p>
    <w:p w14:paraId="0422D438" w14:textId="77777777" w:rsidR="00095483" w:rsidRPr="003359BC" w:rsidRDefault="00095483" w:rsidP="00095483">
      <w:pPr>
        <w:ind w:firstLineChars="200" w:firstLine="549"/>
        <w:rPr>
          <w:rFonts w:cs="Times New Roman"/>
          <w:snapToGrid w:val="0"/>
          <w:kern w:val="0"/>
          <w:szCs w:val="28"/>
        </w:rPr>
      </w:pPr>
      <w:r w:rsidRPr="003359BC">
        <w:rPr>
          <w:rFonts w:cs="Times New Roman" w:hint="eastAsia"/>
          <w:snapToGrid w:val="0"/>
          <w:kern w:val="0"/>
          <w:szCs w:val="28"/>
        </w:rPr>
        <w:t>（</w:t>
      </w:r>
      <w:r w:rsidRPr="003359BC">
        <w:rPr>
          <w:rFonts w:cs="Times New Roman" w:hint="eastAsia"/>
          <w:snapToGrid w:val="0"/>
          <w:kern w:val="0"/>
          <w:szCs w:val="28"/>
        </w:rPr>
        <w:t>2</w:t>
      </w:r>
      <w:r w:rsidRPr="003359BC">
        <w:rPr>
          <w:rFonts w:cs="Times New Roman" w:hint="eastAsia"/>
          <w:snapToGrid w:val="0"/>
          <w:kern w:val="0"/>
          <w:szCs w:val="28"/>
        </w:rPr>
        <w:t>）断头河、封闭水系</w:t>
      </w:r>
      <w:r w:rsidRPr="003359BC">
        <w:rPr>
          <w:rFonts w:cs="Times New Roman" w:hint="eastAsia"/>
          <w:snapToGrid w:val="0"/>
          <w:kern w:val="0"/>
          <w:szCs w:val="28"/>
        </w:rPr>
        <w:t>(</w:t>
      </w:r>
      <w:r w:rsidRPr="003359BC">
        <w:rPr>
          <w:rFonts w:cs="Times New Roman" w:hint="eastAsia"/>
          <w:snapToGrid w:val="0"/>
          <w:kern w:val="0"/>
          <w:szCs w:val="28"/>
        </w:rPr>
        <w:t>卡口、隔断处等</w:t>
      </w:r>
      <w:r w:rsidRPr="003359BC">
        <w:rPr>
          <w:rFonts w:cs="Times New Roman" w:hint="eastAsia"/>
          <w:snapToGrid w:val="0"/>
          <w:kern w:val="0"/>
          <w:szCs w:val="28"/>
        </w:rPr>
        <w:t>)</w:t>
      </w:r>
      <w:r w:rsidRPr="003359BC">
        <w:rPr>
          <w:rFonts w:cs="Times New Roman" w:hint="eastAsia"/>
          <w:snapToGrid w:val="0"/>
          <w:kern w:val="0"/>
          <w:szCs w:val="28"/>
        </w:rPr>
        <w:t>；</w:t>
      </w:r>
    </w:p>
    <w:p w14:paraId="4734153A" w14:textId="77777777" w:rsidR="00095483" w:rsidRPr="003359BC" w:rsidRDefault="00095483" w:rsidP="00095483">
      <w:pPr>
        <w:ind w:firstLineChars="200" w:firstLine="549"/>
        <w:rPr>
          <w:rFonts w:cs="Times New Roman"/>
          <w:snapToGrid w:val="0"/>
          <w:kern w:val="0"/>
          <w:szCs w:val="28"/>
        </w:rPr>
      </w:pPr>
      <w:r w:rsidRPr="003359BC">
        <w:rPr>
          <w:rFonts w:cs="Times New Roman" w:hint="eastAsia"/>
          <w:snapToGrid w:val="0"/>
          <w:kern w:val="0"/>
          <w:szCs w:val="28"/>
        </w:rPr>
        <w:t>（</w:t>
      </w:r>
      <w:r w:rsidRPr="003359BC">
        <w:rPr>
          <w:rFonts w:cs="Times New Roman"/>
          <w:snapToGrid w:val="0"/>
          <w:kern w:val="0"/>
          <w:szCs w:val="28"/>
        </w:rPr>
        <w:t>3</w:t>
      </w:r>
      <w:r w:rsidRPr="003359BC">
        <w:rPr>
          <w:rFonts w:cs="Times New Roman" w:hint="eastAsia"/>
          <w:snapToGrid w:val="0"/>
          <w:kern w:val="0"/>
          <w:szCs w:val="28"/>
        </w:rPr>
        <w:t>）影响行洪安全的涉水工程；</w:t>
      </w:r>
    </w:p>
    <w:p w14:paraId="341F2458" w14:textId="77777777" w:rsidR="00095483" w:rsidRPr="003359BC" w:rsidRDefault="00095483" w:rsidP="00095483">
      <w:pPr>
        <w:ind w:firstLineChars="200" w:firstLine="549"/>
        <w:rPr>
          <w:rFonts w:cs="Times New Roman"/>
          <w:snapToGrid w:val="0"/>
          <w:kern w:val="0"/>
          <w:szCs w:val="28"/>
        </w:rPr>
      </w:pPr>
      <w:r w:rsidRPr="003359BC">
        <w:rPr>
          <w:rFonts w:cs="Times New Roman" w:hint="eastAsia"/>
          <w:snapToGrid w:val="0"/>
          <w:kern w:val="0"/>
          <w:szCs w:val="28"/>
        </w:rPr>
        <w:t>（</w:t>
      </w:r>
      <w:r w:rsidRPr="003359BC">
        <w:rPr>
          <w:rFonts w:cs="Times New Roman" w:hint="eastAsia"/>
          <w:snapToGrid w:val="0"/>
          <w:kern w:val="0"/>
          <w:szCs w:val="28"/>
        </w:rPr>
        <w:t>4</w:t>
      </w:r>
      <w:r w:rsidRPr="003359BC">
        <w:rPr>
          <w:rFonts w:cs="Times New Roman" w:hint="eastAsia"/>
          <w:snapToGrid w:val="0"/>
          <w:kern w:val="0"/>
          <w:szCs w:val="28"/>
        </w:rPr>
        <w:t>）其他不符合岸线功能区管理的岸线利用项目。</w:t>
      </w:r>
    </w:p>
    <w:p w14:paraId="29C20861" w14:textId="77777777" w:rsidR="00095483" w:rsidRPr="003359BC" w:rsidRDefault="00095483" w:rsidP="00095483">
      <w:pPr>
        <w:ind w:firstLineChars="200" w:firstLine="549"/>
        <w:rPr>
          <w:rFonts w:cs="Times New Roman"/>
          <w:snapToGrid w:val="0"/>
          <w:kern w:val="0"/>
          <w:szCs w:val="28"/>
        </w:rPr>
      </w:pPr>
      <w:r w:rsidRPr="003359BC">
        <w:rPr>
          <w:rFonts w:cs="Times New Roman" w:hint="eastAsia"/>
          <w:snapToGrid w:val="0"/>
          <w:kern w:val="0"/>
          <w:szCs w:val="28"/>
        </w:rPr>
        <w:t>4</w:t>
      </w:r>
      <w:r w:rsidRPr="003359BC">
        <w:rPr>
          <w:rFonts w:cs="Times New Roman" w:hint="eastAsia"/>
          <w:snapToGrid w:val="0"/>
          <w:kern w:val="0"/>
          <w:szCs w:val="28"/>
        </w:rPr>
        <w:t>、</w:t>
      </w:r>
      <w:r w:rsidRPr="003359BC">
        <w:rPr>
          <w:rFonts w:hint="eastAsia"/>
        </w:rPr>
        <w:t>城市总体规划、土地利用规划、沿江产业布局规划、港口规划等规划制定应与本规划相协调，建设项目立项需符合规划要求，严禁建设与规</w:t>
      </w:r>
      <w:r w:rsidRPr="003359BC">
        <w:rPr>
          <w:rFonts w:hint="eastAsia"/>
        </w:rPr>
        <w:lastRenderedPageBreak/>
        <w:t>划不符项目。</w:t>
      </w:r>
      <w:r w:rsidRPr="003359BC">
        <w:rPr>
          <w:rFonts w:cs="Times New Roman" w:hint="eastAsia"/>
          <w:snapToGrid w:val="0"/>
          <w:kern w:val="0"/>
          <w:szCs w:val="28"/>
        </w:rPr>
        <w:t>同时分析水利基础设施用地预留空间与“三区三线”的关系，尽量避免占用基本农田、城镇密集区。水利基础设施为支撑城镇经济社会发展而需要占用城镇空间时，应提出对城镇空间发展的限制性要求；为保障基本农田灌溉用水要求而确需占用基本农田空间时，提出基本农田调整或项目准入的要求。</w:t>
      </w:r>
    </w:p>
    <w:p w14:paraId="13C844DC" w14:textId="77777777" w:rsidR="00095483" w:rsidRPr="003359BC" w:rsidRDefault="00095483" w:rsidP="00095483">
      <w:pPr>
        <w:ind w:firstLine="560"/>
      </w:pPr>
      <w:r w:rsidRPr="003359BC">
        <w:rPr>
          <w:rFonts w:cs="Times New Roman" w:hint="eastAsia"/>
          <w:snapToGrid w:val="0"/>
          <w:kern w:val="0"/>
          <w:szCs w:val="28"/>
        </w:rPr>
        <w:t>5</w:t>
      </w:r>
      <w:r w:rsidRPr="003359BC">
        <w:rPr>
          <w:rFonts w:cs="Times New Roman" w:hint="eastAsia"/>
          <w:snapToGrid w:val="0"/>
          <w:kern w:val="0"/>
          <w:szCs w:val="28"/>
        </w:rPr>
        <w:t>、</w:t>
      </w:r>
      <w:r w:rsidRPr="003359BC">
        <w:rPr>
          <w:rFonts w:hint="eastAsia"/>
        </w:rPr>
        <w:t>完善管护标识标牌。</w:t>
      </w:r>
      <w:r w:rsidR="00BC6EAD">
        <w:rPr>
          <w:rFonts w:hint="eastAsia"/>
        </w:rPr>
        <w:t>海宁市</w:t>
      </w:r>
      <w:r w:rsidR="00DE21A7">
        <w:rPr>
          <w:rFonts w:hint="eastAsia"/>
        </w:rPr>
        <w:t>湖泊、</w:t>
      </w:r>
      <w:r w:rsidR="00BC6EAD">
        <w:rPr>
          <w:rFonts w:hint="eastAsia"/>
        </w:rPr>
        <w:t>县级以上河道</w:t>
      </w:r>
      <w:r w:rsidR="00EB7E53">
        <w:rPr>
          <w:rFonts w:hint="eastAsia"/>
        </w:rPr>
        <w:t>应逐步完善</w:t>
      </w:r>
      <w:r w:rsidR="00EB7E53" w:rsidRPr="003359BC">
        <w:rPr>
          <w:rFonts w:hint="eastAsia"/>
        </w:rPr>
        <w:t>标识标牌</w:t>
      </w:r>
      <w:r w:rsidR="00EB7E53">
        <w:rPr>
          <w:rFonts w:hint="eastAsia"/>
        </w:rPr>
        <w:t>系统，按照每</w:t>
      </w:r>
      <w:r w:rsidR="00EB7E53">
        <w:rPr>
          <w:rFonts w:hint="eastAsia"/>
        </w:rPr>
        <w:t>1</w:t>
      </w:r>
      <w:r w:rsidR="00EB7E53">
        <w:rPr>
          <w:rFonts w:hint="eastAsia"/>
        </w:rPr>
        <w:t>公里</w:t>
      </w:r>
      <w:r w:rsidR="00EB7E53">
        <w:rPr>
          <w:rFonts w:hint="eastAsia"/>
        </w:rPr>
        <w:t>1</w:t>
      </w:r>
      <w:r w:rsidR="00EB7E53">
        <w:rPr>
          <w:rFonts w:hint="eastAsia"/>
        </w:rPr>
        <w:t>座标识牌进行布置，标识牌</w:t>
      </w:r>
      <w:r w:rsidR="00DE21A7">
        <w:rPr>
          <w:rFonts w:hint="eastAsia"/>
        </w:rPr>
        <w:t>需包含</w:t>
      </w:r>
      <w:r w:rsidRPr="003359BC">
        <w:rPr>
          <w:rFonts w:hint="eastAsia"/>
        </w:rPr>
        <w:t>安全警示、河湖长制、工程特性、建设情况、水情宣传、交通指示、文化标示等</w:t>
      </w:r>
      <w:r w:rsidR="00DE21A7">
        <w:rPr>
          <w:rFonts w:hint="eastAsia"/>
        </w:rPr>
        <w:t>信息</w:t>
      </w:r>
      <w:r w:rsidRPr="003359BC">
        <w:rPr>
          <w:rFonts w:hint="eastAsia"/>
        </w:rPr>
        <w:t>，并且注意尽量结合各地特色，做到美观、耐用。</w:t>
      </w:r>
    </w:p>
    <w:p w14:paraId="05067AAD" w14:textId="77777777" w:rsidR="00095483" w:rsidRPr="003359BC" w:rsidRDefault="00095483" w:rsidP="00095483">
      <w:pPr>
        <w:ind w:firstLineChars="200" w:firstLine="549"/>
        <w:rPr>
          <w:rFonts w:cs="Times New Roman"/>
          <w:snapToGrid w:val="0"/>
          <w:kern w:val="0"/>
          <w:szCs w:val="28"/>
        </w:rPr>
      </w:pPr>
    </w:p>
    <w:p w14:paraId="649CEEA6" w14:textId="77777777" w:rsidR="00095483" w:rsidRPr="003359BC" w:rsidRDefault="00095483" w:rsidP="00095483">
      <w:pPr>
        <w:widowControl/>
        <w:jc w:val="left"/>
        <w:rPr>
          <w:rFonts w:cs="Times New Roman"/>
          <w:b/>
        </w:rPr>
      </w:pPr>
      <w:r w:rsidRPr="003359BC">
        <w:rPr>
          <w:rFonts w:cs="Times New Roman"/>
          <w:b/>
        </w:rPr>
        <w:br w:type="page"/>
      </w:r>
    </w:p>
    <w:p w14:paraId="737C5229" w14:textId="77777777" w:rsidR="00095483" w:rsidRPr="003359BC" w:rsidRDefault="00095483" w:rsidP="00095483">
      <w:pPr>
        <w:ind w:firstLineChars="200" w:firstLine="551"/>
        <w:jc w:val="center"/>
        <w:rPr>
          <w:rFonts w:cs="Times New Roman"/>
          <w:b/>
        </w:rPr>
        <w:sectPr w:rsidR="00095483" w:rsidRPr="003359BC" w:rsidSect="008D11DD">
          <w:headerReference w:type="default" r:id="rId36"/>
          <w:pgSz w:w="11906" w:h="16838"/>
          <w:pgMar w:top="1701" w:right="1418" w:bottom="1418" w:left="1701" w:header="1304" w:footer="1134" w:gutter="0"/>
          <w:cols w:space="425"/>
          <w:docGrid w:type="linesAndChars" w:linePitch="527" w:charSpace="-1108"/>
        </w:sectPr>
      </w:pPr>
    </w:p>
    <w:p w14:paraId="0368D267" w14:textId="77777777" w:rsidR="00095483" w:rsidRPr="003359BC" w:rsidRDefault="00095483" w:rsidP="00095483">
      <w:pPr>
        <w:ind w:firstLineChars="200" w:firstLine="551"/>
        <w:jc w:val="center"/>
        <w:rPr>
          <w:rFonts w:cs="Times New Roman"/>
          <w:b/>
        </w:rPr>
      </w:pPr>
      <w:r w:rsidRPr="003359BC">
        <w:rPr>
          <w:rFonts w:cs="Times New Roman" w:hint="eastAsia"/>
          <w:b/>
        </w:rPr>
        <w:lastRenderedPageBreak/>
        <w:t>表</w:t>
      </w:r>
      <w:r w:rsidRPr="003359BC">
        <w:rPr>
          <w:rFonts w:cs="Times New Roman"/>
          <w:b/>
        </w:rPr>
        <w:t xml:space="preserve">5-2  </w:t>
      </w:r>
      <w:r w:rsidRPr="003359BC">
        <w:rPr>
          <w:rFonts w:cs="Times New Roman" w:hint="eastAsia"/>
          <w:b/>
        </w:rPr>
        <w:t>海宁市</w:t>
      </w:r>
      <w:r>
        <w:rPr>
          <w:rFonts w:cs="Times New Roman" w:hint="eastAsia"/>
          <w:b/>
        </w:rPr>
        <w:t>水功能区负面清单</w:t>
      </w:r>
    </w:p>
    <w:tbl>
      <w:tblPr>
        <w:tblW w:w="5000" w:type="pct"/>
        <w:tblLook w:val="04A0" w:firstRow="1" w:lastRow="0" w:firstColumn="1" w:lastColumn="0" w:noHBand="0" w:noVBand="1"/>
      </w:tblPr>
      <w:tblGrid>
        <w:gridCol w:w="693"/>
        <w:gridCol w:w="1119"/>
        <w:gridCol w:w="11897"/>
      </w:tblGrid>
      <w:tr w:rsidR="00095483" w:rsidRPr="003359BC" w14:paraId="7E305AC7" w14:textId="77777777" w:rsidTr="00095483">
        <w:trPr>
          <w:trHeight w:val="1500"/>
        </w:trPr>
        <w:tc>
          <w:tcPr>
            <w:tcW w:w="25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5C7549" w14:textId="77777777" w:rsidR="00095483" w:rsidRPr="003359BC" w:rsidRDefault="00095483" w:rsidP="00095483">
            <w:pPr>
              <w:widowControl/>
              <w:spacing w:line="360" w:lineRule="exact"/>
              <w:jc w:val="center"/>
              <w:rPr>
                <w:rFonts w:ascii="宋体" w:hAnsi="宋体" w:cs="宋体"/>
                <w:kern w:val="0"/>
                <w:sz w:val="21"/>
                <w:szCs w:val="21"/>
              </w:rPr>
            </w:pPr>
            <w:r w:rsidRPr="003359BC">
              <w:rPr>
                <w:rFonts w:ascii="宋体" w:hAnsi="宋体" w:cs="宋体" w:hint="eastAsia"/>
                <w:kern w:val="0"/>
                <w:sz w:val="21"/>
                <w:szCs w:val="21"/>
              </w:rPr>
              <w:t>饮用水源保护区</w:t>
            </w:r>
          </w:p>
        </w:tc>
        <w:tc>
          <w:tcPr>
            <w:tcW w:w="408" w:type="pct"/>
            <w:tcBorders>
              <w:top w:val="single" w:sz="4" w:space="0" w:color="auto"/>
              <w:left w:val="nil"/>
              <w:bottom w:val="single" w:sz="4" w:space="0" w:color="auto"/>
              <w:right w:val="single" w:sz="4" w:space="0" w:color="auto"/>
            </w:tcBorders>
            <w:shd w:val="clear" w:color="auto" w:fill="auto"/>
            <w:vAlign w:val="center"/>
            <w:hideMark/>
          </w:tcPr>
          <w:p w14:paraId="610C5061" w14:textId="77777777" w:rsidR="00095483" w:rsidRPr="003359BC" w:rsidRDefault="00095483" w:rsidP="00095483">
            <w:pPr>
              <w:widowControl/>
              <w:spacing w:line="360" w:lineRule="exact"/>
              <w:jc w:val="left"/>
              <w:rPr>
                <w:rFonts w:ascii="宋体" w:hAnsi="宋体" w:cs="宋体"/>
                <w:kern w:val="0"/>
                <w:sz w:val="21"/>
                <w:szCs w:val="21"/>
              </w:rPr>
            </w:pPr>
            <w:r w:rsidRPr="003359BC">
              <w:rPr>
                <w:rFonts w:ascii="宋体" w:hAnsi="宋体" w:cs="宋体" w:hint="eastAsia"/>
                <w:kern w:val="0"/>
                <w:sz w:val="21"/>
                <w:szCs w:val="21"/>
              </w:rPr>
              <w:t>岸线开发</w:t>
            </w:r>
          </w:p>
        </w:tc>
        <w:tc>
          <w:tcPr>
            <w:tcW w:w="4339" w:type="pct"/>
            <w:tcBorders>
              <w:top w:val="single" w:sz="4" w:space="0" w:color="auto"/>
              <w:left w:val="nil"/>
              <w:bottom w:val="single" w:sz="4" w:space="0" w:color="auto"/>
              <w:right w:val="single" w:sz="4" w:space="0" w:color="auto"/>
            </w:tcBorders>
            <w:shd w:val="clear" w:color="auto" w:fill="auto"/>
            <w:vAlign w:val="center"/>
            <w:hideMark/>
          </w:tcPr>
          <w:p w14:paraId="3074716E" w14:textId="77777777" w:rsidR="00095483" w:rsidRPr="003359BC" w:rsidRDefault="00095483" w:rsidP="00095483">
            <w:pPr>
              <w:widowControl/>
              <w:spacing w:line="360" w:lineRule="exact"/>
              <w:jc w:val="left"/>
              <w:rPr>
                <w:rFonts w:ascii="宋体" w:hAnsi="宋体" w:cs="宋体"/>
                <w:kern w:val="0"/>
                <w:sz w:val="21"/>
                <w:szCs w:val="21"/>
              </w:rPr>
            </w:pPr>
            <w:r w:rsidRPr="003359BC">
              <w:rPr>
                <w:rFonts w:ascii="宋体" w:hAnsi="宋体" w:cs="宋体" w:hint="eastAsia"/>
                <w:kern w:val="0"/>
                <w:sz w:val="21"/>
                <w:szCs w:val="21"/>
              </w:rPr>
              <w:t>1.禁止在饮用水水源一级保护区岸线新建、改建、扩建与供水设施和保护水源无关的建设项目。</w:t>
            </w:r>
            <w:r w:rsidRPr="003359BC">
              <w:rPr>
                <w:rFonts w:ascii="宋体" w:hAnsi="宋体" w:cs="宋体" w:hint="eastAsia"/>
                <w:kern w:val="0"/>
                <w:sz w:val="21"/>
                <w:szCs w:val="21"/>
              </w:rPr>
              <w:br/>
              <w:t>2.禁止在饮用水水源二级保护区岸线新建、改建、扩建排放污染物的建设项目。</w:t>
            </w:r>
            <w:r w:rsidRPr="003359BC">
              <w:rPr>
                <w:rFonts w:ascii="宋体" w:hAnsi="宋体" w:cs="宋体" w:hint="eastAsia"/>
                <w:kern w:val="0"/>
                <w:sz w:val="21"/>
                <w:szCs w:val="21"/>
              </w:rPr>
              <w:br/>
              <w:t>3.禁止在饮用水水源准保护区岸线新建、扩建对水体污染严重的建设项目；改建建设项目，禁止增加排污量。</w:t>
            </w:r>
          </w:p>
        </w:tc>
      </w:tr>
      <w:tr w:rsidR="00095483" w:rsidRPr="003359BC" w14:paraId="3EC1D878" w14:textId="77777777" w:rsidTr="00095483">
        <w:trPr>
          <w:trHeight w:val="960"/>
        </w:trPr>
        <w:tc>
          <w:tcPr>
            <w:tcW w:w="253" w:type="pct"/>
            <w:vMerge/>
            <w:tcBorders>
              <w:top w:val="single" w:sz="4" w:space="0" w:color="auto"/>
              <w:left w:val="single" w:sz="4" w:space="0" w:color="auto"/>
              <w:bottom w:val="single" w:sz="4" w:space="0" w:color="000000"/>
              <w:right w:val="single" w:sz="4" w:space="0" w:color="auto"/>
            </w:tcBorders>
            <w:vAlign w:val="center"/>
            <w:hideMark/>
          </w:tcPr>
          <w:p w14:paraId="201791FC" w14:textId="77777777" w:rsidR="00095483" w:rsidRPr="003359BC" w:rsidRDefault="00095483" w:rsidP="00095483">
            <w:pPr>
              <w:widowControl/>
              <w:spacing w:line="360" w:lineRule="exact"/>
              <w:jc w:val="left"/>
              <w:rPr>
                <w:rFonts w:ascii="宋体" w:hAnsi="宋体" w:cs="宋体"/>
                <w:kern w:val="0"/>
                <w:sz w:val="21"/>
                <w:szCs w:val="21"/>
              </w:rPr>
            </w:pPr>
          </w:p>
        </w:tc>
        <w:tc>
          <w:tcPr>
            <w:tcW w:w="408" w:type="pct"/>
            <w:tcBorders>
              <w:top w:val="nil"/>
              <w:left w:val="nil"/>
              <w:bottom w:val="single" w:sz="4" w:space="0" w:color="auto"/>
              <w:right w:val="single" w:sz="4" w:space="0" w:color="auto"/>
            </w:tcBorders>
            <w:shd w:val="clear" w:color="auto" w:fill="auto"/>
            <w:vAlign w:val="center"/>
            <w:hideMark/>
          </w:tcPr>
          <w:p w14:paraId="4348369B" w14:textId="77777777" w:rsidR="00095483" w:rsidRPr="003359BC" w:rsidRDefault="00095483" w:rsidP="00095483">
            <w:pPr>
              <w:widowControl/>
              <w:spacing w:line="360" w:lineRule="exact"/>
              <w:jc w:val="left"/>
              <w:rPr>
                <w:rFonts w:ascii="宋体" w:hAnsi="宋体" w:cs="宋体"/>
                <w:kern w:val="0"/>
                <w:sz w:val="21"/>
                <w:szCs w:val="21"/>
              </w:rPr>
            </w:pPr>
            <w:r w:rsidRPr="003359BC">
              <w:rPr>
                <w:rFonts w:ascii="宋体" w:hAnsi="宋体" w:cs="宋体" w:hint="eastAsia"/>
                <w:kern w:val="0"/>
                <w:sz w:val="21"/>
                <w:szCs w:val="21"/>
              </w:rPr>
              <w:t>河段利用</w:t>
            </w:r>
          </w:p>
        </w:tc>
        <w:tc>
          <w:tcPr>
            <w:tcW w:w="4339" w:type="pct"/>
            <w:tcBorders>
              <w:top w:val="nil"/>
              <w:left w:val="nil"/>
              <w:bottom w:val="single" w:sz="4" w:space="0" w:color="auto"/>
              <w:right w:val="single" w:sz="4" w:space="0" w:color="auto"/>
            </w:tcBorders>
            <w:shd w:val="clear" w:color="auto" w:fill="auto"/>
            <w:vAlign w:val="center"/>
            <w:hideMark/>
          </w:tcPr>
          <w:p w14:paraId="4463ABC7" w14:textId="77777777" w:rsidR="00095483" w:rsidRPr="003359BC" w:rsidRDefault="00095483" w:rsidP="00095483">
            <w:pPr>
              <w:widowControl/>
              <w:spacing w:line="360" w:lineRule="exact"/>
              <w:jc w:val="left"/>
              <w:rPr>
                <w:rFonts w:ascii="宋体" w:hAnsi="宋体" w:cs="宋体"/>
                <w:kern w:val="0"/>
                <w:sz w:val="21"/>
                <w:szCs w:val="21"/>
              </w:rPr>
            </w:pPr>
            <w:r w:rsidRPr="003359BC">
              <w:rPr>
                <w:rFonts w:ascii="宋体" w:hAnsi="宋体" w:cs="宋体" w:hint="eastAsia"/>
                <w:kern w:val="0"/>
                <w:sz w:val="21"/>
                <w:szCs w:val="21"/>
              </w:rPr>
              <w:t>1.禁止在饮用水水源一级保护区、二级保护区新建、改建和扩大入河排污口，已建成的入河排污口由县级以上人民政府责令拆除或者关闭。</w:t>
            </w:r>
            <w:r w:rsidRPr="003359BC">
              <w:rPr>
                <w:rFonts w:ascii="宋体" w:hAnsi="宋体" w:cs="宋体" w:hint="eastAsia"/>
                <w:kern w:val="0"/>
                <w:sz w:val="21"/>
                <w:szCs w:val="21"/>
              </w:rPr>
              <w:br/>
              <w:t>2.禁止在饮用水水源准保护区新建、扩建对水体污染严重的建设项目入河排污口；改建入河排污口，禁止增加排污量。</w:t>
            </w:r>
          </w:p>
        </w:tc>
      </w:tr>
      <w:tr w:rsidR="00095483" w:rsidRPr="003359BC" w14:paraId="165B9324" w14:textId="77777777" w:rsidTr="00095483">
        <w:trPr>
          <w:trHeight w:val="2640"/>
        </w:trPr>
        <w:tc>
          <w:tcPr>
            <w:tcW w:w="253" w:type="pct"/>
            <w:vMerge/>
            <w:tcBorders>
              <w:top w:val="single" w:sz="4" w:space="0" w:color="auto"/>
              <w:left w:val="single" w:sz="4" w:space="0" w:color="auto"/>
              <w:bottom w:val="single" w:sz="4" w:space="0" w:color="000000"/>
              <w:right w:val="single" w:sz="4" w:space="0" w:color="auto"/>
            </w:tcBorders>
            <w:vAlign w:val="center"/>
            <w:hideMark/>
          </w:tcPr>
          <w:p w14:paraId="2D9A5201" w14:textId="77777777" w:rsidR="00095483" w:rsidRPr="003359BC" w:rsidRDefault="00095483" w:rsidP="00095483">
            <w:pPr>
              <w:widowControl/>
              <w:spacing w:line="360" w:lineRule="exact"/>
              <w:jc w:val="left"/>
              <w:rPr>
                <w:rFonts w:ascii="宋体" w:hAnsi="宋体" w:cs="宋体"/>
                <w:kern w:val="0"/>
                <w:sz w:val="21"/>
                <w:szCs w:val="21"/>
              </w:rPr>
            </w:pPr>
          </w:p>
        </w:tc>
        <w:tc>
          <w:tcPr>
            <w:tcW w:w="408" w:type="pct"/>
            <w:tcBorders>
              <w:top w:val="nil"/>
              <w:left w:val="nil"/>
              <w:bottom w:val="single" w:sz="4" w:space="0" w:color="auto"/>
              <w:right w:val="single" w:sz="4" w:space="0" w:color="auto"/>
            </w:tcBorders>
            <w:shd w:val="clear" w:color="auto" w:fill="auto"/>
            <w:vAlign w:val="center"/>
            <w:hideMark/>
          </w:tcPr>
          <w:p w14:paraId="1448C51C" w14:textId="77777777" w:rsidR="00095483" w:rsidRPr="003359BC" w:rsidRDefault="00095483" w:rsidP="00095483">
            <w:pPr>
              <w:widowControl/>
              <w:spacing w:line="360" w:lineRule="exact"/>
              <w:jc w:val="left"/>
              <w:rPr>
                <w:rFonts w:ascii="宋体" w:hAnsi="宋体" w:cs="宋体"/>
                <w:kern w:val="0"/>
                <w:sz w:val="21"/>
                <w:szCs w:val="21"/>
              </w:rPr>
            </w:pPr>
            <w:r w:rsidRPr="003359BC">
              <w:rPr>
                <w:rFonts w:ascii="宋体" w:hAnsi="宋体" w:cs="宋体" w:hint="eastAsia"/>
                <w:kern w:val="0"/>
                <w:sz w:val="21"/>
                <w:szCs w:val="21"/>
              </w:rPr>
              <w:t>区域活动</w:t>
            </w:r>
          </w:p>
        </w:tc>
        <w:tc>
          <w:tcPr>
            <w:tcW w:w="4339" w:type="pct"/>
            <w:tcBorders>
              <w:top w:val="nil"/>
              <w:left w:val="nil"/>
              <w:bottom w:val="single" w:sz="4" w:space="0" w:color="auto"/>
              <w:right w:val="single" w:sz="4" w:space="0" w:color="auto"/>
            </w:tcBorders>
            <w:shd w:val="clear" w:color="auto" w:fill="auto"/>
            <w:vAlign w:val="center"/>
            <w:hideMark/>
          </w:tcPr>
          <w:p w14:paraId="46BE875B" w14:textId="77777777" w:rsidR="00095483" w:rsidRPr="003359BC" w:rsidRDefault="00095483" w:rsidP="00095483">
            <w:pPr>
              <w:widowControl/>
              <w:spacing w:line="360" w:lineRule="exact"/>
              <w:jc w:val="left"/>
              <w:rPr>
                <w:rFonts w:ascii="宋体" w:hAnsi="宋体" w:cs="宋体"/>
                <w:kern w:val="0"/>
                <w:sz w:val="21"/>
                <w:szCs w:val="21"/>
              </w:rPr>
            </w:pPr>
            <w:r w:rsidRPr="003359BC">
              <w:rPr>
                <w:rFonts w:ascii="宋体" w:hAnsi="宋体" w:cs="宋体" w:hint="eastAsia"/>
                <w:kern w:val="0"/>
                <w:sz w:val="21"/>
                <w:szCs w:val="21"/>
              </w:rPr>
              <w:t>1.在饮用水水源一级保护区，禁止从事网箱养殖、建设畜禽养殖场、种植以及旅游、游泳、垂钓等可能污染饮用水水源的行为；禁止堆放工业废渣、生活垃圾和其他废弃物；禁止建设输送污水的渠道、管道；禁止输油管道通过保护区；禁止建设油库；禁止建设墓地；禁止设置与供水需要无关的码头、停靠与保护水源无关的机动船舶。</w:t>
            </w:r>
            <w:r w:rsidRPr="003359BC">
              <w:rPr>
                <w:rFonts w:ascii="宋体" w:hAnsi="宋体" w:cs="宋体" w:hint="eastAsia"/>
                <w:kern w:val="0"/>
                <w:sz w:val="21"/>
                <w:szCs w:val="21"/>
              </w:rPr>
              <w:br/>
              <w:t>2.在饮用水水源二级保护区，禁止未采取水体污染防控措施从事网箱养殖、规模化畜禽养殖和旅游等活动；禁止堆放化工原料、危险化学品、矿物油类以及有毒有害矿产品；禁止设置易溶性、有毒有害废弃物暂存和转运站；禁止设立装卸垃圾、粪便、油类和有毒物品的码头。</w:t>
            </w:r>
            <w:r w:rsidRPr="003359BC">
              <w:rPr>
                <w:rFonts w:ascii="宋体" w:hAnsi="宋体" w:cs="宋体" w:hint="eastAsia"/>
                <w:kern w:val="0"/>
                <w:sz w:val="21"/>
                <w:szCs w:val="21"/>
              </w:rPr>
              <w:br/>
              <w:t>3.在饮用水水源准保护区，禁止施用高毒、高残留农药；禁止滥用化肥，使用炸药、毒品捕杀鱼类；禁止毁林开荒；禁止非抚育和更新性的采伐；禁止网箱养殖；禁止法律、法规禁止的其他行为。</w:t>
            </w:r>
          </w:p>
        </w:tc>
      </w:tr>
      <w:tr w:rsidR="00095483" w:rsidRPr="003359BC" w14:paraId="16B9FCF9" w14:textId="77777777" w:rsidTr="00095483">
        <w:trPr>
          <w:trHeight w:val="1680"/>
        </w:trPr>
        <w:tc>
          <w:tcPr>
            <w:tcW w:w="253" w:type="pct"/>
            <w:vMerge/>
            <w:tcBorders>
              <w:top w:val="single" w:sz="4" w:space="0" w:color="auto"/>
              <w:left w:val="single" w:sz="4" w:space="0" w:color="auto"/>
              <w:bottom w:val="single" w:sz="4" w:space="0" w:color="000000"/>
              <w:right w:val="single" w:sz="4" w:space="0" w:color="auto"/>
            </w:tcBorders>
            <w:vAlign w:val="center"/>
            <w:hideMark/>
          </w:tcPr>
          <w:p w14:paraId="522880D4" w14:textId="77777777" w:rsidR="00095483" w:rsidRPr="003359BC" w:rsidRDefault="00095483" w:rsidP="00095483">
            <w:pPr>
              <w:widowControl/>
              <w:spacing w:line="360" w:lineRule="exact"/>
              <w:jc w:val="left"/>
              <w:rPr>
                <w:rFonts w:ascii="宋体" w:hAnsi="宋体" w:cs="宋体"/>
                <w:kern w:val="0"/>
                <w:sz w:val="21"/>
                <w:szCs w:val="21"/>
              </w:rPr>
            </w:pPr>
          </w:p>
        </w:tc>
        <w:tc>
          <w:tcPr>
            <w:tcW w:w="408" w:type="pct"/>
            <w:tcBorders>
              <w:top w:val="nil"/>
              <w:left w:val="nil"/>
              <w:bottom w:val="single" w:sz="4" w:space="0" w:color="auto"/>
              <w:right w:val="single" w:sz="4" w:space="0" w:color="auto"/>
            </w:tcBorders>
            <w:shd w:val="clear" w:color="auto" w:fill="auto"/>
            <w:vAlign w:val="center"/>
            <w:hideMark/>
          </w:tcPr>
          <w:p w14:paraId="76E31A0E" w14:textId="77777777" w:rsidR="00095483" w:rsidRPr="003359BC" w:rsidRDefault="00095483" w:rsidP="00095483">
            <w:pPr>
              <w:widowControl/>
              <w:spacing w:line="360" w:lineRule="exact"/>
              <w:jc w:val="left"/>
              <w:rPr>
                <w:rFonts w:ascii="宋体" w:hAnsi="宋体" w:cs="宋体"/>
                <w:kern w:val="0"/>
                <w:sz w:val="21"/>
                <w:szCs w:val="21"/>
              </w:rPr>
            </w:pPr>
            <w:r w:rsidRPr="003359BC">
              <w:rPr>
                <w:rFonts w:ascii="宋体" w:hAnsi="宋体" w:cs="宋体" w:hint="eastAsia"/>
                <w:kern w:val="0"/>
                <w:sz w:val="21"/>
                <w:szCs w:val="21"/>
              </w:rPr>
              <w:t>产业发展</w:t>
            </w:r>
          </w:p>
        </w:tc>
        <w:tc>
          <w:tcPr>
            <w:tcW w:w="4339" w:type="pct"/>
            <w:tcBorders>
              <w:top w:val="nil"/>
              <w:left w:val="nil"/>
              <w:bottom w:val="single" w:sz="4" w:space="0" w:color="auto"/>
              <w:right w:val="single" w:sz="4" w:space="0" w:color="auto"/>
            </w:tcBorders>
            <w:shd w:val="clear" w:color="auto" w:fill="auto"/>
            <w:vAlign w:val="center"/>
            <w:hideMark/>
          </w:tcPr>
          <w:p w14:paraId="016B9183" w14:textId="77777777" w:rsidR="00095483" w:rsidRPr="003359BC" w:rsidRDefault="00095483" w:rsidP="00095483">
            <w:pPr>
              <w:widowControl/>
              <w:spacing w:line="360" w:lineRule="exact"/>
              <w:jc w:val="left"/>
              <w:rPr>
                <w:rFonts w:ascii="宋体" w:hAnsi="宋体" w:cs="宋体"/>
                <w:kern w:val="0"/>
                <w:sz w:val="21"/>
                <w:szCs w:val="21"/>
              </w:rPr>
            </w:pPr>
            <w:r w:rsidRPr="003359BC">
              <w:rPr>
                <w:rFonts w:ascii="宋体" w:hAnsi="宋体" w:cs="宋体" w:hint="eastAsia"/>
                <w:kern w:val="0"/>
                <w:sz w:val="21"/>
                <w:szCs w:val="21"/>
              </w:rPr>
              <w:t>1.在饮用水水源一级保护区，禁止新建、改建、扩建与供水设施和保护水源无关的建设项目，文物与历史建筑修缮除外。</w:t>
            </w:r>
            <w:r w:rsidRPr="003359BC">
              <w:rPr>
                <w:rFonts w:ascii="宋体" w:hAnsi="宋体" w:cs="宋体" w:hint="eastAsia"/>
                <w:kern w:val="0"/>
                <w:sz w:val="21"/>
                <w:szCs w:val="21"/>
              </w:rPr>
              <w:br/>
              <w:t>2.在饮用水水源二级保护区，禁止新建、改建、扩建排放污染物的建设项目；禁止建设有污染物排放的畜禽养殖场；禁止从事经营性取土和采石（砂）等产业活动。</w:t>
            </w:r>
            <w:r w:rsidRPr="003359BC">
              <w:rPr>
                <w:rFonts w:ascii="宋体" w:hAnsi="宋体" w:cs="宋体" w:hint="eastAsia"/>
                <w:kern w:val="0"/>
                <w:sz w:val="21"/>
                <w:szCs w:val="21"/>
              </w:rPr>
              <w:br/>
              <w:t>3.在饮用水水源准保护区，禁止新建扩建制药、化工、造纸、制革、印染、染料、炼焦、炼硫、炼砷、炼油、电镀、农药等对水体污染严重的产业项目；禁止改建增加排污量的产业项目。</w:t>
            </w:r>
          </w:p>
        </w:tc>
      </w:tr>
    </w:tbl>
    <w:p w14:paraId="782AA0A4" w14:textId="77777777" w:rsidR="00095483" w:rsidRPr="003359BC" w:rsidRDefault="00095483" w:rsidP="00095483">
      <w:pPr>
        <w:ind w:firstLineChars="200" w:firstLine="551"/>
        <w:jc w:val="center"/>
        <w:rPr>
          <w:rFonts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1119"/>
        <w:gridCol w:w="11897"/>
      </w:tblGrid>
      <w:tr w:rsidR="00095483" w:rsidRPr="003359BC" w14:paraId="5E244B10" w14:textId="77777777" w:rsidTr="00095483">
        <w:trPr>
          <w:trHeight w:val="285"/>
        </w:trPr>
        <w:tc>
          <w:tcPr>
            <w:tcW w:w="253" w:type="pct"/>
            <w:vMerge w:val="restart"/>
            <w:shd w:val="clear" w:color="auto" w:fill="auto"/>
            <w:vAlign w:val="center"/>
            <w:hideMark/>
          </w:tcPr>
          <w:p w14:paraId="1661A429" w14:textId="77777777" w:rsidR="00095483" w:rsidRPr="003359BC" w:rsidRDefault="00095483" w:rsidP="00095483">
            <w:pPr>
              <w:widowControl/>
              <w:spacing w:line="360" w:lineRule="exact"/>
              <w:jc w:val="center"/>
              <w:rPr>
                <w:rFonts w:ascii="宋体" w:hAnsi="宋体" w:cs="宋体"/>
                <w:kern w:val="0"/>
                <w:sz w:val="21"/>
                <w:szCs w:val="21"/>
              </w:rPr>
            </w:pPr>
            <w:r w:rsidRPr="003359BC">
              <w:rPr>
                <w:rFonts w:ascii="宋体" w:hAnsi="宋体" w:cs="宋体" w:hint="eastAsia"/>
                <w:kern w:val="0"/>
                <w:sz w:val="21"/>
                <w:szCs w:val="21"/>
              </w:rPr>
              <w:lastRenderedPageBreak/>
              <w:t>湖泊及一般河道</w:t>
            </w:r>
          </w:p>
        </w:tc>
        <w:tc>
          <w:tcPr>
            <w:tcW w:w="408" w:type="pct"/>
            <w:shd w:val="clear" w:color="auto" w:fill="auto"/>
            <w:vAlign w:val="center"/>
            <w:hideMark/>
          </w:tcPr>
          <w:p w14:paraId="3AE37C68" w14:textId="77777777" w:rsidR="00095483" w:rsidRPr="003359BC" w:rsidRDefault="00095483" w:rsidP="00095483">
            <w:pPr>
              <w:widowControl/>
              <w:spacing w:line="360" w:lineRule="exact"/>
              <w:jc w:val="left"/>
              <w:rPr>
                <w:rFonts w:ascii="宋体" w:hAnsi="宋体" w:cs="宋体"/>
                <w:kern w:val="0"/>
                <w:sz w:val="21"/>
                <w:szCs w:val="21"/>
              </w:rPr>
            </w:pPr>
            <w:r w:rsidRPr="003359BC">
              <w:rPr>
                <w:rFonts w:ascii="宋体" w:hAnsi="宋体" w:cs="宋体" w:hint="eastAsia"/>
                <w:kern w:val="0"/>
                <w:sz w:val="21"/>
                <w:szCs w:val="21"/>
              </w:rPr>
              <w:t>岸线开发</w:t>
            </w:r>
          </w:p>
        </w:tc>
        <w:tc>
          <w:tcPr>
            <w:tcW w:w="4339" w:type="pct"/>
            <w:shd w:val="clear" w:color="auto" w:fill="auto"/>
            <w:vAlign w:val="center"/>
            <w:hideMark/>
          </w:tcPr>
          <w:p w14:paraId="44286E82" w14:textId="77777777" w:rsidR="00095483" w:rsidRPr="003359BC" w:rsidRDefault="00095483" w:rsidP="00095483">
            <w:pPr>
              <w:widowControl/>
              <w:spacing w:line="360" w:lineRule="exact"/>
              <w:jc w:val="left"/>
              <w:rPr>
                <w:rFonts w:ascii="宋体" w:hAnsi="宋体" w:cs="宋体"/>
                <w:kern w:val="0"/>
                <w:sz w:val="21"/>
                <w:szCs w:val="21"/>
              </w:rPr>
            </w:pPr>
            <w:r w:rsidRPr="003359BC">
              <w:rPr>
                <w:rFonts w:ascii="宋体" w:hAnsi="宋体" w:cs="宋体" w:hint="eastAsia"/>
                <w:kern w:val="0"/>
                <w:sz w:val="21"/>
                <w:szCs w:val="21"/>
              </w:rPr>
              <w:t>禁止建设工业固体废物集中贮存、处置的设施、场所和生活垃圾填埋场。</w:t>
            </w:r>
          </w:p>
        </w:tc>
      </w:tr>
      <w:tr w:rsidR="00095483" w:rsidRPr="003359BC" w14:paraId="18C96E94" w14:textId="77777777" w:rsidTr="00095483">
        <w:trPr>
          <w:trHeight w:val="285"/>
        </w:trPr>
        <w:tc>
          <w:tcPr>
            <w:tcW w:w="253" w:type="pct"/>
            <w:vMerge/>
            <w:vAlign w:val="center"/>
            <w:hideMark/>
          </w:tcPr>
          <w:p w14:paraId="31609CD9" w14:textId="77777777" w:rsidR="00095483" w:rsidRPr="003359BC" w:rsidRDefault="00095483" w:rsidP="00095483">
            <w:pPr>
              <w:widowControl/>
              <w:spacing w:line="360" w:lineRule="exact"/>
              <w:jc w:val="left"/>
              <w:rPr>
                <w:rFonts w:ascii="宋体" w:hAnsi="宋体" w:cs="宋体"/>
                <w:kern w:val="0"/>
                <w:sz w:val="21"/>
                <w:szCs w:val="21"/>
              </w:rPr>
            </w:pPr>
          </w:p>
        </w:tc>
        <w:tc>
          <w:tcPr>
            <w:tcW w:w="408" w:type="pct"/>
            <w:shd w:val="clear" w:color="auto" w:fill="auto"/>
            <w:vAlign w:val="center"/>
            <w:hideMark/>
          </w:tcPr>
          <w:p w14:paraId="626E0A38" w14:textId="77777777" w:rsidR="00095483" w:rsidRPr="003359BC" w:rsidRDefault="00095483" w:rsidP="00095483">
            <w:pPr>
              <w:widowControl/>
              <w:spacing w:line="360" w:lineRule="exact"/>
              <w:jc w:val="left"/>
              <w:rPr>
                <w:rFonts w:ascii="宋体" w:hAnsi="宋体" w:cs="宋体"/>
                <w:kern w:val="0"/>
                <w:sz w:val="21"/>
                <w:szCs w:val="21"/>
              </w:rPr>
            </w:pPr>
            <w:r w:rsidRPr="003359BC">
              <w:rPr>
                <w:rFonts w:ascii="宋体" w:hAnsi="宋体" w:cs="宋体" w:hint="eastAsia"/>
                <w:kern w:val="0"/>
                <w:sz w:val="21"/>
                <w:szCs w:val="21"/>
              </w:rPr>
              <w:t>河段利用</w:t>
            </w:r>
          </w:p>
        </w:tc>
        <w:tc>
          <w:tcPr>
            <w:tcW w:w="4339" w:type="pct"/>
            <w:shd w:val="clear" w:color="auto" w:fill="auto"/>
            <w:vAlign w:val="center"/>
            <w:hideMark/>
          </w:tcPr>
          <w:p w14:paraId="328AFAEF" w14:textId="77777777" w:rsidR="00095483" w:rsidRPr="003359BC" w:rsidRDefault="00095483" w:rsidP="00095483">
            <w:pPr>
              <w:widowControl/>
              <w:spacing w:line="360" w:lineRule="exact"/>
              <w:jc w:val="left"/>
              <w:rPr>
                <w:rFonts w:ascii="宋体" w:hAnsi="宋体" w:cs="宋体"/>
                <w:kern w:val="0"/>
                <w:sz w:val="21"/>
                <w:szCs w:val="21"/>
              </w:rPr>
            </w:pPr>
            <w:r w:rsidRPr="003359BC">
              <w:rPr>
                <w:rFonts w:ascii="宋体" w:hAnsi="宋体" w:cs="宋体" w:hint="eastAsia"/>
                <w:kern w:val="0"/>
                <w:sz w:val="21"/>
                <w:szCs w:val="21"/>
              </w:rPr>
              <w:t>禁止新建入河排污口。</w:t>
            </w:r>
          </w:p>
        </w:tc>
      </w:tr>
      <w:tr w:rsidR="00095483" w:rsidRPr="003359BC" w14:paraId="6A1D691E" w14:textId="77777777" w:rsidTr="00095483">
        <w:trPr>
          <w:trHeight w:val="1440"/>
        </w:trPr>
        <w:tc>
          <w:tcPr>
            <w:tcW w:w="253" w:type="pct"/>
            <w:vMerge/>
            <w:vAlign w:val="center"/>
            <w:hideMark/>
          </w:tcPr>
          <w:p w14:paraId="02A3EFBF" w14:textId="77777777" w:rsidR="00095483" w:rsidRPr="003359BC" w:rsidRDefault="00095483" w:rsidP="00095483">
            <w:pPr>
              <w:widowControl/>
              <w:spacing w:line="360" w:lineRule="exact"/>
              <w:jc w:val="left"/>
              <w:rPr>
                <w:rFonts w:ascii="宋体" w:hAnsi="宋体" w:cs="宋体"/>
                <w:kern w:val="0"/>
                <w:sz w:val="21"/>
                <w:szCs w:val="21"/>
              </w:rPr>
            </w:pPr>
          </w:p>
        </w:tc>
        <w:tc>
          <w:tcPr>
            <w:tcW w:w="408" w:type="pct"/>
            <w:shd w:val="clear" w:color="auto" w:fill="auto"/>
            <w:vAlign w:val="center"/>
            <w:hideMark/>
          </w:tcPr>
          <w:p w14:paraId="66312CE7" w14:textId="77777777" w:rsidR="00095483" w:rsidRPr="003359BC" w:rsidRDefault="00095483" w:rsidP="00095483">
            <w:pPr>
              <w:widowControl/>
              <w:spacing w:line="360" w:lineRule="exact"/>
              <w:jc w:val="left"/>
              <w:rPr>
                <w:rFonts w:ascii="宋体" w:hAnsi="宋体" w:cs="宋体"/>
                <w:kern w:val="0"/>
                <w:sz w:val="21"/>
                <w:szCs w:val="21"/>
              </w:rPr>
            </w:pPr>
            <w:r w:rsidRPr="003359BC">
              <w:rPr>
                <w:rFonts w:ascii="宋体" w:hAnsi="宋体" w:cs="宋体" w:hint="eastAsia"/>
                <w:kern w:val="0"/>
                <w:sz w:val="21"/>
                <w:szCs w:val="21"/>
              </w:rPr>
              <w:t>区域活动</w:t>
            </w:r>
          </w:p>
        </w:tc>
        <w:tc>
          <w:tcPr>
            <w:tcW w:w="4339" w:type="pct"/>
            <w:shd w:val="clear" w:color="auto" w:fill="auto"/>
            <w:vAlign w:val="center"/>
            <w:hideMark/>
          </w:tcPr>
          <w:p w14:paraId="079494CE" w14:textId="77777777" w:rsidR="00095483" w:rsidRPr="003359BC" w:rsidRDefault="00095483" w:rsidP="00095483">
            <w:pPr>
              <w:widowControl/>
              <w:spacing w:line="360" w:lineRule="exact"/>
              <w:jc w:val="left"/>
              <w:rPr>
                <w:rFonts w:ascii="宋体" w:hAnsi="宋体" w:cs="宋体"/>
                <w:kern w:val="0"/>
                <w:sz w:val="21"/>
                <w:szCs w:val="21"/>
              </w:rPr>
            </w:pPr>
            <w:r w:rsidRPr="003359BC">
              <w:rPr>
                <w:rFonts w:ascii="宋体" w:hAnsi="宋体" w:cs="宋体" w:hint="eastAsia"/>
                <w:kern w:val="0"/>
                <w:sz w:val="21"/>
                <w:szCs w:val="21"/>
              </w:rPr>
              <w:t>1.禁止超过允许容量接纳游客和在没有安全保障的区域开展游览活动。</w:t>
            </w:r>
            <w:r w:rsidRPr="003359BC">
              <w:rPr>
                <w:rFonts w:ascii="宋体" w:hAnsi="宋体" w:cs="宋体" w:hint="eastAsia"/>
                <w:kern w:val="0"/>
                <w:sz w:val="21"/>
                <w:szCs w:val="21"/>
              </w:rPr>
              <w:br/>
              <w:t>2.除经批准确需引进以外，禁止向风景名胜区引进外来生物物种和转基因物种。</w:t>
            </w:r>
            <w:r w:rsidRPr="003359BC">
              <w:rPr>
                <w:rFonts w:ascii="宋体" w:hAnsi="宋体" w:cs="宋体" w:hint="eastAsia"/>
                <w:kern w:val="0"/>
                <w:sz w:val="21"/>
                <w:szCs w:val="21"/>
              </w:rPr>
              <w:br/>
              <w:t>3.禁止进行影响和破坏文物安全及其环境的活动。</w:t>
            </w:r>
            <w:r w:rsidRPr="003359BC">
              <w:rPr>
                <w:rFonts w:ascii="宋体" w:hAnsi="宋体" w:cs="宋体" w:hint="eastAsia"/>
                <w:kern w:val="0"/>
                <w:sz w:val="21"/>
                <w:szCs w:val="21"/>
              </w:rPr>
              <w:br/>
              <w:t>4.禁止违反风景名胜区规划，设立各类开发区和在核心景区内建设宾馆、招待所、培训中心、疗养院以及与风景名胜资源保护无关的其他建筑物。</w:t>
            </w:r>
            <w:r w:rsidRPr="003359BC">
              <w:rPr>
                <w:rFonts w:ascii="宋体" w:hAnsi="宋体" w:cs="宋体" w:hint="eastAsia"/>
                <w:kern w:val="0"/>
                <w:sz w:val="21"/>
                <w:szCs w:val="21"/>
              </w:rPr>
              <w:br/>
              <w:t>5.禁止修建储存爆炸性、易燃性、放射性、毒害性、腐蚀性物品的设施。</w:t>
            </w:r>
          </w:p>
        </w:tc>
      </w:tr>
      <w:tr w:rsidR="00095483" w:rsidRPr="003359BC" w14:paraId="01B51FA2" w14:textId="77777777" w:rsidTr="00095483">
        <w:trPr>
          <w:trHeight w:val="1200"/>
        </w:trPr>
        <w:tc>
          <w:tcPr>
            <w:tcW w:w="253" w:type="pct"/>
            <w:vMerge/>
            <w:vAlign w:val="center"/>
            <w:hideMark/>
          </w:tcPr>
          <w:p w14:paraId="05568C47" w14:textId="77777777" w:rsidR="00095483" w:rsidRPr="003359BC" w:rsidRDefault="00095483" w:rsidP="00095483">
            <w:pPr>
              <w:widowControl/>
              <w:spacing w:line="360" w:lineRule="exact"/>
              <w:jc w:val="left"/>
              <w:rPr>
                <w:rFonts w:ascii="宋体" w:hAnsi="宋体" w:cs="宋体"/>
                <w:kern w:val="0"/>
                <w:sz w:val="21"/>
                <w:szCs w:val="21"/>
              </w:rPr>
            </w:pPr>
          </w:p>
        </w:tc>
        <w:tc>
          <w:tcPr>
            <w:tcW w:w="408" w:type="pct"/>
            <w:shd w:val="clear" w:color="auto" w:fill="auto"/>
            <w:vAlign w:val="center"/>
            <w:hideMark/>
          </w:tcPr>
          <w:p w14:paraId="6450343E" w14:textId="77777777" w:rsidR="00095483" w:rsidRPr="003359BC" w:rsidRDefault="00095483" w:rsidP="00095483">
            <w:pPr>
              <w:widowControl/>
              <w:spacing w:line="360" w:lineRule="exact"/>
              <w:jc w:val="left"/>
              <w:rPr>
                <w:rFonts w:ascii="宋体" w:hAnsi="宋体" w:cs="宋体"/>
                <w:kern w:val="0"/>
                <w:sz w:val="21"/>
                <w:szCs w:val="21"/>
              </w:rPr>
            </w:pPr>
            <w:r w:rsidRPr="003359BC">
              <w:rPr>
                <w:rFonts w:ascii="宋体" w:hAnsi="宋体" w:cs="宋体" w:hint="eastAsia"/>
                <w:kern w:val="0"/>
                <w:sz w:val="21"/>
                <w:szCs w:val="21"/>
              </w:rPr>
              <w:t>产业发展</w:t>
            </w:r>
          </w:p>
        </w:tc>
        <w:tc>
          <w:tcPr>
            <w:tcW w:w="4339" w:type="pct"/>
            <w:shd w:val="clear" w:color="auto" w:fill="auto"/>
            <w:vAlign w:val="center"/>
            <w:hideMark/>
          </w:tcPr>
          <w:p w14:paraId="73F10E0E" w14:textId="77777777" w:rsidR="00095483" w:rsidRPr="003359BC" w:rsidRDefault="00095483" w:rsidP="00095483">
            <w:pPr>
              <w:widowControl/>
              <w:spacing w:line="360" w:lineRule="exact"/>
              <w:jc w:val="left"/>
              <w:rPr>
                <w:rFonts w:ascii="宋体" w:hAnsi="宋体" w:cs="宋体"/>
                <w:kern w:val="0"/>
                <w:sz w:val="21"/>
                <w:szCs w:val="21"/>
              </w:rPr>
            </w:pPr>
            <w:r w:rsidRPr="003359BC">
              <w:rPr>
                <w:rFonts w:ascii="宋体" w:hAnsi="宋体" w:cs="宋体" w:hint="eastAsia"/>
                <w:kern w:val="0"/>
                <w:sz w:val="21"/>
                <w:szCs w:val="21"/>
              </w:rPr>
              <w:t>1.禁止进行开山、采石、开矿、开荒、非抚育和更新性的采伐、修坟立碑等破坏景观、植被和地形地貌的活动。</w:t>
            </w:r>
            <w:r w:rsidRPr="003359BC">
              <w:rPr>
                <w:rFonts w:ascii="宋体" w:hAnsi="宋体" w:cs="宋体" w:hint="eastAsia"/>
                <w:kern w:val="0"/>
                <w:sz w:val="21"/>
                <w:szCs w:val="21"/>
              </w:rPr>
              <w:br/>
              <w:t>2.允许开展的游览项目建设，禁止对周围景物、水体、林草植被、野生动物资源和地形地貌造成破坏。</w:t>
            </w:r>
            <w:r w:rsidRPr="003359BC">
              <w:rPr>
                <w:rFonts w:ascii="宋体" w:hAnsi="宋体" w:cs="宋体" w:hint="eastAsia"/>
                <w:kern w:val="0"/>
                <w:sz w:val="21"/>
                <w:szCs w:val="21"/>
              </w:rPr>
              <w:br/>
              <w:t>3.禁止建设各类破坏景观、污染环境、妨碍游览的盈利性生产项目。</w:t>
            </w:r>
          </w:p>
        </w:tc>
      </w:tr>
    </w:tbl>
    <w:p w14:paraId="1C8B36BC" w14:textId="77777777" w:rsidR="00095483" w:rsidRPr="003359BC" w:rsidRDefault="00095483" w:rsidP="00095483">
      <w:pPr>
        <w:ind w:firstLineChars="200" w:firstLine="551"/>
        <w:jc w:val="center"/>
        <w:rPr>
          <w:rFonts w:cs="Times New Roman"/>
          <w:b/>
        </w:rPr>
      </w:pPr>
    </w:p>
    <w:p w14:paraId="23BF9C93" w14:textId="77777777" w:rsidR="00095483" w:rsidRPr="003359BC" w:rsidRDefault="00095483" w:rsidP="00095483">
      <w:pPr>
        <w:ind w:firstLineChars="200" w:firstLine="551"/>
        <w:jc w:val="center"/>
        <w:rPr>
          <w:rFonts w:cs="Times New Roman"/>
          <w:b/>
        </w:rPr>
      </w:pPr>
    </w:p>
    <w:p w14:paraId="08E66875" w14:textId="77777777" w:rsidR="00095483" w:rsidRPr="003359BC" w:rsidRDefault="00095483" w:rsidP="00095483">
      <w:pPr>
        <w:ind w:firstLine="560"/>
        <w:rPr>
          <w:rFonts w:cs="Times New Roman"/>
          <w:snapToGrid w:val="0"/>
          <w:kern w:val="0"/>
          <w:szCs w:val="28"/>
        </w:rPr>
        <w:sectPr w:rsidR="00095483" w:rsidRPr="003359BC" w:rsidSect="00D62819">
          <w:headerReference w:type="default" r:id="rId37"/>
          <w:footerReference w:type="default" r:id="rId38"/>
          <w:pgSz w:w="16838" w:h="11906" w:orient="landscape"/>
          <w:pgMar w:top="1701" w:right="1701" w:bottom="1418" w:left="1418" w:header="1304" w:footer="1134" w:gutter="0"/>
          <w:cols w:space="425"/>
          <w:docGrid w:type="linesAndChars" w:linePitch="527" w:charSpace="-1108"/>
        </w:sectPr>
      </w:pPr>
    </w:p>
    <w:p w14:paraId="0A41F4B3" w14:textId="77777777" w:rsidR="00095483" w:rsidRPr="003359BC" w:rsidRDefault="00095483" w:rsidP="00095483">
      <w:pPr>
        <w:pStyle w:val="20"/>
        <w:rPr>
          <w:rFonts w:cs="Times New Roman"/>
        </w:rPr>
      </w:pPr>
      <w:bookmarkStart w:id="32" w:name="_Toc82069390"/>
      <w:bookmarkStart w:id="33" w:name="_Toc89348465"/>
      <w:r w:rsidRPr="003359BC">
        <w:rPr>
          <w:rFonts w:cs="Times New Roman" w:hint="eastAsia"/>
        </w:rPr>
        <w:lastRenderedPageBreak/>
        <w:t>功能保护</w:t>
      </w:r>
      <w:bookmarkEnd w:id="32"/>
      <w:bookmarkEnd w:id="33"/>
    </w:p>
    <w:p w14:paraId="1F55203D" w14:textId="77777777" w:rsidR="00095483" w:rsidRPr="003359BC" w:rsidRDefault="00095483" w:rsidP="00095483">
      <w:pPr>
        <w:pStyle w:val="ZDWP"/>
        <w:ind w:firstLine="549"/>
      </w:pPr>
      <w:r w:rsidRPr="003359BC">
        <w:rPr>
          <w:rFonts w:hint="eastAsia"/>
        </w:rPr>
        <w:t>1</w:t>
      </w:r>
      <w:r w:rsidRPr="003359BC">
        <w:rPr>
          <w:rFonts w:hint="eastAsia"/>
        </w:rPr>
        <w:t>、水域功能分为分为防洪排涝、蓄水、供水（分为饮用水、工业用水、渔业用水等）、灌溉、发电、交通航运、景观娱乐、文化传承等。依据相关规划，结合海宁市各区域功能特点、保护目标及存在问题，因地制宜提出差异化保护措施，在优先保障主导功能前提下，同时维护其他功能发挥。</w:t>
      </w:r>
    </w:p>
    <w:p w14:paraId="1FC29A41" w14:textId="77777777" w:rsidR="00095483" w:rsidRPr="003359BC" w:rsidRDefault="00095483" w:rsidP="00095483">
      <w:pPr>
        <w:ind w:firstLineChars="200" w:firstLine="549"/>
        <w:rPr>
          <w:rFonts w:cs="Times New Roman"/>
        </w:rPr>
      </w:pPr>
      <w:r w:rsidRPr="003359BC">
        <w:rPr>
          <w:rFonts w:hint="eastAsia"/>
        </w:rPr>
        <w:t>2</w:t>
      </w:r>
      <w:r w:rsidRPr="003359BC">
        <w:rPr>
          <w:rFonts w:hint="eastAsia"/>
        </w:rPr>
        <w:t>、</w:t>
      </w:r>
      <w:r w:rsidRPr="003359BC">
        <w:rPr>
          <w:rFonts w:cs="Times New Roman" w:hint="eastAsia"/>
        </w:rPr>
        <w:t>严格水域岸线生态空间管控，开展岸线利用项目专项整治，坚决清存量、遏增量，从以下几个方面开展水生态系统修复与保护：</w:t>
      </w:r>
    </w:p>
    <w:p w14:paraId="07A47E24" w14:textId="77777777" w:rsidR="00095483" w:rsidRPr="003359BC" w:rsidRDefault="00095483" w:rsidP="00095483">
      <w:pPr>
        <w:pStyle w:val="ZDWP"/>
        <w:ind w:firstLine="549"/>
      </w:pPr>
      <w:r w:rsidRPr="003359BC">
        <w:rPr>
          <w:rFonts w:hint="eastAsia"/>
        </w:rPr>
        <w:t>（</w:t>
      </w:r>
      <w:r w:rsidRPr="003359BC">
        <w:rPr>
          <w:rFonts w:hint="eastAsia"/>
        </w:rPr>
        <w:t>1</w:t>
      </w:r>
      <w:r w:rsidRPr="003359BC">
        <w:rPr>
          <w:rFonts w:hint="eastAsia"/>
        </w:rPr>
        <w:t>）保护和修复水生植被，严禁乱伐水草、滥泛捕鱼；</w:t>
      </w:r>
    </w:p>
    <w:p w14:paraId="4C87EC57" w14:textId="77777777" w:rsidR="00095483" w:rsidRPr="003359BC" w:rsidRDefault="00095483" w:rsidP="00095483">
      <w:pPr>
        <w:pStyle w:val="ZDWP"/>
        <w:ind w:firstLine="549"/>
      </w:pPr>
      <w:r w:rsidRPr="003359BC">
        <w:rPr>
          <w:rFonts w:hint="eastAsia"/>
        </w:rPr>
        <w:t>（</w:t>
      </w:r>
      <w:r w:rsidRPr="003359BC">
        <w:rPr>
          <w:rFonts w:hint="eastAsia"/>
        </w:rPr>
        <w:t>2</w:t>
      </w:r>
      <w:r w:rsidRPr="003359BC">
        <w:rPr>
          <w:rFonts w:hint="eastAsia"/>
        </w:rPr>
        <w:t>）加大水土保持综合治理力度，修复流域自然生态系统；</w:t>
      </w:r>
    </w:p>
    <w:p w14:paraId="1582A777" w14:textId="77777777" w:rsidR="00095483" w:rsidRPr="003359BC" w:rsidRDefault="00095483" w:rsidP="00095483">
      <w:pPr>
        <w:pStyle w:val="ZDWP"/>
        <w:ind w:firstLine="549"/>
      </w:pPr>
      <w:r w:rsidRPr="003359BC">
        <w:rPr>
          <w:rFonts w:hint="eastAsia"/>
        </w:rPr>
        <w:t>（</w:t>
      </w:r>
      <w:r w:rsidRPr="003359BC">
        <w:rPr>
          <w:rFonts w:hint="eastAsia"/>
        </w:rPr>
        <w:t>3</w:t>
      </w:r>
      <w:r w:rsidRPr="003359BC">
        <w:rPr>
          <w:rFonts w:hint="eastAsia"/>
        </w:rPr>
        <w:t>）治理整顿排污企业，对排污超标、无力实施节水工程的落后企业予以整改，无法整改的予以取缔；鼓励企业引进先进技术和设备建设废污水循环利用系统；加紧推进污水处理基础工程建设；</w:t>
      </w:r>
    </w:p>
    <w:p w14:paraId="505F3C3F" w14:textId="77777777" w:rsidR="00095483" w:rsidRPr="003359BC" w:rsidRDefault="00095483" w:rsidP="00095483">
      <w:pPr>
        <w:pStyle w:val="ZDWP"/>
        <w:ind w:firstLine="549"/>
      </w:pPr>
      <w:r w:rsidRPr="003359BC">
        <w:rPr>
          <w:rFonts w:hint="eastAsia"/>
        </w:rPr>
        <w:t>（</w:t>
      </w:r>
      <w:r w:rsidRPr="003359BC">
        <w:t>4</w:t>
      </w:r>
      <w:r w:rsidRPr="003359BC">
        <w:rPr>
          <w:rFonts w:hint="eastAsia"/>
        </w:rPr>
        <w:t>）加强农药、化肥</w:t>
      </w:r>
      <w:r w:rsidR="009A2821">
        <w:rPr>
          <w:rFonts w:hint="eastAsia"/>
        </w:rPr>
        <w:t>使用</w:t>
      </w:r>
      <w:r w:rsidRPr="003359BC">
        <w:rPr>
          <w:rFonts w:hint="eastAsia"/>
        </w:rPr>
        <w:t>管理</w:t>
      </w:r>
      <w:r w:rsidR="009A2821">
        <w:rPr>
          <w:rFonts w:hint="eastAsia"/>
        </w:rPr>
        <w:t>及农业面源污染治理</w:t>
      </w:r>
      <w:r w:rsidRPr="003359BC">
        <w:rPr>
          <w:rFonts w:hint="eastAsia"/>
        </w:rPr>
        <w:t>；</w:t>
      </w:r>
    </w:p>
    <w:p w14:paraId="709729AE" w14:textId="77777777" w:rsidR="00095483" w:rsidRPr="003359BC" w:rsidRDefault="00095483" w:rsidP="00095483">
      <w:pPr>
        <w:pStyle w:val="ZDWP"/>
        <w:ind w:firstLine="549"/>
      </w:pPr>
      <w:r w:rsidRPr="003359BC">
        <w:rPr>
          <w:rFonts w:hint="eastAsia"/>
        </w:rPr>
        <w:t>（</w:t>
      </w:r>
      <w:r w:rsidRPr="003359BC">
        <w:rPr>
          <w:rFonts w:hint="eastAsia"/>
        </w:rPr>
        <w:t>5</w:t>
      </w:r>
      <w:r w:rsidRPr="003359BC">
        <w:rPr>
          <w:rFonts w:hint="eastAsia"/>
        </w:rPr>
        <w:t>）抓紧挡潮工程建设，以免咸潮入侵。</w:t>
      </w:r>
    </w:p>
    <w:p w14:paraId="7226EE85" w14:textId="77777777" w:rsidR="00095483" w:rsidRPr="003359BC" w:rsidRDefault="00095483" w:rsidP="00095483">
      <w:pPr>
        <w:pStyle w:val="ZDWP"/>
        <w:ind w:firstLine="549"/>
      </w:pPr>
      <w:r w:rsidRPr="003359BC">
        <w:rPr>
          <w:rFonts w:hint="eastAsia"/>
        </w:rPr>
        <w:t>3</w:t>
      </w:r>
      <w:r w:rsidRPr="003359BC">
        <w:rPr>
          <w:rFonts w:hint="eastAsia"/>
        </w:rPr>
        <w:t>、海宁市现状水雨情监测已较为完善，下一步需根据需求开展水量、水质、水域空间、水生态动态监测站点布设，监测指标包括生物指标、水文指标、水质指标、底质指标、气象要素、地下水等，并建立自动化监测系统，对自动采集和分析。</w:t>
      </w:r>
    </w:p>
    <w:p w14:paraId="5A995D53" w14:textId="77777777" w:rsidR="00095483" w:rsidRDefault="00095483" w:rsidP="00095483">
      <w:pPr>
        <w:pStyle w:val="ZDWP"/>
        <w:ind w:firstLine="549"/>
      </w:pPr>
      <w:r w:rsidRPr="003359BC">
        <w:rPr>
          <w:rFonts w:hint="eastAsia"/>
        </w:rPr>
        <w:t>此外，应组织有关部门针对监测数据，定期展开水域健康评估，结合地方实际，提出各项指标的短期、长期目标。落实“一河一策”“一片一策”的制度，建立河湖健康档案。</w:t>
      </w:r>
    </w:p>
    <w:p w14:paraId="489E207A" w14:textId="77777777" w:rsidR="00585373" w:rsidRDefault="00585373" w:rsidP="00095483">
      <w:pPr>
        <w:pStyle w:val="ZDWP"/>
        <w:ind w:firstLine="549"/>
      </w:pPr>
      <w:r w:rsidRPr="00585373">
        <w:rPr>
          <w:rFonts w:hint="eastAsia"/>
        </w:rPr>
        <w:t>4</w:t>
      </w:r>
      <w:r w:rsidRPr="00585373">
        <w:rPr>
          <w:rFonts w:hint="eastAsia"/>
        </w:rPr>
        <w:t>、海宁市城乡</w:t>
      </w:r>
      <w:r>
        <w:rPr>
          <w:rFonts w:hint="eastAsia"/>
        </w:rPr>
        <w:t>居民</w:t>
      </w:r>
      <w:r w:rsidRPr="00585373">
        <w:rPr>
          <w:rFonts w:hint="eastAsia"/>
        </w:rPr>
        <w:t>15</w:t>
      </w:r>
      <w:r w:rsidRPr="00585373">
        <w:rPr>
          <w:rFonts w:hint="eastAsia"/>
        </w:rPr>
        <w:t>分钟亲水圈覆盖率</w:t>
      </w:r>
      <w:r w:rsidRPr="00585373">
        <w:rPr>
          <w:rFonts w:hint="eastAsia"/>
        </w:rPr>
        <w:t>100%</w:t>
      </w:r>
      <w:r w:rsidRPr="00585373">
        <w:rPr>
          <w:rFonts w:hint="eastAsia"/>
        </w:rPr>
        <w:t>，为进一步提升</w:t>
      </w:r>
      <w:r w:rsidR="00434CB4">
        <w:rPr>
          <w:rFonts w:hint="eastAsia"/>
        </w:rPr>
        <w:t>城乡居民</w:t>
      </w:r>
      <w:r w:rsidRPr="00585373">
        <w:rPr>
          <w:rFonts w:hint="eastAsia"/>
        </w:rPr>
        <w:t>的品质生活，提升居民幸福指数，海宁市水利局应多措并举，持续推动</w:t>
      </w:r>
      <w:r w:rsidR="00434CB4">
        <w:rPr>
          <w:rFonts w:hint="eastAsia"/>
        </w:rPr>
        <w:t>幸福</w:t>
      </w:r>
      <w:r w:rsidRPr="00585373">
        <w:rPr>
          <w:rFonts w:hint="eastAsia"/>
        </w:rPr>
        <w:t>河湖建设。结合美丽乡村、水美乡镇建设，依托“旅游</w:t>
      </w:r>
      <w:r w:rsidRPr="00585373">
        <w:rPr>
          <w:rFonts w:hint="eastAsia"/>
        </w:rPr>
        <w:t>+</w:t>
      </w:r>
      <w:r w:rsidRPr="00585373">
        <w:rPr>
          <w:rFonts w:hint="eastAsia"/>
        </w:rPr>
        <w:t>”发展模式，</w:t>
      </w:r>
      <w:r w:rsidRPr="00585373">
        <w:rPr>
          <w:rFonts w:hint="eastAsia"/>
        </w:rPr>
        <w:lastRenderedPageBreak/>
        <w:t>重点实施水系综合整治和河岸生态化景观化改造。</w:t>
      </w:r>
    </w:p>
    <w:p w14:paraId="7550D4AA" w14:textId="70F38F97" w:rsidR="00095483" w:rsidRPr="003359BC" w:rsidRDefault="00585373" w:rsidP="00095483">
      <w:pPr>
        <w:pStyle w:val="ZDWP"/>
        <w:ind w:firstLine="549"/>
      </w:pPr>
      <w:r>
        <w:t>5</w:t>
      </w:r>
      <w:r w:rsidR="00095483" w:rsidRPr="003359BC">
        <w:rPr>
          <w:rFonts w:hint="eastAsia"/>
        </w:rPr>
        <w:t>、</w:t>
      </w:r>
      <w:r w:rsidR="00095483" w:rsidRPr="003359BC">
        <w:rPr>
          <w:rFonts w:ascii="Arial" w:hAnsi="Arial" w:cs="Arial" w:hint="eastAsia"/>
          <w:shd w:val="clear" w:color="auto" w:fill="FFFFFF"/>
        </w:rPr>
        <w:t>海宁水文化底蕴丰富，“</w:t>
      </w:r>
      <w:r w:rsidR="00095483" w:rsidRPr="003359BC">
        <w:rPr>
          <w:rFonts w:ascii="Arial" w:hAnsi="Arial" w:cs="Arial"/>
          <w:shd w:val="clear" w:color="auto" w:fill="FFFFFF"/>
        </w:rPr>
        <w:t>三门变迁</w:t>
      </w:r>
      <w:r w:rsidR="00095483" w:rsidRPr="003359BC">
        <w:rPr>
          <w:rFonts w:ascii="Arial" w:hAnsi="Arial" w:cs="Arial" w:hint="eastAsia"/>
          <w:shd w:val="clear" w:color="auto" w:fill="FFFFFF"/>
        </w:rPr>
        <w:t>”“</w:t>
      </w:r>
      <w:r w:rsidR="00095483" w:rsidRPr="003359BC">
        <w:rPr>
          <w:rFonts w:ascii="Arial" w:hAnsi="Arial" w:cs="Arial"/>
          <w:shd w:val="clear" w:color="auto" w:fill="FFFFFF"/>
        </w:rPr>
        <w:t>海塘护城</w:t>
      </w:r>
      <w:r w:rsidR="00095483" w:rsidRPr="003359BC">
        <w:rPr>
          <w:rFonts w:ascii="Arial" w:hAnsi="Arial" w:cs="Arial" w:hint="eastAsia"/>
          <w:shd w:val="clear" w:color="auto" w:fill="FFFFFF"/>
        </w:rPr>
        <w:t>”“</w:t>
      </w:r>
      <w:r w:rsidR="00095483" w:rsidRPr="003359BC">
        <w:rPr>
          <w:rFonts w:ascii="Arial" w:hAnsi="Arial" w:cs="Arial"/>
          <w:shd w:val="clear" w:color="auto" w:fill="FFFFFF"/>
        </w:rPr>
        <w:t>运河通衢</w:t>
      </w:r>
      <w:r w:rsidR="00095483" w:rsidRPr="003359BC">
        <w:rPr>
          <w:rFonts w:ascii="Arial" w:hAnsi="Arial" w:cs="Arial" w:hint="eastAsia"/>
          <w:shd w:val="clear" w:color="auto" w:fill="FFFFFF"/>
        </w:rPr>
        <w:t>”等充分展示古往今来海宁江河湖海变迁、重大水利工程、水利代表人物及治水故事。</w:t>
      </w:r>
      <w:r w:rsidR="00095483" w:rsidRPr="003359BC">
        <w:rPr>
          <w:rFonts w:hint="eastAsia"/>
        </w:rPr>
        <w:t>20</w:t>
      </w:r>
      <w:r w:rsidR="00095483" w:rsidRPr="003359BC">
        <w:t>20</w:t>
      </w:r>
      <w:r w:rsidR="00095483" w:rsidRPr="003359BC">
        <w:rPr>
          <w:rFonts w:hint="eastAsia"/>
        </w:rPr>
        <w:t>年海宁首次完成水文化历史遗存调查，已调查水利文化遗存</w:t>
      </w:r>
      <w:r w:rsidR="00AD2270">
        <w:rPr>
          <w:rFonts w:hint="eastAsia"/>
        </w:rPr>
        <w:t>115</w:t>
      </w:r>
      <w:r w:rsidR="00095483" w:rsidRPr="003359BC">
        <w:rPr>
          <w:rFonts w:hint="eastAsia"/>
        </w:rPr>
        <w:t>处，并精心谋划建设了总面积约</w:t>
      </w:r>
      <w:r w:rsidR="00095483" w:rsidRPr="003359BC">
        <w:rPr>
          <w:rFonts w:hint="eastAsia"/>
        </w:rPr>
        <w:t>18.77</w:t>
      </w:r>
      <w:r w:rsidR="00095483" w:rsidRPr="003359BC">
        <w:rPr>
          <w:rFonts w:hint="eastAsia"/>
        </w:rPr>
        <w:t>万</w:t>
      </w:r>
      <w:r w:rsidR="00095483" w:rsidRPr="003359BC">
        <w:rPr>
          <w:rFonts w:hint="eastAsia"/>
        </w:rPr>
        <w:t>m</w:t>
      </w:r>
      <w:r w:rsidR="00095483" w:rsidRPr="003359BC">
        <w:rPr>
          <w:vertAlign w:val="superscript"/>
        </w:rPr>
        <w:t>2</w:t>
      </w:r>
      <w:r w:rsidR="00095483" w:rsidRPr="003359BC">
        <w:rPr>
          <w:rFonts w:hint="eastAsia"/>
        </w:rPr>
        <w:t>的水利文化园，并建成节水教育基地。</w:t>
      </w:r>
    </w:p>
    <w:p w14:paraId="38FB70A0" w14:textId="77777777" w:rsidR="00095483" w:rsidRPr="003359BC" w:rsidRDefault="00095483" w:rsidP="00095483">
      <w:pPr>
        <w:pStyle w:val="ZDWP"/>
        <w:ind w:firstLine="549"/>
      </w:pPr>
      <w:r w:rsidRPr="003359BC">
        <w:rPr>
          <w:rFonts w:hint="eastAsia"/>
        </w:rPr>
        <w:t>海宁市水利部门及有关部门要植根于海宁特点，进一步</w:t>
      </w:r>
      <w:r w:rsidRPr="003359BC">
        <w:rPr>
          <w:rFonts w:ascii="Arial" w:hAnsi="Arial" w:cs="Arial"/>
          <w:shd w:val="clear" w:color="auto" w:fill="FFFFFF"/>
        </w:rPr>
        <w:t>广泛征集，丰富水利文物库存，打造水文化地标</w:t>
      </w:r>
      <w:r w:rsidRPr="003359BC">
        <w:rPr>
          <w:rFonts w:hint="eastAsia"/>
        </w:rPr>
        <w:t>，要结合时代元素继承和发扬，使水文化焕发新的生机。</w:t>
      </w:r>
    </w:p>
    <w:p w14:paraId="211C6F23" w14:textId="77777777" w:rsidR="00095483" w:rsidRPr="003359BC" w:rsidRDefault="00095483" w:rsidP="00095483">
      <w:pPr>
        <w:pStyle w:val="20"/>
        <w:rPr>
          <w:rFonts w:cs="Times New Roman"/>
        </w:rPr>
      </w:pPr>
      <w:bookmarkStart w:id="34" w:name="_Toc82069391"/>
      <w:bookmarkStart w:id="35" w:name="_Toc89348466"/>
      <w:r w:rsidRPr="003359BC">
        <w:rPr>
          <w:rFonts w:cs="Times New Roman" w:hint="eastAsia"/>
        </w:rPr>
        <w:t>体制机制及制度建设</w:t>
      </w:r>
      <w:bookmarkEnd w:id="34"/>
      <w:bookmarkEnd w:id="35"/>
    </w:p>
    <w:p w14:paraId="5AE0505B" w14:textId="77777777" w:rsidR="00095483" w:rsidRPr="003359BC" w:rsidRDefault="00095483" w:rsidP="00095483">
      <w:pPr>
        <w:pStyle w:val="ZDWP"/>
        <w:ind w:firstLine="549"/>
      </w:pPr>
      <w:r w:rsidRPr="003359BC">
        <w:rPr>
          <w:rFonts w:hint="eastAsia"/>
        </w:rPr>
        <w:t>1</w:t>
      </w:r>
      <w:r w:rsidRPr="003359BC">
        <w:rPr>
          <w:rFonts w:hint="eastAsia"/>
        </w:rPr>
        <w:t>、全面推行河湖长制，着力推动河湖长制由全面建立体系到全面落实落地，切实提高河湖管理保护水平。把水环境治理作为优先任务，巩固提升重点领域水污染治理成果，强化水污染流域协同防治，统筹水上岸上污染治理，加强河湖水域岸线管控，严格河道采砂管理。严格保护河湖水资源，强化水资源刚性约束，全面实施国家节水行动。加快修复河湖水生态，加强湿地生态保护修复和水土流失治理，强化河湖水生生物资源保护。加强监督检查和评价考核，将基本水面率、重要水域面积等指标纳入考核评价。</w:t>
      </w:r>
    </w:p>
    <w:p w14:paraId="6A778733" w14:textId="77777777" w:rsidR="00095483" w:rsidRPr="003359BC" w:rsidRDefault="00095483" w:rsidP="00095483">
      <w:pPr>
        <w:ind w:firstLine="560"/>
      </w:pPr>
      <w:r w:rsidRPr="003359BC">
        <w:rPr>
          <w:rFonts w:hint="eastAsia"/>
        </w:rPr>
        <w:t>建立健全协作机制。建立水行政主管部门和综合行政执法部门行政执法联席会议制度和举报、投诉配合协作制度；统筹协调，指导和监督各部门主体责任，会同相关部门开展联合监管；健全部门联合执法机制，完善水行政执法监管体系建设；协调解决水域岸线保护的重点难点问题，持续探索水环境治理“流域共治”模式，推进水环境、水资源、水生态的系统治理。</w:t>
      </w:r>
    </w:p>
    <w:p w14:paraId="068AAF0F" w14:textId="77777777" w:rsidR="00095483" w:rsidRPr="003359BC" w:rsidRDefault="00095483" w:rsidP="00095483">
      <w:pPr>
        <w:pStyle w:val="ZDWP"/>
        <w:ind w:firstLine="549"/>
      </w:pPr>
      <w:r w:rsidRPr="003359BC">
        <w:t>2</w:t>
      </w:r>
      <w:r w:rsidRPr="003359BC">
        <w:rPr>
          <w:rFonts w:hint="eastAsia"/>
        </w:rPr>
        <w:t>、建立经费保障长效机制，按照省级出台的各类管护标准和要求，</w:t>
      </w:r>
      <w:r w:rsidRPr="003359BC">
        <w:rPr>
          <w:rFonts w:hint="eastAsia"/>
        </w:rPr>
        <w:lastRenderedPageBreak/>
        <w:t>科学测算管护所需经费，明确经费来源，保障经费落实。</w:t>
      </w:r>
    </w:p>
    <w:p w14:paraId="116A8BC6" w14:textId="77777777" w:rsidR="00095483" w:rsidRPr="003359BC" w:rsidRDefault="00095483" w:rsidP="00095483">
      <w:pPr>
        <w:pStyle w:val="ZDWP"/>
        <w:ind w:firstLine="549"/>
      </w:pPr>
      <w:r w:rsidRPr="003359BC">
        <w:rPr>
          <w:rFonts w:hint="eastAsia"/>
        </w:rPr>
        <w:t>在产权化改革方面，全面划定管理与保护范围，组织确权登记，落实管理责任主体，做到每个水利工程管理和保护范围清晰、合法合规，安全管护到位。在物业化改革方面，推行集约管理和管养分离，引入工程管护市场竞争机制，建立健全市场主体信用体系，建立开放、竞争、公平、有序的水利工程物业管理市场。在数字化改革方面，打造数字水利工程，建立数字化管理流程，强化联动协同管理，提升管理决策和快速反应能力。</w:t>
      </w:r>
    </w:p>
    <w:p w14:paraId="3F80DCAF" w14:textId="77777777" w:rsidR="00095483" w:rsidRPr="003359BC" w:rsidRDefault="00095483" w:rsidP="00095483">
      <w:pPr>
        <w:pStyle w:val="ZDWP"/>
        <w:ind w:firstLine="549"/>
      </w:pPr>
      <w:r w:rsidRPr="003359BC">
        <w:rPr>
          <w:rFonts w:ascii="Arial" w:hAnsi="Arial" w:cs="Arial" w:hint="eastAsia"/>
          <w:shd w:val="clear" w:color="auto" w:fill="FFFFFF"/>
        </w:rPr>
        <w:t>海宁市水利部门</w:t>
      </w:r>
      <w:r w:rsidRPr="003359BC">
        <w:rPr>
          <w:rFonts w:ascii="Arial" w:hAnsi="Arial" w:cs="Arial"/>
          <w:shd w:val="clear" w:color="auto" w:fill="FFFFFF"/>
        </w:rPr>
        <w:t>要加强组织领导，统筹协调推进水利工程管理</w:t>
      </w:r>
      <w:r w:rsidRPr="003359BC">
        <w:rPr>
          <w:rFonts w:ascii="Arial" w:hAnsi="Arial" w:cs="Arial"/>
          <w:shd w:val="clear" w:color="auto" w:fill="FFFFFF"/>
        </w:rPr>
        <w:t>“</w:t>
      </w:r>
      <w:r w:rsidRPr="003359BC">
        <w:rPr>
          <w:rFonts w:ascii="Arial" w:hAnsi="Arial" w:cs="Arial"/>
          <w:shd w:val="clear" w:color="auto" w:fill="FFFFFF"/>
        </w:rPr>
        <w:t>三化</w:t>
      </w:r>
      <w:r w:rsidRPr="003359BC">
        <w:rPr>
          <w:rFonts w:ascii="Arial" w:hAnsi="Arial" w:cs="Arial"/>
          <w:shd w:val="clear" w:color="auto" w:fill="FFFFFF"/>
        </w:rPr>
        <w:t>”</w:t>
      </w:r>
      <w:r w:rsidRPr="003359BC">
        <w:rPr>
          <w:rFonts w:ascii="Arial" w:hAnsi="Arial" w:cs="Arial"/>
          <w:shd w:val="clear" w:color="auto" w:fill="FFFFFF"/>
        </w:rPr>
        <w:t>改革</w:t>
      </w:r>
      <w:r w:rsidRPr="003359BC">
        <w:rPr>
          <w:rFonts w:ascii="Arial" w:hAnsi="Arial" w:cs="Arial" w:hint="eastAsia"/>
          <w:shd w:val="clear" w:color="auto" w:fill="FFFFFF"/>
        </w:rPr>
        <w:t>；</w:t>
      </w:r>
      <w:r w:rsidRPr="003359BC">
        <w:rPr>
          <w:rFonts w:ascii="Arial" w:hAnsi="Arial" w:cs="Arial"/>
          <w:shd w:val="clear" w:color="auto" w:fill="FFFFFF"/>
        </w:rPr>
        <w:t>要落实责任主体，将水利工程管理</w:t>
      </w:r>
      <w:r w:rsidRPr="003359BC">
        <w:rPr>
          <w:rFonts w:ascii="Arial" w:hAnsi="Arial" w:cs="Arial"/>
          <w:shd w:val="clear" w:color="auto" w:fill="FFFFFF"/>
        </w:rPr>
        <w:t>“</w:t>
      </w:r>
      <w:r w:rsidRPr="003359BC">
        <w:rPr>
          <w:rFonts w:ascii="Arial" w:hAnsi="Arial" w:cs="Arial"/>
          <w:shd w:val="clear" w:color="auto" w:fill="FFFFFF"/>
        </w:rPr>
        <w:t>三化</w:t>
      </w:r>
      <w:r w:rsidRPr="003359BC">
        <w:rPr>
          <w:rFonts w:ascii="Arial" w:hAnsi="Arial" w:cs="Arial"/>
          <w:shd w:val="clear" w:color="auto" w:fill="FFFFFF"/>
        </w:rPr>
        <w:t>”</w:t>
      </w:r>
      <w:r w:rsidRPr="003359BC">
        <w:rPr>
          <w:rFonts w:ascii="Arial" w:hAnsi="Arial" w:cs="Arial"/>
          <w:shd w:val="clear" w:color="auto" w:fill="FFFFFF"/>
        </w:rPr>
        <w:t>改革任务落实到具体年度、具体工程和具体责任人；要加大资金保障，落实水利工程管理</w:t>
      </w:r>
      <w:r w:rsidRPr="003359BC">
        <w:rPr>
          <w:rFonts w:ascii="Arial" w:hAnsi="Arial" w:cs="Arial"/>
          <w:shd w:val="clear" w:color="auto" w:fill="FFFFFF"/>
        </w:rPr>
        <w:t>“</w:t>
      </w:r>
      <w:r w:rsidRPr="003359BC">
        <w:rPr>
          <w:rFonts w:ascii="Arial" w:hAnsi="Arial" w:cs="Arial"/>
          <w:shd w:val="clear" w:color="auto" w:fill="FFFFFF"/>
        </w:rPr>
        <w:t>三化</w:t>
      </w:r>
      <w:r w:rsidRPr="003359BC">
        <w:rPr>
          <w:rFonts w:ascii="Arial" w:hAnsi="Arial" w:cs="Arial"/>
          <w:shd w:val="clear" w:color="auto" w:fill="FFFFFF"/>
        </w:rPr>
        <w:t>”</w:t>
      </w:r>
      <w:r w:rsidRPr="003359BC">
        <w:rPr>
          <w:rFonts w:ascii="Arial" w:hAnsi="Arial" w:cs="Arial"/>
          <w:shd w:val="clear" w:color="auto" w:fill="FFFFFF"/>
        </w:rPr>
        <w:t>改革资金，确保水利工程管护经费稳定可靠；要强化宣传引导，积极引导全社会关心支持水利工程管理</w:t>
      </w:r>
      <w:r w:rsidRPr="003359BC">
        <w:rPr>
          <w:rFonts w:ascii="Arial" w:hAnsi="Arial" w:cs="Arial"/>
          <w:shd w:val="clear" w:color="auto" w:fill="FFFFFF"/>
        </w:rPr>
        <w:t>“</w:t>
      </w:r>
      <w:r w:rsidRPr="003359BC">
        <w:rPr>
          <w:rFonts w:ascii="Arial" w:hAnsi="Arial" w:cs="Arial"/>
          <w:shd w:val="clear" w:color="auto" w:fill="FFFFFF"/>
        </w:rPr>
        <w:t>三化</w:t>
      </w:r>
      <w:r w:rsidRPr="003359BC">
        <w:rPr>
          <w:rFonts w:ascii="Arial" w:hAnsi="Arial" w:cs="Arial"/>
          <w:shd w:val="clear" w:color="auto" w:fill="FFFFFF"/>
        </w:rPr>
        <w:t>”</w:t>
      </w:r>
      <w:r w:rsidRPr="003359BC">
        <w:rPr>
          <w:rFonts w:ascii="Arial" w:hAnsi="Arial" w:cs="Arial"/>
          <w:shd w:val="clear" w:color="auto" w:fill="FFFFFF"/>
        </w:rPr>
        <w:t>改革和保护水利工程；要建立评估机制，及时总结可复制可推广的经验做法。</w:t>
      </w:r>
    </w:p>
    <w:p w14:paraId="4D9EF06D" w14:textId="77777777" w:rsidR="00095483" w:rsidRPr="003359BC" w:rsidRDefault="00095483" w:rsidP="00095483">
      <w:pPr>
        <w:pStyle w:val="ZDWP"/>
        <w:ind w:firstLine="549"/>
      </w:pPr>
      <w:r w:rsidRPr="003359BC">
        <w:t>3</w:t>
      </w:r>
      <w:r w:rsidRPr="003359BC">
        <w:rPr>
          <w:rFonts w:hint="eastAsia"/>
        </w:rPr>
        <w:t>、创新河湖管理模式，因地制宜采用分级分类统管、流域统管、分片统管等管理模式，积极推行物业化专业化管理，开展全覆盖常态化河湖水面保洁，加强河湖管理范围内各类工程及设施的管养和运维，努力打造一支以市场化运作、专业化管理和维修养护为主的规范、高效、专业的管护队伍，推进全域水利工程和河湖水域的专业管理。</w:t>
      </w:r>
    </w:p>
    <w:p w14:paraId="657A710B" w14:textId="77777777" w:rsidR="00095483" w:rsidRPr="003359BC" w:rsidRDefault="00095483" w:rsidP="00095483">
      <w:pPr>
        <w:pStyle w:val="ZDWP"/>
        <w:ind w:firstLine="549"/>
      </w:pPr>
      <w:r w:rsidRPr="003359BC">
        <w:t>4</w:t>
      </w:r>
      <w:r w:rsidRPr="003359BC">
        <w:rPr>
          <w:rFonts w:hint="eastAsia"/>
        </w:rPr>
        <w:t>、健全公众参与机制。建立河湖管理全社会共参共建共治共享的机制，加强河湖管理相关宣传教育，定期公开河湖动态信息，通过开展河湖管理相关公益性活动拓宽社会参与渠道，引导规范社会行为，增强人民群众的获得感；并通过设立监督电话、公开电子信箱、发布微信公众号等方式，畅通公众反映问题的渠道。</w:t>
      </w:r>
    </w:p>
    <w:p w14:paraId="254F9EF8" w14:textId="77777777" w:rsidR="00095483" w:rsidRPr="003359BC" w:rsidRDefault="00095483" w:rsidP="00095483">
      <w:pPr>
        <w:pStyle w:val="20"/>
        <w:rPr>
          <w:rFonts w:cs="Times New Roman"/>
        </w:rPr>
      </w:pPr>
      <w:bookmarkStart w:id="36" w:name="_Toc82069392"/>
      <w:bookmarkStart w:id="37" w:name="_Toc89348467"/>
      <w:r w:rsidRPr="003359BC">
        <w:rPr>
          <w:rFonts w:cs="Times New Roman" w:hint="eastAsia"/>
        </w:rPr>
        <w:t>数字化建设</w:t>
      </w:r>
      <w:bookmarkEnd w:id="36"/>
      <w:bookmarkEnd w:id="37"/>
    </w:p>
    <w:p w14:paraId="7A92601D" w14:textId="77777777" w:rsidR="00095483" w:rsidRPr="003359BC" w:rsidRDefault="00095483" w:rsidP="00095483">
      <w:pPr>
        <w:ind w:firstLine="560"/>
      </w:pPr>
      <w:r w:rsidRPr="003359BC">
        <w:rPr>
          <w:rFonts w:hint="eastAsia"/>
        </w:rPr>
        <w:t>1</w:t>
      </w:r>
      <w:r w:rsidRPr="003359BC">
        <w:rPr>
          <w:rFonts w:hint="eastAsia"/>
        </w:rPr>
        <w:t>、坚持数字赋能，推动河湖治理能力提升。按照水利部“智慧水利”</w:t>
      </w:r>
      <w:r w:rsidRPr="003359BC">
        <w:rPr>
          <w:rFonts w:hint="eastAsia"/>
        </w:rPr>
        <w:lastRenderedPageBreak/>
        <w:t>和浙江省“数字化改革”的总体部署，聚焦河湖长制、幸福河湖建设重大决策部署和“统、标、跨”特征的河湖库保护核心业务，以数字化手段重塑河湖库保护管理架构和业务架构，推进河湖库保护数字化建设，“清四乱”“美丽河湖”等模块上线试运行，进一步提升河湖治理体系和治理能力现代化水平。</w:t>
      </w:r>
    </w:p>
    <w:p w14:paraId="5C7E3870" w14:textId="77777777" w:rsidR="00095483" w:rsidRPr="003359BC" w:rsidRDefault="00095483" w:rsidP="00095483">
      <w:pPr>
        <w:ind w:firstLine="560"/>
      </w:pPr>
      <w:r w:rsidRPr="003359BC">
        <w:rPr>
          <w:rFonts w:hint="eastAsia"/>
        </w:rPr>
        <w:t>2</w:t>
      </w:r>
      <w:r w:rsidRPr="003359BC">
        <w:rPr>
          <w:rFonts w:hint="eastAsia"/>
        </w:rPr>
        <w:t>、以水域调查等空间数据为底图，以各类规划水域、规划水利工程设施、岸线及其功能区等为图层，综合考虑临水线、管理范围线、规划水域控制线，建立水域岸线空间数据库。</w:t>
      </w:r>
    </w:p>
    <w:p w14:paraId="7147FCEC" w14:textId="77777777" w:rsidR="00095483" w:rsidRPr="003359BC" w:rsidRDefault="00095483" w:rsidP="00095483">
      <w:pPr>
        <w:ind w:firstLine="560"/>
      </w:pPr>
      <w:r w:rsidRPr="003359BC">
        <w:rPr>
          <w:rFonts w:hint="eastAsia"/>
        </w:rPr>
        <w:t>3</w:t>
      </w:r>
      <w:r w:rsidRPr="003359BC">
        <w:rPr>
          <w:rFonts w:hint="eastAsia"/>
        </w:rPr>
        <w:t>、充分利用卫星遥感、无人机、视频监控等技术手段，“</w:t>
      </w:r>
      <w:r w:rsidRPr="003359BC">
        <w:rPr>
          <w:rFonts w:cs="Times New Roman" w:hint="eastAsia"/>
          <w:snapToGrid w:val="0"/>
          <w:kern w:val="0"/>
          <w:szCs w:val="28"/>
        </w:rPr>
        <w:t>天空地人一体化”快速响应的监测体系</w:t>
      </w:r>
      <w:r w:rsidRPr="003359BC">
        <w:rPr>
          <w:rFonts w:hint="eastAsia"/>
        </w:rPr>
        <w:t>，对江河湖库等水域的变迁、水质、动态环境以及岸线开发等进行动态监测。监测内容包括监测区水体的遥感解译、面积统计及其时空分布特征分析等，利用不同时期的遥感影像信息的对比，计算水域面积的变化并分析其分布状况，及时掌握水域整体资源利用动态变化情况，对各类水域的变更状况实现宏观监控。</w:t>
      </w:r>
    </w:p>
    <w:p w14:paraId="71BEDA93" w14:textId="77777777" w:rsidR="00095483" w:rsidRPr="003359BC" w:rsidRDefault="00095483" w:rsidP="00095483">
      <w:pPr>
        <w:ind w:firstLineChars="200" w:firstLine="549"/>
        <w:rPr>
          <w:rFonts w:cs="Times New Roman"/>
        </w:rPr>
      </w:pPr>
      <w:r w:rsidRPr="003359BC">
        <w:rPr>
          <w:rFonts w:hint="eastAsia"/>
        </w:rPr>
        <w:t>4</w:t>
      </w:r>
      <w:r w:rsidRPr="003359BC">
        <w:rPr>
          <w:rFonts w:hint="eastAsia"/>
        </w:rPr>
        <w:t>、依托水管平台河湖库保护模块，建立水域岸线数字管理流程，强化协同联动管理，对水域岸线空间进行数字化映射，探索实现数据库与其物理形态的实时信息交互，有效提升水域岸线管理现代化水平。</w:t>
      </w:r>
    </w:p>
    <w:p w14:paraId="41D42885" w14:textId="77777777" w:rsidR="00095483" w:rsidRPr="003359BC" w:rsidRDefault="00095483" w:rsidP="00095483">
      <w:pPr>
        <w:ind w:firstLineChars="200" w:firstLine="549"/>
        <w:rPr>
          <w:rFonts w:cs="Times New Roman"/>
        </w:rPr>
      </w:pPr>
    </w:p>
    <w:p w14:paraId="03235E8C" w14:textId="77777777" w:rsidR="00095483" w:rsidRPr="003359BC" w:rsidRDefault="00095483" w:rsidP="00095483">
      <w:pPr>
        <w:ind w:firstLineChars="200" w:firstLine="549"/>
        <w:rPr>
          <w:rFonts w:cs="Times New Roman"/>
        </w:rPr>
        <w:sectPr w:rsidR="00095483" w:rsidRPr="003359BC" w:rsidSect="008D11DD">
          <w:headerReference w:type="default" r:id="rId39"/>
          <w:footerReference w:type="default" r:id="rId40"/>
          <w:pgSz w:w="11906" w:h="16838"/>
          <w:pgMar w:top="1701" w:right="1418" w:bottom="1418" w:left="1701" w:header="1304" w:footer="1134" w:gutter="0"/>
          <w:cols w:space="425"/>
          <w:docGrid w:type="linesAndChars" w:linePitch="527" w:charSpace="-1108"/>
        </w:sectPr>
      </w:pPr>
    </w:p>
    <w:p w14:paraId="7EEEC75E" w14:textId="77777777" w:rsidR="00095483" w:rsidRPr="003359BC" w:rsidRDefault="00095483" w:rsidP="00095483">
      <w:pPr>
        <w:pStyle w:val="1"/>
        <w:rPr>
          <w:rFonts w:cs="Times New Roman"/>
        </w:rPr>
      </w:pPr>
      <w:bookmarkStart w:id="38" w:name="_Toc89348468"/>
      <w:r w:rsidRPr="003359BC">
        <w:rPr>
          <w:rFonts w:cs="Times New Roman" w:hint="eastAsia"/>
        </w:rPr>
        <w:lastRenderedPageBreak/>
        <w:t>规划实施保障</w:t>
      </w:r>
      <w:bookmarkEnd w:id="38"/>
    </w:p>
    <w:p w14:paraId="29636F4B" w14:textId="77777777" w:rsidR="00095483" w:rsidRPr="003359BC" w:rsidRDefault="00095483" w:rsidP="00095483">
      <w:pPr>
        <w:ind w:firstLine="560"/>
        <w:rPr>
          <w:b/>
        </w:rPr>
      </w:pPr>
      <w:r w:rsidRPr="003359BC">
        <w:rPr>
          <w:rFonts w:hint="eastAsia"/>
          <w:b/>
        </w:rPr>
        <w:t>1</w:t>
      </w:r>
      <w:r w:rsidRPr="003359BC">
        <w:rPr>
          <w:rFonts w:hint="eastAsia"/>
          <w:b/>
        </w:rPr>
        <w:t>、加强组织协调，落实责任分工</w:t>
      </w:r>
    </w:p>
    <w:p w14:paraId="66B14A50" w14:textId="77777777" w:rsidR="00095483" w:rsidRPr="003359BC" w:rsidRDefault="00095483" w:rsidP="00095483">
      <w:pPr>
        <w:ind w:firstLine="560"/>
      </w:pPr>
      <w:r w:rsidRPr="003359BC">
        <w:rPr>
          <w:rFonts w:hint="eastAsia"/>
        </w:rPr>
        <w:t>严格落实岸线保护责任制。海宁市人民政府要高度重视水域保护规划工作，切实加强组织领导，综合运用行政、经济、市场等措施积极落实规划布局，确保规划目标按期完成。</w:t>
      </w:r>
    </w:p>
    <w:p w14:paraId="3A7CD680" w14:textId="77777777" w:rsidR="00095483" w:rsidRPr="003359BC" w:rsidRDefault="00095483" w:rsidP="00095483">
      <w:pPr>
        <w:ind w:firstLine="560"/>
      </w:pPr>
      <w:r w:rsidRPr="003359BC">
        <w:rPr>
          <w:rFonts w:hint="eastAsia"/>
        </w:rPr>
        <w:t>利用全面推进河长制湖长制契机，充分发挥河长制对河湖水域岸线管理保护的制度优势，统筹加强河湖水体和岸线空间管理，维护河湖生命健康。严格水域岸线分区管理和用途管制，实现岸线资源节约集约利用。人民政府及水行政主管部门对所辖区域水域健康承担主体责任，加强日常巡查和现场监管。</w:t>
      </w:r>
    </w:p>
    <w:p w14:paraId="623DB481" w14:textId="77777777" w:rsidR="00095483" w:rsidRPr="003359BC" w:rsidRDefault="00095483" w:rsidP="00095483">
      <w:pPr>
        <w:ind w:firstLine="560"/>
      </w:pPr>
      <w:r w:rsidRPr="003359BC">
        <w:rPr>
          <w:rFonts w:hint="eastAsia"/>
        </w:rPr>
        <w:t>进一步完善多部门分工合作、流域管理和区域管理相结合的岸线管理体制。水利、自然资源、生态环境、交通运输等部门按照各自职责，依法依规加强岸线保护与利用管理工作。水行政主管部门负责流域内河湖水体和岸线空间管理工作，在所辖范围内行使岸线管理监督职责，协调解决水域保护过程中的重大问题，并加强管理、指导、监督和检查，其它相关部门应按照职责予以配合。</w:t>
      </w:r>
    </w:p>
    <w:p w14:paraId="7442A80E" w14:textId="77777777" w:rsidR="00095483" w:rsidRPr="003359BC" w:rsidRDefault="00095483" w:rsidP="00095483">
      <w:pPr>
        <w:ind w:firstLine="560"/>
        <w:rPr>
          <w:b/>
        </w:rPr>
      </w:pPr>
      <w:r w:rsidRPr="003359BC">
        <w:rPr>
          <w:b/>
        </w:rPr>
        <w:t>2</w:t>
      </w:r>
      <w:r w:rsidRPr="003359BC">
        <w:rPr>
          <w:b/>
        </w:rPr>
        <w:t>、</w:t>
      </w:r>
      <w:r w:rsidRPr="003359BC">
        <w:rPr>
          <w:rFonts w:hint="eastAsia"/>
          <w:b/>
        </w:rPr>
        <w:t>强化规划约束，严格审批监管</w:t>
      </w:r>
    </w:p>
    <w:p w14:paraId="3C361035" w14:textId="77777777" w:rsidR="00095483" w:rsidRDefault="00095483" w:rsidP="00095483">
      <w:pPr>
        <w:ind w:firstLineChars="200" w:firstLine="549"/>
      </w:pPr>
      <w:r>
        <w:rPr>
          <w:rFonts w:hint="eastAsia"/>
        </w:rPr>
        <w:t>水域保护规划批复完成后，</w:t>
      </w:r>
      <w:r w:rsidRPr="003359BC">
        <w:rPr>
          <w:rFonts w:hint="eastAsia"/>
        </w:rPr>
        <w:t>按照本规划确定的岸线功能分区和管控要求，严格分区管理和用途管制。</w:t>
      </w:r>
      <w:r>
        <w:rPr>
          <w:rFonts w:hint="eastAsia"/>
        </w:rPr>
        <w:t>规划水域临水线、规划水域控制线严格按照相关规划及规范要求进行划定，原则上不宜调整。如遇工程项目等确需调整的，需根据水域类型按照《</w:t>
      </w:r>
      <w:r w:rsidRPr="004510E2">
        <w:rPr>
          <w:rFonts w:hint="eastAsia"/>
        </w:rPr>
        <w:t>浙江省水域保护办法</w:t>
      </w:r>
      <w:r>
        <w:rPr>
          <w:rFonts w:hint="eastAsia"/>
        </w:rPr>
        <w:t>》等相关法律法规，编制水域调整方案，由主管部门审批后方可调整，且水域调整后不得影响原水域主导功能的发挥；如遇地方国土空间规划、区域发展规划等控制性规划调整的，需充分考虑本规划成果，结合实际情况进行水域调整，纳入下一轮水域保护规划修编成果。</w:t>
      </w:r>
    </w:p>
    <w:p w14:paraId="0118831F" w14:textId="77777777" w:rsidR="00095483" w:rsidRDefault="00095483" w:rsidP="00095483">
      <w:pPr>
        <w:ind w:firstLine="560"/>
      </w:pPr>
      <w:r>
        <w:rPr>
          <w:rFonts w:hint="eastAsia"/>
        </w:rPr>
        <w:lastRenderedPageBreak/>
        <w:t>此外，需进一步</w:t>
      </w:r>
      <w:r w:rsidRPr="003359BC">
        <w:rPr>
          <w:rFonts w:hint="eastAsia"/>
        </w:rPr>
        <w:t>加强政府对规划实施的监督管理，充分发挥公众参与和媒体监督作用。各级政府和相关部门要协调联动，形成覆盖岸线保护与利用审批、建设、使用等全过程监管体系。</w:t>
      </w:r>
    </w:p>
    <w:p w14:paraId="246AE2C7" w14:textId="77777777" w:rsidR="00095483" w:rsidRPr="003359BC" w:rsidRDefault="00095483" w:rsidP="00095483">
      <w:pPr>
        <w:ind w:firstLine="560"/>
        <w:rPr>
          <w:b/>
        </w:rPr>
      </w:pPr>
      <w:r w:rsidRPr="003359BC">
        <w:rPr>
          <w:b/>
        </w:rPr>
        <w:t>3</w:t>
      </w:r>
      <w:r w:rsidRPr="003359BC">
        <w:rPr>
          <w:b/>
        </w:rPr>
        <w:t>、</w:t>
      </w:r>
      <w:r w:rsidRPr="003359BC">
        <w:rPr>
          <w:rFonts w:hint="eastAsia"/>
          <w:b/>
        </w:rPr>
        <w:t>加强执法监督，落实责任追究</w:t>
      </w:r>
    </w:p>
    <w:p w14:paraId="338AADB5" w14:textId="77777777" w:rsidR="00095483" w:rsidRPr="003359BC" w:rsidRDefault="00095483" w:rsidP="00095483">
      <w:pPr>
        <w:ind w:firstLine="560"/>
      </w:pPr>
      <w:r w:rsidRPr="003359BC">
        <w:rPr>
          <w:rFonts w:hint="eastAsia"/>
        </w:rPr>
        <w:t>地方各级人民政府要发挥河长制职责，加强河湖水域岸线管理保护，严格水域岸线等水生态空间管控，落实规划岸线分区管控要求，强化岸线保护和节约集约利用。严禁以各种名义侵占河道、围垦湖泊、非法采砂，对岸线乱占滥用、多占少用、占而不用等突出问题开展清理整治，恢复河湖水域岸线生态功能，提升岸线管理能力。根据法律法规和本规划确定的岸线功能分区，制定岸线开发利用负面清单，严格岸线的保护和利用。省级人民政府负责清理整改违法违规和不符合岸线功能区管控要求的建设项目，组织开展全面清查，制定清退和整改实施方案。</w:t>
      </w:r>
    </w:p>
    <w:p w14:paraId="6A36CDAF" w14:textId="77777777" w:rsidR="00095483" w:rsidRPr="003359BC" w:rsidRDefault="00095483" w:rsidP="00095483">
      <w:pPr>
        <w:ind w:firstLine="560"/>
      </w:pPr>
      <w:r w:rsidRPr="003359BC">
        <w:rPr>
          <w:rFonts w:hint="eastAsia"/>
        </w:rPr>
        <w:t>海宁市人民政府要严格落实有关法律法规，对因工作不力、履职缺位等导致岸线保护问题突出、发生重大违法违规事件的，要依法依规追究主要领导、有关部门和人员责任。</w:t>
      </w:r>
    </w:p>
    <w:p w14:paraId="537D9B5C" w14:textId="77777777" w:rsidR="00095483" w:rsidRPr="003359BC" w:rsidRDefault="00095483" w:rsidP="00095483">
      <w:pPr>
        <w:ind w:firstLine="560"/>
        <w:rPr>
          <w:b/>
        </w:rPr>
      </w:pPr>
      <w:r w:rsidRPr="003359BC">
        <w:rPr>
          <w:b/>
        </w:rPr>
        <w:t>4</w:t>
      </w:r>
      <w:r w:rsidRPr="003359BC">
        <w:rPr>
          <w:b/>
        </w:rPr>
        <w:t>、</w:t>
      </w:r>
      <w:r w:rsidRPr="003359BC">
        <w:rPr>
          <w:rFonts w:hint="eastAsia"/>
          <w:b/>
        </w:rPr>
        <w:t>实行定期评估，创新管理制度</w:t>
      </w:r>
    </w:p>
    <w:p w14:paraId="14BE066B" w14:textId="77777777" w:rsidR="00095483" w:rsidRPr="003359BC" w:rsidRDefault="00095483" w:rsidP="00095483">
      <w:pPr>
        <w:ind w:firstLine="560"/>
      </w:pPr>
      <w:r w:rsidRPr="003359BC">
        <w:rPr>
          <w:rFonts w:hint="eastAsia"/>
        </w:rPr>
        <w:t>为有效保护岸线资源，在加强依法管理的同时，应实行定期评估制度，发现存在问题并予以整改。逐步推进和建立岸线占用补偿制度，通过经济杠杆作用实现岸线资源的高效利用，促进岸线资源集约节约利用。岸线资源占用补偿费主要用于河道岸线的管理和养护，观测监测设施的更新、改造及被占用情况调查等。海宁市人民政府可探索采用招标、拍卖、挂牌等市场手段对岸线资源有偿出让。</w:t>
      </w:r>
    </w:p>
    <w:p w14:paraId="59090339" w14:textId="77777777" w:rsidR="00095483" w:rsidRPr="003359BC" w:rsidRDefault="00095483" w:rsidP="00095483">
      <w:pPr>
        <w:ind w:firstLine="560"/>
        <w:rPr>
          <w:b/>
        </w:rPr>
      </w:pPr>
      <w:r w:rsidRPr="003359BC">
        <w:rPr>
          <w:b/>
        </w:rPr>
        <w:t>5</w:t>
      </w:r>
      <w:r w:rsidRPr="003359BC">
        <w:rPr>
          <w:b/>
        </w:rPr>
        <w:t>、</w:t>
      </w:r>
      <w:r w:rsidRPr="003359BC">
        <w:rPr>
          <w:rFonts w:hint="eastAsia"/>
          <w:b/>
        </w:rPr>
        <w:t>加大投入力度，推进智慧管理</w:t>
      </w:r>
    </w:p>
    <w:p w14:paraId="49CD7F11" w14:textId="77777777" w:rsidR="00095483" w:rsidRPr="003359BC" w:rsidRDefault="00095483" w:rsidP="00095483">
      <w:pPr>
        <w:ind w:firstLine="560"/>
      </w:pPr>
      <w:r w:rsidRPr="003359BC">
        <w:rPr>
          <w:rFonts w:hint="eastAsia"/>
        </w:rPr>
        <w:t>地方各级人民政府要切实落实岸线管理责任单位，加大投入力度，保障工作经费，配置必须的管理设施、设备，以加强岸线保护与利用活动的</w:t>
      </w:r>
      <w:r w:rsidRPr="003359BC">
        <w:rPr>
          <w:rFonts w:hint="eastAsia"/>
        </w:rPr>
        <w:lastRenderedPageBreak/>
        <w:t>日常巡查、检查；安排相关经费推进跨行业、跨地区的岸线资源信息整合与共享，利用遥感、遥测等技术手段加强岸线动态监控，提升岸线管理信息化水平。</w:t>
      </w:r>
    </w:p>
    <w:p w14:paraId="6B909573" w14:textId="77777777" w:rsidR="00095483" w:rsidRPr="003359BC" w:rsidRDefault="00095483" w:rsidP="00095483">
      <w:pPr>
        <w:ind w:firstLine="560"/>
        <w:rPr>
          <w:b/>
        </w:rPr>
      </w:pPr>
      <w:r w:rsidRPr="003359BC">
        <w:rPr>
          <w:b/>
        </w:rPr>
        <w:t>6</w:t>
      </w:r>
      <w:r w:rsidRPr="003359BC">
        <w:rPr>
          <w:b/>
        </w:rPr>
        <w:t>、</w:t>
      </w:r>
      <w:r w:rsidRPr="003359BC">
        <w:rPr>
          <w:rFonts w:hint="eastAsia"/>
          <w:b/>
        </w:rPr>
        <w:t>及时修订规划，实行动态监管</w:t>
      </w:r>
    </w:p>
    <w:p w14:paraId="24C25AA9" w14:textId="77777777" w:rsidR="00095483" w:rsidRDefault="00095483" w:rsidP="00095483">
      <w:pPr>
        <w:ind w:firstLineChars="200" w:firstLine="549"/>
      </w:pPr>
      <w:r w:rsidRPr="003359BC">
        <w:rPr>
          <w:rFonts w:hint="eastAsia"/>
        </w:rPr>
        <w:t>规划在实施过程中，应根据实际情况及新标准、新要求进行充分论证，适时调整</w:t>
      </w:r>
      <w:r w:rsidR="005D0A0B">
        <w:rPr>
          <w:rFonts w:hint="eastAsia"/>
        </w:rPr>
        <w:t>水域布局、</w:t>
      </w:r>
      <w:r w:rsidRPr="003359BC">
        <w:rPr>
          <w:rFonts w:hint="eastAsia"/>
        </w:rPr>
        <w:t>岸线边界线</w:t>
      </w:r>
      <w:r w:rsidR="005D0A0B">
        <w:rPr>
          <w:rFonts w:hint="eastAsia"/>
        </w:rPr>
        <w:t>、</w:t>
      </w:r>
      <w:r w:rsidR="005D0A0B" w:rsidRPr="003359BC">
        <w:rPr>
          <w:rFonts w:hint="eastAsia"/>
        </w:rPr>
        <w:t>岸线功能分区</w:t>
      </w:r>
      <w:r w:rsidRPr="003359BC">
        <w:rPr>
          <w:rFonts w:hint="eastAsia"/>
        </w:rPr>
        <w:t>，并严格管理，实行动态监管，以适应新形势变化和要求。</w:t>
      </w:r>
    </w:p>
    <w:p w14:paraId="4F1CBEDD" w14:textId="77777777" w:rsidR="007D233C" w:rsidRPr="00095483" w:rsidRDefault="007D233C" w:rsidP="00CA6B14">
      <w:pPr>
        <w:ind w:firstLineChars="200" w:firstLine="549"/>
      </w:pPr>
    </w:p>
    <w:p w14:paraId="1CD30A57" w14:textId="77777777" w:rsidR="004206C2" w:rsidRPr="003359BC" w:rsidRDefault="004206C2" w:rsidP="00085356"/>
    <w:p w14:paraId="67406E37" w14:textId="77777777" w:rsidR="004206C2" w:rsidRPr="003359BC" w:rsidRDefault="004206C2" w:rsidP="00085356">
      <w:pPr>
        <w:sectPr w:rsidR="004206C2" w:rsidRPr="003359BC" w:rsidSect="008D11DD">
          <w:headerReference w:type="default" r:id="rId41"/>
          <w:pgSz w:w="11906" w:h="16838"/>
          <w:pgMar w:top="1701" w:right="1418" w:bottom="1418" w:left="1701" w:header="1304" w:footer="1134" w:gutter="0"/>
          <w:cols w:space="425"/>
          <w:docGrid w:type="linesAndChars" w:linePitch="527" w:charSpace="-1108"/>
        </w:sectPr>
      </w:pPr>
    </w:p>
    <w:p w14:paraId="2DD1202E" w14:textId="77777777" w:rsidR="004206C2" w:rsidRPr="003359BC" w:rsidRDefault="004206C2" w:rsidP="00085356">
      <w:pPr>
        <w:pStyle w:val="1"/>
        <w:rPr>
          <w:rFonts w:cs="Times New Roman"/>
        </w:rPr>
      </w:pPr>
      <w:bookmarkStart w:id="39" w:name="_Toc89348469"/>
      <w:r w:rsidRPr="003359BC">
        <w:rPr>
          <w:rFonts w:cs="Times New Roman" w:hint="eastAsia"/>
        </w:rPr>
        <w:lastRenderedPageBreak/>
        <w:t>附</w:t>
      </w:r>
      <w:r w:rsidR="00E0263D" w:rsidRPr="003359BC">
        <w:rPr>
          <w:rFonts w:cs="Times New Roman" w:hint="eastAsia"/>
        </w:rPr>
        <w:t>表与附图</w:t>
      </w:r>
      <w:bookmarkEnd w:id="39"/>
    </w:p>
    <w:p w14:paraId="4ACC4347" w14:textId="77777777" w:rsidR="00E0263D" w:rsidRPr="003359BC" w:rsidRDefault="00E0263D" w:rsidP="00E0263D">
      <w:pPr>
        <w:pStyle w:val="20"/>
        <w:rPr>
          <w:rFonts w:cs="Times New Roman"/>
        </w:rPr>
      </w:pPr>
      <w:bookmarkStart w:id="40" w:name="_Toc89348470"/>
      <w:r w:rsidRPr="003359BC">
        <w:rPr>
          <w:rFonts w:cs="Times New Roman" w:hint="eastAsia"/>
        </w:rPr>
        <w:t>附表</w:t>
      </w:r>
      <w:bookmarkEnd w:id="40"/>
    </w:p>
    <w:p w14:paraId="193DC7F9" w14:textId="77777777" w:rsidR="00E0263D" w:rsidRPr="003359BC" w:rsidRDefault="00CC724B" w:rsidP="00CC724B">
      <w:pPr>
        <w:ind w:firstLineChars="200" w:firstLine="549"/>
      </w:pPr>
      <w:r w:rsidRPr="003359BC">
        <w:rPr>
          <w:rFonts w:hint="eastAsia"/>
        </w:rPr>
        <w:t>附表</w:t>
      </w:r>
      <w:r w:rsidRPr="003359BC">
        <w:rPr>
          <w:rFonts w:hint="eastAsia"/>
        </w:rPr>
        <w:t>1</w:t>
      </w:r>
      <w:r w:rsidRPr="003359BC">
        <w:t xml:space="preserve">  </w:t>
      </w:r>
      <w:r w:rsidRPr="003359BC">
        <w:rPr>
          <w:rFonts w:hint="eastAsia"/>
        </w:rPr>
        <w:t>海宁市现状水域情况表（行政分区）</w:t>
      </w:r>
    </w:p>
    <w:p w14:paraId="722D5260" w14:textId="77777777" w:rsidR="00CC724B" w:rsidRPr="003359BC" w:rsidRDefault="00CC724B" w:rsidP="00CC724B">
      <w:pPr>
        <w:ind w:firstLineChars="200" w:firstLine="549"/>
      </w:pPr>
      <w:r w:rsidRPr="003359BC">
        <w:rPr>
          <w:rFonts w:hint="eastAsia"/>
        </w:rPr>
        <w:t>附表</w:t>
      </w:r>
      <w:r w:rsidRPr="003359BC">
        <w:rPr>
          <w:rFonts w:hint="eastAsia"/>
        </w:rPr>
        <w:t>2</w:t>
      </w:r>
      <w:r w:rsidRPr="003359BC">
        <w:t xml:space="preserve">  </w:t>
      </w:r>
      <w:r w:rsidRPr="003359BC">
        <w:rPr>
          <w:rFonts w:hint="eastAsia"/>
        </w:rPr>
        <w:t>海宁市现状水域情况表（流域分区）</w:t>
      </w:r>
    </w:p>
    <w:p w14:paraId="4FBE328C" w14:textId="77777777" w:rsidR="00CC724B" w:rsidRPr="003359BC" w:rsidRDefault="00CC724B" w:rsidP="00CC724B">
      <w:pPr>
        <w:ind w:firstLineChars="200" w:firstLine="549"/>
      </w:pPr>
      <w:r w:rsidRPr="003359BC">
        <w:rPr>
          <w:rFonts w:hint="eastAsia"/>
        </w:rPr>
        <w:t>附表</w:t>
      </w:r>
      <w:r w:rsidRPr="003359BC">
        <w:rPr>
          <w:rFonts w:hint="eastAsia"/>
        </w:rPr>
        <w:t>3</w:t>
      </w:r>
      <w:r w:rsidRPr="003359BC">
        <w:t xml:space="preserve">  </w:t>
      </w:r>
      <w:r w:rsidRPr="003359BC">
        <w:rPr>
          <w:rFonts w:hint="eastAsia"/>
        </w:rPr>
        <w:t>海宁市水面率成果表（行政分区）</w:t>
      </w:r>
    </w:p>
    <w:p w14:paraId="4EA6007F" w14:textId="77777777" w:rsidR="00CC724B" w:rsidRDefault="00CC724B" w:rsidP="00CC724B">
      <w:pPr>
        <w:ind w:firstLineChars="200" w:firstLine="549"/>
      </w:pPr>
      <w:r w:rsidRPr="003359BC">
        <w:rPr>
          <w:rFonts w:hint="eastAsia"/>
        </w:rPr>
        <w:t>附表</w:t>
      </w:r>
      <w:r w:rsidRPr="003359BC">
        <w:rPr>
          <w:rFonts w:hint="eastAsia"/>
        </w:rPr>
        <w:t>4</w:t>
      </w:r>
      <w:r w:rsidRPr="003359BC">
        <w:t xml:space="preserve">  </w:t>
      </w:r>
      <w:r w:rsidRPr="003359BC">
        <w:rPr>
          <w:rFonts w:hint="eastAsia"/>
        </w:rPr>
        <w:t>海宁市水面率成果表（流域分区）</w:t>
      </w:r>
    </w:p>
    <w:p w14:paraId="516DE798" w14:textId="77777777" w:rsidR="00CC724B" w:rsidRPr="003359BC" w:rsidRDefault="00CC724B" w:rsidP="006345B6">
      <w:pPr>
        <w:ind w:firstLineChars="200" w:firstLine="549"/>
      </w:pPr>
      <w:r w:rsidRPr="003359BC">
        <w:rPr>
          <w:rFonts w:hint="eastAsia"/>
        </w:rPr>
        <w:t>附表</w:t>
      </w:r>
      <w:r w:rsidRPr="003359BC">
        <w:rPr>
          <w:rFonts w:hint="eastAsia"/>
        </w:rPr>
        <w:t>5</w:t>
      </w:r>
      <w:r w:rsidRPr="003359BC">
        <w:t xml:space="preserve">  </w:t>
      </w:r>
      <w:r w:rsidRPr="003359BC">
        <w:rPr>
          <w:rFonts w:hint="eastAsia"/>
        </w:rPr>
        <w:t>海宁市重要水域情况表</w:t>
      </w:r>
    </w:p>
    <w:p w14:paraId="005A9BCC" w14:textId="77777777" w:rsidR="0067458D" w:rsidRPr="003359BC" w:rsidRDefault="0067458D" w:rsidP="006345B6">
      <w:pPr>
        <w:ind w:firstLineChars="200" w:firstLine="549"/>
      </w:pPr>
      <w:r w:rsidRPr="003359BC">
        <w:rPr>
          <w:rFonts w:hint="eastAsia"/>
        </w:rPr>
        <w:t>附表</w:t>
      </w:r>
      <w:r w:rsidRPr="003359BC">
        <w:rPr>
          <w:rFonts w:hint="eastAsia"/>
        </w:rPr>
        <w:t xml:space="preserve">6  </w:t>
      </w:r>
      <w:r w:rsidRPr="003359BC">
        <w:rPr>
          <w:rFonts w:hint="eastAsia"/>
        </w:rPr>
        <w:t>海宁市重要河道及湖泊岸线利用情况统计表</w:t>
      </w:r>
    </w:p>
    <w:p w14:paraId="2F1791F7" w14:textId="77777777" w:rsidR="0067458D" w:rsidRPr="003359BC" w:rsidRDefault="0067458D" w:rsidP="006345B6">
      <w:pPr>
        <w:ind w:firstLineChars="200" w:firstLine="549"/>
      </w:pPr>
      <w:r w:rsidRPr="003359BC">
        <w:rPr>
          <w:rFonts w:hint="eastAsia"/>
        </w:rPr>
        <w:t>附表</w:t>
      </w:r>
      <w:r w:rsidRPr="003359BC">
        <w:rPr>
          <w:rFonts w:hint="eastAsia"/>
        </w:rPr>
        <w:t xml:space="preserve">7  </w:t>
      </w:r>
      <w:r w:rsidRPr="003359BC">
        <w:rPr>
          <w:rFonts w:hint="eastAsia"/>
        </w:rPr>
        <w:t>岸线涉河工程细表</w:t>
      </w:r>
    </w:p>
    <w:p w14:paraId="364774B1" w14:textId="77777777" w:rsidR="0067458D" w:rsidRPr="003359BC" w:rsidRDefault="0067458D" w:rsidP="006345B6">
      <w:pPr>
        <w:ind w:firstLineChars="200" w:firstLine="549"/>
      </w:pPr>
      <w:r w:rsidRPr="003359BC">
        <w:rPr>
          <w:rFonts w:hint="eastAsia"/>
        </w:rPr>
        <w:t>附表</w:t>
      </w:r>
      <w:r w:rsidRPr="003359BC">
        <w:rPr>
          <w:rFonts w:hint="eastAsia"/>
        </w:rPr>
        <w:t xml:space="preserve">8  </w:t>
      </w:r>
      <w:r w:rsidRPr="003359BC">
        <w:rPr>
          <w:rFonts w:hint="eastAsia"/>
        </w:rPr>
        <w:t>海宁市重要河湖岸线功能区划分成果表</w:t>
      </w:r>
    </w:p>
    <w:p w14:paraId="6E5488DC" w14:textId="77777777" w:rsidR="0067458D" w:rsidRPr="003359BC" w:rsidRDefault="0067458D" w:rsidP="006345B6">
      <w:pPr>
        <w:ind w:firstLineChars="200" w:firstLine="549"/>
      </w:pPr>
      <w:r w:rsidRPr="003359BC">
        <w:rPr>
          <w:rFonts w:hint="eastAsia"/>
        </w:rPr>
        <w:t>附表</w:t>
      </w:r>
      <w:r w:rsidRPr="003359BC">
        <w:rPr>
          <w:rFonts w:hint="eastAsia"/>
        </w:rPr>
        <w:t xml:space="preserve">9  </w:t>
      </w:r>
      <w:r w:rsidRPr="003359BC">
        <w:rPr>
          <w:rFonts w:hint="eastAsia"/>
        </w:rPr>
        <w:t>岸线功能区分区成果汇总表（按河湖）</w:t>
      </w:r>
    </w:p>
    <w:p w14:paraId="3C13429A" w14:textId="77777777" w:rsidR="0067458D" w:rsidRPr="003359BC" w:rsidRDefault="0067458D" w:rsidP="006345B6">
      <w:pPr>
        <w:ind w:firstLineChars="200" w:firstLine="549"/>
      </w:pPr>
      <w:r w:rsidRPr="003359BC">
        <w:rPr>
          <w:rFonts w:hint="eastAsia"/>
        </w:rPr>
        <w:t>附表</w:t>
      </w:r>
      <w:r w:rsidRPr="003359BC">
        <w:rPr>
          <w:rFonts w:hint="eastAsia"/>
        </w:rPr>
        <w:t xml:space="preserve">10  </w:t>
      </w:r>
      <w:r w:rsidRPr="003359BC">
        <w:rPr>
          <w:rFonts w:hint="eastAsia"/>
        </w:rPr>
        <w:t>岸线功能区分区成果汇总表（按行政区）</w:t>
      </w:r>
    </w:p>
    <w:p w14:paraId="49EEF053" w14:textId="77777777" w:rsidR="0067458D" w:rsidRPr="003359BC" w:rsidRDefault="0067458D" w:rsidP="006345B6">
      <w:pPr>
        <w:ind w:firstLineChars="200" w:firstLine="549"/>
      </w:pPr>
      <w:r w:rsidRPr="003359BC">
        <w:rPr>
          <w:rFonts w:hint="eastAsia"/>
        </w:rPr>
        <w:t>附表</w:t>
      </w:r>
      <w:r w:rsidRPr="003359BC">
        <w:rPr>
          <w:rFonts w:hint="eastAsia"/>
        </w:rPr>
        <w:t xml:space="preserve">11  </w:t>
      </w:r>
      <w:r w:rsidRPr="003359BC">
        <w:rPr>
          <w:rFonts w:hint="eastAsia"/>
        </w:rPr>
        <w:t>海宁市重要河湖岸线保护率统计表（按河湖）</w:t>
      </w:r>
    </w:p>
    <w:p w14:paraId="6E868CF2" w14:textId="77777777" w:rsidR="0067458D" w:rsidRPr="003359BC" w:rsidRDefault="0067458D" w:rsidP="006345B6">
      <w:pPr>
        <w:ind w:firstLineChars="200" w:firstLine="549"/>
      </w:pPr>
      <w:r w:rsidRPr="003359BC">
        <w:rPr>
          <w:rFonts w:hint="eastAsia"/>
        </w:rPr>
        <w:t>附表</w:t>
      </w:r>
      <w:r w:rsidR="004540AB" w:rsidRPr="003359BC">
        <w:rPr>
          <w:rFonts w:hint="eastAsia"/>
        </w:rPr>
        <w:t>12</w:t>
      </w:r>
      <w:r w:rsidRPr="003359BC">
        <w:rPr>
          <w:rFonts w:hint="eastAsia"/>
        </w:rPr>
        <w:t xml:space="preserve">  </w:t>
      </w:r>
      <w:r w:rsidRPr="003359BC">
        <w:rPr>
          <w:rFonts w:hint="eastAsia"/>
        </w:rPr>
        <w:t>海宁市重要河湖岸线保护率统计表（按行政区）</w:t>
      </w:r>
    </w:p>
    <w:p w14:paraId="3ADA163A" w14:textId="77777777" w:rsidR="00E0263D" w:rsidRPr="003359BC" w:rsidRDefault="00E0263D" w:rsidP="00E0263D">
      <w:pPr>
        <w:pStyle w:val="20"/>
        <w:rPr>
          <w:rFonts w:cs="Times New Roman"/>
        </w:rPr>
      </w:pPr>
      <w:bookmarkStart w:id="41" w:name="_Toc89348471"/>
      <w:r w:rsidRPr="003359BC">
        <w:rPr>
          <w:rFonts w:cs="Times New Roman" w:hint="eastAsia"/>
        </w:rPr>
        <w:t>附图</w:t>
      </w:r>
      <w:bookmarkEnd w:id="41"/>
    </w:p>
    <w:p w14:paraId="5B9381B7" w14:textId="77777777" w:rsidR="00E0263D" w:rsidRPr="003359BC" w:rsidRDefault="004540AB" w:rsidP="004540AB">
      <w:pPr>
        <w:ind w:firstLine="555"/>
      </w:pPr>
      <w:r w:rsidRPr="003359BC">
        <w:rPr>
          <w:rFonts w:hint="eastAsia"/>
        </w:rPr>
        <w:t>附图</w:t>
      </w:r>
      <w:r w:rsidRPr="003359BC">
        <w:rPr>
          <w:rFonts w:hint="eastAsia"/>
        </w:rPr>
        <w:t>1</w:t>
      </w:r>
      <w:r w:rsidRPr="003359BC">
        <w:t xml:space="preserve">  </w:t>
      </w:r>
      <w:r w:rsidRPr="003359BC">
        <w:t>海宁市现状水域分布图</w:t>
      </w:r>
    </w:p>
    <w:p w14:paraId="44E430BB" w14:textId="77777777" w:rsidR="004540AB" w:rsidRPr="003359BC" w:rsidRDefault="004540AB" w:rsidP="004540AB">
      <w:pPr>
        <w:ind w:firstLine="555"/>
      </w:pPr>
      <w:r w:rsidRPr="003359BC">
        <w:rPr>
          <w:rFonts w:hint="eastAsia"/>
        </w:rPr>
        <w:t>附图</w:t>
      </w:r>
      <w:r w:rsidRPr="003359BC">
        <w:rPr>
          <w:rFonts w:hint="eastAsia"/>
        </w:rPr>
        <w:t>2</w:t>
      </w:r>
      <w:r w:rsidRPr="003359BC">
        <w:t xml:space="preserve">  </w:t>
      </w:r>
      <w:r w:rsidRPr="003359BC">
        <w:t>海宁市水域规划布局图</w:t>
      </w:r>
    </w:p>
    <w:p w14:paraId="012E5B51" w14:textId="77777777" w:rsidR="004540AB" w:rsidRPr="003359BC" w:rsidRDefault="004540AB" w:rsidP="004540AB">
      <w:pPr>
        <w:ind w:firstLine="555"/>
      </w:pPr>
      <w:r w:rsidRPr="003359BC">
        <w:rPr>
          <w:rFonts w:hint="eastAsia"/>
        </w:rPr>
        <w:t>附图</w:t>
      </w:r>
      <w:r w:rsidRPr="003359BC">
        <w:rPr>
          <w:rFonts w:hint="eastAsia"/>
        </w:rPr>
        <w:t>3</w:t>
      </w:r>
      <w:r w:rsidRPr="003359BC">
        <w:t xml:space="preserve">  </w:t>
      </w:r>
      <w:r w:rsidR="009A51F8">
        <w:rPr>
          <w:rFonts w:hint="eastAsia"/>
        </w:rPr>
        <w:t>许村镇</w:t>
      </w:r>
      <w:r w:rsidRPr="003359BC">
        <w:t>现状水域分布图</w:t>
      </w:r>
    </w:p>
    <w:p w14:paraId="6A71DCAF" w14:textId="77777777" w:rsidR="004540AB" w:rsidRPr="003359BC" w:rsidRDefault="004540AB" w:rsidP="004540AB">
      <w:pPr>
        <w:ind w:firstLine="555"/>
      </w:pPr>
      <w:r w:rsidRPr="003359BC">
        <w:rPr>
          <w:rFonts w:hint="eastAsia"/>
        </w:rPr>
        <w:t>附图</w:t>
      </w:r>
      <w:r w:rsidRPr="003359BC">
        <w:rPr>
          <w:rFonts w:hint="eastAsia"/>
        </w:rPr>
        <w:t>4</w:t>
      </w:r>
      <w:r w:rsidRPr="003359BC">
        <w:t xml:space="preserve">  </w:t>
      </w:r>
      <w:r w:rsidR="009A51F8">
        <w:rPr>
          <w:rFonts w:hint="eastAsia"/>
        </w:rPr>
        <w:t>长安镇（高新区）</w:t>
      </w:r>
      <w:r w:rsidRPr="003359BC">
        <w:t>现状水域分布图</w:t>
      </w:r>
    </w:p>
    <w:p w14:paraId="2D2C1080" w14:textId="77777777" w:rsidR="004540AB" w:rsidRPr="003359BC" w:rsidRDefault="004540AB" w:rsidP="004540AB">
      <w:pPr>
        <w:ind w:firstLine="555"/>
      </w:pPr>
      <w:r w:rsidRPr="003359BC">
        <w:rPr>
          <w:rFonts w:hint="eastAsia"/>
        </w:rPr>
        <w:t>附图</w:t>
      </w:r>
      <w:r w:rsidRPr="003359BC">
        <w:rPr>
          <w:rFonts w:hint="eastAsia"/>
        </w:rPr>
        <w:t>5</w:t>
      </w:r>
      <w:r w:rsidRPr="003359BC">
        <w:t xml:space="preserve">  </w:t>
      </w:r>
      <w:r w:rsidR="009A51F8">
        <w:rPr>
          <w:rFonts w:hint="eastAsia"/>
        </w:rPr>
        <w:t>周王庙镇</w:t>
      </w:r>
      <w:r w:rsidRPr="003359BC">
        <w:t>现状水域分布图</w:t>
      </w:r>
    </w:p>
    <w:p w14:paraId="0E81C529" w14:textId="77777777" w:rsidR="004540AB" w:rsidRPr="003359BC" w:rsidRDefault="004540AB" w:rsidP="004540AB">
      <w:pPr>
        <w:ind w:firstLine="555"/>
      </w:pPr>
      <w:r w:rsidRPr="003359BC">
        <w:rPr>
          <w:rFonts w:hint="eastAsia"/>
        </w:rPr>
        <w:t>附图</w:t>
      </w:r>
      <w:r w:rsidRPr="003359BC">
        <w:rPr>
          <w:rFonts w:hint="eastAsia"/>
        </w:rPr>
        <w:t>6</w:t>
      </w:r>
      <w:r w:rsidRPr="003359BC">
        <w:t xml:space="preserve">  </w:t>
      </w:r>
      <w:r w:rsidR="009A51F8">
        <w:rPr>
          <w:rFonts w:hint="eastAsia"/>
        </w:rPr>
        <w:t>盐官镇</w:t>
      </w:r>
      <w:r w:rsidRPr="003359BC">
        <w:t>现状水域分布图</w:t>
      </w:r>
    </w:p>
    <w:p w14:paraId="23757463" w14:textId="77777777" w:rsidR="004540AB" w:rsidRPr="003359BC" w:rsidRDefault="004540AB" w:rsidP="004540AB">
      <w:pPr>
        <w:ind w:firstLine="555"/>
      </w:pPr>
      <w:r w:rsidRPr="003359BC">
        <w:rPr>
          <w:rFonts w:hint="eastAsia"/>
        </w:rPr>
        <w:t>附图</w:t>
      </w:r>
      <w:r w:rsidRPr="003359BC">
        <w:rPr>
          <w:rFonts w:hint="eastAsia"/>
        </w:rPr>
        <w:t>7</w:t>
      </w:r>
      <w:r w:rsidRPr="003359BC">
        <w:t xml:space="preserve">  </w:t>
      </w:r>
      <w:r w:rsidR="009A51F8">
        <w:rPr>
          <w:rFonts w:hint="eastAsia"/>
        </w:rPr>
        <w:t>斜桥镇</w:t>
      </w:r>
      <w:r w:rsidRPr="003359BC">
        <w:t>现状水域分布图</w:t>
      </w:r>
    </w:p>
    <w:p w14:paraId="6BFEC02C" w14:textId="77777777" w:rsidR="004540AB" w:rsidRPr="003359BC" w:rsidRDefault="004540AB" w:rsidP="004540AB">
      <w:pPr>
        <w:ind w:firstLine="555"/>
      </w:pPr>
      <w:r w:rsidRPr="003359BC">
        <w:rPr>
          <w:rFonts w:hint="eastAsia"/>
        </w:rPr>
        <w:t>附图</w:t>
      </w:r>
      <w:r w:rsidRPr="003359BC">
        <w:rPr>
          <w:rFonts w:hint="eastAsia"/>
        </w:rPr>
        <w:t>8</w:t>
      </w:r>
      <w:r w:rsidRPr="003359BC">
        <w:t xml:space="preserve">  </w:t>
      </w:r>
      <w:r w:rsidR="009A51F8">
        <w:rPr>
          <w:rFonts w:hint="eastAsia"/>
        </w:rPr>
        <w:t>丁桥镇</w:t>
      </w:r>
      <w:r w:rsidRPr="003359BC">
        <w:t>现状水域分布图</w:t>
      </w:r>
    </w:p>
    <w:p w14:paraId="271F3965" w14:textId="77777777" w:rsidR="004540AB" w:rsidRPr="003359BC" w:rsidRDefault="004540AB" w:rsidP="004540AB">
      <w:pPr>
        <w:ind w:firstLine="555"/>
      </w:pPr>
      <w:r w:rsidRPr="003359BC">
        <w:rPr>
          <w:rFonts w:hint="eastAsia"/>
        </w:rPr>
        <w:t>附图</w:t>
      </w:r>
      <w:r w:rsidRPr="003359BC">
        <w:rPr>
          <w:rFonts w:hint="eastAsia"/>
        </w:rPr>
        <w:t>9</w:t>
      </w:r>
      <w:r w:rsidRPr="003359BC">
        <w:t xml:space="preserve">  </w:t>
      </w:r>
      <w:r w:rsidR="009A51F8">
        <w:rPr>
          <w:rFonts w:hint="eastAsia"/>
        </w:rPr>
        <w:t>袁花</w:t>
      </w:r>
      <w:r w:rsidRPr="003359BC">
        <w:rPr>
          <w:rFonts w:hint="eastAsia"/>
        </w:rPr>
        <w:t>镇</w:t>
      </w:r>
      <w:r w:rsidRPr="003359BC">
        <w:t>现状水域分布图</w:t>
      </w:r>
    </w:p>
    <w:p w14:paraId="73E99042" w14:textId="77777777" w:rsidR="004540AB" w:rsidRPr="003359BC" w:rsidRDefault="004540AB" w:rsidP="004540AB">
      <w:pPr>
        <w:ind w:firstLine="555"/>
      </w:pPr>
      <w:r w:rsidRPr="003359BC">
        <w:rPr>
          <w:rFonts w:hint="eastAsia"/>
        </w:rPr>
        <w:t>附图</w:t>
      </w:r>
      <w:r w:rsidRPr="003359BC">
        <w:rPr>
          <w:rFonts w:hint="eastAsia"/>
        </w:rPr>
        <w:t>10</w:t>
      </w:r>
      <w:r w:rsidRPr="003359BC">
        <w:t xml:space="preserve">  </w:t>
      </w:r>
      <w:r w:rsidR="009A51F8">
        <w:rPr>
          <w:rFonts w:hint="eastAsia"/>
        </w:rPr>
        <w:t>尖山新区（黄湾镇）</w:t>
      </w:r>
      <w:r w:rsidRPr="003359BC">
        <w:t>现状水域分布图</w:t>
      </w:r>
    </w:p>
    <w:p w14:paraId="6250397F" w14:textId="77777777" w:rsidR="004540AB" w:rsidRPr="003359BC" w:rsidRDefault="004540AB" w:rsidP="004540AB">
      <w:pPr>
        <w:ind w:firstLine="555"/>
      </w:pPr>
      <w:r w:rsidRPr="003359BC">
        <w:rPr>
          <w:rFonts w:hint="eastAsia"/>
        </w:rPr>
        <w:lastRenderedPageBreak/>
        <w:t>附图</w:t>
      </w:r>
      <w:r w:rsidRPr="003359BC">
        <w:rPr>
          <w:rFonts w:hint="eastAsia"/>
        </w:rPr>
        <w:t>11</w:t>
      </w:r>
      <w:r w:rsidRPr="003359BC">
        <w:t xml:space="preserve">  </w:t>
      </w:r>
      <w:r w:rsidR="009A51F8">
        <w:rPr>
          <w:rFonts w:hint="eastAsia"/>
        </w:rPr>
        <w:t>海昌街道</w:t>
      </w:r>
      <w:r w:rsidRPr="003359BC">
        <w:t>现状水域分布图</w:t>
      </w:r>
    </w:p>
    <w:p w14:paraId="3ABAB15A" w14:textId="77777777" w:rsidR="004540AB" w:rsidRPr="003359BC" w:rsidRDefault="004540AB" w:rsidP="004540AB">
      <w:pPr>
        <w:ind w:firstLine="555"/>
      </w:pPr>
      <w:r w:rsidRPr="003359BC">
        <w:rPr>
          <w:rFonts w:hint="eastAsia"/>
        </w:rPr>
        <w:t>附图</w:t>
      </w:r>
      <w:r w:rsidRPr="003359BC">
        <w:rPr>
          <w:rFonts w:hint="eastAsia"/>
        </w:rPr>
        <w:t>12</w:t>
      </w:r>
      <w:r w:rsidRPr="003359BC">
        <w:t xml:space="preserve">  </w:t>
      </w:r>
      <w:r w:rsidR="009A51F8">
        <w:rPr>
          <w:rFonts w:hint="eastAsia"/>
        </w:rPr>
        <w:t>海洲街道</w:t>
      </w:r>
      <w:r w:rsidRPr="003359BC">
        <w:t>现状水域分布图</w:t>
      </w:r>
    </w:p>
    <w:p w14:paraId="273298F9" w14:textId="77777777" w:rsidR="004540AB" w:rsidRPr="003359BC" w:rsidRDefault="004540AB" w:rsidP="004540AB">
      <w:pPr>
        <w:ind w:firstLine="555"/>
      </w:pPr>
      <w:r w:rsidRPr="003359BC">
        <w:rPr>
          <w:rFonts w:hint="eastAsia"/>
        </w:rPr>
        <w:t>附图</w:t>
      </w:r>
      <w:r w:rsidRPr="003359BC">
        <w:rPr>
          <w:rFonts w:hint="eastAsia"/>
        </w:rPr>
        <w:t>13</w:t>
      </w:r>
      <w:r w:rsidRPr="003359BC">
        <w:t xml:space="preserve">  </w:t>
      </w:r>
      <w:r w:rsidR="009A51F8">
        <w:rPr>
          <w:rFonts w:hint="eastAsia"/>
        </w:rPr>
        <w:t>硖石街道</w:t>
      </w:r>
      <w:r w:rsidRPr="003359BC">
        <w:t>现状水域分布图</w:t>
      </w:r>
    </w:p>
    <w:p w14:paraId="5B2342AD" w14:textId="77777777" w:rsidR="004540AB" w:rsidRPr="003359BC" w:rsidRDefault="004540AB" w:rsidP="004540AB">
      <w:pPr>
        <w:ind w:firstLine="555"/>
      </w:pPr>
      <w:r w:rsidRPr="003359BC">
        <w:rPr>
          <w:rFonts w:hint="eastAsia"/>
        </w:rPr>
        <w:t>附图</w:t>
      </w:r>
      <w:r w:rsidRPr="003359BC">
        <w:rPr>
          <w:rFonts w:hint="eastAsia"/>
        </w:rPr>
        <w:t>14</w:t>
      </w:r>
      <w:r w:rsidRPr="003359BC">
        <w:t xml:space="preserve">  </w:t>
      </w:r>
      <w:r w:rsidR="009A51F8">
        <w:rPr>
          <w:rFonts w:hint="eastAsia"/>
        </w:rPr>
        <w:t>马桥街道</w:t>
      </w:r>
      <w:r w:rsidRPr="003359BC">
        <w:t>现状水域分布图</w:t>
      </w:r>
    </w:p>
    <w:p w14:paraId="72C1C5DB" w14:textId="77777777" w:rsidR="004540AB" w:rsidRPr="003359BC" w:rsidRDefault="004540AB" w:rsidP="004540AB">
      <w:pPr>
        <w:ind w:firstLine="555"/>
      </w:pPr>
      <w:r w:rsidRPr="003359BC">
        <w:rPr>
          <w:rFonts w:hint="eastAsia"/>
        </w:rPr>
        <w:t>附图</w:t>
      </w:r>
      <w:r w:rsidRPr="003359BC">
        <w:t xml:space="preserve">15  </w:t>
      </w:r>
      <w:r w:rsidR="009A51F8">
        <w:rPr>
          <w:rFonts w:hint="eastAsia"/>
        </w:rPr>
        <w:t>许村镇</w:t>
      </w:r>
      <w:r w:rsidRPr="003359BC">
        <w:t>水域</w:t>
      </w:r>
      <w:r w:rsidR="00187A4A">
        <w:rPr>
          <w:rFonts w:hint="eastAsia"/>
        </w:rPr>
        <w:t>规划布局</w:t>
      </w:r>
      <w:r w:rsidRPr="003359BC">
        <w:t>图</w:t>
      </w:r>
    </w:p>
    <w:p w14:paraId="0ED048B0" w14:textId="77777777" w:rsidR="004540AB" w:rsidRPr="003359BC" w:rsidRDefault="004540AB" w:rsidP="004540AB">
      <w:pPr>
        <w:ind w:firstLine="555"/>
      </w:pPr>
      <w:r w:rsidRPr="003359BC">
        <w:rPr>
          <w:rFonts w:hint="eastAsia"/>
        </w:rPr>
        <w:t>附图</w:t>
      </w:r>
      <w:r w:rsidRPr="003359BC">
        <w:rPr>
          <w:rFonts w:hint="eastAsia"/>
        </w:rPr>
        <w:t>16</w:t>
      </w:r>
      <w:r w:rsidRPr="003359BC">
        <w:t xml:space="preserve">  </w:t>
      </w:r>
      <w:r w:rsidR="009A51F8">
        <w:rPr>
          <w:rFonts w:hint="eastAsia"/>
        </w:rPr>
        <w:t>长安镇（高新区）</w:t>
      </w:r>
      <w:r w:rsidR="00187A4A" w:rsidRPr="003359BC">
        <w:t>水域</w:t>
      </w:r>
      <w:r w:rsidR="00187A4A">
        <w:rPr>
          <w:rFonts w:hint="eastAsia"/>
        </w:rPr>
        <w:t>规划布局</w:t>
      </w:r>
      <w:r w:rsidRPr="003359BC">
        <w:t>图</w:t>
      </w:r>
    </w:p>
    <w:p w14:paraId="67815197" w14:textId="77777777" w:rsidR="004540AB" w:rsidRPr="003359BC" w:rsidRDefault="004540AB" w:rsidP="004540AB">
      <w:pPr>
        <w:ind w:firstLine="555"/>
      </w:pPr>
      <w:r w:rsidRPr="003359BC">
        <w:rPr>
          <w:rFonts w:hint="eastAsia"/>
        </w:rPr>
        <w:t>附图</w:t>
      </w:r>
      <w:r w:rsidRPr="003359BC">
        <w:rPr>
          <w:rFonts w:hint="eastAsia"/>
        </w:rPr>
        <w:t>17</w:t>
      </w:r>
      <w:r w:rsidRPr="003359BC">
        <w:t xml:space="preserve">  </w:t>
      </w:r>
      <w:r w:rsidR="009A51F8">
        <w:rPr>
          <w:rFonts w:hint="eastAsia"/>
        </w:rPr>
        <w:t>周王庙镇</w:t>
      </w:r>
      <w:r w:rsidR="00187A4A" w:rsidRPr="003359BC">
        <w:t>水域</w:t>
      </w:r>
      <w:r w:rsidR="00187A4A">
        <w:rPr>
          <w:rFonts w:hint="eastAsia"/>
        </w:rPr>
        <w:t>规划布局</w:t>
      </w:r>
      <w:r w:rsidRPr="003359BC">
        <w:t>图</w:t>
      </w:r>
    </w:p>
    <w:p w14:paraId="6723FCE6" w14:textId="77777777" w:rsidR="004540AB" w:rsidRPr="003359BC" w:rsidRDefault="004540AB" w:rsidP="004540AB">
      <w:pPr>
        <w:ind w:firstLine="555"/>
      </w:pPr>
      <w:r w:rsidRPr="003359BC">
        <w:rPr>
          <w:rFonts w:hint="eastAsia"/>
        </w:rPr>
        <w:t>附图</w:t>
      </w:r>
      <w:r w:rsidRPr="003359BC">
        <w:rPr>
          <w:rFonts w:hint="eastAsia"/>
        </w:rPr>
        <w:t>18</w:t>
      </w:r>
      <w:r w:rsidRPr="003359BC">
        <w:t xml:space="preserve">  </w:t>
      </w:r>
      <w:r w:rsidR="009A51F8">
        <w:rPr>
          <w:rFonts w:hint="eastAsia"/>
        </w:rPr>
        <w:t>盐官镇</w:t>
      </w:r>
      <w:r w:rsidR="00187A4A" w:rsidRPr="003359BC">
        <w:t>水域</w:t>
      </w:r>
      <w:r w:rsidR="00187A4A">
        <w:rPr>
          <w:rFonts w:hint="eastAsia"/>
        </w:rPr>
        <w:t>规划布局</w:t>
      </w:r>
      <w:r w:rsidRPr="003359BC">
        <w:t>图</w:t>
      </w:r>
    </w:p>
    <w:p w14:paraId="6AA9E4BC" w14:textId="77777777" w:rsidR="004540AB" w:rsidRPr="003359BC" w:rsidRDefault="004540AB" w:rsidP="004540AB">
      <w:pPr>
        <w:ind w:firstLine="555"/>
      </w:pPr>
      <w:r w:rsidRPr="003359BC">
        <w:rPr>
          <w:rFonts w:hint="eastAsia"/>
        </w:rPr>
        <w:t>附图</w:t>
      </w:r>
      <w:r w:rsidRPr="003359BC">
        <w:rPr>
          <w:rFonts w:hint="eastAsia"/>
        </w:rPr>
        <w:t>19</w:t>
      </w:r>
      <w:r w:rsidRPr="003359BC">
        <w:t xml:space="preserve">  </w:t>
      </w:r>
      <w:r w:rsidR="009A51F8">
        <w:rPr>
          <w:rFonts w:hint="eastAsia"/>
        </w:rPr>
        <w:t>斜桥镇</w:t>
      </w:r>
      <w:r w:rsidRPr="003359BC">
        <w:rPr>
          <w:rFonts w:hint="eastAsia"/>
        </w:rPr>
        <w:t>规</w:t>
      </w:r>
      <w:r w:rsidR="00187A4A" w:rsidRPr="003359BC">
        <w:t>水域</w:t>
      </w:r>
      <w:r w:rsidR="00187A4A">
        <w:rPr>
          <w:rFonts w:hint="eastAsia"/>
        </w:rPr>
        <w:t>规划布局</w:t>
      </w:r>
      <w:r w:rsidRPr="003359BC">
        <w:t>图</w:t>
      </w:r>
    </w:p>
    <w:p w14:paraId="12B8F0B1" w14:textId="77777777" w:rsidR="004540AB" w:rsidRPr="003359BC" w:rsidRDefault="004540AB" w:rsidP="004540AB">
      <w:pPr>
        <w:ind w:firstLine="555"/>
      </w:pPr>
      <w:r w:rsidRPr="003359BC">
        <w:rPr>
          <w:rFonts w:hint="eastAsia"/>
        </w:rPr>
        <w:t>附图</w:t>
      </w:r>
      <w:r w:rsidRPr="003359BC">
        <w:rPr>
          <w:rFonts w:hint="eastAsia"/>
        </w:rPr>
        <w:t>20</w:t>
      </w:r>
      <w:r w:rsidRPr="003359BC">
        <w:t xml:space="preserve">  </w:t>
      </w:r>
      <w:r w:rsidR="009A51F8">
        <w:rPr>
          <w:rFonts w:hint="eastAsia"/>
        </w:rPr>
        <w:t>丁桥镇</w:t>
      </w:r>
      <w:r w:rsidR="00187A4A" w:rsidRPr="003359BC">
        <w:t>水域</w:t>
      </w:r>
      <w:r w:rsidR="00187A4A">
        <w:rPr>
          <w:rFonts w:hint="eastAsia"/>
        </w:rPr>
        <w:t>规划布局</w:t>
      </w:r>
      <w:r w:rsidRPr="003359BC">
        <w:t>图</w:t>
      </w:r>
    </w:p>
    <w:p w14:paraId="5BF67B75" w14:textId="77777777" w:rsidR="004540AB" w:rsidRPr="003359BC" w:rsidRDefault="004540AB" w:rsidP="004540AB">
      <w:pPr>
        <w:ind w:firstLine="555"/>
      </w:pPr>
      <w:r w:rsidRPr="003359BC">
        <w:rPr>
          <w:rFonts w:hint="eastAsia"/>
        </w:rPr>
        <w:t>附图</w:t>
      </w:r>
      <w:r w:rsidRPr="003359BC">
        <w:rPr>
          <w:rFonts w:hint="eastAsia"/>
        </w:rPr>
        <w:t>21</w:t>
      </w:r>
      <w:r w:rsidRPr="003359BC">
        <w:t xml:space="preserve">  </w:t>
      </w:r>
      <w:r w:rsidR="009A51F8">
        <w:rPr>
          <w:rFonts w:hint="eastAsia"/>
        </w:rPr>
        <w:t>袁花镇</w:t>
      </w:r>
      <w:r w:rsidR="00187A4A" w:rsidRPr="003359BC">
        <w:t>水域</w:t>
      </w:r>
      <w:r w:rsidR="00187A4A">
        <w:rPr>
          <w:rFonts w:hint="eastAsia"/>
        </w:rPr>
        <w:t>规划布局</w:t>
      </w:r>
      <w:r w:rsidRPr="003359BC">
        <w:t>图</w:t>
      </w:r>
    </w:p>
    <w:p w14:paraId="19EB2A72" w14:textId="77777777" w:rsidR="004540AB" w:rsidRPr="003359BC" w:rsidRDefault="004540AB" w:rsidP="004540AB">
      <w:pPr>
        <w:ind w:firstLine="555"/>
      </w:pPr>
      <w:r w:rsidRPr="003359BC">
        <w:rPr>
          <w:rFonts w:hint="eastAsia"/>
        </w:rPr>
        <w:t>附图</w:t>
      </w:r>
      <w:r w:rsidRPr="003359BC">
        <w:rPr>
          <w:rFonts w:hint="eastAsia"/>
        </w:rPr>
        <w:t>22</w:t>
      </w:r>
      <w:r w:rsidRPr="003359BC">
        <w:t xml:space="preserve">  </w:t>
      </w:r>
      <w:r w:rsidR="009A51F8">
        <w:rPr>
          <w:rFonts w:hint="eastAsia"/>
        </w:rPr>
        <w:t>尖山新区（黄湾镇）</w:t>
      </w:r>
      <w:r w:rsidR="00187A4A" w:rsidRPr="003359BC">
        <w:t>水域</w:t>
      </w:r>
      <w:r w:rsidR="00187A4A">
        <w:rPr>
          <w:rFonts w:hint="eastAsia"/>
        </w:rPr>
        <w:t>规划布局</w:t>
      </w:r>
      <w:r w:rsidRPr="003359BC">
        <w:t>图</w:t>
      </w:r>
    </w:p>
    <w:p w14:paraId="6DC82350" w14:textId="77777777" w:rsidR="004540AB" w:rsidRPr="003359BC" w:rsidRDefault="004540AB" w:rsidP="004540AB">
      <w:pPr>
        <w:ind w:firstLine="555"/>
      </w:pPr>
      <w:r w:rsidRPr="003359BC">
        <w:rPr>
          <w:rFonts w:hint="eastAsia"/>
        </w:rPr>
        <w:t>附图</w:t>
      </w:r>
      <w:r w:rsidRPr="003359BC">
        <w:rPr>
          <w:rFonts w:hint="eastAsia"/>
        </w:rPr>
        <w:t>23</w:t>
      </w:r>
      <w:r w:rsidRPr="003359BC">
        <w:t xml:space="preserve">  </w:t>
      </w:r>
      <w:r w:rsidR="009A51F8">
        <w:rPr>
          <w:rFonts w:hint="eastAsia"/>
        </w:rPr>
        <w:t>海昌街道</w:t>
      </w:r>
      <w:r w:rsidR="00187A4A" w:rsidRPr="003359BC">
        <w:t>水域</w:t>
      </w:r>
      <w:r w:rsidR="00187A4A">
        <w:rPr>
          <w:rFonts w:hint="eastAsia"/>
        </w:rPr>
        <w:t>规划布局</w:t>
      </w:r>
      <w:r w:rsidRPr="003359BC">
        <w:t>图</w:t>
      </w:r>
    </w:p>
    <w:p w14:paraId="31FFB457" w14:textId="77777777" w:rsidR="004540AB" w:rsidRPr="003359BC" w:rsidRDefault="004540AB" w:rsidP="004540AB">
      <w:pPr>
        <w:ind w:firstLine="555"/>
      </w:pPr>
      <w:r w:rsidRPr="003359BC">
        <w:rPr>
          <w:rFonts w:hint="eastAsia"/>
        </w:rPr>
        <w:t>附图</w:t>
      </w:r>
      <w:r w:rsidRPr="003359BC">
        <w:rPr>
          <w:rFonts w:hint="eastAsia"/>
        </w:rPr>
        <w:t>24</w:t>
      </w:r>
      <w:r w:rsidRPr="003359BC">
        <w:t xml:space="preserve">  </w:t>
      </w:r>
      <w:r w:rsidR="009A51F8">
        <w:rPr>
          <w:rFonts w:hint="eastAsia"/>
        </w:rPr>
        <w:t>海洲街道</w:t>
      </w:r>
      <w:r w:rsidR="00187A4A" w:rsidRPr="003359BC">
        <w:t>水域</w:t>
      </w:r>
      <w:r w:rsidR="00187A4A">
        <w:rPr>
          <w:rFonts w:hint="eastAsia"/>
        </w:rPr>
        <w:t>规划布局</w:t>
      </w:r>
      <w:r w:rsidRPr="003359BC">
        <w:t>图</w:t>
      </w:r>
    </w:p>
    <w:p w14:paraId="39B6463F" w14:textId="77777777" w:rsidR="004540AB" w:rsidRPr="003359BC" w:rsidRDefault="004540AB" w:rsidP="004540AB">
      <w:pPr>
        <w:ind w:firstLine="555"/>
      </w:pPr>
      <w:r w:rsidRPr="003359BC">
        <w:rPr>
          <w:rFonts w:hint="eastAsia"/>
        </w:rPr>
        <w:t>附图</w:t>
      </w:r>
      <w:r w:rsidRPr="003359BC">
        <w:rPr>
          <w:rFonts w:hint="eastAsia"/>
        </w:rPr>
        <w:t>25</w:t>
      </w:r>
      <w:r w:rsidRPr="003359BC">
        <w:t xml:space="preserve">  </w:t>
      </w:r>
      <w:r w:rsidR="009A51F8">
        <w:rPr>
          <w:rFonts w:hint="eastAsia"/>
        </w:rPr>
        <w:t>硖石街道</w:t>
      </w:r>
      <w:r w:rsidR="00187A4A" w:rsidRPr="003359BC">
        <w:t>水域</w:t>
      </w:r>
      <w:r w:rsidR="00187A4A">
        <w:rPr>
          <w:rFonts w:hint="eastAsia"/>
        </w:rPr>
        <w:t>规划布局</w:t>
      </w:r>
      <w:r w:rsidRPr="003359BC">
        <w:t>图</w:t>
      </w:r>
    </w:p>
    <w:p w14:paraId="20B1B428" w14:textId="77777777" w:rsidR="004540AB" w:rsidRPr="003359BC" w:rsidRDefault="004540AB" w:rsidP="004540AB">
      <w:pPr>
        <w:ind w:firstLine="555"/>
      </w:pPr>
      <w:r w:rsidRPr="003359BC">
        <w:rPr>
          <w:rFonts w:hint="eastAsia"/>
        </w:rPr>
        <w:t>附图</w:t>
      </w:r>
      <w:r w:rsidRPr="003359BC">
        <w:rPr>
          <w:rFonts w:hint="eastAsia"/>
        </w:rPr>
        <w:t>26</w:t>
      </w:r>
      <w:r w:rsidRPr="003359BC">
        <w:t xml:space="preserve">  </w:t>
      </w:r>
      <w:r w:rsidR="009A51F8">
        <w:rPr>
          <w:rFonts w:hint="eastAsia"/>
        </w:rPr>
        <w:t>马桥街道</w:t>
      </w:r>
      <w:r w:rsidR="00187A4A" w:rsidRPr="003359BC">
        <w:t>水域</w:t>
      </w:r>
      <w:r w:rsidR="00187A4A">
        <w:rPr>
          <w:rFonts w:hint="eastAsia"/>
        </w:rPr>
        <w:t>规划布局</w:t>
      </w:r>
      <w:r w:rsidRPr="003359BC">
        <w:t>图</w:t>
      </w:r>
    </w:p>
    <w:p w14:paraId="5C593121" w14:textId="77777777" w:rsidR="004540AB" w:rsidRPr="003359BC" w:rsidRDefault="004540AB" w:rsidP="004540AB">
      <w:pPr>
        <w:ind w:firstLine="555"/>
      </w:pPr>
      <w:r w:rsidRPr="003359BC">
        <w:rPr>
          <w:rFonts w:hint="eastAsia"/>
        </w:rPr>
        <w:t>附图</w:t>
      </w:r>
      <w:r w:rsidRPr="003359BC">
        <w:rPr>
          <w:rFonts w:hint="eastAsia"/>
        </w:rPr>
        <w:t>27</w:t>
      </w:r>
      <w:r w:rsidRPr="003359BC">
        <w:t xml:space="preserve">  </w:t>
      </w:r>
      <w:r w:rsidRPr="003359BC">
        <w:rPr>
          <w:rFonts w:hint="eastAsia"/>
        </w:rPr>
        <w:t>上塘河西片现状</w:t>
      </w:r>
      <w:r w:rsidRPr="003359BC">
        <w:t>水域分布图</w:t>
      </w:r>
    </w:p>
    <w:p w14:paraId="64BEAD95" w14:textId="77777777" w:rsidR="004540AB" w:rsidRPr="003359BC" w:rsidRDefault="004540AB" w:rsidP="004540AB">
      <w:pPr>
        <w:ind w:firstLine="555"/>
      </w:pPr>
      <w:r w:rsidRPr="003359BC">
        <w:rPr>
          <w:rFonts w:hint="eastAsia"/>
        </w:rPr>
        <w:t>附图</w:t>
      </w:r>
      <w:r w:rsidRPr="003359BC">
        <w:rPr>
          <w:rFonts w:hint="eastAsia"/>
        </w:rPr>
        <w:t>28</w:t>
      </w:r>
      <w:r w:rsidRPr="003359BC">
        <w:t xml:space="preserve">  </w:t>
      </w:r>
      <w:r w:rsidRPr="003359BC">
        <w:rPr>
          <w:rFonts w:hint="eastAsia"/>
        </w:rPr>
        <w:t>上塘河东片现状</w:t>
      </w:r>
      <w:r w:rsidRPr="003359BC">
        <w:t>水域分布图</w:t>
      </w:r>
    </w:p>
    <w:p w14:paraId="02160ADE" w14:textId="77777777" w:rsidR="004540AB" w:rsidRPr="003359BC" w:rsidRDefault="004540AB" w:rsidP="004540AB">
      <w:pPr>
        <w:ind w:firstLine="555"/>
      </w:pPr>
      <w:r w:rsidRPr="003359BC">
        <w:rPr>
          <w:rFonts w:hint="eastAsia"/>
        </w:rPr>
        <w:t>附图</w:t>
      </w:r>
      <w:r w:rsidRPr="003359BC">
        <w:rPr>
          <w:rFonts w:hint="eastAsia"/>
        </w:rPr>
        <w:t>29</w:t>
      </w:r>
      <w:r w:rsidRPr="003359BC">
        <w:t xml:space="preserve">  </w:t>
      </w:r>
      <w:r w:rsidRPr="003359BC">
        <w:rPr>
          <w:rFonts w:hint="eastAsia"/>
        </w:rPr>
        <w:t>运河水系现状</w:t>
      </w:r>
      <w:r w:rsidRPr="003359BC">
        <w:t>水域分布图</w:t>
      </w:r>
    </w:p>
    <w:p w14:paraId="22ABA30B" w14:textId="77777777" w:rsidR="004540AB" w:rsidRPr="003359BC" w:rsidRDefault="004540AB" w:rsidP="004540AB">
      <w:pPr>
        <w:ind w:firstLine="555"/>
      </w:pPr>
      <w:r w:rsidRPr="003359BC">
        <w:rPr>
          <w:rFonts w:hint="eastAsia"/>
        </w:rPr>
        <w:t>附图</w:t>
      </w:r>
      <w:r w:rsidRPr="003359BC">
        <w:rPr>
          <w:rFonts w:hint="eastAsia"/>
        </w:rPr>
        <w:t>30</w:t>
      </w:r>
      <w:r w:rsidRPr="003359BC">
        <w:t xml:space="preserve">  </w:t>
      </w:r>
      <w:r w:rsidRPr="003359BC">
        <w:rPr>
          <w:rFonts w:hint="eastAsia"/>
        </w:rPr>
        <w:t>上塘河西片</w:t>
      </w:r>
      <w:r w:rsidR="00187A4A" w:rsidRPr="003359BC">
        <w:t>水域</w:t>
      </w:r>
      <w:r w:rsidR="00187A4A">
        <w:rPr>
          <w:rFonts w:hint="eastAsia"/>
        </w:rPr>
        <w:t>规划布局</w:t>
      </w:r>
      <w:r w:rsidRPr="003359BC">
        <w:t>图</w:t>
      </w:r>
    </w:p>
    <w:p w14:paraId="2D9A9FE9" w14:textId="77777777" w:rsidR="004540AB" w:rsidRPr="003359BC" w:rsidRDefault="004540AB" w:rsidP="004540AB">
      <w:pPr>
        <w:ind w:firstLine="555"/>
      </w:pPr>
      <w:r w:rsidRPr="003359BC">
        <w:rPr>
          <w:rFonts w:hint="eastAsia"/>
        </w:rPr>
        <w:t>附图</w:t>
      </w:r>
      <w:r w:rsidRPr="003359BC">
        <w:rPr>
          <w:rFonts w:hint="eastAsia"/>
        </w:rPr>
        <w:t>31</w:t>
      </w:r>
      <w:r w:rsidRPr="003359BC">
        <w:t xml:space="preserve">  </w:t>
      </w:r>
      <w:r w:rsidRPr="003359BC">
        <w:rPr>
          <w:rFonts w:hint="eastAsia"/>
        </w:rPr>
        <w:t>上塘河东片</w:t>
      </w:r>
      <w:r w:rsidR="00187A4A" w:rsidRPr="003359BC">
        <w:t>水域</w:t>
      </w:r>
      <w:r w:rsidR="00187A4A">
        <w:rPr>
          <w:rFonts w:hint="eastAsia"/>
        </w:rPr>
        <w:t>规划布局</w:t>
      </w:r>
      <w:r w:rsidRPr="003359BC">
        <w:t>图</w:t>
      </w:r>
    </w:p>
    <w:p w14:paraId="1FF57FFE" w14:textId="77777777" w:rsidR="004540AB" w:rsidRPr="00FF27BD" w:rsidRDefault="004540AB" w:rsidP="004540AB">
      <w:pPr>
        <w:ind w:firstLine="555"/>
      </w:pPr>
      <w:r w:rsidRPr="00FF27BD">
        <w:rPr>
          <w:rFonts w:hint="eastAsia"/>
        </w:rPr>
        <w:t>附图</w:t>
      </w:r>
      <w:r w:rsidRPr="00FF27BD">
        <w:rPr>
          <w:rFonts w:hint="eastAsia"/>
        </w:rPr>
        <w:t>32</w:t>
      </w:r>
      <w:r w:rsidRPr="00FF27BD">
        <w:t xml:space="preserve">  </w:t>
      </w:r>
      <w:r w:rsidRPr="00FF27BD">
        <w:rPr>
          <w:rFonts w:hint="eastAsia"/>
        </w:rPr>
        <w:t>运河水系</w:t>
      </w:r>
      <w:r w:rsidR="00187A4A" w:rsidRPr="00FF27BD">
        <w:t>水域</w:t>
      </w:r>
      <w:r w:rsidR="00187A4A" w:rsidRPr="00FF27BD">
        <w:rPr>
          <w:rFonts w:hint="eastAsia"/>
        </w:rPr>
        <w:t>规划布局</w:t>
      </w:r>
      <w:r w:rsidRPr="00FF27BD">
        <w:t>图</w:t>
      </w:r>
    </w:p>
    <w:p w14:paraId="283BFEA7" w14:textId="77777777" w:rsidR="00E263D1" w:rsidRPr="00FF27BD" w:rsidRDefault="00E263D1" w:rsidP="00E263D1">
      <w:pPr>
        <w:ind w:firstLine="555"/>
      </w:pPr>
      <w:r w:rsidRPr="00FF27BD">
        <w:rPr>
          <w:rFonts w:hint="eastAsia"/>
        </w:rPr>
        <w:t>附图</w:t>
      </w:r>
      <w:r w:rsidRPr="00FF27BD">
        <w:rPr>
          <w:rFonts w:hint="eastAsia"/>
        </w:rPr>
        <w:t>3</w:t>
      </w:r>
      <w:r w:rsidRPr="00FF27BD">
        <w:t xml:space="preserve">3  </w:t>
      </w:r>
      <w:r w:rsidR="00FF27BD" w:rsidRPr="00FF27BD">
        <w:rPr>
          <w:rFonts w:hint="eastAsia"/>
        </w:rPr>
        <w:t>海宁市上塘河</w:t>
      </w:r>
      <w:r w:rsidRPr="00FF27BD">
        <w:rPr>
          <w:rFonts w:hint="eastAsia"/>
        </w:rPr>
        <w:t>岸线功能区划分示意图</w:t>
      </w:r>
    </w:p>
    <w:p w14:paraId="20A51C2B" w14:textId="77777777" w:rsidR="00E263D1" w:rsidRPr="00FF27BD" w:rsidRDefault="00E263D1" w:rsidP="00E263D1">
      <w:pPr>
        <w:ind w:firstLine="555"/>
      </w:pPr>
      <w:r w:rsidRPr="00FF27BD">
        <w:rPr>
          <w:rFonts w:hint="eastAsia"/>
        </w:rPr>
        <w:t>附图</w:t>
      </w:r>
      <w:r w:rsidRPr="00FF27BD">
        <w:rPr>
          <w:rFonts w:hint="eastAsia"/>
        </w:rPr>
        <w:t>34</w:t>
      </w:r>
      <w:r w:rsidRPr="00FF27BD">
        <w:t xml:space="preserve">  </w:t>
      </w:r>
      <w:r w:rsidR="00FF27BD" w:rsidRPr="00FF27BD">
        <w:rPr>
          <w:rFonts w:hint="eastAsia"/>
        </w:rPr>
        <w:t>海宁市盐官下河</w:t>
      </w:r>
      <w:r w:rsidRPr="00FF27BD">
        <w:rPr>
          <w:rFonts w:hint="eastAsia"/>
        </w:rPr>
        <w:t>岸线功能区划分示意图</w:t>
      </w:r>
    </w:p>
    <w:p w14:paraId="79366CBE" w14:textId="77777777" w:rsidR="00E263D1" w:rsidRPr="00FF27BD" w:rsidRDefault="00E263D1" w:rsidP="00E263D1">
      <w:pPr>
        <w:ind w:firstLine="555"/>
      </w:pPr>
      <w:r w:rsidRPr="00FF27BD">
        <w:rPr>
          <w:rFonts w:hint="eastAsia"/>
        </w:rPr>
        <w:t>附图</w:t>
      </w:r>
      <w:r w:rsidRPr="00FF27BD">
        <w:rPr>
          <w:rFonts w:hint="eastAsia"/>
        </w:rPr>
        <w:t>35</w:t>
      </w:r>
      <w:r w:rsidRPr="00FF27BD">
        <w:t xml:space="preserve">  </w:t>
      </w:r>
      <w:r w:rsidR="00FF27BD" w:rsidRPr="00FF27BD">
        <w:rPr>
          <w:rFonts w:hint="eastAsia"/>
        </w:rPr>
        <w:t>海宁市袁花支河</w:t>
      </w:r>
      <w:r w:rsidRPr="00FF27BD">
        <w:rPr>
          <w:rFonts w:hint="eastAsia"/>
        </w:rPr>
        <w:t>岸线功能区划分示意图</w:t>
      </w:r>
    </w:p>
    <w:p w14:paraId="37F6AE09" w14:textId="77777777" w:rsidR="00E263D1" w:rsidRPr="00FF27BD" w:rsidRDefault="00E263D1" w:rsidP="00E263D1">
      <w:pPr>
        <w:ind w:firstLine="555"/>
      </w:pPr>
      <w:r w:rsidRPr="00FF27BD">
        <w:rPr>
          <w:rFonts w:hint="eastAsia"/>
        </w:rPr>
        <w:lastRenderedPageBreak/>
        <w:t>附图</w:t>
      </w:r>
      <w:r w:rsidRPr="00FF27BD">
        <w:rPr>
          <w:rFonts w:hint="eastAsia"/>
        </w:rPr>
        <w:t>36</w:t>
      </w:r>
      <w:r w:rsidRPr="00FF27BD">
        <w:t xml:space="preserve">  </w:t>
      </w:r>
      <w:r w:rsidR="00FF27BD" w:rsidRPr="00FF27BD">
        <w:rPr>
          <w:rFonts w:hint="eastAsia"/>
        </w:rPr>
        <w:t>海宁市长山河</w:t>
      </w:r>
      <w:r w:rsidRPr="00FF27BD">
        <w:rPr>
          <w:rFonts w:hint="eastAsia"/>
        </w:rPr>
        <w:t>岸线功能区划分示意图</w:t>
      </w:r>
    </w:p>
    <w:p w14:paraId="0D7F503C" w14:textId="77777777" w:rsidR="00E263D1" w:rsidRPr="00FF27BD" w:rsidRDefault="00E263D1" w:rsidP="00E263D1">
      <w:pPr>
        <w:ind w:firstLine="555"/>
      </w:pPr>
      <w:r w:rsidRPr="00FF27BD">
        <w:rPr>
          <w:rFonts w:hint="eastAsia"/>
        </w:rPr>
        <w:t>附图</w:t>
      </w:r>
      <w:r w:rsidRPr="00FF27BD">
        <w:rPr>
          <w:rFonts w:hint="eastAsia"/>
        </w:rPr>
        <w:t>37</w:t>
      </w:r>
      <w:r w:rsidRPr="00FF27BD">
        <w:t xml:space="preserve">  </w:t>
      </w:r>
      <w:r w:rsidR="00FF27BD" w:rsidRPr="00FF27BD">
        <w:rPr>
          <w:rFonts w:hint="eastAsia"/>
        </w:rPr>
        <w:t>海宁市长水塘</w:t>
      </w:r>
      <w:r w:rsidRPr="00FF27BD">
        <w:rPr>
          <w:rFonts w:hint="eastAsia"/>
        </w:rPr>
        <w:t>岸线功能区划分示意图</w:t>
      </w:r>
    </w:p>
    <w:p w14:paraId="6835D3C7" w14:textId="77777777" w:rsidR="00E263D1" w:rsidRPr="00FF27BD" w:rsidRDefault="00E263D1" w:rsidP="00E263D1">
      <w:pPr>
        <w:ind w:firstLine="555"/>
      </w:pPr>
      <w:r w:rsidRPr="00FF27BD">
        <w:rPr>
          <w:rFonts w:hint="eastAsia"/>
        </w:rPr>
        <w:t>附图</w:t>
      </w:r>
      <w:r w:rsidRPr="00FF27BD">
        <w:rPr>
          <w:rFonts w:hint="eastAsia"/>
        </w:rPr>
        <w:t>38</w:t>
      </w:r>
      <w:r w:rsidRPr="00FF27BD">
        <w:t xml:space="preserve">  </w:t>
      </w:r>
      <w:r w:rsidR="00FF27BD" w:rsidRPr="00FF27BD">
        <w:rPr>
          <w:rFonts w:hint="eastAsia"/>
        </w:rPr>
        <w:t>海宁市洛溪河</w:t>
      </w:r>
      <w:r w:rsidRPr="00FF27BD">
        <w:rPr>
          <w:rFonts w:hint="eastAsia"/>
        </w:rPr>
        <w:t>岸线功能区划分示意图</w:t>
      </w:r>
    </w:p>
    <w:p w14:paraId="740A6C28" w14:textId="77777777" w:rsidR="00E263D1" w:rsidRPr="00FF27BD" w:rsidRDefault="00E263D1" w:rsidP="00E263D1">
      <w:pPr>
        <w:ind w:firstLine="555"/>
      </w:pPr>
      <w:r w:rsidRPr="00FF27BD">
        <w:rPr>
          <w:rFonts w:hint="eastAsia"/>
        </w:rPr>
        <w:t>附图</w:t>
      </w:r>
      <w:r w:rsidRPr="00FF27BD">
        <w:rPr>
          <w:rFonts w:hint="eastAsia"/>
        </w:rPr>
        <w:t>39</w:t>
      </w:r>
      <w:r w:rsidRPr="00FF27BD">
        <w:t xml:space="preserve">  </w:t>
      </w:r>
      <w:r w:rsidR="00FF27BD" w:rsidRPr="00FF27BD">
        <w:rPr>
          <w:rFonts w:hint="eastAsia"/>
        </w:rPr>
        <w:t>海宁市鹃湖</w:t>
      </w:r>
      <w:r w:rsidRPr="00FF27BD">
        <w:rPr>
          <w:rFonts w:hint="eastAsia"/>
        </w:rPr>
        <w:t>岸线功能区划分示意图</w:t>
      </w:r>
    </w:p>
    <w:p w14:paraId="4EE425D4" w14:textId="77777777" w:rsidR="00E263D1" w:rsidRPr="00FF27BD" w:rsidRDefault="00E263D1" w:rsidP="00E263D1">
      <w:pPr>
        <w:ind w:firstLine="555"/>
      </w:pPr>
      <w:r w:rsidRPr="00FF27BD">
        <w:rPr>
          <w:rFonts w:hint="eastAsia"/>
        </w:rPr>
        <w:t>附图</w:t>
      </w:r>
      <w:r w:rsidRPr="00FF27BD">
        <w:rPr>
          <w:rFonts w:hint="eastAsia"/>
        </w:rPr>
        <w:t>40</w:t>
      </w:r>
      <w:r w:rsidRPr="00FF27BD">
        <w:t xml:space="preserve">  </w:t>
      </w:r>
      <w:r w:rsidR="00FF27BD" w:rsidRPr="00FF27BD">
        <w:rPr>
          <w:rFonts w:hint="eastAsia"/>
        </w:rPr>
        <w:t>海宁市尖山西湖</w:t>
      </w:r>
      <w:r w:rsidRPr="00FF27BD">
        <w:rPr>
          <w:rFonts w:hint="eastAsia"/>
        </w:rPr>
        <w:t>岸线功能区划分示意图</w:t>
      </w:r>
    </w:p>
    <w:p w14:paraId="218C140E" w14:textId="77777777" w:rsidR="003D3558" w:rsidRPr="003359BC" w:rsidRDefault="003D3558" w:rsidP="00E263D1">
      <w:pPr>
        <w:ind w:firstLine="555"/>
      </w:pPr>
      <w:r w:rsidRPr="00FF27BD">
        <w:rPr>
          <w:rFonts w:hint="eastAsia"/>
        </w:rPr>
        <w:t>附图</w:t>
      </w:r>
      <w:r w:rsidRPr="00FF27BD">
        <w:rPr>
          <w:rFonts w:hint="eastAsia"/>
        </w:rPr>
        <w:t>4</w:t>
      </w:r>
      <w:r w:rsidR="00FF27BD" w:rsidRPr="00FF27BD">
        <w:t>1</w:t>
      </w:r>
      <w:r w:rsidRPr="00FF27BD">
        <w:t xml:space="preserve">  </w:t>
      </w:r>
      <w:r w:rsidRPr="00FF27BD">
        <w:rPr>
          <w:rFonts w:hint="eastAsia"/>
        </w:rPr>
        <w:t>海宁市</w:t>
      </w:r>
      <w:r w:rsidR="00555D90" w:rsidRPr="00FF27BD">
        <w:rPr>
          <w:rFonts w:hint="eastAsia"/>
        </w:rPr>
        <w:t>重大水利工程</w:t>
      </w:r>
      <w:r w:rsidR="00AF276F" w:rsidRPr="00FF27BD">
        <w:rPr>
          <w:rFonts w:hint="eastAsia"/>
        </w:rPr>
        <w:t>分布</w:t>
      </w:r>
      <w:r w:rsidR="00555D90" w:rsidRPr="00FF27BD">
        <w:rPr>
          <w:rFonts w:hint="eastAsia"/>
        </w:rPr>
        <w:t>图</w:t>
      </w:r>
    </w:p>
    <w:p w14:paraId="15EA0EFE" w14:textId="77777777" w:rsidR="00CC724B" w:rsidRPr="003359BC" w:rsidRDefault="00CC724B" w:rsidP="00E0263D"/>
    <w:p w14:paraId="4F4DD8B3" w14:textId="77777777" w:rsidR="00CC724B" w:rsidRPr="003359BC" w:rsidRDefault="00CC724B" w:rsidP="00E0263D">
      <w:pPr>
        <w:sectPr w:rsidR="00CC724B" w:rsidRPr="003359BC" w:rsidSect="008D11DD">
          <w:headerReference w:type="default" r:id="rId42"/>
          <w:pgSz w:w="11906" w:h="16838"/>
          <w:pgMar w:top="1701" w:right="1418" w:bottom="1418" w:left="1701" w:header="1304" w:footer="1134" w:gutter="0"/>
          <w:cols w:space="425"/>
          <w:docGrid w:type="linesAndChars" w:linePitch="527" w:charSpace="-1108"/>
        </w:sectPr>
      </w:pPr>
    </w:p>
    <w:p w14:paraId="787F2E3B" w14:textId="77777777" w:rsidR="00CC724B" w:rsidRPr="003359BC" w:rsidRDefault="00CC724B" w:rsidP="004711B0">
      <w:pPr>
        <w:pStyle w:val="ZDWP"/>
        <w:ind w:firstLineChars="0" w:firstLine="0"/>
        <w:jc w:val="center"/>
        <w:rPr>
          <w:b/>
        </w:rPr>
      </w:pPr>
      <w:r w:rsidRPr="003359BC">
        <w:rPr>
          <w:rFonts w:hint="eastAsia"/>
          <w:b/>
        </w:rPr>
        <w:lastRenderedPageBreak/>
        <w:t>附表</w:t>
      </w:r>
      <w:r w:rsidRPr="003359BC">
        <w:rPr>
          <w:rFonts w:hint="eastAsia"/>
          <w:b/>
        </w:rPr>
        <w:t>1</w:t>
      </w:r>
      <w:r w:rsidR="004711B0">
        <w:rPr>
          <w:rFonts w:hint="eastAsia"/>
          <w:b/>
        </w:rPr>
        <w:t xml:space="preserve"> </w:t>
      </w:r>
      <w:r w:rsidRPr="003359BC">
        <w:rPr>
          <w:b/>
        </w:rPr>
        <w:t xml:space="preserve"> </w:t>
      </w:r>
      <w:r w:rsidRPr="003359BC">
        <w:rPr>
          <w:rFonts w:hint="eastAsia"/>
          <w:b/>
        </w:rPr>
        <w:t>海宁市</w:t>
      </w:r>
      <w:r w:rsidRPr="003359BC">
        <w:rPr>
          <w:rFonts w:hint="eastAsia"/>
          <w:b/>
          <w:bCs/>
        </w:rPr>
        <w:t>现状水域</w:t>
      </w:r>
      <w:r w:rsidRPr="003359BC">
        <w:rPr>
          <w:rFonts w:hint="eastAsia"/>
          <w:b/>
        </w:rPr>
        <w:t>情况表（行政分区）</w:t>
      </w:r>
    </w:p>
    <w:tbl>
      <w:tblPr>
        <w:tblW w:w="0" w:type="auto"/>
        <w:tblInd w:w="108" w:type="dxa"/>
        <w:tblLook w:val="04A0" w:firstRow="1" w:lastRow="0" w:firstColumn="1" w:lastColumn="0" w:noHBand="0" w:noVBand="1"/>
      </w:tblPr>
      <w:tblGrid>
        <w:gridCol w:w="530"/>
        <w:gridCol w:w="1396"/>
        <w:gridCol w:w="1252"/>
        <w:gridCol w:w="1050"/>
        <w:gridCol w:w="957"/>
        <w:gridCol w:w="1176"/>
        <w:gridCol w:w="1050"/>
        <w:gridCol w:w="1176"/>
        <w:gridCol w:w="1050"/>
        <w:gridCol w:w="1176"/>
        <w:gridCol w:w="1616"/>
        <w:gridCol w:w="1172"/>
      </w:tblGrid>
      <w:tr w:rsidR="003359BC" w:rsidRPr="003359BC" w14:paraId="59AB7235" w14:textId="77777777" w:rsidTr="00D62819">
        <w:trPr>
          <w:trHeight w:val="51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1D7A28" w14:textId="77777777" w:rsidR="00CC724B" w:rsidRPr="003359BC" w:rsidRDefault="00CC724B" w:rsidP="00D62819">
            <w:pPr>
              <w:widowControl/>
              <w:spacing w:line="360" w:lineRule="exact"/>
              <w:jc w:val="center"/>
              <w:rPr>
                <w:rFonts w:cs="Times New Roman"/>
                <w:kern w:val="0"/>
                <w:sz w:val="21"/>
                <w:szCs w:val="21"/>
              </w:rPr>
            </w:pPr>
            <w:r w:rsidRPr="003359BC">
              <w:rPr>
                <w:rFonts w:ascii="宋体" w:hAnsi="宋体" w:cs="Times New Roman" w:hint="eastAsia"/>
                <w:kern w:val="0"/>
                <w:sz w:val="21"/>
                <w:szCs w:val="21"/>
              </w:rPr>
              <w:t>序号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E41995" w14:textId="77777777" w:rsidR="00CC724B" w:rsidRPr="003359BC" w:rsidRDefault="00CC724B" w:rsidP="00D62819">
            <w:pPr>
              <w:widowControl/>
              <w:spacing w:line="360" w:lineRule="exact"/>
              <w:jc w:val="center"/>
              <w:rPr>
                <w:rFonts w:cs="Times New Roman"/>
                <w:kern w:val="0"/>
                <w:sz w:val="21"/>
                <w:szCs w:val="21"/>
              </w:rPr>
            </w:pPr>
            <w:r w:rsidRPr="003359BC">
              <w:rPr>
                <w:rFonts w:ascii="宋体" w:hAnsi="宋体" w:cs="Times New Roman" w:hint="eastAsia"/>
                <w:kern w:val="0"/>
                <w:sz w:val="21"/>
                <w:szCs w:val="21"/>
              </w:rPr>
              <w:t>乡镇（街道）名称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B66D26" w14:textId="77777777" w:rsidR="00CC724B" w:rsidRPr="003359BC" w:rsidRDefault="00CC724B" w:rsidP="00D62819">
            <w:pPr>
              <w:widowControl/>
              <w:spacing w:line="360" w:lineRule="exact"/>
              <w:jc w:val="center"/>
              <w:rPr>
                <w:rFonts w:cs="Times New Roman"/>
                <w:kern w:val="0"/>
                <w:sz w:val="21"/>
                <w:szCs w:val="21"/>
              </w:rPr>
            </w:pPr>
            <w:r w:rsidRPr="003359BC">
              <w:rPr>
                <w:rFonts w:ascii="宋体" w:hAnsi="宋体" w:cs="Times New Roman" w:hint="eastAsia"/>
                <w:kern w:val="0"/>
                <w:sz w:val="21"/>
                <w:szCs w:val="21"/>
              </w:rPr>
              <w:t>陆域面积（</w:t>
            </w:r>
            <w:r w:rsidRPr="003359BC">
              <w:rPr>
                <w:rFonts w:cs="Times New Roman"/>
                <w:kern w:val="0"/>
                <w:sz w:val="21"/>
                <w:szCs w:val="21"/>
              </w:rPr>
              <w:t>km²)</w:t>
            </w:r>
          </w:p>
        </w:tc>
        <w:tc>
          <w:tcPr>
            <w:tcW w:w="0" w:type="auto"/>
            <w:gridSpan w:val="7"/>
            <w:tcBorders>
              <w:top w:val="single" w:sz="4" w:space="0" w:color="auto"/>
              <w:left w:val="nil"/>
              <w:bottom w:val="single" w:sz="4" w:space="0" w:color="auto"/>
              <w:right w:val="nil"/>
            </w:tcBorders>
            <w:shd w:val="clear" w:color="auto" w:fill="auto"/>
            <w:vAlign w:val="center"/>
            <w:hideMark/>
          </w:tcPr>
          <w:p w14:paraId="2D864D1B" w14:textId="77777777" w:rsidR="00CC724B" w:rsidRPr="003359BC" w:rsidRDefault="00CC724B" w:rsidP="00D62819">
            <w:pPr>
              <w:widowControl/>
              <w:spacing w:line="360" w:lineRule="exact"/>
              <w:jc w:val="center"/>
              <w:rPr>
                <w:rFonts w:cs="Times New Roman"/>
                <w:kern w:val="0"/>
                <w:sz w:val="21"/>
                <w:szCs w:val="21"/>
              </w:rPr>
            </w:pPr>
            <w:r w:rsidRPr="003359BC">
              <w:rPr>
                <w:rFonts w:ascii="宋体" w:hAnsi="宋体" w:cs="Times New Roman" w:hint="eastAsia"/>
                <w:kern w:val="0"/>
                <w:sz w:val="21"/>
                <w:szCs w:val="21"/>
              </w:rPr>
              <w:t>水域类型</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48D9DB" w14:textId="77777777" w:rsidR="00CC724B" w:rsidRPr="003359BC" w:rsidRDefault="00CC724B" w:rsidP="00D62819">
            <w:pPr>
              <w:widowControl/>
              <w:spacing w:line="360" w:lineRule="exact"/>
              <w:jc w:val="center"/>
              <w:rPr>
                <w:rFonts w:cs="Times New Roman"/>
                <w:kern w:val="0"/>
                <w:sz w:val="21"/>
                <w:szCs w:val="21"/>
              </w:rPr>
            </w:pPr>
            <w:r w:rsidRPr="003359BC">
              <w:rPr>
                <w:rFonts w:ascii="宋体" w:hAnsi="宋体" w:cs="Times New Roman" w:hint="eastAsia"/>
                <w:kern w:val="0"/>
                <w:sz w:val="21"/>
                <w:szCs w:val="21"/>
              </w:rPr>
              <w:t>合计水域面积（</w:t>
            </w:r>
            <w:r w:rsidRPr="003359BC">
              <w:rPr>
                <w:rFonts w:cs="Times New Roman"/>
                <w:kern w:val="0"/>
                <w:sz w:val="21"/>
                <w:szCs w:val="21"/>
              </w:rPr>
              <w:t>km</w:t>
            </w:r>
            <w:r w:rsidRPr="003359BC">
              <w:rPr>
                <w:rFonts w:cs="Times New Roman"/>
                <w:kern w:val="0"/>
                <w:sz w:val="21"/>
                <w:szCs w:val="21"/>
                <w:vertAlign w:val="superscript"/>
              </w:rPr>
              <w:t>2</w:t>
            </w:r>
            <w:r w:rsidRPr="003359BC">
              <w:rPr>
                <w:rFonts w:ascii="宋体" w:hAnsi="宋体" w:cs="Times New Roman" w:hint="eastAsia"/>
                <w:kern w:val="0"/>
                <w:sz w:val="21"/>
                <w:szCs w:val="21"/>
              </w:rPr>
              <w:t>）</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DA6041" w14:textId="77777777" w:rsidR="00CC724B" w:rsidRPr="003359BC" w:rsidRDefault="00CC724B" w:rsidP="00D62819">
            <w:pPr>
              <w:widowControl/>
              <w:spacing w:line="360" w:lineRule="exact"/>
              <w:jc w:val="center"/>
              <w:rPr>
                <w:rFonts w:cs="Times New Roman"/>
                <w:kern w:val="0"/>
                <w:sz w:val="22"/>
              </w:rPr>
            </w:pPr>
            <w:r w:rsidRPr="003359BC">
              <w:rPr>
                <w:rFonts w:ascii="宋体" w:hAnsi="宋体" w:cs="Times New Roman" w:hint="eastAsia"/>
                <w:kern w:val="0"/>
                <w:sz w:val="22"/>
              </w:rPr>
              <w:t>水面率（</w:t>
            </w:r>
            <w:r w:rsidRPr="003359BC">
              <w:rPr>
                <w:rFonts w:cs="Times New Roman"/>
                <w:kern w:val="0"/>
                <w:sz w:val="22"/>
              </w:rPr>
              <w:t>%</w:t>
            </w:r>
            <w:r w:rsidRPr="003359BC">
              <w:rPr>
                <w:rFonts w:ascii="宋体" w:hAnsi="宋体" w:cs="Times New Roman" w:hint="eastAsia"/>
                <w:kern w:val="0"/>
                <w:sz w:val="22"/>
              </w:rPr>
              <w:t>）</w:t>
            </w:r>
          </w:p>
        </w:tc>
      </w:tr>
      <w:tr w:rsidR="003359BC" w:rsidRPr="003359BC" w14:paraId="04A69F0B" w14:textId="77777777" w:rsidTr="00D62819">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937DE" w14:textId="77777777" w:rsidR="00CC724B" w:rsidRPr="003359BC" w:rsidRDefault="00CC724B" w:rsidP="00D62819">
            <w:pPr>
              <w:widowControl/>
              <w:spacing w:line="360" w:lineRule="exact"/>
              <w:jc w:val="center"/>
              <w:rPr>
                <w:rFonts w:cs="Times New Roman"/>
                <w:kern w:val="0"/>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F1069C" w14:textId="77777777" w:rsidR="00CC724B" w:rsidRPr="003359BC" w:rsidRDefault="00CC724B" w:rsidP="00D62819">
            <w:pPr>
              <w:widowControl/>
              <w:spacing w:line="360" w:lineRule="exact"/>
              <w:jc w:val="center"/>
              <w:rPr>
                <w:rFonts w:cs="Times New Roman"/>
                <w:kern w:val="0"/>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9742AD" w14:textId="77777777" w:rsidR="00CC724B" w:rsidRPr="003359BC" w:rsidRDefault="00CC724B" w:rsidP="00D62819">
            <w:pPr>
              <w:widowControl/>
              <w:spacing w:line="360" w:lineRule="exact"/>
              <w:jc w:val="center"/>
              <w:rPr>
                <w:rFonts w:cs="Times New Roman"/>
                <w:kern w:val="0"/>
                <w:sz w:val="21"/>
                <w:szCs w:val="21"/>
              </w:rPr>
            </w:pP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14:paraId="0AE59C93" w14:textId="77777777" w:rsidR="00CC724B" w:rsidRPr="003359BC" w:rsidRDefault="00CC724B" w:rsidP="00D62819">
            <w:pPr>
              <w:widowControl/>
              <w:spacing w:line="360" w:lineRule="exact"/>
              <w:jc w:val="center"/>
              <w:rPr>
                <w:rFonts w:cs="Times New Roman"/>
                <w:kern w:val="0"/>
                <w:sz w:val="21"/>
                <w:szCs w:val="21"/>
              </w:rPr>
            </w:pPr>
            <w:r w:rsidRPr="003359BC">
              <w:rPr>
                <w:rFonts w:ascii="宋体" w:hAnsi="宋体" w:cs="Times New Roman" w:hint="eastAsia"/>
                <w:kern w:val="0"/>
                <w:sz w:val="21"/>
                <w:szCs w:val="21"/>
              </w:rPr>
              <w:t>河道</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25B46FF2" w14:textId="77777777" w:rsidR="00CC724B" w:rsidRPr="003359BC" w:rsidRDefault="00CC724B" w:rsidP="00D62819">
            <w:pPr>
              <w:widowControl/>
              <w:spacing w:line="360" w:lineRule="exact"/>
              <w:jc w:val="center"/>
              <w:rPr>
                <w:rFonts w:cs="Times New Roman"/>
                <w:kern w:val="0"/>
                <w:sz w:val="21"/>
                <w:szCs w:val="21"/>
              </w:rPr>
            </w:pPr>
            <w:r w:rsidRPr="003359BC">
              <w:rPr>
                <w:rFonts w:ascii="宋体" w:hAnsi="宋体" w:cs="Times New Roman" w:hint="eastAsia"/>
                <w:kern w:val="0"/>
                <w:sz w:val="21"/>
                <w:szCs w:val="21"/>
              </w:rPr>
              <w:t>湖泊</w:t>
            </w:r>
          </w:p>
        </w:tc>
        <w:tc>
          <w:tcPr>
            <w:tcW w:w="0" w:type="auto"/>
            <w:gridSpan w:val="2"/>
            <w:tcBorders>
              <w:top w:val="single" w:sz="4" w:space="0" w:color="auto"/>
              <w:left w:val="nil"/>
              <w:bottom w:val="single" w:sz="4" w:space="0" w:color="auto"/>
              <w:right w:val="nil"/>
            </w:tcBorders>
            <w:shd w:val="clear" w:color="auto" w:fill="auto"/>
            <w:vAlign w:val="center"/>
            <w:hideMark/>
          </w:tcPr>
          <w:p w14:paraId="163767C4" w14:textId="77777777" w:rsidR="00CC724B" w:rsidRPr="003359BC" w:rsidRDefault="00CC724B" w:rsidP="00D62819">
            <w:pPr>
              <w:widowControl/>
              <w:spacing w:line="360" w:lineRule="exact"/>
              <w:jc w:val="center"/>
              <w:rPr>
                <w:rFonts w:cs="Times New Roman"/>
                <w:kern w:val="0"/>
                <w:sz w:val="21"/>
                <w:szCs w:val="21"/>
              </w:rPr>
            </w:pPr>
            <w:r w:rsidRPr="003359BC">
              <w:rPr>
                <w:rFonts w:ascii="宋体" w:hAnsi="宋体" w:cs="Times New Roman" w:hint="eastAsia"/>
                <w:kern w:val="0"/>
                <w:sz w:val="21"/>
                <w:szCs w:val="21"/>
              </w:rPr>
              <w:t>其他水域</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6947D4D" w14:textId="77777777" w:rsidR="00CC724B" w:rsidRPr="003359BC" w:rsidRDefault="00CC724B" w:rsidP="00D62819">
            <w:pPr>
              <w:widowControl/>
              <w:spacing w:line="360" w:lineRule="exact"/>
              <w:jc w:val="center"/>
              <w:rPr>
                <w:rFonts w:cs="Times New Roman"/>
                <w:kern w:val="0"/>
                <w:sz w:val="21"/>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997EE87" w14:textId="77777777" w:rsidR="00CC724B" w:rsidRPr="003359BC" w:rsidRDefault="00CC724B" w:rsidP="00D62819">
            <w:pPr>
              <w:widowControl/>
              <w:spacing w:line="360" w:lineRule="exact"/>
              <w:jc w:val="center"/>
              <w:rPr>
                <w:rFonts w:cs="Times New Roman"/>
                <w:kern w:val="0"/>
                <w:sz w:val="22"/>
              </w:rPr>
            </w:pPr>
          </w:p>
        </w:tc>
      </w:tr>
      <w:tr w:rsidR="00420A5F" w:rsidRPr="003359BC" w14:paraId="40C66B5A" w14:textId="77777777" w:rsidTr="00D62819">
        <w:trPr>
          <w:trHeight w:val="5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00EFD" w14:textId="77777777" w:rsidR="00CC724B" w:rsidRPr="003359BC" w:rsidRDefault="00CC724B" w:rsidP="00D62819">
            <w:pPr>
              <w:widowControl/>
              <w:spacing w:line="360" w:lineRule="exact"/>
              <w:jc w:val="center"/>
              <w:rPr>
                <w:rFonts w:cs="Times New Roman"/>
                <w:kern w:val="0"/>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BBB6E8" w14:textId="77777777" w:rsidR="00CC724B" w:rsidRPr="003359BC" w:rsidRDefault="00CC724B" w:rsidP="00D62819">
            <w:pPr>
              <w:widowControl/>
              <w:spacing w:line="360" w:lineRule="exact"/>
              <w:jc w:val="center"/>
              <w:rPr>
                <w:rFonts w:cs="Times New Roman"/>
                <w:kern w:val="0"/>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64C890" w14:textId="77777777" w:rsidR="00CC724B" w:rsidRPr="003359BC" w:rsidRDefault="00CC724B" w:rsidP="00D62819">
            <w:pPr>
              <w:widowControl/>
              <w:spacing w:line="360" w:lineRule="exact"/>
              <w:jc w:val="center"/>
              <w:rPr>
                <w:rFonts w:cs="Times New Roman"/>
                <w:kern w:val="0"/>
                <w:sz w:val="21"/>
                <w:szCs w:val="21"/>
              </w:rPr>
            </w:pPr>
          </w:p>
        </w:tc>
        <w:tc>
          <w:tcPr>
            <w:tcW w:w="0" w:type="auto"/>
            <w:tcBorders>
              <w:top w:val="nil"/>
              <w:left w:val="nil"/>
              <w:bottom w:val="single" w:sz="4" w:space="0" w:color="auto"/>
              <w:right w:val="single" w:sz="4" w:space="0" w:color="auto"/>
            </w:tcBorders>
            <w:shd w:val="clear" w:color="auto" w:fill="auto"/>
            <w:vAlign w:val="center"/>
            <w:hideMark/>
          </w:tcPr>
          <w:p w14:paraId="626EED77" w14:textId="77777777" w:rsidR="00CC724B" w:rsidRPr="003359BC" w:rsidRDefault="00CC724B" w:rsidP="00D62819">
            <w:pPr>
              <w:widowControl/>
              <w:spacing w:line="360" w:lineRule="exact"/>
              <w:jc w:val="center"/>
              <w:rPr>
                <w:rFonts w:cs="Times New Roman"/>
                <w:kern w:val="0"/>
                <w:sz w:val="21"/>
                <w:szCs w:val="21"/>
              </w:rPr>
            </w:pPr>
            <w:r w:rsidRPr="003359BC">
              <w:rPr>
                <w:rFonts w:ascii="宋体" w:hAnsi="宋体" w:cs="Times New Roman" w:hint="eastAsia"/>
                <w:kern w:val="0"/>
                <w:sz w:val="21"/>
                <w:szCs w:val="21"/>
              </w:rPr>
              <w:t>数量（条）</w:t>
            </w:r>
          </w:p>
        </w:tc>
        <w:tc>
          <w:tcPr>
            <w:tcW w:w="0" w:type="auto"/>
            <w:tcBorders>
              <w:top w:val="nil"/>
              <w:left w:val="nil"/>
              <w:bottom w:val="single" w:sz="4" w:space="0" w:color="auto"/>
              <w:right w:val="single" w:sz="4" w:space="0" w:color="auto"/>
            </w:tcBorders>
            <w:shd w:val="clear" w:color="auto" w:fill="auto"/>
            <w:vAlign w:val="center"/>
            <w:hideMark/>
          </w:tcPr>
          <w:p w14:paraId="5498CE10" w14:textId="77777777" w:rsidR="00CC724B" w:rsidRPr="003359BC" w:rsidRDefault="00CC724B" w:rsidP="00D62819">
            <w:pPr>
              <w:widowControl/>
              <w:spacing w:line="360" w:lineRule="exact"/>
              <w:jc w:val="center"/>
              <w:rPr>
                <w:rFonts w:cs="Times New Roman"/>
                <w:kern w:val="0"/>
                <w:sz w:val="21"/>
                <w:szCs w:val="21"/>
              </w:rPr>
            </w:pPr>
            <w:r w:rsidRPr="003359BC">
              <w:rPr>
                <w:rFonts w:ascii="宋体" w:hAnsi="宋体" w:cs="Times New Roman" w:hint="eastAsia"/>
                <w:kern w:val="0"/>
                <w:sz w:val="21"/>
                <w:szCs w:val="21"/>
              </w:rPr>
              <w:t>长度</w:t>
            </w:r>
            <w:r w:rsidRPr="003359BC">
              <w:rPr>
                <w:rFonts w:cs="Times New Roman"/>
                <w:kern w:val="0"/>
                <w:sz w:val="21"/>
                <w:szCs w:val="21"/>
              </w:rPr>
              <w:t>(km)</w:t>
            </w:r>
          </w:p>
        </w:tc>
        <w:tc>
          <w:tcPr>
            <w:tcW w:w="0" w:type="auto"/>
            <w:tcBorders>
              <w:top w:val="nil"/>
              <w:left w:val="nil"/>
              <w:bottom w:val="single" w:sz="4" w:space="0" w:color="auto"/>
              <w:right w:val="single" w:sz="4" w:space="0" w:color="auto"/>
            </w:tcBorders>
            <w:shd w:val="clear" w:color="auto" w:fill="auto"/>
            <w:vAlign w:val="center"/>
            <w:hideMark/>
          </w:tcPr>
          <w:p w14:paraId="052621DE" w14:textId="77777777" w:rsidR="00CC724B" w:rsidRPr="003359BC" w:rsidRDefault="00CC724B" w:rsidP="00D62819">
            <w:pPr>
              <w:widowControl/>
              <w:spacing w:line="360" w:lineRule="exact"/>
              <w:jc w:val="center"/>
              <w:rPr>
                <w:rFonts w:cs="Times New Roman"/>
                <w:kern w:val="0"/>
                <w:sz w:val="21"/>
                <w:szCs w:val="21"/>
              </w:rPr>
            </w:pPr>
            <w:r w:rsidRPr="003359BC">
              <w:rPr>
                <w:rFonts w:ascii="宋体" w:hAnsi="宋体" w:cs="Times New Roman" w:hint="eastAsia"/>
                <w:kern w:val="0"/>
                <w:sz w:val="21"/>
                <w:szCs w:val="21"/>
              </w:rPr>
              <w:t>面积（</w:t>
            </w:r>
            <w:r w:rsidRPr="003359BC">
              <w:rPr>
                <w:rFonts w:cs="Times New Roman"/>
                <w:kern w:val="0"/>
                <w:sz w:val="21"/>
                <w:szCs w:val="21"/>
              </w:rPr>
              <w:t>km</w:t>
            </w:r>
            <w:r w:rsidRPr="003359BC">
              <w:rPr>
                <w:rFonts w:cs="Times New Roman"/>
                <w:kern w:val="0"/>
                <w:sz w:val="21"/>
                <w:szCs w:val="21"/>
                <w:vertAlign w:val="superscript"/>
              </w:rPr>
              <w:t>2</w:t>
            </w:r>
            <w:r w:rsidRPr="003359BC">
              <w:rPr>
                <w:rFonts w:ascii="宋体" w:hAnsi="宋体" w:cs="Times New Roman" w:hint="eastAsia"/>
                <w:kern w:val="0"/>
                <w:sz w:val="21"/>
                <w:szCs w:val="21"/>
              </w:rPr>
              <w:t>）</w:t>
            </w:r>
          </w:p>
        </w:tc>
        <w:tc>
          <w:tcPr>
            <w:tcW w:w="0" w:type="auto"/>
            <w:tcBorders>
              <w:top w:val="nil"/>
              <w:left w:val="nil"/>
              <w:bottom w:val="single" w:sz="4" w:space="0" w:color="auto"/>
              <w:right w:val="single" w:sz="4" w:space="0" w:color="auto"/>
            </w:tcBorders>
            <w:shd w:val="clear" w:color="auto" w:fill="auto"/>
            <w:vAlign w:val="center"/>
            <w:hideMark/>
          </w:tcPr>
          <w:p w14:paraId="22EE0443" w14:textId="77777777" w:rsidR="00CC724B" w:rsidRPr="003359BC" w:rsidRDefault="00CC724B" w:rsidP="00D62819">
            <w:pPr>
              <w:widowControl/>
              <w:spacing w:line="360" w:lineRule="exact"/>
              <w:jc w:val="center"/>
              <w:rPr>
                <w:rFonts w:cs="Times New Roman"/>
                <w:kern w:val="0"/>
                <w:sz w:val="21"/>
                <w:szCs w:val="21"/>
              </w:rPr>
            </w:pPr>
            <w:r w:rsidRPr="003359BC">
              <w:rPr>
                <w:rFonts w:ascii="宋体" w:hAnsi="宋体" w:cs="Times New Roman" w:hint="eastAsia"/>
                <w:kern w:val="0"/>
                <w:sz w:val="21"/>
                <w:szCs w:val="21"/>
              </w:rPr>
              <w:t>数量（个）</w:t>
            </w:r>
          </w:p>
        </w:tc>
        <w:tc>
          <w:tcPr>
            <w:tcW w:w="0" w:type="auto"/>
            <w:tcBorders>
              <w:top w:val="nil"/>
              <w:left w:val="nil"/>
              <w:bottom w:val="single" w:sz="4" w:space="0" w:color="auto"/>
              <w:right w:val="single" w:sz="4" w:space="0" w:color="auto"/>
            </w:tcBorders>
            <w:shd w:val="clear" w:color="auto" w:fill="auto"/>
            <w:vAlign w:val="center"/>
            <w:hideMark/>
          </w:tcPr>
          <w:p w14:paraId="2026442D" w14:textId="77777777" w:rsidR="00CC724B" w:rsidRPr="003359BC" w:rsidRDefault="00CC724B" w:rsidP="00D62819">
            <w:pPr>
              <w:widowControl/>
              <w:spacing w:line="360" w:lineRule="exact"/>
              <w:jc w:val="center"/>
              <w:rPr>
                <w:rFonts w:cs="Times New Roman"/>
                <w:kern w:val="0"/>
                <w:sz w:val="21"/>
                <w:szCs w:val="21"/>
              </w:rPr>
            </w:pPr>
            <w:r w:rsidRPr="003359BC">
              <w:rPr>
                <w:rFonts w:ascii="宋体" w:hAnsi="宋体" w:cs="Times New Roman" w:hint="eastAsia"/>
                <w:kern w:val="0"/>
                <w:sz w:val="21"/>
                <w:szCs w:val="21"/>
              </w:rPr>
              <w:t>面积（</w:t>
            </w:r>
            <w:r w:rsidRPr="003359BC">
              <w:rPr>
                <w:rFonts w:cs="Times New Roman"/>
                <w:kern w:val="0"/>
                <w:sz w:val="21"/>
                <w:szCs w:val="21"/>
              </w:rPr>
              <w:t>km</w:t>
            </w:r>
            <w:r w:rsidRPr="003359BC">
              <w:rPr>
                <w:rFonts w:cs="Times New Roman"/>
                <w:kern w:val="0"/>
                <w:sz w:val="21"/>
                <w:szCs w:val="21"/>
                <w:vertAlign w:val="superscript"/>
              </w:rPr>
              <w:t>2</w:t>
            </w:r>
            <w:r w:rsidRPr="003359BC">
              <w:rPr>
                <w:rFonts w:ascii="宋体" w:hAnsi="宋体" w:cs="Times New Roman" w:hint="eastAsia"/>
                <w:kern w:val="0"/>
                <w:sz w:val="21"/>
                <w:szCs w:val="21"/>
              </w:rPr>
              <w:t>）</w:t>
            </w:r>
          </w:p>
        </w:tc>
        <w:tc>
          <w:tcPr>
            <w:tcW w:w="0" w:type="auto"/>
            <w:tcBorders>
              <w:top w:val="nil"/>
              <w:left w:val="nil"/>
              <w:bottom w:val="single" w:sz="4" w:space="0" w:color="auto"/>
              <w:right w:val="single" w:sz="4" w:space="0" w:color="auto"/>
            </w:tcBorders>
            <w:shd w:val="clear" w:color="auto" w:fill="auto"/>
            <w:vAlign w:val="center"/>
            <w:hideMark/>
          </w:tcPr>
          <w:p w14:paraId="771230E9" w14:textId="77777777" w:rsidR="00CC724B" w:rsidRPr="003359BC" w:rsidRDefault="00CC724B" w:rsidP="00D62819">
            <w:pPr>
              <w:widowControl/>
              <w:spacing w:line="360" w:lineRule="exact"/>
              <w:jc w:val="center"/>
              <w:rPr>
                <w:rFonts w:cs="Times New Roman"/>
                <w:kern w:val="0"/>
                <w:sz w:val="21"/>
                <w:szCs w:val="21"/>
              </w:rPr>
            </w:pPr>
            <w:r w:rsidRPr="003359BC">
              <w:rPr>
                <w:rFonts w:ascii="宋体" w:hAnsi="宋体" w:cs="Times New Roman" w:hint="eastAsia"/>
                <w:kern w:val="0"/>
                <w:sz w:val="21"/>
                <w:szCs w:val="21"/>
              </w:rPr>
              <w:t>数量（个）</w:t>
            </w:r>
          </w:p>
        </w:tc>
        <w:tc>
          <w:tcPr>
            <w:tcW w:w="0" w:type="auto"/>
            <w:tcBorders>
              <w:top w:val="nil"/>
              <w:left w:val="nil"/>
              <w:bottom w:val="single" w:sz="4" w:space="0" w:color="auto"/>
              <w:right w:val="single" w:sz="4" w:space="0" w:color="auto"/>
            </w:tcBorders>
            <w:shd w:val="clear" w:color="auto" w:fill="auto"/>
            <w:vAlign w:val="center"/>
            <w:hideMark/>
          </w:tcPr>
          <w:p w14:paraId="0FEB4E30" w14:textId="77777777" w:rsidR="00CC724B" w:rsidRPr="003359BC" w:rsidRDefault="00CC724B" w:rsidP="00D62819">
            <w:pPr>
              <w:widowControl/>
              <w:spacing w:line="360" w:lineRule="exact"/>
              <w:jc w:val="center"/>
              <w:rPr>
                <w:rFonts w:cs="Times New Roman"/>
                <w:kern w:val="0"/>
                <w:sz w:val="21"/>
                <w:szCs w:val="21"/>
              </w:rPr>
            </w:pPr>
            <w:r w:rsidRPr="003359BC">
              <w:rPr>
                <w:rFonts w:ascii="宋体" w:hAnsi="宋体" w:cs="Times New Roman" w:hint="eastAsia"/>
                <w:kern w:val="0"/>
                <w:sz w:val="21"/>
                <w:szCs w:val="21"/>
              </w:rPr>
              <w:t>面积（</w:t>
            </w:r>
            <w:r w:rsidRPr="003359BC">
              <w:rPr>
                <w:rFonts w:cs="Times New Roman"/>
                <w:kern w:val="0"/>
                <w:sz w:val="21"/>
                <w:szCs w:val="21"/>
              </w:rPr>
              <w:t>km</w:t>
            </w:r>
            <w:r w:rsidRPr="003359BC">
              <w:rPr>
                <w:rFonts w:cs="Times New Roman"/>
                <w:kern w:val="0"/>
                <w:sz w:val="21"/>
                <w:szCs w:val="21"/>
                <w:vertAlign w:val="superscript"/>
              </w:rPr>
              <w:t>2</w:t>
            </w:r>
            <w:r w:rsidRPr="003359BC">
              <w:rPr>
                <w:rFonts w:ascii="宋体" w:hAnsi="宋体" w:cs="Times New Roman" w:hint="eastAsia"/>
                <w:kern w:val="0"/>
                <w:sz w:val="21"/>
                <w:szCs w:val="21"/>
              </w:rPr>
              <w:t>）</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1233E82" w14:textId="77777777" w:rsidR="00CC724B" w:rsidRPr="003359BC" w:rsidRDefault="00CC724B" w:rsidP="00D62819">
            <w:pPr>
              <w:widowControl/>
              <w:spacing w:line="360" w:lineRule="exact"/>
              <w:jc w:val="center"/>
              <w:rPr>
                <w:rFonts w:cs="Times New Roman"/>
                <w:kern w:val="0"/>
                <w:sz w:val="21"/>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021EE79" w14:textId="77777777" w:rsidR="00CC724B" w:rsidRPr="003359BC" w:rsidRDefault="00CC724B" w:rsidP="00D62819">
            <w:pPr>
              <w:widowControl/>
              <w:spacing w:line="360" w:lineRule="exact"/>
              <w:jc w:val="center"/>
              <w:rPr>
                <w:rFonts w:cs="Times New Roman"/>
                <w:kern w:val="0"/>
                <w:sz w:val="22"/>
              </w:rPr>
            </w:pPr>
          </w:p>
        </w:tc>
      </w:tr>
      <w:tr w:rsidR="00420A5F" w:rsidRPr="003359BC" w14:paraId="0CF94C32" w14:textId="77777777" w:rsidTr="00D6281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113BE8"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1</w:t>
            </w:r>
          </w:p>
        </w:tc>
        <w:tc>
          <w:tcPr>
            <w:tcW w:w="0" w:type="auto"/>
            <w:tcBorders>
              <w:top w:val="nil"/>
              <w:left w:val="nil"/>
              <w:bottom w:val="single" w:sz="4" w:space="0" w:color="auto"/>
              <w:right w:val="single" w:sz="4" w:space="0" w:color="auto"/>
            </w:tcBorders>
            <w:shd w:val="clear" w:color="auto" w:fill="auto"/>
            <w:vAlign w:val="center"/>
            <w:hideMark/>
          </w:tcPr>
          <w:p w14:paraId="0B33EF74" w14:textId="77777777" w:rsidR="00CC724B" w:rsidRPr="003359BC" w:rsidRDefault="00CC724B" w:rsidP="00D62819">
            <w:pPr>
              <w:widowControl/>
              <w:spacing w:line="360" w:lineRule="exact"/>
              <w:jc w:val="center"/>
              <w:rPr>
                <w:rFonts w:cs="Times New Roman"/>
                <w:kern w:val="0"/>
                <w:sz w:val="21"/>
                <w:szCs w:val="21"/>
              </w:rPr>
            </w:pPr>
            <w:r w:rsidRPr="003359BC">
              <w:rPr>
                <w:rFonts w:ascii="宋体" w:hAnsi="宋体" w:cs="Times New Roman" w:hint="eastAsia"/>
                <w:kern w:val="0"/>
                <w:sz w:val="21"/>
                <w:szCs w:val="21"/>
              </w:rPr>
              <w:t>许村镇</w:t>
            </w:r>
          </w:p>
        </w:tc>
        <w:tc>
          <w:tcPr>
            <w:tcW w:w="0" w:type="auto"/>
            <w:tcBorders>
              <w:top w:val="nil"/>
              <w:left w:val="nil"/>
              <w:bottom w:val="single" w:sz="4" w:space="0" w:color="auto"/>
              <w:right w:val="single" w:sz="4" w:space="0" w:color="auto"/>
            </w:tcBorders>
            <w:shd w:val="clear" w:color="auto" w:fill="auto"/>
            <w:noWrap/>
            <w:vAlign w:val="center"/>
            <w:hideMark/>
          </w:tcPr>
          <w:p w14:paraId="6275E325"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91.16</w:t>
            </w:r>
          </w:p>
        </w:tc>
        <w:tc>
          <w:tcPr>
            <w:tcW w:w="0" w:type="auto"/>
            <w:tcBorders>
              <w:top w:val="nil"/>
              <w:left w:val="nil"/>
              <w:bottom w:val="single" w:sz="4" w:space="0" w:color="auto"/>
              <w:right w:val="single" w:sz="4" w:space="0" w:color="auto"/>
            </w:tcBorders>
            <w:shd w:val="clear" w:color="auto" w:fill="auto"/>
            <w:noWrap/>
            <w:vAlign w:val="center"/>
            <w:hideMark/>
          </w:tcPr>
          <w:p w14:paraId="5F97F082"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279</w:t>
            </w:r>
          </w:p>
        </w:tc>
        <w:tc>
          <w:tcPr>
            <w:tcW w:w="0" w:type="auto"/>
            <w:tcBorders>
              <w:top w:val="nil"/>
              <w:left w:val="nil"/>
              <w:bottom w:val="single" w:sz="4" w:space="0" w:color="auto"/>
              <w:right w:val="single" w:sz="4" w:space="0" w:color="auto"/>
            </w:tcBorders>
            <w:shd w:val="clear" w:color="auto" w:fill="auto"/>
            <w:noWrap/>
            <w:vAlign w:val="center"/>
            <w:hideMark/>
          </w:tcPr>
          <w:p w14:paraId="62F2A4E9"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247.16</w:t>
            </w:r>
          </w:p>
        </w:tc>
        <w:tc>
          <w:tcPr>
            <w:tcW w:w="0" w:type="auto"/>
            <w:tcBorders>
              <w:top w:val="nil"/>
              <w:left w:val="nil"/>
              <w:bottom w:val="single" w:sz="4" w:space="0" w:color="auto"/>
              <w:right w:val="single" w:sz="4" w:space="0" w:color="auto"/>
            </w:tcBorders>
            <w:shd w:val="clear" w:color="auto" w:fill="auto"/>
            <w:noWrap/>
            <w:vAlign w:val="center"/>
            <w:hideMark/>
          </w:tcPr>
          <w:p w14:paraId="11AD57E3"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3.89</w:t>
            </w:r>
          </w:p>
        </w:tc>
        <w:tc>
          <w:tcPr>
            <w:tcW w:w="0" w:type="auto"/>
            <w:tcBorders>
              <w:top w:val="nil"/>
              <w:left w:val="nil"/>
              <w:bottom w:val="single" w:sz="4" w:space="0" w:color="auto"/>
              <w:right w:val="single" w:sz="4" w:space="0" w:color="auto"/>
            </w:tcBorders>
            <w:shd w:val="clear" w:color="auto" w:fill="auto"/>
            <w:noWrap/>
            <w:vAlign w:val="center"/>
            <w:hideMark/>
          </w:tcPr>
          <w:p w14:paraId="42115FC1"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w:t>
            </w:r>
          </w:p>
        </w:tc>
        <w:tc>
          <w:tcPr>
            <w:tcW w:w="0" w:type="auto"/>
            <w:tcBorders>
              <w:top w:val="nil"/>
              <w:left w:val="nil"/>
              <w:bottom w:val="single" w:sz="4" w:space="0" w:color="auto"/>
              <w:right w:val="single" w:sz="4" w:space="0" w:color="auto"/>
            </w:tcBorders>
            <w:shd w:val="clear" w:color="auto" w:fill="auto"/>
            <w:noWrap/>
            <w:vAlign w:val="center"/>
            <w:hideMark/>
          </w:tcPr>
          <w:p w14:paraId="2F93431C"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w:t>
            </w:r>
          </w:p>
        </w:tc>
        <w:tc>
          <w:tcPr>
            <w:tcW w:w="0" w:type="auto"/>
            <w:tcBorders>
              <w:top w:val="nil"/>
              <w:left w:val="nil"/>
              <w:bottom w:val="single" w:sz="4" w:space="0" w:color="auto"/>
              <w:right w:val="single" w:sz="4" w:space="0" w:color="auto"/>
            </w:tcBorders>
            <w:shd w:val="clear" w:color="auto" w:fill="auto"/>
            <w:noWrap/>
            <w:vAlign w:val="center"/>
            <w:hideMark/>
          </w:tcPr>
          <w:p w14:paraId="3F825466"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1050</w:t>
            </w:r>
          </w:p>
        </w:tc>
        <w:tc>
          <w:tcPr>
            <w:tcW w:w="0" w:type="auto"/>
            <w:tcBorders>
              <w:top w:val="nil"/>
              <w:left w:val="nil"/>
              <w:bottom w:val="single" w:sz="4" w:space="0" w:color="auto"/>
              <w:right w:val="single" w:sz="4" w:space="0" w:color="auto"/>
            </w:tcBorders>
            <w:shd w:val="clear" w:color="auto" w:fill="auto"/>
            <w:noWrap/>
            <w:vAlign w:val="center"/>
            <w:hideMark/>
          </w:tcPr>
          <w:p w14:paraId="05ECB4FC"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1.79</w:t>
            </w:r>
          </w:p>
        </w:tc>
        <w:tc>
          <w:tcPr>
            <w:tcW w:w="0" w:type="auto"/>
            <w:tcBorders>
              <w:top w:val="nil"/>
              <w:left w:val="nil"/>
              <w:bottom w:val="single" w:sz="4" w:space="0" w:color="auto"/>
              <w:right w:val="single" w:sz="4" w:space="0" w:color="auto"/>
            </w:tcBorders>
            <w:shd w:val="clear" w:color="auto" w:fill="auto"/>
            <w:noWrap/>
            <w:vAlign w:val="center"/>
            <w:hideMark/>
          </w:tcPr>
          <w:p w14:paraId="64E7D88C"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5.68</w:t>
            </w:r>
          </w:p>
        </w:tc>
        <w:tc>
          <w:tcPr>
            <w:tcW w:w="0" w:type="auto"/>
            <w:tcBorders>
              <w:top w:val="nil"/>
              <w:left w:val="nil"/>
              <w:bottom w:val="single" w:sz="4" w:space="0" w:color="auto"/>
              <w:right w:val="single" w:sz="4" w:space="0" w:color="auto"/>
            </w:tcBorders>
            <w:shd w:val="clear" w:color="auto" w:fill="auto"/>
            <w:noWrap/>
            <w:vAlign w:val="center"/>
            <w:hideMark/>
          </w:tcPr>
          <w:p w14:paraId="2D6B6B1F" w14:textId="77777777" w:rsidR="00CC724B" w:rsidRPr="003359BC" w:rsidRDefault="00CC724B" w:rsidP="00D62819">
            <w:pPr>
              <w:widowControl/>
              <w:spacing w:line="360" w:lineRule="exact"/>
              <w:jc w:val="center"/>
              <w:rPr>
                <w:rFonts w:cs="Times New Roman"/>
                <w:kern w:val="0"/>
                <w:sz w:val="22"/>
              </w:rPr>
            </w:pPr>
            <w:r w:rsidRPr="003359BC">
              <w:rPr>
                <w:rFonts w:cs="Times New Roman"/>
                <w:kern w:val="0"/>
                <w:sz w:val="22"/>
              </w:rPr>
              <w:t>6.23</w:t>
            </w:r>
          </w:p>
        </w:tc>
      </w:tr>
      <w:tr w:rsidR="00420A5F" w:rsidRPr="003359BC" w14:paraId="2D0BDC43" w14:textId="77777777" w:rsidTr="00D6281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ECDC06"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2</w:t>
            </w:r>
          </w:p>
        </w:tc>
        <w:tc>
          <w:tcPr>
            <w:tcW w:w="0" w:type="auto"/>
            <w:tcBorders>
              <w:top w:val="nil"/>
              <w:left w:val="nil"/>
              <w:bottom w:val="single" w:sz="4" w:space="0" w:color="auto"/>
              <w:right w:val="single" w:sz="4" w:space="0" w:color="auto"/>
            </w:tcBorders>
            <w:shd w:val="clear" w:color="auto" w:fill="auto"/>
            <w:vAlign w:val="center"/>
            <w:hideMark/>
          </w:tcPr>
          <w:p w14:paraId="63C1C56B" w14:textId="77777777" w:rsidR="00CC724B" w:rsidRPr="003359BC" w:rsidRDefault="00CC724B" w:rsidP="00D62819">
            <w:pPr>
              <w:widowControl/>
              <w:spacing w:line="360" w:lineRule="exact"/>
              <w:jc w:val="center"/>
              <w:rPr>
                <w:rFonts w:cs="Times New Roman"/>
                <w:kern w:val="0"/>
                <w:sz w:val="21"/>
                <w:szCs w:val="21"/>
              </w:rPr>
            </w:pPr>
            <w:r w:rsidRPr="003359BC">
              <w:rPr>
                <w:rFonts w:ascii="宋体" w:hAnsi="宋体" w:cs="Times New Roman" w:hint="eastAsia"/>
                <w:kern w:val="0"/>
                <w:sz w:val="21"/>
                <w:szCs w:val="21"/>
              </w:rPr>
              <w:t>长安镇</w:t>
            </w:r>
            <w:r w:rsidR="007E71E6" w:rsidRPr="007E71E6">
              <w:rPr>
                <w:rFonts w:ascii="宋体" w:hAnsi="宋体" w:cs="Times New Roman" w:hint="eastAsia"/>
                <w:kern w:val="0"/>
                <w:sz w:val="21"/>
                <w:szCs w:val="21"/>
              </w:rPr>
              <w:t>（高新区）</w:t>
            </w:r>
          </w:p>
        </w:tc>
        <w:tc>
          <w:tcPr>
            <w:tcW w:w="0" w:type="auto"/>
            <w:tcBorders>
              <w:top w:val="nil"/>
              <w:left w:val="nil"/>
              <w:bottom w:val="single" w:sz="4" w:space="0" w:color="auto"/>
              <w:right w:val="single" w:sz="4" w:space="0" w:color="auto"/>
            </w:tcBorders>
            <w:shd w:val="clear" w:color="auto" w:fill="auto"/>
            <w:noWrap/>
            <w:vAlign w:val="center"/>
            <w:hideMark/>
          </w:tcPr>
          <w:p w14:paraId="1BBF81A6"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91.00</w:t>
            </w:r>
          </w:p>
        </w:tc>
        <w:tc>
          <w:tcPr>
            <w:tcW w:w="0" w:type="auto"/>
            <w:tcBorders>
              <w:top w:val="nil"/>
              <w:left w:val="nil"/>
              <w:bottom w:val="single" w:sz="4" w:space="0" w:color="auto"/>
              <w:right w:val="single" w:sz="4" w:space="0" w:color="auto"/>
            </w:tcBorders>
            <w:shd w:val="clear" w:color="auto" w:fill="auto"/>
            <w:noWrap/>
            <w:vAlign w:val="center"/>
            <w:hideMark/>
          </w:tcPr>
          <w:p w14:paraId="1CDD86BD"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249</w:t>
            </w:r>
          </w:p>
        </w:tc>
        <w:tc>
          <w:tcPr>
            <w:tcW w:w="0" w:type="auto"/>
            <w:tcBorders>
              <w:top w:val="nil"/>
              <w:left w:val="nil"/>
              <w:bottom w:val="single" w:sz="4" w:space="0" w:color="auto"/>
              <w:right w:val="single" w:sz="4" w:space="0" w:color="auto"/>
            </w:tcBorders>
            <w:shd w:val="clear" w:color="auto" w:fill="auto"/>
            <w:noWrap/>
            <w:vAlign w:val="center"/>
            <w:hideMark/>
          </w:tcPr>
          <w:p w14:paraId="7986B46F"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230.41</w:t>
            </w:r>
          </w:p>
        </w:tc>
        <w:tc>
          <w:tcPr>
            <w:tcW w:w="0" w:type="auto"/>
            <w:tcBorders>
              <w:top w:val="nil"/>
              <w:left w:val="nil"/>
              <w:bottom w:val="single" w:sz="4" w:space="0" w:color="auto"/>
              <w:right w:val="single" w:sz="4" w:space="0" w:color="auto"/>
            </w:tcBorders>
            <w:shd w:val="clear" w:color="auto" w:fill="auto"/>
            <w:noWrap/>
            <w:vAlign w:val="center"/>
            <w:hideMark/>
          </w:tcPr>
          <w:p w14:paraId="3FC4F3DF"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4.38</w:t>
            </w:r>
          </w:p>
        </w:tc>
        <w:tc>
          <w:tcPr>
            <w:tcW w:w="0" w:type="auto"/>
            <w:tcBorders>
              <w:top w:val="nil"/>
              <w:left w:val="nil"/>
              <w:bottom w:val="single" w:sz="4" w:space="0" w:color="auto"/>
              <w:right w:val="single" w:sz="4" w:space="0" w:color="auto"/>
            </w:tcBorders>
            <w:shd w:val="clear" w:color="auto" w:fill="auto"/>
            <w:noWrap/>
            <w:vAlign w:val="center"/>
            <w:hideMark/>
          </w:tcPr>
          <w:p w14:paraId="01CC7B12"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w:t>
            </w:r>
          </w:p>
        </w:tc>
        <w:tc>
          <w:tcPr>
            <w:tcW w:w="0" w:type="auto"/>
            <w:tcBorders>
              <w:top w:val="nil"/>
              <w:left w:val="nil"/>
              <w:bottom w:val="single" w:sz="4" w:space="0" w:color="auto"/>
              <w:right w:val="single" w:sz="4" w:space="0" w:color="auto"/>
            </w:tcBorders>
            <w:shd w:val="clear" w:color="auto" w:fill="auto"/>
            <w:noWrap/>
            <w:vAlign w:val="center"/>
            <w:hideMark/>
          </w:tcPr>
          <w:p w14:paraId="1C9A18D7"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w:t>
            </w:r>
          </w:p>
        </w:tc>
        <w:tc>
          <w:tcPr>
            <w:tcW w:w="0" w:type="auto"/>
            <w:tcBorders>
              <w:top w:val="nil"/>
              <w:left w:val="nil"/>
              <w:bottom w:val="single" w:sz="4" w:space="0" w:color="auto"/>
              <w:right w:val="single" w:sz="4" w:space="0" w:color="auto"/>
            </w:tcBorders>
            <w:shd w:val="clear" w:color="auto" w:fill="auto"/>
            <w:noWrap/>
            <w:vAlign w:val="center"/>
            <w:hideMark/>
          </w:tcPr>
          <w:p w14:paraId="5EB7A588"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808</w:t>
            </w:r>
          </w:p>
        </w:tc>
        <w:tc>
          <w:tcPr>
            <w:tcW w:w="0" w:type="auto"/>
            <w:tcBorders>
              <w:top w:val="nil"/>
              <w:left w:val="nil"/>
              <w:bottom w:val="single" w:sz="4" w:space="0" w:color="auto"/>
              <w:right w:val="single" w:sz="4" w:space="0" w:color="auto"/>
            </w:tcBorders>
            <w:shd w:val="clear" w:color="auto" w:fill="auto"/>
            <w:noWrap/>
            <w:vAlign w:val="center"/>
            <w:hideMark/>
          </w:tcPr>
          <w:p w14:paraId="46563071"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1.66</w:t>
            </w:r>
          </w:p>
        </w:tc>
        <w:tc>
          <w:tcPr>
            <w:tcW w:w="0" w:type="auto"/>
            <w:tcBorders>
              <w:top w:val="nil"/>
              <w:left w:val="nil"/>
              <w:bottom w:val="single" w:sz="4" w:space="0" w:color="auto"/>
              <w:right w:val="single" w:sz="4" w:space="0" w:color="auto"/>
            </w:tcBorders>
            <w:shd w:val="clear" w:color="auto" w:fill="auto"/>
            <w:noWrap/>
            <w:vAlign w:val="center"/>
            <w:hideMark/>
          </w:tcPr>
          <w:p w14:paraId="738D3750"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6.04</w:t>
            </w:r>
          </w:p>
        </w:tc>
        <w:tc>
          <w:tcPr>
            <w:tcW w:w="0" w:type="auto"/>
            <w:tcBorders>
              <w:top w:val="nil"/>
              <w:left w:val="nil"/>
              <w:bottom w:val="single" w:sz="4" w:space="0" w:color="auto"/>
              <w:right w:val="single" w:sz="4" w:space="0" w:color="auto"/>
            </w:tcBorders>
            <w:shd w:val="clear" w:color="auto" w:fill="auto"/>
            <w:noWrap/>
            <w:vAlign w:val="center"/>
            <w:hideMark/>
          </w:tcPr>
          <w:p w14:paraId="0B8FF738" w14:textId="77777777" w:rsidR="00CC724B" w:rsidRPr="003359BC" w:rsidRDefault="00CC724B" w:rsidP="00D62819">
            <w:pPr>
              <w:widowControl/>
              <w:spacing w:line="360" w:lineRule="exact"/>
              <w:jc w:val="center"/>
              <w:rPr>
                <w:rFonts w:cs="Times New Roman"/>
                <w:kern w:val="0"/>
                <w:sz w:val="22"/>
              </w:rPr>
            </w:pPr>
            <w:r w:rsidRPr="003359BC">
              <w:rPr>
                <w:rFonts w:cs="Times New Roman"/>
                <w:kern w:val="0"/>
                <w:sz w:val="22"/>
              </w:rPr>
              <w:t>6.64</w:t>
            </w:r>
          </w:p>
        </w:tc>
      </w:tr>
      <w:tr w:rsidR="00420A5F" w:rsidRPr="003359BC" w14:paraId="4907886D" w14:textId="77777777" w:rsidTr="00D6281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0DC3AB"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3</w:t>
            </w:r>
          </w:p>
        </w:tc>
        <w:tc>
          <w:tcPr>
            <w:tcW w:w="0" w:type="auto"/>
            <w:tcBorders>
              <w:top w:val="nil"/>
              <w:left w:val="nil"/>
              <w:bottom w:val="single" w:sz="4" w:space="0" w:color="auto"/>
              <w:right w:val="single" w:sz="4" w:space="0" w:color="auto"/>
            </w:tcBorders>
            <w:shd w:val="clear" w:color="auto" w:fill="auto"/>
            <w:vAlign w:val="center"/>
            <w:hideMark/>
          </w:tcPr>
          <w:p w14:paraId="1A183BFC" w14:textId="77777777" w:rsidR="00CC724B" w:rsidRPr="003359BC" w:rsidRDefault="00CC724B" w:rsidP="00D62819">
            <w:pPr>
              <w:widowControl/>
              <w:spacing w:line="360" w:lineRule="exact"/>
              <w:jc w:val="center"/>
              <w:rPr>
                <w:rFonts w:cs="Times New Roman"/>
                <w:kern w:val="0"/>
                <w:sz w:val="21"/>
                <w:szCs w:val="21"/>
              </w:rPr>
            </w:pPr>
            <w:r w:rsidRPr="003359BC">
              <w:rPr>
                <w:rFonts w:ascii="宋体" w:hAnsi="宋体" w:cs="Times New Roman" w:hint="eastAsia"/>
                <w:kern w:val="0"/>
                <w:sz w:val="21"/>
                <w:szCs w:val="21"/>
              </w:rPr>
              <w:t>周王庙镇</w:t>
            </w:r>
          </w:p>
        </w:tc>
        <w:tc>
          <w:tcPr>
            <w:tcW w:w="0" w:type="auto"/>
            <w:tcBorders>
              <w:top w:val="nil"/>
              <w:left w:val="nil"/>
              <w:bottom w:val="single" w:sz="4" w:space="0" w:color="auto"/>
              <w:right w:val="single" w:sz="4" w:space="0" w:color="auto"/>
            </w:tcBorders>
            <w:shd w:val="clear" w:color="auto" w:fill="auto"/>
            <w:noWrap/>
            <w:vAlign w:val="center"/>
            <w:hideMark/>
          </w:tcPr>
          <w:p w14:paraId="2EC1E340"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53.84</w:t>
            </w:r>
          </w:p>
        </w:tc>
        <w:tc>
          <w:tcPr>
            <w:tcW w:w="0" w:type="auto"/>
            <w:tcBorders>
              <w:top w:val="nil"/>
              <w:left w:val="nil"/>
              <w:bottom w:val="single" w:sz="4" w:space="0" w:color="auto"/>
              <w:right w:val="single" w:sz="4" w:space="0" w:color="auto"/>
            </w:tcBorders>
            <w:shd w:val="clear" w:color="auto" w:fill="auto"/>
            <w:noWrap/>
            <w:vAlign w:val="center"/>
            <w:hideMark/>
          </w:tcPr>
          <w:p w14:paraId="5F37EAA3"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178</w:t>
            </w:r>
          </w:p>
        </w:tc>
        <w:tc>
          <w:tcPr>
            <w:tcW w:w="0" w:type="auto"/>
            <w:tcBorders>
              <w:top w:val="nil"/>
              <w:left w:val="nil"/>
              <w:bottom w:val="single" w:sz="4" w:space="0" w:color="auto"/>
              <w:right w:val="single" w:sz="4" w:space="0" w:color="auto"/>
            </w:tcBorders>
            <w:shd w:val="clear" w:color="auto" w:fill="auto"/>
            <w:noWrap/>
            <w:vAlign w:val="center"/>
            <w:hideMark/>
          </w:tcPr>
          <w:p w14:paraId="7F3147A0"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160.27</w:t>
            </w:r>
          </w:p>
        </w:tc>
        <w:tc>
          <w:tcPr>
            <w:tcW w:w="0" w:type="auto"/>
            <w:tcBorders>
              <w:top w:val="nil"/>
              <w:left w:val="nil"/>
              <w:bottom w:val="single" w:sz="4" w:space="0" w:color="auto"/>
              <w:right w:val="single" w:sz="4" w:space="0" w:color="auto"/>
            </w:tcBorders>
            <w:shd w:val="clear" w:color="auto" w:fill="auto"/>
            <w:noWrap/>
            <w:vAlign w:val="center"/>
            <w:hideMark/>
          </w:tcPr>
          <w:p w14:paraId="2095D238"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2.68</w:t>
            </w:r>
          </w:p>
        </w:tc>
        <w:tc>
          <w:tcPr>
            <w:tcW w:w="0" w:type="auto"/>
            <w:tcBorders>
              <w:top w:val="nil"/>
              <w:left w:val="nil"/>
              <w:bottom w:val="single" w:sz="4" w:space="0" w:color="auto"/>
              <w:right w:val="single" w:sz="4" w:space="0" w:color="auto"/>
            </w:tcBorders>
            <w:shd w:val="clear" w:color="auto" w:fill="auto"/>
            <w:noWrap/>
            <w:vAlign w:val="center"/>
            <w:hideMark/>
          </w:tcPr>
          <w:p w14:paraId="2EAE6305"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w:t>
            </w:r>
          </w:p>
        </w:tc>
        <w:tc>
          <w:tcPr>
            <w:tcW w:w="0" w:type="auto"/>
            <w:tcBorders>
              <w:top w:val="nil"/>
              <w:left w:val="nil"/>
              <w:bottom w:val="single" w:sz="4" w:space="0" w:color="auto"/>
              <w:right w:val="single" w:sz="4" w:space="0" w:color="auto"/>
            </w:tcBorders>
            <w:shd w:val="clear" w:color="auto" w:fill="auto"/>
            <w:noWrap/>
            <w:vAlign w:val="center"/>
            <w:hideMark/>
          </w:tcPr>
          <w:p w14:paraId="731984E4"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w:t>
            </w:r>
          </w:p>
        </w:tc>
        <w:tc>
          <w:tcPr>
            <w:tcW w:w="0" w:type="auto"/>
            <w:tcBorders>
              <w:top w:val="nil"/>
              <w:left w:val="nil"/>
              <w:bottom w:val="single" w:sz="4" w:space="0" w:color="auto"/>
              <w:right w:val="single" w:sz="4" w:space="0" w:color="auto"/>
            </w:tcBorders>
            <w:shd w:val="clear" w:color="auto" w:fill="auto"/>
            <w:noWrap/>
            <w:vAlign w:val="center"/>
            <w:hideMark/>
          </w:tcPr>
          <w:p w14:paraId="350C0302"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678</w:t>
            </w:r>
          </w:p>
        </w:tc>
        <w:tc>
          <w:tcPr>
            <w:tcW w:w="0" w:type="auto"/>
            <w:tcBorders>
              <w:top w:val="nil"/>
              <w:left w:val="nil"/>
              <w:bottom w:val="single" w:sz="4" w:space="0" w:color="auto"/>
              <w:right w:val="single" w:sz="4" w:space="0" w:color="auto"/>
            </w:tcBorders>
            <w:shd w:val="clear" w:color="auto" w:fill="auto"/>
            <w:noWrap/>
            <w:vAlign w:val="center"/>
            <w:hideMark/>
          </w:tcPr>
          <w:p w14:paraId="28DC3806"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0.76</w:t>
            </w:r>
          </w:p>
        </w:tc>
        <w:tc>
          <w:tcPr>
            <w:tcW w:w="0" w:type="auto"/>
            <w:tcBorders>
              <w:top w:val="nil"/>
              <w:left w:val="nil"/>
              <w:bottom w:val="single" w:sz="4" w:space="0" w:color="auto"/>
              <w:right w:val="single" w:sz="4" w:space="0" w:color="auto"/>
            </w:tcBorders>
            <w:shd w:val="clear" w:color="auto" w:fill="auto"/>
            <w:noWrap/>
            <w:vAlign w:val="center"/>
            <w:hideMark/>
          </w:tcPr>
          <w:p w14:paraId="235DFEEB"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3.44</w:t>
            </w:r>
          </w:p>
        </w:tc>
        <w:tc>
          <w:tcPr>
            <w:tcW w:w="0" w:type="auto"/>
            <w:tcBorders>
              <w:top w:val="nil"/>
              <w:left w:val="nil"/>
              <w:bottom w:val="single" w:sz="4" w:space="0" w:color="auto"/>
              <w:right w:val="single" w:sz="4" w:space="0" w:color="auto"/>
            </w:tcBorders>
            <w:shd w:val="clear" w:color="auto" w:fill="auto"/>
            <w:noWrap/>
            <w:vAlign w:val="center"/>
            <w:hideMark/>
          </w:tcPr>
          <w:p w14:paraId="680954CF" w14:textId="77777777" w:rsidR="00CC724B" w:rsidRPr="003359BC" w:rsidRDefault="00CC724B" w:rsidP="00D62819">
            <w:pPr>
              <w:widowControl/>
              <w:spacing w:line="360" w:lineRule="exact"/>
              <w:jc w:val="center"/>
              <w:rPr>
                <w:rFonts w:cs="Times New Roman"/>
                <w:kern w:val="0"/>
                <w:sz w:val="22"/>
              </w:rPr>
            </w:pPr>
            <w:r w:rsidRPr="003359BC">
              <w:rPr>
                <w:rFonts w:cs="Times New Roman"/>
                <w:kern w:val="0"/>
                <w:sz w:val="22"/>
              </w:rPr>
              <w:t>6.39</w:t>
            </w:r>
          </w:p>
        </w:tc>
      </w:tr>
      <w:tr w:rsidR="00420A5F" w:rsidRPr="003359BC" w14:paraId="728A0CCE" w14:textId="77777777" w:rsidTr="00D6281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09A7C5"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4</w:t>
            </w:r>
          </w:p>
        </w:tc>
        <w:tc>
          <w:tcPr>
            <w:tcW w:w="0" w:type="auto"/>
            <w:tcBorders>
              <w:top w:val="nil"/>
              <w:left w:val="nil"/>
              <w:bottom w:val="single" w:sz="4" w:space="0" w:color="auto"/>
              <w:right w:val="single" w:sz="4" w:space="0" w:color="auto"/>
            </w:tcBorders>
            <w:shd w:val="clear" w:color="auto" w:fill="auto"/>
            <w:vAlign w:val="center"/>
            <w:hideMark/>
          </w:tcPr>
          <w:p w14:paraId="2A76192B" w14:textId="77777777" w:rsidR="00CC724B" w:rsidRPr="003359BC" w:rsidRDefault="00CC724B" w:rsidP="00D62819">
            <w:pPr>
              <w:widowControl/>
              <w:spacing w:line="360" w:lineRule="exact"/>
              <w:jc w:val="center"/>
              <w:rPr>
                <w:rFonts w:cs="Times New Roman"/>
                <w:kern w:val="0"/>
                <w:sz w:val="21"/>
                <w:szCs w:val="21"/>
              </w:rPr>
            </w:pPr>
            <w:r w:rsidRPr="003359BC">
              <w:rPr>
                <w:rFonts w:ascii="宋体" w:hAnsi="宋体" w:cs="Times New Roman" w:hint="eastAsia"/>
                <w:kern w:val="0"/>
                <w:sz w:val="21"/>
                <w:szCs w:val="21"/>
              </w:rPr>
              <w:t>盐官镇</w:t>
            </w:r>
          </w:p>
        </w:tc>
        <w:tc>
          <w:tcPr>
            <w:tcW w:w="0" w:type="auto"/>
            <w:tcBorders>
              <w:top w:val="nil"/>
              <w:left w:val="nil"/>
              <w:bottom w:val="single" w:sz="4" w:space="0" w:color="auto"/>
              <w:right w:val="single" w:sz="4" w:space="0" w:color="auto"/>
            </w:tcBorders>
            <w:shd w:val="clear" w:color="auto" w:fill="auto"/>
            <w:noWrap/>
            <w:vAlign w:val="center"/>
            <w:hideMark/>
          </w:tcPr>
          <w:p w14:paraId="0FB04FFB"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56.00</w:t>
            </w:r>
          </w:p>
        </w:tc>
        <w:tc>
          <w:tcPr>
            <w:tcW w:w="0" w:type="auto"/>
            <w:tcBorders>
              <w:top w:val="nil"/>
              <w:left w:val="nil"/>
              <w:bottom w:val="single" w:sz="4" w:space="0" w:color="auto"/>
              <w:right w:val="single" w:sz="4" w:space="0" w:color="auto"/>
            </w:tcBorders>
            <w:shd w:val="clear" w:color="auto" w:fill="auto"/>
            <w:noWrap/>
            <w:vAlign w:val="center"/>
            <w:hideMark/>
          </w:tcPr>
          <w:p w14:paraId="79F8FCFD"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184</w:t>
            </w:r>
          </w:p>
        </w:tc>
        <w:tc>
          <w:tcPr>
            <w:tcW w:w="0" w:type="auto"/>
            <w:tcBorders>
              <w:top w:val="nil"/>
              <w:left w:val="nil"/>
              <w:bottom w:val="single" w:sz="4" w:space="0" w:color="auto"/>
              <w:right w:val="single" w:sz="4" w:space="0" w:color="auto"/>
            </w:tcBorders>
            <w:shd w:val="clear" w:color="auto" w:fill="auto"/>
            <w:noWrap/>
            <w:vAlign w:val="center"/>
            <w:hideMark/>
          </w:tcPr>
          <w:p w14:paraId="600E6793"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175.29</w:t>
            </w:r>
          </w:p>
        </w:tc>
        <w:tc>
          <w:tcPr>
            <w:tcW w:w="0" w:type="auto"/>
            <w:tcBorders>
              <w:top w:val="nil"/>
              <w:left w:val="nil"/>
              <w:bottom w:val="single" w:sz="4" w:space="0" w:color="auto"/>
              <w:right w:val="single" w:sz="4" w:space="0" w:color="auto"/>
            </w:tcBorders>
            <w:shd w:val="clear" w:color="auto" w:fill="auto"/>
            <w:noWrap/>
            <w:vAlign w:val="center"/>
            <w:hideMark/>
          </w:tcPr>
          <w:p w14:paraId="23A86160"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3.13</w:t>
            </w:r>
          </w:p>
        </w:tc>
        <w:tc>
          <w:tcPr>
            <w:tcW w:w="0" w:type="auto"/>
            <w:tcBorders>
              <w:top w:val="nil"/>
              <w:left w:val="nil"/>
              <w:bottom w:val="single" w:sz="4" w:space="0" w:color="auto"/>
              <w:right w:val="single" w:sz="4" w:space="0" w:color="auto"/>
            </w:tcBorders>
            <w:shd w:val="clear" w:color="auto" w:fill="auto"/>
            <w:noWrap/>
            <w:vAlign w:val="center"/>
            <w:hideMark/>
          </w:tcPr>
          <w:p w14:paraId="0DAC53BB"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w:t>
            </w:r>
          </w:p>
        </w:tc>
        <w:tc>
          <w:tcPr>
            <w:tcW w:w="0" w:type="auto"/>
            <w:tcBorders>
              <w:top w:val="nil"/>
              <w:left w:val="nil"/>
              <w:bottom w:val="single" w:sz="4" w:space="0" w:color="auto"/>
              <w:right w:val="single" w:sz="4" w:space="0" w:color="auto"/>
            </w:tcBorders>
            <w:shd w:val="clear" w:color="auto" w:fill="auto"/>
            <w:noWrap/>
            <w:vAlign w:val="center"/>
            <w:hideMark/>
          </w:tcPr>
          <w:p w14:paraId="2714D4B9"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w:t>
            </w:r>
          </w:p>
        </w:tc>
        <w:tc>
          <w:tcPr>
            <w:tcW w:w="0" w:type="auto"/>
            <w:tcBorders>
              <w:top w:val="nil"/>
              <w:left w:val="nil"/>
              <w:bottom w:val="single" w:sz="4" w:space="0" w:color="auto"/>
              <w:right w:val="single" w:sz="4" w:space="0" w:color="auto"/>
            </w:tcBorders>
            <w:shd w:val="clear" w:color="auto" w:fill="auto"/>
            <w:noWrap/>
            <w:vAlign w:val="center"/>
            <w:hideMark/>
          </w:tcPr>
          <w:p w14:paraId="653181FD"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798</w:t>
            </w:r>
          </w:p>
        </w:tc>
        <w:tc>
          <w:tcPr>
            <w:tcW w:w="0" w:type="auto"/>
            <w:tcBorders>
              <w:top w:val="nil"/>
              <w:left w:val="nil"/>
              <w:bottom w:val="single" w:sz="4" w:space="0" w:color="auto"/>
              <w:right w:val="single" w:sz="4" w:space="0" w:color="auto"/>
            </w:tcBorders>
            <w:shd w:val="clear" w:color="auto" w:fill="auto"/>
            <w:noWrap/>
            <w:vAlign w:val="center"/>
            <w:hideMark/>
          </w:tcPr>
          <w:p w14:paraId="3754BD5F"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0.87</w:t>
            </w:r>
          </w:p>
        </w:tc>
        <w:tc>
          <w:tcPr>
            <w:tcW w:w="0" w:type="auto"/>
            <w:tcBorders>
              <w:top w:val="nil"/>
              <w:left w:val="nil"/>
              <w:bottom w:val="single" w:sz="4" w:space="0" w:color="auto"/>
              <w:right w:val="single" w:sz="4" w:space="0" w:color="auto"/>
            </w:tcBorders>
            <w:shd w:val="clear" w:color="auto" w:fill="auto"/>
            <w:noWrap/>
            <w:vAlign w:val="center"/>
            <w:hideMark/>
          </w:tcPr>
          <w:p w14:paraId="48F1C605"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4.00</w:t>
            </w:r>
          </w:p>
        </w:tc>
        <w:tc>
          <w:tcPr>
            <w:tcW w:w="0" w:type="auto"/>
            <w:tcBorders>
              <w:top w:val="nil"/>
              <w:left w:val="nil"/>
              <w:bottom w:val="single" w:sz="4" w:space="0" w:color="auto"/>
              <w:right w:val="single" w:sz="4" w:space="0" w:color="auto"/>
            </w:tcBorders>
            <w:shd w:val="clear" w:color="auto" w:fill="auto"/>
            <w:noWrap/>
            <w:vAlign w:val="center"/>
            <w:hideMark/>
          </w:tcPr>
          <w:p w14:paraId="7E4685DB" w14:textId="77777777" w:rsidR="00CC724B" w:rsidRPr="003359BC" w:rsidRDefault="00CC724B" w:rsidP="00D62819">
            <w:pPr>
              <w:widowControl/>
              <w:spacing w:line="360" w:lineRule="exact"/>
              <w:jc w:val="center"/>
              <w:rPr>
                <w:rFonts w:cs="Times New Roman"/>
                <w:kern w:val="0"/>
                <w:sz w:val="22"/>
              </w:rPr>
            </w:pPr>
            <w:r w:rsidRPr="003359BC">
              <w:rPr>
                <w:rFonts w:cs="Times New Roman"/>
                <w:kern w:val="0"/>
                <w:sz w:val="22"/>
              </w:rPr>
              <w:t>7.14</w:t>
            </w:r>
          </w:p>
        </w:tc>
      </w:tr>
      <w:tr w:rsidR="00420A5F" w:rsidRPr="003359BC" w14:paraId="248E90B0" w14:textId="77777777" w:rsidTr="00D6281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1A2A8E"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5</w:t>
            </w:r>
          </w:p>
        </w:tc>
        <w:tc>
          <w:tcPr>
            <w:tcW w:w="0" w:type="auto"/>
            <w:tcBorders>
              <w:top w:val="nil"/>
              <w:left w:val="nil"/>
              <w:bottom w:val="single" w:sz="4" w:space="0" w:color="auto"/>
              <w:right w:val="single" w:sz="4" w:space="0" w:color="auto"/>
            </w:tcBorders>
            <w:shd w:val="clear" w:color="auto" w:fill="auto"/>
            <w:vAlign w:val="center"/>
            <w:hideMark/>
          </w:tcPr>
          <w:p w14:paraId="47DF5CD5" w14:textId="77777777" w:rsidR="00CC724B" w:rsidRPr="003359BC" w:rsidRDefault="00CC724B" w:rsidP="00D62819">
            <w:pPr>
              <w:widowControl/>
              <w:spacing w:line="360" w:lineRule="exact"/>
              <w:jc w:val="center"/>
              <w:rPr>
                <w:rFonts w:cs="Times New Roman"/>
                <w:kern w:val="0"/>
                <w:sz w:val="21"/>
                <w:szCs w:val="21"/>
              </w:rPr>
            </w:pPr>
            <w:r w:rsidRPr="003359BC">
              <w:rPr>
                <w:rFonts w:ascii="宋体" w:hAnsi="宋体" w:cs="Times New Roman" w:hint="eastAsia"/>
                <w:kern w:val="0"/>
                <w:sz w:val="21"/>
                <w:szCs w:val="21"/>
              </w:rPr>
              <w:t>斜桥镇</w:t>
            </w:r>
          </w:p>
        </w:tc>
        <w:tc>
          <w:tcPr>
            <w:tcW w:w="0" w:type="auto"/>
            <w:tcBorders>
              <w:top w:val="nil"/>
              <w:left w:val="nil"/>
              <w:bottom w:val="single" w:sz="4" w:space="0" w:color="auto"/>
              <w:right w:val="single" w:sz="4" w:space="0" w:color="auto"/>
            </w:tcBorders>
            <w:shd w:val="clear" w:color="auto" w:fill="auto"/>
            <w:noWrap/>
            <w:vAlign w:val="center"/>
            <w:hideMark/>
          </w:tcPr>
          <w:p w14:paraId="5EF929A6"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64.51</w:t>
            </w:r>
          </w:p>
        </w:tc>
        <w:tc>
          <w:tcPr>
            <w:tcW w:w="0" w:type="auto"/>
            <w:tcBorders>
              <w:top w:val="nil"/>
              <w:left w:val="nil"/>
              <w:bottom w:val="single" w:sz="4" w:space="0" w:color="auto"/>
              <w:right w:val="single" w:sz="4" w:space="0" w:color="auto"/>
            </w:tcBorders>
            <w:shd w:val="clear" w:color="auto" w:fill="auto"/>
            <w:noWrap/>
            <w:vAlign w:val="center"/>
            <w:hideMark/>
          </w:tcPr>
          <w:p w14:paraId="17BFB015"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309</w:t>
            </w:r>
          </w:p>
        </w:tc>
        <w:tc>
          <w:tcPr>
            <w:tcW w:w="0" w:type="auto"/>
            <w:tcBorders>
              <w:top w:val="nil"/>
              <w:left w:val="nil"/>
              <w:bottom w:val="single" w:sz="4" w:space="0" w:color="auto"/>
              <w:right w:val="single" w:sz="4" w:space="0" w:color="auto"/>
            </w:tcBorders>
            <w:shd w:val="clear" w:color="auto" w:fill="auto"/>
            <w:noWrap/>
            <w:vAlign w:val="center"/>
            <w:hideMark/>
          </w:tcPr>
          <w:p w14:paraId="2FD2C2E3"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222.05</w:t>
            </w:r>
          </w:p>
        </w:tc>
        <w:tc>
          <w:tcPr>
            <w:tcW w:w="0" w:type="auto"/>
            <w:tcBorders>
              <w:top w:val="nil"/>
              <w:left w:val="nil"/>
              <w:bottom w:val="single" w:sz="4" w:space="0" w:color="auto"/>
              <w:right w:val="single" w:sz="4" w:space="0" w:color="auto"/>
            </w:tcBorders>
            <w:shd w:val="clear" w:color="auto" w:fill="auto"/>
            <w:noWrap/>
            <w:vAlign w:val="center"/>
            <w:hideMark/>
          </w:tcPr>
          <w:p w14:paraId="438B4D37"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3.57</w:t>
            </w:r>
          </w:p>
        </w:tc>
        <w:tc>
          <w:tcPr>
            <w:tcW w:w="0" w:type="auto"/>
            <w:tcBorders>
              <w:top w:val="nil"/>
              <w:left w:val="nil"/>
              <w:bottom w:val="single" w:sz="4" w:space="0" w:color="auto"/>
              <w:right w:val="single" w:sz="4" w:space="0" w:color="auto"/>
            </w:tcBorders>
            <w:shd w:val="clear" w:color="auto" w:fill="auto"/>
            <w:noWrap/>
            <w:vAlign w:val="center"/>
            <w:hideMark/>
          </w:tcPr>
          <w:p w14:paraId="521E0D26"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w:t>
            </w:r>
          </w:p>
        </w:tc>
        <w:tc>
          <w:tcPr>
            <w:tcW w:w="0" w:type="auto"/>
            <w:tcBorders>
              <w:top w:val="nil"/>
              <w:left w:val="nil"/>
              <w:bottom w:val="single" w:sz="4" w:space="0" w:color="auto"/>
              <w:right w:val="single" w:sz="4" w:space="0" w:color="auto"/>
            </w:tcBorders>
            <w:shd w:val="clear" w:color="auto" w:fill="auto"/>
            <w:noWrap/>
            <w:vAlign w:val="center"/>
            <w:hideMark/>
          </w:tcPr>
          <w:p w14:paraId="65EB404C"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w:t>
            </w:r>
          </w:p>
        </w:tc>
        <w:tc>
          <w:tcPr>
            <w:tcW w:w="0" w:type="auto"/>
            <w:tcBorders>
              <w:top w:val="nil"/>
              <w:left w:val="nil"/>
              <w:bottom w:val="single" w:sz="4" w:space="0" w:color="auto"/>
              <w:right w:val="single" w:sz="4" w:space="0" w:color="auto"/>
            </w:tcBorders>
            <w:shd w:val="clear" w:color="auto" w:fill="auto"/>
            <w:noWrap/>
            <w:vAlign w:val="center"/>
            <w:hideMark/>
          </w:tcPr>
          <w:p w14:paraId="0D0E871E"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145</w:t>
            </w:r>
          </w:p>
        </w:tc>
        <w:tc>
          <w:tcPr>
            <w:tcW w:w="0" w:type="auto"/>
            <w:tcBorders>
              <w:top w:val="nil"/>
              <w:left w:val="nil"/>
              <w:bottom w:val="single" w:sz="4" w:space="0" w:color="auto"/>
              <w:right w:val="single" w:sz="4" w:space="0" w:color="auto"/>
            </w:tcBorders>
            <w:shd w:val="clear" w:color="auto" w:fill="auto"/>
            <w:noWrap/>
            <w:vAlign w:val="center"/>
            <w:hideMark/>
          </w:tcPr>
          <w:p w14:paraId="016245C5"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0.16</w:t>
            </w:r>
          </w:p>
        </w:tc>
        <w:tc>
          <w:tcPr>
            <w:tcW w:w="0" w:type="auto"/>
            <w:tcBorders>
              <w:top w:val="nil"/>
              <w:left w:val="nil"/>
              <w:bottom w:val="single" w:sz="4" w:space="0" w:color="auto"/>
              <w:right w:val="single" w:sz="4" w:space="0" w:color="auto"/>
            </w:tcBorders>
            <w:shd w:val="clear" w:color="auto" w:fill="auto"/>
            <w:noWrap/>
            <w:vAlign w:val="center"/>
            <w:hideMark/>
          </w:tcPr>
          <w:p w14:paraId="321B4F10"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3.73</w:t>
            </w:r>
          </w:p>
        </w:tc>
        <w:tc>
          <w:tcPr>
            <w:tcW w:w="0" w:type="auto"/>
            <w:tcBorders>
              <w:top w:val="nil"/>
              <w:left w:val="nil"/>
              <w:bottom w:val="single" w:sz="4" w:space="0" w:color="auto"/>
              <w:right w:val="single" w:sz="4" w:space="0" w:color="auto"/>
            </w:tcBorders>
            <w:shd w:val="clear" w:color="auto" w:fill="auto"/>
            <w:noWrap/>
            <w:vAlign w:val="center"/>
            <w:hideMark/>
          </w:tcPr>
          <w:p w14:paraId="5CB4F101" w14:textId="77777777" w:rsidR="00CC724B" w:rsidRPr="003359BC" w:rsidRDefault="00CC724B" w:rsidP="00D62819">
            <w:pPr>
              <w:widowControl/>
              <w:spacing w:line="360" w:lineRule="exact"/>
              <w:jc w:val="center"/>
              <w:rPr>
                <w:rFonts w:cs="Times New Roman"/>
                <w:kern w:val="0"/>
                <w:sz w:val="22"/>
              </w:rPr>
            </w:pPr>
            <w:r w:rsidRPr="003359BC">
              <w:rPr>
                <w:rFonts w:cs="Times New Roman"/>
                <w:kern w:val="0"/>
                <w:sz w:val="22"/>
              </w:rPr>
              <w:t>5.78</w:t>
            </w:r>
          </w:p>
        </w:tc>
      </w:tr>
      <w:tr w:rsidR="00420A5F" w:rsidRPr="003359BC" w14:paraId="1E74EB26" w14:textId="77777777" w:rsidTr="00D6281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517F84"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6</w:t>
            </w:r>
          </w:p>
        </w:tc>
        <w:tc>
          <w:tcPr>
            <w:tcW w:w="0" w:type="auto"/>
            <w:tcBorders>
              <w:top w:val="nil"/>
              <w:left w:val="nil"/>
              <w:bottom w:val="single" w:sz="4" w:space="0" w:color="auto"/>
              <w:right w:val="single" w:sz="4" w:space="0" w:color="auto"/>
            </w:tcBorders>
            <w:shd w:val="clear" w:color="auto" w:fill="auto"/>
            <w:vAlign w:val="center"/>
            <w:hideMark/>
          </w:tcPr>
          <w:p w14:paraId="2D959AAF" w14:textId="77777777" w:rsidR="00CC724B" w:rsidRPr="003359BC" w:rsidRDefault="00CC724B" w:rsidP="00D62819">
            <w:pPr>
              <w:widowControl/>
              <w:spacing w:line="360" w:lineRule="exact"/>
              <w:jc w:val="center"/>
              <w:rPr>
                <w:rFonts w:cs="Times New Roman"/>
                <w:kern w:val="0"/>
                <w:sz w:val="21"/>
                <w:szCs w:val="21"/>
              </w:rPr>
            </w:pPr>
            <w:r w:rsidRPr="003359BC">
              <w:rPr>
                <w:rFonts w:ascii="宋体" w:hAnsi="宋体" w:cs="Times New Roman" w:hint="eastAsia"/>
                <w:kern w:val="0"/>
                <w:sz w:val="21"/>
                <w:szCs w:val="21"/>
              </w:rPr>
              <w:t>丁桥镇</w:t>
            </w:r>
          </w:p>
        </w:tc>
        <w:tc>
          <w:tcPr>
            <w:tcW w:w="0" w:type="auto"/>
            <w:tcBorders>
              <w:top w:val="nil"/>
              <w:left w:val="nil"/>
              <w:bottom w:val="single" w:sz="4" w:space="0" w:color="auto"/>
              <w:right w:val="single" w:sz="4" w:space="0" w:color="auto"/>
            </w:tcBorders>
            <w:shd w:val="clear" w:color="auto" w:fill="auto"/>
            <w:noWrap/>
            <w:vAlign w:val="center"/>
            <w:hideMark/>
          </w:tcPr>
          <w:p w14:paraId="5F5BFA19"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60.63</w:t>
            </w:r>
          </w:p>
        </w:tc>
        <w:tc>
          <w:tcPr>
            <w:tcW w:w="0" w:type="auto"/>
            <w:tcBorders>
              <w:top w:val="nil"/>
              <w:left w:val="nil"/>
              <w:bottom w:val="single" w:sz="4" w:space="0" w:color="auto"/>
              <w:right w:val="single" w:sz="4" w:space="0" w:color="auto"/>
            </w:tcBorders>
            <w:shd w:val="clear" w:color="auto" w:fill="auto"/>
            <w:noWrap/>
            <w:vAlign w:val="center"/>
            <w:hideMark/>
          </w:tcPr>
          <w:p w14:paraId="669678B5"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129</w:t>
            </w:r>
          </w:p>
        </w:tc>
        <w:tc>
          <w:tcPr>
            <w:tcW w:w="0" w:type="auto"/>
            <w:tcBorders>
              <w:top w:val="nil"/>
              <w:left w:val="nil"/>
              <w:bottom w:val="single" w:sz="4" w:space="0" w:color="auto"/>
              <w:right w:val="single" w:sz="4" w:space="0" w:color="auto"/>
            </w:tcBorders>
            <w:shd w:val="clear" w:color="auto" w:fill="auto"/>
            <w:noWrap/>
            <w:vAlign w:val="center"/>
            <w:hideMark/>
          </w:tcPr>
          <w:p w14:paraId="35A1999C"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147.37</w:t>
            </w:r>
          </w:p>
        </w:tc>
        <w:tc>
          <w:tcPr>
            <w:tcW w:w="0" w:type="auto"/>
            <w:tcBorders>
              <w:top w:val="nil"/>
              <w:left w:val="nil"/>
              <w:bottom w:val="single" w:sz="4" w:space="0" w:color="auto"/>
              <w:right w:val="single" w:sz="4" w:space="0" w:color="auto"/>
            </w:tcBorders>
            <w:shd w:val="clear" w:color="auto" w:fill="auto"/>
            <w:noWrap/>
            <w:vAlign w:val="center"/>
            <w:hideMark/>
          </w:tcPr>
          <w:p w14:paraId="138ED80E"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2.66</w:t>
            </w:r>
          </w:p>
        </w:tc>
        <w:tc>
          <w:tcPr>
            <w:tcW w:w="0" w:type="auto"/>
            <w:tcBorders>
              <w:top w:val="nil"/>
              <w:left w:val="nil"/>
              <w:bottom w:val="single" w:sz="4" w:space="0" w:color="auto"/>
              <w:right w:val="single" w:sz="4" w:space="0" w:color="auto"/>
            </w:tcBorders>
            <w:shd w:val="clear" w:color="auto" w:fill="auto"/>
            <w:noWrap/>
            <w:vAlign w:val="center"/>
            <w:hideMark/>
          </w:tcPr>
          <w:p w14:paraId="6A035784"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w:t>
            </w:r>
          </w:p>
        </w:tc>
        <w:tc>
          <w:tcPr>
            <w:tcW w:w="0" w:type="auto"/>
            <w:tcBorders>
              <w:top w:val="nil"/>
              <w:left w:val="nil"/>
              <w:bottom w:val="single" w:sz="4" w:space="0" w:color="auto"/>
              <w:right w:val="single" w:sz="4" w:space="0" w:color="auto"/>
            </w:tcBorders>
            <w:shd w:val="clear" w:color="auto" w:fill="auto"/>
            <w:noWrap/>
            <w:vAlign w:val="center"/>
            <w:hideMark/>
          </w:tcPr>
          <w:p w14:paraId="1D415944"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w:t>
            </w:r>
          </w:p>
        </w:tc>
        <w:tc>
          <w:tcPr>
            <w:tcW w:w="0" w:type="auto"/>
            <w:tcBorders>
              <w:top w:val="nil"/>
              <w:left w:val="nil"/>
              <w:bottom w:val="single" w:sz="4" w:space="0" w:color="auto"/>
              <w:right w:val="single" w:sz="4" w:space="0" w:color="auto"/>
            </w:tcBorders>
            <w:shd w:val="clear" w:color="auto" w:fill="auto"/>
            <w:noWrap/>
            <w:vAlign w:val="center"/>
            <w:hideMark/>
          </w:tcPr>
          <w:p w14:paraId="6F0A5846"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1106</w:t>
            </w:r>
          </w:p>
        </w:tc>
        <w:tc>
          <w:tcPr>
            <w:tcW w:w="0" w:type="auto"/>
            <w:tcBorders>
              <w:top w:val="nil"/>
              <w:left w:val="nil"/>
              <w:bottom w:val="single" w:sz="4" w:space="0" w:color="auto"/>
              <w:right w:val="single" w:sz="4" w:space="0" w:color="auto"/>
            </w:tcBorders>
            <w:shd w:val="clear" w:color="auto" w:fill="auto"/>
            <w:noWrap/>
            <w:vAlign w:val="center"/>
            <w:hideMark/>
          </w:tcPr>
          <w:p w14:paraId="7AE955B6"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1.35</w:t>
            </w:r>
          </w:p>
        </w:tc>
        <w:tc>
          <w:tcPr>
            <w:tcW w:w="0" w:type="auto"/>
            <w:tcBorders>
              <w:top w:val="nil"/>
              <w:left w:val="nil"/>
              <w:bottom w:val="single" w:sz="4" w:space="0" w:color="auto"/>
              <w:right w:val="single" w:sz="4" w:space="0" w:color="auto"/>
            </w:tcBorders>
            <w:shd w:val="clear" w:color="auto" w:fill="auto"/>
            <w:noWrap/>
            <w:vAlign w:val="center"/>
            <w:hideMark/>
          </w:tcPr>
          <w:p w14:paraId="648A10B0"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4.01</w:t>
            </w:r>
          </w:p>
        </w:tc>
        <w:tc>
          <w:tcPr>
            <w:tcW w:w="0" w:type="auto"/>
            <w:tcBorders>
              <w:top w:val="nil"/>
              <w:left w:val="nil"/>
              <w:bottom w:val="single" w:sz="4" w:space="0" w:color="auto"/>
              <w:right w:val="single" w:sz="4" w:space="0" w:color="auto"/>
            </w:tcBorders>
            <w:shd w:val="clear" w:color="auto" w:fill="auto"/>
            <w:noWrap/>
            <w:vAlign w:val="center"/>
            <w:hideMark/>
          </w:tcPr>
          <w:p w14:paraId="1FAF2D98" w14:textId="77777777" w:rsidR="00CC724B" w:rsidRPr="003359BC" w:rsidRDefault="00CC724B" w:rsidP="00D62819">
            <w:pPr>
              <w:widowControl/>
              <w:spacing w:line="360" w:lineRule="exact"/>
              <w:jc w:val="center"/>
              <w:rPr>
                <w:rFonts w:cs="Times New Roman"/>
                <w:kern w:val="0"/>
                <w:sz w:val="22"/>
              </w:rPr>
            </w:pPr>
            <w:r w:rsidRPr="003359BC">
              <w:rPr>
                <w:rFonts w:cs="Times New Roman"/>
                <w:kern w:val="0"/>
                <w:sz w:val="22"/>
              </w:rPr>
              <w:t>6.61</w:t>
            </w:r>
          </w:p>
        </w:tc>
      </w:tr>
      <w:tr w:rsidR="00420A5F" w:rsidRPr="003359BC" w14:paraId="26BB8DE2" w14:textId="77777777" w:rsidTr="00D6281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6DDCDC"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7</w:t>
            </w:r>
          </w:p>
        </w:tc>
        <w:tc>
          <w:tcPr>
            <w:tcW w:w="0" w:type="auto"/>
            <w:tcBorders>
              <w:top w:val="nil"/>
              <w:left w:val="nil"/>
              <w:bottom w:val="single" w:sz="4" w:space="0" w:color="auto"/>
              <w:right w:val="single" w:sz="4" w:space="0" w:color="auto"/>
            </w:tcBorders>
            <w:shd w:val="clear" w:color="auto" w:fill="auto"/>
            <w:vAlign w:val="center"/>
            <w:hideMark/>
          </w:tcPr>
          <w:p w14:paraId="3FBEA569" w14:textId="77777777" w:rsidR="00CC724B" w:rsidRPr="003359BC" w:rsidRDefault="00CC724B" w:rsidP="00D62819">
            <w:pPr>
              <w:widowControl/>
              <w:spacing w:line="360" w:lineRule="exact"/>
              <w:jc w:val="center"/>
              <w:rPr>
                <w:rFonts w:cs="Times New Roman"/>
                <w:kern w:val="0"/>
                <w:sz w:val="21"/>
                <w:szCs w:val="21"/>
              </w:rPr>
            </w:pPr>
            <w:r w:rsidRPr="003359BC">
              <w:rPr>
                <w:rFonts w:ascii="宋体" w:hAnsi="宋体" w:cs="Times New Roman" w:hint="eastAsia"/>
                <w:kern w:val="0"/>
                <w:sz w:val="21"/>
                <w:szCs w:val="21"/>
              </w:rPr>
              <w:t>袁花镇</w:t>
            </w:r>
          </w:p>
        </w:tc>
        <w:tc>
          <w:tcPr>
            <w:tcW w:w="0" w:type="auto"/>
            <w:tcBorders>
              <w:top w:val="nil"/>
              <w:left w:val="nil"/>
              <w:bottom w:val="single" w:sz="4" w:space="0" w:color="auto"/>
              <w:right w:val="single" w:sz="4" w:space="0" w:color="auto"/>
            </w:tcBorders>
            <w:shd w:val="clear" w:color="auto" w:fill="auto"/>
            <w:noWrap/>
            <w:vAlign w:val="center"/>
            <w:hideMark/>
          </w:tcPr>
          <w:p w14:paraId="0FDC7D8C"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77.49</w:t>
            </w:r>
          </w:p>
        </w:tc>
        <w:tc>
          <w:tcPr>
            <w:tcW w:w="0" w:type="auto"/>
            <w:tcBorders>
              <w:top w:val="nil"/>
              <w:left w:val="nil"/>
              <w:bottom w:val="single" w:sz="4" w:space="0" w:color="auto"/>
              <w:right w:val="single" w:sz="4" w:space="0" w:color="auto"/>
            </w:tcBorders>
            <w:shd w:val="clear" w:color="auto" w:fill="auto"/>
            <w:noWrap/>
            <w:vAlign w:val="center"/>
            <w:hideMark/>
          </w:tcPr>
          <w:p w14:paraId="18C91384"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390</w:t>
            </w:r>
          </w:p>
        </w:tc>
        <w:tc>
          <w:tcPr>
            <w:tcW w:w="0" w:type="auto"/>
            <w:tcBorders>
              <w:top w:val="nil"/>
              <w:left w:val="nil"/>
              <w:bottom w:val="single" w:sz="4" w:space="0" w:color="auto"/>
              <w:right w:val="single" w:sz="4" w:space="0" w:color="auto"/>
            </w:tcBorders>
            <w:shd w:val="clear" w:color="auto" w:fill="auto"/>
            <w:noWrap/>
            <w:vAlign w:val="center"/>
            <w:hideMark/>
          </w:tcPr>
          <w:p w14:paraId="74FE7682"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260.73</w:t>
            </w:r>
          </w:p>
        </w:tc>
        <w:tc>
          <w:tcPr>
            <w:tcW w:w="0" w:type="auto"/>
            <w:tcBorders>
              <w:top w:val="nil"/>
              <w:left w:val="nil"/>
              <w:bottom w:val="single" w:sz="4" w:space="0" w:color="auto"/>
              <w:right w:val="single" w:sz="4" w:space="0" w:color="auto"/>
            </w:tcBorders>
            <w:shd w:val="clear" w:color="auto" w:fill="auto"/>
            <w:noWrap/>
            <w:vAlign w:val="center"/>
            <w:hideMark/>
          </w:tcPr>
          <w:p w14:paraId="611544F9"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5.41</w:t>
            </w:r>
          </w:p>
        </w:tc>
        <w:tc>
          <w:tcPr>
            <w:tcW w:w="0" w:type="auto"/>
            <w:tcBorders>
              <w:top w:val="nil"/>
              <w:left w:val="nil"/>
              <w:bottom w:val="single" w:sz="4" w:space="0" w:color="auto"/>
              <w:right w:val="single" w:sz="4" w:space="0" w:color="auto"/>
            </w:tcBorders>
            <w:shd w:val="clear" w:color="auto" w:fill="auto"/>
            <w:noWrap/>
            <w:vAlign w:val="center"/>
            <w:hideMark/>
          </w:tcPr>
          <w:p w14:paraId="0803E618"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w:t>
            </w:r>
          </w:p>
        </w:tc>
        <w:tc>
          <w:tcPr>
            <w:tcW w:w="0" w:type="auto"/>
            <w:tcBorders>
              <w:top w:val="nil"/>
              <w:left w:val="nil"/>
              <w:bottom w:val="single" w:sz="4" w:space="0" w:color="auto"/>
              <w:right w:val="single" w:sz="4" w:space="0" w:color="auto"/>
            </w:tcBorders>
            <w:shd w:val="clear" w:color="auto" w:fill="auto"/>
            <w:noWrap/>
            <w:vAlign w:val="center"/>
            <w:hideMark/>
          </w:tcPr>
          <w:p w14:paraId="189ECDD6"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w:t>
            </w:r>
          </w:p>
        </w:tc>
        <w:tc>
          <w:tcPr>
            <w:tcW w:w="0" w:type="auto"/>
            <w:tcBorders>
              <w:top w:val="nil"/>
              <w:left w:val="nil"/>
              <w:bottom w:val="single" w:sz="4" w:space="0" w:color="auto"/>
              <w:right w:val="single" w:sz="4" w:space="0" w:color="auto"/>
            </w:tcBorders>
            <w:shd w:val="clear" w:color="auto" w:fill="auto"/>
            <w:noWrap/>
            <w:vAlign w:val="center"/>
            <w:hideMark/>
          </w:tcPr>
          <w:p w14:paraId="1F4B372D"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627</w:t>
            </w:r>
          </w:p>
        </w:tc>
        <w:tc>
          <w:tcPr>
            <w:tcW w:w="0" w:type="auto"/>
            <w:tcBorders>
              <w:top w:val="nil"/>
              <w:left w:val="nil"/>
              <w:bottom w:val="single" w:sz="4" w:space="0" w:color="auto"/>
              <w:right w:val="single" w:sz="4" w:space="0" w:color="auto"/>
            </w:tcBorders>
            <w:shd w:val="clear" w:color="auto" w:fill="auto"/>
            <w:noWrap/>
            <w:vAlign w:val="center"/>
            <w:hideMark/>
          </w:tcPr>
          <w:p w14:paraId="2390882D"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0.74</w:t>
            </w:r>
          </w:p>
        </w:tc>
        <w:tc>
          <w:tcPr>
            <w:tcW w:w="0" w:type="auto"/>
            <w:tcBorders>
              <w:top w:val="nil"/>
              <w:left w:val="nil"/>
              <w:bottom w:val="single" w:sz="4" w:space="0" w:color="auto"/>
              <w:right w:val="single" w:sz="4" w:space="0" w:color="auto"/>
            </w:tcBorders>
            <w:shd w:val="clear" w:color="auto" w:fill="auto"/>
            <w:noWrap/>
            <w:vAlign w:val="center"/>
            <w:hideMark/>
          </w:tcPr>
          <w:p w14:paraId="7AC4DD1E"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6.15</w:t>
            </w:r>
          </w:p>
        </w:tc>
        <w:tc>
          <w:tcPr>
            <w:tcW w:w="0" w:type="auto"/>
            <w:tcBorders>
              <w:top w:val="nil"/>
              <w:left w:val="nil"/>
              <w:bottom w:val="single" w:sz="4" w:space="0" w:color="auto"/>
              <w:right w:val="single" w:sz="4" w:space="0" w:color="auto"/>
            </w:tcBorders>
            <w:shd w:val="clear" w:color="auto" w:fill="auto"/>
            <w:noWrap/>
            <w:vAlign w:val="center"/>
            <w:hideMark/>
          </w:tcPr>
          <w:p w14:paraId="6D63BFA2" w14:textId="77777777" w:rsidR="00CC724B" w:rsidRPr="003359BC" w:rsidRDefault="00CC724B" w:rsidP="00D62819">
            <w:pPr>
              <w:widowControl/>
              <w:spacing w:line="360" w:lineRule="exact"/>
              <w:jc w:val="center"/>
              <w:rPr>
                <w:rFonts w:cs="Times New Roman"/>
                <w:kern w:val="0"/>
                <w:sz w:val="22"/>
              </w:rPr>
            </w:pPr>
            <w:r w:rsidRPr="003359BC">
              <w:rPr>
                <w:rFonts w:cs="Times New Roman"/>
                <w:kern w:val="0"/>
                <w:sz w:val="22"/>
              </w:rPr>
              <w:t>7.94</w:t>
            </w:r>
          </w:p>
        </w:tc>
      </w:tr>
      <w:tr w:rsidR="00420A5F" w:rsidRPr="003359BC" w14:paraId="02FE7D2D" w14:textId="77777777" w:rsidTr="00D62819">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3EDD77"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8</w:t>
            </w:r>
          </w:p>
        </w:tc>
        <w:tc>
          <w:tcPr>
            <w:tcW w:w="0" w:type="auto"/>
            <w:tcBorders>
              <w:top w:val="nil"/>
              <w:left w:val="nil"/>
              <w:bottom w:val="single" w:sz="4" w:space="0" w:color="auto"/>
              <w:right w:val="single" w:sz="4" w:space="0" w:color="auto"/>
            </w:tcBorders>
            <w:shd w:val="clear" w:color="auto" w:fill="auto"/>
            <w:vAlign w:val="center"/>
            <w:hideMark/>
          </w:tcPr>
          <w:p w14:paraId="7AC2C0D8" w14:textId="77777777" w:rsidR="00CC724B" w:rsidRPr="003359BC" w:rsidRDefault="00420A5F" w:rsidP="00420A5F">
            <w:pPr>
              <w:widowControl/>
              <w:spacing w:line="360" w:lineRule="exact"/>
              <w:jc w:val="center"/>
              <w:rPr>
                <w:rFonts w:cs="Times New Roman"/>
                <w:kern w:val="0"/>
                <w:sz w:val="21"/>
                <w:szCs w:val="21"/>
              </w:rPr>
            </w:pPr>
            <w:r>
              <w:rPr>
                <w:rFonts w:ascii="宋体" w:hAnsi="宋体" w:cs="Times New Roman" w:hint="eastAsia"/>
                <w:kern w:val="0"/>
                <w:sz w:val="21"/>
                <w:szCs w:val="21"/>
              </w:rPr>
              <w:t>尖山新区（黄湾镇）</w:t>
            </w:r>
          </w:p>
        </w:tc>
        <w:tc>
          <w:tcPr>
            <w:tcW w:w="0" w:type="auto"/>
            <w:tcBorders>
              <w:top w:val="nil"/>
              <w:left w:val="nil"/>
              <w:bottom w:val="single" w:sz="4" w:space="0" w:color="auto"/>
              <w:right w:val="single" w:sz="4" w:space="0" w:color="auto"/>
            </w:tcBorders>
            <w:shd w:val="clear" w:color="auto" w:fill="auto"/>
            <w:noWrap/>
            <w:vAlign w:val="center"/>
            <w:hideMark/>
          </w:tcPr>
          <w:p w14:paraId="1C6D1B87"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86.71</w:t>
            </w:r>
          </w:p>
        </w:tc>
        <w:tc>
          <w:tcPr>
            <w:tcW w:w="0" w:type="auto"/>
            <w:tcBorders>
              <w:top w:val="nil"/>
              <w:left w:val="nil"/>
              <w:bottom w:val="single" w:sz="4" w:space="0" w:color="auto"/>
              <w:right w:val="single" w:sz="4" w:space="0" w:color="auto"/>
            </w:tcBorders>
            <w:shd w:val="clear" w:color="auto" w:fill="auto"/>
            <w:noWrap/>
            <w:vAlign w:val="center"/>
            <w:hideMark/>
          </w:tcPr>
          <w:p w14:paraId="20C5C3AA"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81</w:t>
            </w:r>
          </w:p>
        </w:tc>
        <w:tc>
          <w:tcPr>
            <w:tcW w:w="0" w:type="auto"/>
            <w:tcBorders>
              <w:top w:val="nil"/>
              <w:left w:val="nil"/>
              <w:bottom w:val="single" w:sz="4" w:space="0" w:color="auto"/>
              <w:right w:val="single" w:sz="4" w:space="0" w:color="auto"/>
            </w:tcBorders>
            <w:shd w:val="clear" w:color="auto" w:fill="auto"/>
            <w:noWrap/>
            <w:vAlign w:val="center"/>
            <w:hideMark/>
          </w:tcPr>
          <w:p w14:paraId="5DF01E62"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130.90</w:t>
            </w:r>
          </w:p>
        </w:tc>
        <w:tc>
          <w:tcPr>
            <w:tcW w:w="0" w:type="auto"/>
            <w:tcBorders>
              <w:top w:val="nil"/>
              <w:left w:val="nil"/>
              <w:bottom w:val="single" w:sz="4" w:space="0" w:color="auto"/>
              <w:right w:val="single" w:sz="4" w:space="0" w:color="auto"/>
            </w:tcBorders>
            <w:shd w:val="clear" w:color="auto" w:fill="auto"/>
            <w:noWrap/>
            <w:vAlign w:val="center"/>
            <w:hideMark/>
          </w:tcPr>
          <w:p w14:paraId="5FCA7655"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4.65</w:t>
            </w:r>
          </w:p>
        </w:tc>
        <w:tc>
          <w:tcPr>
            <w:tcW w:w="0" w:type="auto"/>
            <w:tcBorders>
              <w:top w:val="nil"/>
              <w:left w:val="nil"/>
              <w:bottom w:val="single" w:sz="4" w:space="0" w:color="auto"/>
              <w:right w:val="single" w:sz="4" w:space="0" w:color="auto"/>
            </w:tcBorders>
            <w:shd w:val="clear" w:color="auto" w:fill="auto"/>
            <w:noWrap/>
            <w:vAlign w:val="center"/>
            <w:hideMark/>
          </w:tcPr>
          <w:p w14:paraId="752A87D2"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1</w:t>
            </w:r>
          </w:p>
        </w:tc>
        <w:tc>
          <w:tcPr>
            <w:tcW w:w="0" w:type="auto"/>
            <w:tcBorders>
              <w:top w:val="nil"/>
              <w:left w:val="nil"/>
              <w:bottom w:val="single" w:sz="4" w:space="0" w:color="auto"/>
              <w:right w:val="single" w:sz="4" w:space="0" w:color="auto"/>
            </w:tcBorders>
            <w:shd w:val="clear" w:color="auto" w:fill="auto"/>
            <w:noWrap/>
            <w:vAlign w:val="center"/>
            <w:hideMark/>
          </w:tcPr>
          <w:p w14:paraId="7BA98789"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0.58</w:t>
            </w:r>
          </w:p>
        </w:tc>
        <w:tc>
          <w:tcPr>
            <w:tcW w:w="0" w:type="auto"/>
            <w:tcBorders>
              <w:top w:val="nil"/>
              <w:left w:val="nil"/>
              <w:bottom w:val="single" w:sz="4" w:space="0" w:color="auto"/>
              <w:right w:val="single" w:sz="4" w:space="0" w:color="auto"/>
            </w:tcBorders>
            <w:shd w:val="clear" w:color="auto" w:fill="auto"/>
            <w:noWrap/>
            <w:vAlign w:val="center"/>
            <w:hideMark/>
          </w:tcPr>
          <w:p w14:paraId="31C1838A"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739</w:t>
            </w:r>
          </w:p>
        </w:tc>
        <w:tc>
          <w:tcPr>
            <w:tcW w:w="0" w:type="auto"/>
            <w:tcBorders>
              <w:top w:val="nil"/>
              <w:left w:val="nil"/>
              <w:bottom w:val="single" w:sz="4" w:space="0" w:color="auto"/>
              <w:right w:val="single" w:sz="4" w:space="0" w:color="auto"/>
            </w:tcBorders>
            <w:shd w:val="clear" w:color="auto" w:fill="auto"/>
            <w:noWrap/>
            <w:vAlign w:val="center"/>
            <w:hideMark/>
          </w:tcPr>
          <w:p w14:paraId="67E006D8"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1.02</w:t>
            </w:r>
          </w:p>
        </w:tc>
        <w:tc>
          <w:tcPr>
            <w:tcW w:w="0" w:type="auto"/>
            <w:tcBorders>
              <w:top w:val="nil"/>
              <w:left w:val="nil"/>
              <w:bottom w:val="single" w:sz="4" w:space="0" w:color="auto"/>
              <w:right w:val="single" w:sz="4" w:space="0" w:color="auto"/>
            </w:tcBorders>
            <w:shd w:val="clear" w:color="auto" w:fill="auto"/>
            <w:noWrap/>
            <w:vAlign w:val="center"/>
            <w:hideMark/>
          </w:tcPr>
          <w:p w14:paraId="187371C6"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6.25</w:t>
            </w:r>
          </w:p>
        </w:tc>
        <w:tc>
          <w:tcPr>
            <w:tcW w:w="0" w:type="auto"/>
            <w:tcBorders>
              <w:top w:val="nil"/>
              <w:left w:val="nil"/>
              <w:bottom w:val="single" w:sz="4" w:space="0" w:color="auto"/>
              <w:right w:val="single" w:sz="4" w:space="0" w:color="auto"/>
            </w:tcBorders>
            <w:shd w:val="clear" w:color="auto" w:fill="auto"/>
            <w:noWrap/>
            <w:vAlign w:val="center"/>
            <w:hideMark/>
          </w:tcPr>
          <w:p w14:paraId="1FE08296" w14:textId="77777777" w:rsidR="00CC724B" w:rsidRPr="003359BC" w:rsidRDefault="00CC724B" w:rsidP="00D62819">
            <w:pPr>
              <w:widowControl/>
              <w:spacing w:line="360" w:lineRule="exact"/>
              <w:jc w:val="center"/>
              <w:rPr>
                <w:rFonts w:cs="Times New Roman"/>
                <w:kern w:val="0"/>
                <w:sz w:val="22"/>
              </w:rPr>
            </w:pPr>
            <w:r w:rsidRPr="003359BC">
              <w:rPr>
                <w:rFonts w:cs="Times New Roman"/>
                <w:kern w:val="0"/>
                <w:sz w:val="22"/>
              </w:rPr>
              <w:t>7.21</w:t>
            </w:r>
          </w:p>
        </w:tc>
      </w:tr>
      <w:tr w:rsidR="00420A5F" w:rsidRPr="003359BC" w14:paraId="4A274D29" w14:textId="77777777" w:rsidTr="00D6281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14E22A"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9</w:t>
            </w:r>
          </w:p>
        </w:tc>
        <w:tc>
          <w:tcPr>
            <w:tcW w:w="0" w:type="auto"/>
            <w:tcBorders>
              <w:top w:val="nil"/>
              <w:left w:val="nil"/>
              <w:bottom w:val="single" w:sz="4" w:space="0" w:color="auto"/>
              <w:right w:val="single" w:sz="4" w:space="0" w:color="auto"/>
            </w:tcBorders>
            <w:shd w:val="clear" w:color="auto" w:fill="auto"/>
            <w:vAlign w:val="center"/>
            <w:hideMark/>
          </w:tcPr>
          <w:p w14:paraId="543555A7" w14:textId="77777777" w:rsidR="00CC724B" w:rsidRPr="003359BC" w:rsidRDefault="00CC724B" w:rsidP="00D62819">
            <w:pPr>
              <w:widowControl/>
              <w:spacing w:line="360" w:lineRule="exact"/>
              <w:jc w:val="center"/>
              <w:rPr>
                <w:rFonts w:cs="Times New Roman"/>
                <w:kern w:val="0"/>
                <w:sz w:val="21"/>
                <w:szCs w:val="21"/>
              </w:rPr>
            </w:pPr>
            <w:r w:rsidRPr="003359BC">
              <w:rPr>
                <w:rFonts w:ascii="宋体" w:hAnsi="宋体" w:cs="Times New Roman" w:hint="eastAsia"/>
                <w:kern w:val="0"/>
                <w:sz w:val="21"/>
                <w:szCs w:val="21"/>
              </w:rPr>
              <w:t>海昌街道</w:t>
            </w:r>
          </w:p>
        </w:tc>
        <w:tc>
          <w:tcPr>
            <w:tcW w:w="0" w:type="auto"/>
            <w:tcBorders>
              <w:top w:val="nil"/>
              <w:left w:val="nil"/>
              <w:bottom w:val="single" w:sz="4" w:space="0" w:color="auto"/>
              <w:right w:val="single" w:sz="4" w:space="0" w:color="auto"/>
            </w:tcBorders>
            <w:shd w:val="clear" w:color="auto" w:fill="auto"/>
            <w:noWrap/>
            <w:vAlign w:val="center"/>
            <w:hideMark/>
          </w:tcPr>
          <w:p w14:paraId="1D23C3E8"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54.19</w:t>
            </w:r>
          </w:p>
        </w:tc>
        <w:tc>
          <w:tcPr>
            <w:tcW w:w="0" w:type="auto"/>
            <w:tcBorders>
              <w:top w:val="nil"/>
              <w:left w:val="nil"/>
              <w:bottom w:val="single" w:sz="4" w:space="0" w:color="auto"/>
              <w:right w:val="single" w:sz="4" w:space="0" w:color="auto"/>
            </w:tcBorders>
            <w:shd w:val="clear" w:color="auto" w:fill="auto"/>
            <w:noWrap/>
            <w:vAlign w:val="center"/>
            <w:hideMark/>
          </w:tcPr>
          <w:p w14:paraId="001F65C4"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199</w:t>
            </w:r>
          </w:p>
        </w:tc>
        <w:tc>
          <w:tcPr>
            <w:tcW w:w="0" w:type="auto"/>
            <w:tcBorders>
              <w:top w:val="nil"/>
              <w:left w:val="nil"/>
              <w:bottom w:val="single" w:sz="4" w:space="0" w:color="auto"/>
              <w:right w:val="single" w:sz="4" w:space="0" w:color="auto"/>
            </w:tcBorders>
            <w:shd w:val="clear" w:color="auto" w:fill="auto"/>
            <w:noWrap/>
            <w:vAlign w:val="center"/>
            <w:hideMark/>
          </w:tcPr>
          <w:p w14:paraId="4F8FB272"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172.90</w:t>
            </w:r>
          </w:p>
        </w:tc>
        <w:tc>
          <w:tcPr>
            <w:tcW w:w="0" w:type="auto"/>
            <w:tcBorders>
              <w:top w:val="nil"/>
              <w:left w:val="nil"/>
              <w:bottom w:val="single" w:sz="4" w:space="0" w:color="auto"/>
              <w:right w:val="single" w:sz="4" w:space="0" w:color="auto"/>
            </w:tcBorders>
            <w:shd w:val="clear" w:color="auto" w:fill="auto"/>
            <w:noWrap/>
            <w:vAlign w:val="center"/>
            <w:hideMark/>
          </w:tcPr>
          <w:p w14:paraId="56BD99A1"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4.88</w:t>
            </w:r>
          </w:p>
        </w:tc>
        <w:tc>
          <w:tcPr>
            <w:tcW w:w="0" w:type="auto"/>
            <w:tcBorders>
              <w:top w:val="nil"/>
              <w:left w:val="nil"/>
              <w:bottom w:val="single" w:sz="4" w:space="0" w:color="auto"/>
              <w:right w:val="single" w:sz="4" w:space="0" w:color="auto"/>
            </w:tcBorders>
            <w:shd w:val="clear" w:color="auto" w:fill="auto"/>
            <w:noWrap/>
            <w:vAlign w:val="center"/>
            <w:hideMark/>
          </w:tcPr>
          <w:p w14:paraId="42BB9206"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w:t>
            </w:r>
          </w:p>
        </w:tc>
        <w:tc>
          <w:tcPr>
            <w:tcW w:w="0" w:type="auto"/>
            <w:tcBorders>
              <w:top w:val="nil"/>
              <w:left w:val="nil"/>
              <w:bottom w:val="single" w:sz="4" w:space="0" w:color="auto"/>
              <w:right w:val="single" w:sz="4" w:space="0" w:color="auto"/>
            </w:tcBorders>
            <w:shd w:val="clear" w:color="auto" w:fill="auto"/>
            <w:noWrap/>
            <w:vAlign w:val="center"/>
            <w:hideMark/>
          </w:tcPr>
          <w:p w14:paraId="30DDD688"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w:t>
            </w:r>
          </w:p>
        </w:tc>
        <w:tc>
          <w:tcPr>
            <w:tcW w:w="0" w:type="auto"/>
            <w:tcBorders>
              <w:top w:val="nil"/>
              <w:left w:val="nil"/>
              <w:bottom w:val="single" w:sz="4" w:space="0" w:color="auto"/>
              <w:right w:val="single" w:sz="4" w:space="0" w:color="auto"/>
            </w:tcBorders>
            <w:shd w:val="clear" w:color="auto" w:fill="auto"/>
            <w:noWrap/>
            <w:vAlign w:val="center"/>
            <w:hideMark/>
          </w:tcPr>
          <w:p w14:paraId="497BFDE4"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32</w:t>
            </w:r>
          </w:p>
        </w:tc>
        <w:tc>
          <w:tcPr>
            <w:tcW w:w="0" w:type="auto"/>
            <w:tcBorders>
              <w:top w:val="nil"/>
              <w:left w:val="nil"/>
              <w:bottom w:val="single" w:sz="4" w:space="0" w:color="auto"/>
              <w:right w:val="single" w:sz="4" w:space="0" w:color="auto"/>
            </w:tcBorders>
            <w:shd w:val="clear" w:color="auto" w:fill="auto"/>
            <w:noWrap/>
            <w:vAlign w:val="center"/>
            <w:hideMark/>
          </w:tcPr>
          <w:p w14:paraId="34C7EF8B"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1.10</w:t>
            </w:r>
          </w:p>
        </w:tc>
        <w:tc>
          <w:tcPr>
            <w:tcW w:w="0" w:type="auto"/>
            <w:tcBorders>
              <w:top w:val="nil"/>
              <w:left w:val="nil"/>
              <w:bottom w:val="single" w:sz="4" w:space="0" w:color="auto"/>
              <w:right w:val="single" w:sz="4" w:space="0" w:color="auto"/>
            </w:tcBorders>
            <w:shd w:val="clear" w:color="auto" w:fill="auto"/>
            <w:noWrap/>
            <w:vAlign w:val="center"/>
            <w:hideMark/>
          </w:tcPr>
          <w:p w14:paraId="753D678F"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5.98</w:t>
            </w:r>
          </w:p>
        </w:tc>
        <w:tc>
          <w:tcPr>
            <w:tcW w:w="0" w:type="auto"/>
            <w:tcBorders>
              <w:top w:val="nil"/>
              <w:left w:val="nil"/>
              <w:bottom w:val="single" w:sz="4" w:space="0" w:color="auto"/>
              <w:right w:val="single" w:sz="4" w:space="0" w:color="auto"/>
            </w:tcBorders>
            <w:shd w:val="clear" w:color="auto" w:fill="auto"/>
            <w:noWrap/>
            <w:vAlign w:val="center"/>
            <w:hideMark/>
          </w:tcPr>
          <w:p w14:paraId="4FBABE67" w14:textId="77777777" w:rsidR="00CC724B" w:rsidRPr="003359BC" w:rsidRDefault="00CC724B" w:rsidP="00D62819">
            <w:pPr>
              <w:widowControl/>
              <w:spacing w:line="360" w:lineRule="exact"/>
              <w:jc w:val="center"/>
              <w:rPr>
                <w:rFonts w:cs="Times New Roman"/>
                <w:kern w:val="0"/>
                <w:sz w:val="22"/>
              </w:rPr>
            </w:pPr>
            <w:r w:rsidRPr="003359BC">
              <w:rPr>
                <w:rFonts w:cs="Times New Roman"/>
                <w:kern w:val="0"/>
                <w:sz w:val="22"/>
              </w:rPr>
              <w:t>11.04</w:t>
            </w:r>
          </w:p>
        </w:tc>
      </w:tr>
      <w:tr w:rsidR="00420A5F" w:rsidRPr="003359BC" w14:paraId="10B3002C" w14:textId="77777777" w:rsidTr="00D6281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C7EC45"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10</w:t>
            </w:r>
          </w:p>
        </w:tc>
        <w:tc>
          <w:tcPr>
            <w:tcW w:w="0" w:type="auto"/>
            <w:tcBorders>
              <w:top w:val="nil"/>
              <w:left w:val="nil"/>
              <w:bottom w:val="single" w:sz="4" w:space="0" w:color="auto"/>
              <w:right w:val="single" w:sz="4" w:space="0" w:color="auto"/>
            </w:tcBorders>
            <w:shd w:val="clear" w:color="auto" w:fill="auto"/>
            <w:vAlign w:val="center"/>
            <w:hideMark/>
          </w:tcPr>
          <w:p w14:paraId="70BFECC1" w14:textId="77777777" w:rsidR="00CC724B" w:rsidRPr="003359BC" w:rsidRDefault="00CC724B" w:rsidP="00D62819">
            <w:pPr>
              <w:widowControl/>
              <w:spacing w:line="360" w:lineRule="exact"/>
              <w:jc w:val="center"/>
              <w:rPr>
                <w:rFonts w:cs="Times New Roman"/>
                <w:kern w:val="0"/>
                <w:sz w:val="21"/>
                <w:szCs w:val="21"/>
              </w:rPr>
            </w:pPr>
            <w:r w:rsidRPr="003359BC">
              <w:rPr>
                <w:rFonts w:ascii="宋体" w:hAnsi="宋体" w:cs="Times New Roman" w:hint="eastAsia"/>
                <w:kern w:val="0"/>
                <w:sz w:val="21"/>
                <w:szCs w:val="21"/>
              </w:rPr>
              <w:t>海洲街道</w:t>
            </w:r>
          </w:p>
        </w:tc>
        <w:tc>
          <w:tcPr>
            <w:tcW w:w="0" w:type="auto"/>
            <w:tcBorders>
              <w:top w:val="nil"/>
              <w:left w:val="nil"/>
              <w:bottom w:val="single" w:sz="4" w:space="0" w:color="auto"/>
              <w:right w:val="single" w:sz="4" w:space="0" w:color="auto"/>
            </w:tcBorders>
            <w:shd w:val="clear" w:color="auto" w:fill="auto"/>
            <w:noWrap/>
            <w:vAlign w:val="center"/>
            <w:hideMark/>
          </w:tcPr>
          <w:p w14:paraId="0DEA9237"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21.81</w:t>
            </w:r>
          </w:p>
        </w:tc>
        <w:tc>
          <w:tcPr>
            <w:tcW w:w="0" w:type="auto"/>
            <w:tcBorders>
              <w:top w:val="nil"/>
              <w:left w:val="nil"/>
              <w:bottom w:val="single" w:sz="4" w:space="0" w:color="auto"/>
              <w:right w:val="single" w:sz="4" w:space="0" w:color="auto"/>
            </w:tcBorders>
            <w:shd w:val="clear" w:color="auto" w:fill="auto"/>
            <w:noWrap/>
            <w:vAlign w:val="center"/>
            <w:hideMark/>
          </w:tcPr>
          <w:p w14:paraId="7AF8033F"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68</w:t>
            </w:r>
          </w:p>
        </w:tc>
        <w:tc>
          <w:tcPr>
            <w:tcW w:w="0" w:type="auto"/>
            <w:tcBorders>
              <w:top w:val="nil"/>
              <w:left w:val="nil"/>
              <w:bottom w:val="single" w:sz="4" w:space="0" w:color="auto"/>
              <w:right w:val="single" w:sz="4" w:space="0" w:color="auto"/>
            </w:tcBorders>
            <w:shd w:val="clear" w:color="auto" w:fill="auto"/>
            <w:noWrap/>
            <w:vAlign w:val="center"/>
            <w:hideMark/>
          </w:tcPr>
          <w:p w14:paraId="17A17BBB"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66.00</w:t>
            </w:r>
          </w:p>
        </w:tc>
        <w:tc>
          <w:tcPr>
            <w:tcW w:w="0" w:type="auto"/>
            <w:tcBorders>
              <w:top w:val="nil"/>
              <w:left w:val="nil"/>
              <w:bottom w:val="single" w:sz="4" w:space="0" w:color="auto"/>
              <w:right w:val="single" w:sz="4" w:space="0" w:color="auto"/>
            </w:tcBorders>
            <w:shd w:val="clear" w:color="auto" w:fill="auto"/>
            <w:noWrap/>
            <w:vAlign w:val="center"/>
            <w:hideMark/>
          </w:tcPr>
          <w:p w14:paraId="29146185"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1.40</w:t>
            </w:r>
          </w:p>
        </w:tc>
        <w:tc>
          <w:tcPr>
            <w:tcW w:w="0" w:type="auto"/>
            <w:tcBorders>
              <w:top w:val="nil"/>
              <w:left w:val="nil"/>
              <w:bottom w:val="single" w:sz="4" w:space="0" w:color="auto"/>
              <w:right w:val="single" w:sz="4" w:space="0" w:color="auto"/>
            </w:tcBorders>
            <w:shd w:val="clear" w:color="auto" w:fill="auto"/>
            <w:noWrap/>
            <w:vAlign w:val="center"/>
            <w:hideMark/>
          </w:tcPr>
          <w:p w14:paraId="0DEDE1B8"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w:t>
            </w:r>
          </w:p>
        </w:tc>
        <w:tc>
          <w:tcPr>
            <w:tcW w:w="0" w:type="auto"/>
            <w:tcBorders>
              <w:top w:val="nil"/>
              <w:left w:val="nil"/>
              <w:bottom w:val="single" w:sz="4" w:space="0" w:color="auto"/>
              <w:right w:val="single" w:sz="4" w:space="0" w:color="auto"/>
            </w:tcBorders>
            <w:shd w:val="clear" w:color="auto" w:fill="auto"/>
            <w:noWrap/>
            <w:vAlign w:val="center"/>
            <w:hideMark/>
          </w:tcPr>
          <w:p w14:paraId="79F8FE5F"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w:t>
            </w:r>
          </w:p>
        </w:tc>
        <w:tc>
          <w:tcPr>
            <w:tcW w:w="0" w:type="auto"/>
            <w:tcBorders>
              <w:top w:val="nil"/>
              <w:left w:val="nil"/>
              <w:bottom w:val="single" w:sz="4" w:space="0" w:color="auto"/>
              <w:right w:val="single" w:sz="4" w:space="0" w:color="auto"/>
            </w:tcBorders>
            <w:shd w:val="clear" w:color="auto" w:fill="auto"/>
            <w:noWrap/>
            <w:vAlign w:val="center"/>
            <w:hideMark/>
          </w:tcPr>
          <w:p w14:paraId="60437AFF"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7</w:t>
            </w:r>
          </w:p>
        </w:tc>
        <w:tc>
          <w:tcPr>
            <w:tcW w:w="0" w:type="auto"/>
            <w:tcBorders>
              <w:top w:val="nil"/>
              <w:left w:val="nil"/>
              <w:bottom w:val="single" w:sz="4" w:space="0" w:color="auto"/>
              <w:right w:val="single" w:sz="4" w:space="0" w:color="auto"/>
            </w:tcBorders>
            <w:shd w:val="clear" w:color="auto" w:fill="auto"/>
            <w:noWrap/>
            <w:vAlign w:val="center"/>
            <w:hideMark/>
          </w:tcPr>
          <w:p w14:paraId="17D2657A"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0.01</w:t>
            </w:r>
          </w:p>
        </w:tc>
        <w:tc>
          <w:tcPr>
            <w:tcW w:w="0" w:type="auto"/>
            <w:tcBorders>
              <w:top w:val="nil"/>
              <w:left w:val="nil"/>
              <w:bottom w:val="single" w:sz="4" w:space="0" w:color="auto"/>
              <w:right w:val="single" w:sz="4" w:space="0" w:color="auto"/>
            </w:tcBorders>
            <w:shd w:val="clear" w:color="auto" w:fill="auto"/>
            <w:noWrap/>
            <w:vAlign w:val="center"/>
            <w:hideMark/>
          </w:tcPr>
          <w:p w14:paraId="7D8BAED1"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1.41</w:t>
            </w:r>
          </w:p>
        </w:tc>
        <w:tc>
          <w:tcPr>
            <w:tcW w:w="0" w:type="auto"/>
            <w:tcBorders>
              <w:top w:val="nil"/>
              <w:left w:val="nil"/>
              <w:bottom w:val="single" w:sz="4" w:space="0" w:color="auto"/>
              <w:right w:val="single" w:sz="4" w:space="0" w:color="auto"/>
            </w:tcBorders>
            <w:shd w:val="clear" w:color="auto" w:fill="auto"/>
            <w:noWrap/>
            <w:vAlign w:val="center"/>
            <w:hideMark/>
          </w:tcPr>
          <w:p w14:paraId="72BE7C49" w14:textId="77777777" w:rsidR="00CC724B" w:rsidRPr="003359BC" w:rsidRDefault="00CC724B" w:rsidP="00D62819">
            <w:pPr>
              <w:widowControl/>
              <w:spacing w:line="360" w:lineRule="exact"/>
              <w:jc w:val="center"/>
              <w:rPr>
                <w:rFonts w:cs="Times New Roman"/>
                <w:kern w:val="0"/>
                <w:sz w:val="22"/>
              </w:rPr>
            </w:pPr>
            <w:r w:rsidRPr="003359BC">
              <w:rPr>
                <w:rFonts w:cs="Times New Roman"/>
                <w:kern w:val="0"/>
                <w:sz w:val="22"/>
              </w:rPr>
              <w:t>6.46</w:t>
            </w:r>
          </w:p>
        </w:tc>
      </w:tr>
      <w:tr w:rsidR="00420A5F" w:rsidRPr="003359BC" w14:paraId="60616D95" w14:textId="77777777" w:rsidTr="00D6281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1A5101"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11</w:t>
            </w:r>
          </w:p>
        </w:tc>
        <w:tc>
          <w:tcPr>
            <w:tcW w:w="0" w:type="auto"/>
            <w:tcBorders>
              <w:top w:val="nil"/>
              <w:left w:val="nil"/>
              <w:bottom w:val="single" w:sz="4" w:space="0" w:color="auto"/>
              <w:right w:val="single" w:sz="4" w:space="0" w:color="auto"/>
            </w:tcBorders>
            <w:shd w:val="clear" w:color="auto" w:fill="auto"/>
            <w:vAlign w:val="center"/>
            <w:hideMark/>
          </w:tcPr>
          <w:p w14:paraId="12A275F9" w14:textId="77777777" w:rsidR="00CC724B" w:rsidRPr="003359BC" w:rsidRDefault="00CC724B" w:rsidP="00D62819">
            <w:pPr>
              <w:widowControl/>
              <w:spacing w:line="360" w:lineRule="exact"/>
              <w:jc w:val="center"/>
              <w:rPr>
                <w:rFonts w:cs="Times New Roman"/>
                <w:kern w:val="0"/>
                <w:sz w:val="21"/>
                <w:szCs w:val="21"/>
              </w:rPr>
            </w:pPr>
            <w:r w:rsidRPr="003359BC">
              <w:rPr>
                <w:rFonts w:ascii="宋体" w:hAnsi="宋体" w:cs="Times New Roman" w:hint="eastAsia"/>
                <w:kern w:val="0"/>
                <w:sz w:val="21"/>
                <w:szCs w:val="21"/>
              </w:rPr>
              <w:t>硖石街道</w:t>
            </w:r>
          </w:p>
        </w:tc>
        <w:tc>
          <w:tcPr>
            <w:tcW w:w="0" w:type="auto"/>
            <w:tcBorders>
              <w:top w:val="nil"/>
              <w:left w:val="nil"/>
              <w:bottom w:val="single" w:sz="4" w:space="0" w:color="auto"/>
              <w:right w:val="single" w:sz="4" w:space="0" w:color="auto"/>
            </w:tcBorders>
            <w:shd w:val="clear" w:color="auto" w:fill="auto"/>
            <w:noWrap/>
            <w:vAlign w:val="center"/>
            <w:hideMark/>
          </w:tcPr>
          <w:p w14:paraId="7D94866E"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34.88</w:t>
            </w:r>
          </w:p>
        </w:tc>
        <w:tc>
          <w:tcPr>
            <w:tcW w:w="0" w:type="auto"/>
            <w:tcBorders>
              <w:top w:val="nil"/>
              <w:left w:val="nil"/>
              <w:bottom w:val="single" w:sz="4" w:space="0" w:color="auto"/>
              <w:right w:val="single" w:sz="4" w:space="0" w:color="auto"/>
            </w:tcBorders>
            <w:shd w:val="clear" w:color="auto" w:fill="auto"/>
            <w:noWrap/>
            <w:vAlign w:val="center"/>
            <w:hideMark/>
          </w:tcPr>
          <w:p w14:paraId="45F613E9"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140</w:t>
            </w:r>
          </w:p>
        </w:tc>
        <w:tc>
          <w:tcPr>
            <w:tcW w:w="0" w:type="auto"/>
            <w:tcBorders>
              <w:top w:val="nil"/>
              <w:left w:val="nil"/>
              <w:bottom w:val="single" w:sz="4" w:space="0" w:color="auto"/>
              <w:right w:val="single" w:sz="4" w:space="0" w:color="auto"/>
            </w:tcBorders>
            <w:shd w:val="clear" w:color="auto" w:fill="auto"/>
            <w:noWrap/>
            <w:vAlign w:val="center"/>
            <w:hideMark/>
          </w:tcPr>
          <w:p w14:paraId="0C66A57E"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109.36</w:t>
            </w:r>
          </w:p>
        </w:tc>
        <w:tc>
          <w:tcPr>
            <w:tcW w:w="0" w:type="auto"/>
            <w:tcBorders>
              <w:top w:val="nil"/>
              <w:left w:val="nil"/>
              <w:bottom w:val="single" w:sz="4" w:space="0" w:color="auto"/>
              <w:right w:val="single" w:sz="4" w:space="0" w:color="auto"/>
            </w:tcBorders>
            <w:shd w:val="clear" w:color="auto" w:fill="auto"/>
            <w:noWrap/>
            <w:vAlign w:val="center"/>
            <w:hideMark/>
          </w:tcPr>
          <w:p w14:paraId="58E79010"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2.83</w:t>
            </w:r>
          </w:p>
        </w:tc>
        <w:tc>
          <w:tcPr>
            <w:tcW w:w="0" w:type="auto"/>
            <w:tcBorders>
              <w:top w:val="nil"/>
              <w:left w:val="nil"/>
              <w:bottom w:val="single" w:sz="4" w:space="0" w:color="auto"/>
              <w:right w:val="single" w:sz="4" w:space="0" w:color="auto"/>
            </w:tcBorders>
            <w:shd w:val="clear" w:color="auto" w:fill="auto"/>
            <w:noWrap/>
            <w:vAlign w:val="center"/>
            <w:hideMark/>
          </w:tcPr>
          <w:p w14:paraId="468EA5FB"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1</w:t>
            </w:r>
          </w:p>
        </w:tc>
        <w:tc>
          <w:tcPr>
            <w:tcW w:w="0" w:type="auto"/>
            <w:tcBorders>
              <w:top w:val="nil"/>
              <w:left w:val="nil"/>
              <w:bottom w:val="single" w:sz="4" w:space="0" w:color="auto"/>
              <w:right w:val="single" w:sz="4" w:space="0" w:color="auto"/>
            </w:tcBorders>
            <w:shd w:val="clear" w:color="auto" w:fill="auto"/>
            <w:noWrap/>
            <w:vAlign w:val="center"/>
            <w:hideMark/>
          </w:tcPr>
          <w:p w14:paraId="698264CC"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0.90</w:t>
            </w:r>
          </w:p>
        </w:tc>
        <w:tc>
          <w:tcPr>
            <w:tcW w:w="0" w:type="auto"/>
            <w:tcBorders>
              <w:top w:val="nil"/>
              <w:left w:val="nil"/>
              <w:bottom w:val="single" w:sz="4" w:space="0" w:color="auto"/>
              <w:right w:val="single" w:sz="4" w:space="0" w:color="auto"/>
            </w:tcBorders>
            <w:shd w:val="clear" w:color="auto" w:fill="auto"/>
            <w:noWrap/>
            <w:vAlign w:val="center"/>
            <w:hideMark/>
          </w:tcPr>
          <w:p w14:paraId="4A61E56A"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63</w:t>
            </w:r>
          </w:p>
        </w:tc>
        <w:tc>
          <w:tcPr>
            <w:tcW w:w="0" w:type="auto"/>
            <w:tcBorders>
              <w:top w:val="nil"/>
              <w:left w:val="nil"/>
              <w:bottom w:val="single" w:sz="4" w:space="0" w:color="auto"/>
              <w:right w:val="single" w:sz="4" w:space="0" w:color="auto"/>
            </w:tcBorders>
            <w:shd w:val="clear" w:color="auto" w:fill="auto"/>
            <w:noWrap/>
            <w:vAlign w:val="center"/>
            <w:hideMark/>
          </w:tcPr>
          <w:p w14:paraId="28AADE4A"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0.18</w:t>
            </w:r>
          </w:p>
        </w:tc>
        <w:tc>
          <w:tcPr>
            <w:tcW w:w="0" w:type="auto"/>
            <w:tcBorders>
              <w:top w:val="nil"/>
              <w:left w:val="nil"/>
              <w:bottom w:val="single" w:sz="4" w:space="0" w:color="auto"/>
              <w:right w:val="single" w:sz="4" w:space="0" w:color="auto"/>
            </w:tcBorders>
            <w:shd w:val="clear" w:color="auto" w:fill="auto"/>
            <w:noWrap/>
            <w:vAlign w:val="center"/>
            <w:hideMark/>
          </w:tcPr>
          <w:p w14:paraId="3E1E7B00"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3.91</w:t>
            </w:r>
          </w:p>
        </w:tc>
        <w:tc>
          <w:tcPr>
            <w:tcW w:w="0" w:type="auto"/>
            <w:tcBorders>
              <w:top w:val="nil"/>
              <w:left w:val="nil"/>
              <w:bottom w:val="single" w:sz="4" w:space="0" w:color="auto"/>
              <w:right w:val="single" w:sz="4" w:space="0" w:color="auto"/>
            </w:tcBorders>
            <w:shd w:val="clear" w:color="auto" w:fill="auto"/>
            <w:noWrap/>
            <w:vAlign w:val="center"/>
            <w:hideMark/>
          </w:tcPr>
          <w:p w14:paraId="326178BB" w14:textId="77777777" w:rsidR="00CC724B" w:rsidRPr="003359BC" w:rsidRDefault="00CC724B" w:rsidP="00D62819">
            <w:pPr>
              <w:widowControl/>
              <w:spacing w:line="360" w:lineRule="exact"/>
              <w:jc w:val="center"/>
              <w:rPr>
                <w:rFonts w:cs="Times New Roman"/>
                <w:kern w:val="0"/>
                <w:sz w:val="22"/>
              </w:rPr>
            </w:pPr>
            <w:r w:rsidRPr="003359BC">
              <w:rPr>
                <w:rFonts w:cs="Times New Roman"/>
                <w:kern w:val="0"/>
                <w:sz w:val="22"/>
              </w:rPr>
              <w:t>11.21</w:t>
            </w:r>
          </w:p>
        </w:tc>
      </w:tr>
      <w:tr w:rsidR="00420A5F" w:rsidRPr="003359BC" w14:paraId="5FE9809E" w14:textId="77777777" w:rsidTr="00D6281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B5CA31"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12</w:t>
            </w:r>
          </w:p>
        </w:tc>
        <w:tc>
          <w:tcPr>
            <w:tcW w:w="0" w:type="auto"/>
            <w:tcBorders>
              <w:top w:val="nil"/>
              <w:left w:val="nil"/>
              <w:bottom w:val="single" w:sz="4" w:space="0" w:color="auto"/>
              <w:right w:val="single" w:sz="4" w:space="0" w:color="auto"/>
            </w:tcBorders>
            <w:shd w:val="clear" w:color="auto" w:fill="auto"/>
            <w:vAlign w:val="center"/>
            <w:hideMark/>
          </w:tcPr>
          <w:p w14:paraId="1D1A8435" w14:textId="77777777" w:rsidR="00CC724B" w:rsidRPr="003359BC" w:rsidRDefault="00CC724B" w:rsidP="00D62819">
            <w:pPr>
              <w:widowControl/>
              <w:spacing w:line="360" w:lineRule="exact"/>
              <w:jc w:val="center"/>
              <w:rPr>
                <w:rFonts w:cs="Times New Roman"/>
                <w:kern w:val="0"/>
                <w:sz w:val="21"/>
                <w:szCs w:val="21"/>
              </w:rPr>
            </w:pPr>
            <w:r w:rsidRPr="003359BC">
              <w:rPr>
                <w:rFonts w:ascii="宋体" w:hAnsi="宋体" w:cs="Times New Roman" w:hint="eastAsia"/>
                <w:kern w:val="0"/>
                <w:sz w:val="21"/>
                <w:szCs w:val="21"/>
              </w:rPr>
              <w:t>马桥街道</w:t>
            </w:r>
          </w:p>
        </w:tc>
        <w:tc>
          <w:tcPr>
            <w:tcW w:w="0" w:type="auto"/>
            <w:tcBorders>
              <w:top w:val="nil"/>
              <w:left w:val="nil"/>
              <w:bottom w:val="single" w:sz="4" w:space="0" w:color="auto"/>
              <w:right w:val="single" w:sz="4" w:space="0" w:color="auto"/>
            </w:tcBorders>
            <w:shd w:val="clear" w:color="auto" w:fill="auto"/>
            <w:noWrap/>
            <w:vAlign w:val="center"/>
            <w:hideMark/>
          </w:tcPr>
          <w:p w14:paraId="1D4EA6E5"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39.64</w:t>
            </w:r>
          </w:p>
        </w:tc>
        <w:tc>
          <w:tcPr>
            <w:tcW w:w="0" w:type="auto"/>
            <w:tcBorders>
              <w:top w:val="nil"/>
              <w:left w:val="nil"/>
              <w:bottom w:val="single" w:sz="4" w:space="0" w:color="auto"/>
              <w:right w:val="single" w:sz="4" w:space="0" w:color="auto"/>
            </w:tcBorders>
            <w:shd w:val="clear" w:color="auto" w:fill="auto"/>
            <w:noWrap/>
            <w:vAlign w:val="center"/>
            <w:hideMark/>
          </w:tcPr>
          <w:p w14:paraId="6D655729"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151</w:t>
            </w:r>
          </w:p>
        </w:tc>
        <w:tc>
          <w:tcPr>
            <w:tcW w:w="0" w:type="auto"/>
            <w:tcBorders>
              <w:top w:val="nil"/>
              <w:left w:val="nil"/>
              <w:bottom w:val="single" w:sz="4" w:space="0" w:color="auto"/>
              <w:right w:val="single" w:sz="4" w:space="0" w:color="auto"/>
            </w:tcBorders>
            <w:shd w:val="clear" w:color="auto" w:fill="auto"/>
            <w:noWrap/>
            <w:vAlign w:val="center"/>
            <w:hideMark/>
          </w:tcPr>
          <w:p w14:paraId="63CDB408"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129.88</w:t>
            </w:r>
          </w:p>
        </w:tc>
        <w:tc>
          <w:tcPr>
            <w:tcW w:w="0" w:type="auto"/>
            <w:tcBorders>
              <w:top w:val="nil"/>
              <w:left w:val="nil"/>
              <w:bottom w:val="single" w:sz="4" w:space="0" w:color="auto"/>
              <w:right w:val="single" w:sz="4" w:space="0" w:color="auto"/>
            </w:tcBorders>
            <w:shd w:val="clear" w:color="auto" w:fill="auto"/>
            <w:noWrap/>
            <w:vAlign w:val="center"/>
            <w:hideMark/>
          </w:tcPr>
          <w:p w14:paraId="658085B9"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2.37</w:t>
            </w:r>
          </w:p>
        </w:tc>
        <w:tc>
          <w:tcPr>
            <w:tcW w:w="0" w:type="auto"/>
            <w:tcBorders>
              <w:top w:val="nil"/>
              <w:left w:val="nil"/>
              <w:bottom w:val="single" w:sz="4" w:space="0" w:color="auto"/>
              <w:right w:val="single" w:sz="4" w:space="0" w:color="auto"/>
            </w:tcBorders>
            <w:shd w:val="clear" w:color="auto" w:fill="auto"/>
            <w:noWrap/>
            <w:vAlign w:val="center"/>
            <w:hideMark/>
          </w:tcPr>
          <w:p w14:paraId="0E96FCDA"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w:t>
            </w:r>
          </w:p>
        </w:tc>
        <w:tc>
          <w:tcPr>
            <w:tcW w:w="0" w:type="auto"/>
            <w:tcBorders>
              <w:top w:val="nil"/>
              <w:left w:val="nil"/>
              <w:bottom w:val="single" w:sz="4" w:space="0" w:color="auto"/>
              <w:right w:val="single" w:sz="4" w:space="0" w:color="auto"/>
            </w:tcBorders>
            <w:shd w:val="clear" w:color="auto" w:fill="auto"/>
            <w:noWrap/>
            <w:vAlign w:val="center"/>
            <w:hideMark/>
          </w:tcPr>
          <w:p w14:paraId="516EE739"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w:t>
            </w:r>
          </w:p>
        </w:tc>
        <w:tc>
          <w:tcPr>
            <w:tcW w:w="0" w:type="auto"/>
            <w:tcBorders>
              <w:top w:val="nil"/>
              <w:left w:val="nil"/>
              <w:bottom w:val="single" w:sz="4" w:space="0" w:color="auto"/>
              <w:right w:val="single" w:sz="4" w:space="0" w:color="auto"/>
            </w:tcBorders>
            <w:shd w:val="clear" w:color="auto" w:fill="auto"/>
            <w:noWrap/>
            <w:vAlign w:val="center"/>
            <w:hideMark/>
          </w:tcPr>
          <w:p w14:paraId="26A9601B"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135</w:t>
            </w:r>
          </w:p>
        </w:tc>
        <w:tc>
          <w:tcPr>
            <w:tcW w:w="0" w:type="auto"/>
            <w:tcBorders>
              <w:top w:val="nil"/>
              <w:left w:val="nil"/>
              <w:bottom w:val="single" w:sz="4" w:space="0" w:color="auto"/>
              <w:right w:val="single" w:sz="4" w:space="0" w:color="auto"/>
            </w:tcBorders>
            <w:shd w:val="clear" w:color="auto" w:fill="auto"/>
            <w:noWrap/>
            <w:vAlign w:val="center"/>
            <w:hideMark/>
          </w:tcPr>
          <w:p w14:paraId="4AD8C2F3"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0.18</w:t>
            </w:r>
          </w:p>
        </w:tc>
        <w:tc>
          <w:tcPr>
            <w:tcW w:w="0" w:type="auto"/>
            <w:tcBorders>
              <w:top w:val="nil"/>
              <w:left w:val="nil"/>
              <w:bottom w:val="single" w:sz="4" w:space="0" w:color="auto"/>
              <w:right w:val="single" w:sz="4" w:space="0" w:color="auto"/>
            </w:tcBorders>
            <w:shd w:val="clear" w:color="auto" w:fill="auto"/>
            <w:noWrap/>
            <w:vAlign w:val="center"/>
            <w:hideMark/>
          </w:tcPr>
          <w:p w14:paraId="78BBC7A1"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2.55</w:t>
            </w:r>
          </w:p>
        </w:tc>
        <w:tc>
          <w:tcPr>
            <w:tcW w:w="0" w:type="auto"/>
            <w:tcBorders>
              <w:top w:val="nil"/>
              <w:left w:val="nil"/>
              <w:bottom w:val="single" w:sz="4" w:space="0" w:color="auto"/>
              <w:right w:val="single" w:sz="4" w:space="0" w:color="auto"/>
            </w:tcBorders>
            <w:shd w:val="clear" w:color="auto" w:fill="auto"/>
            <w:noWrap/>
            <w:vAlign w:val="center"/>
            <w:hideMark/>
          </w:tcPr>
          <w:p w14:paraId="56E66625" w14:textId="77777777" w:rsidR="00CC724B" w:rsidRPr="003359BC" w:rsidRDefault="00CC724B" w:rsidP="00D62819">
            <w:pPr>
              <w:widowControl/>
              <w:spacing w:line="360" w:lineRule="exact"/>
              <w:jc w:val="center"/>
              <w:rPr>
                <w:rFonts w:cs="Times New Roman"/>
                <w:kern w:val="0"/>
                <w:sz w:val="22"/>
              </w:rPr>
            </w:pPr>
            <w:r w:rsidRPr="003359BC">
              <w:rPr>
                <w:rFonts w:cs="Times New Roman"/>
                <w:kern w:val="0"/>
                <w:sz w:val="22"/>
              </w:rPr>
              <w:t>6.43</w:t>
            </w:r>
          </w:p>
        </w:tc>
      </w:tr>
      <w:tr w:rsidR="00420A5F" w:rsidRPr="003359BC" w14:paraId="699F420F" w14:textId="77777777" w:rsidTr="00D62819">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F80BD0" w14:textId="77777777" w:rsidR="00CC724B" w:rsidRPr="003359BC" w:rsidRDefault="00CC724B" w:rsidP="00D62819">
            <w:pPr>
              <w:widowControl/>
              <w:spacing w:line="360" w:lineRule="exact"/>
              <w:jc w:val="center"/>
              <w:rPr>
                <w:rFonts w:cs="Times New Roman"/>
                <w:kern w:val="0"/>
                <w:sz w:val="21"/>
                <w:szCs w:val="21"/>
              </w:rPr>
            </w:pPr>
            <w:r w:rsidRPr="003359BC">
              <w:rPr>
                <w:rFonts w:ascii="宋体" w:hAnsi="宋体" w:cs="Times New Roman" w:hint="eastAsia"/>
                <w:kern w:val="0"/>
                <w:sz w:val="21"/>
                <w:szCs w:val="21"/>
              </w:rPr>
              <w:t>合计</w:t>
            </w:r>
          </w:p>
        </w:tc>
        <w:tc>
          <w:tcPr>
            <w:tcW w:w="0" w:type="auto"/>
            <w:tcBorders>
              <w:top w:val="nil"/>
              <w:left w:val="nil"/>
              <w:bottom w:val="single" w:sz="4" w:space="0" w:color="auto"/>
              <w:right w:val="single" w:sz="4" w:space="0" w:color="auto"/>
            </w:tcBorders>
            <w:shd w:val="clear" w:color="auto" w:fill="auto"/>
            <w:noWrap/>
            <w:vAlign w:val="center"/>
            <w:hideMark/>
          </w:tcPr>
          <w:p w14:paraId="15E9D8F2"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731.86</w:t>
            </w:r>
          </w:p>
        </w:tc>
        <w:tc>
          <w:tcPr>
            <w:tcW w:w="0" w:type="auto"/>
            <w:tcBorders>
              <w:top w:val="nil"/>
              <w:left w:val="nil"/>
              <w:bottom w:val="single" w:sz="4" w:space="0" w:color="auto"/>
              <w:right w:val="single" w:sz="4" w:space="0" w:color="auto"/>
            </w:tcBorders>
            <w:shd w:val="clear" w:color="auto" w:fill="auto"/>
            <w:noWrap/>
            <w:vAlign w:val="center"/>
            <w:hideMark/>
          </w:tcPr>
          <w:p w14:paraId="47348019"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2151</w:t>
            </w:r>
          </w:p>
        </w:tc>
        <w:tc>
          <w:tcPr>
            <w:tcW w:w="0" w:type="auto"/>
            <w:tcBorders>
              <w:top w:val="nil"/>
              <w:left w:val="nil"/>
              <w:bottom w:val="single" w:sz="4" w:space="0" w:color="auto"/>
              <w:right w:val="single" w:sz="4" w:space="0" w:color="auto"/>
            </w:tcBorders>
            <w:shd w:val="clear" w:color="auto" w:fill="auto"/>
            <w:noWrap/>
            <w:vAlign w:val="center"/>
            <w:hideMark/>
          </w:tcPr>
          <w:p w14:paraId="44232429"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1962.73</w:t>
            </w:r>
          </w:p>
        </w:tc>
        <w:tc>
          <w:tcPr>
            <w:tcW w:w="0" w:type="auto"/>
            <w:tcBorders>
              <w:top w:val="nil"/>
              <w:left w:val="nil"/>
              <w:bottom w:val="single" w:sz="4" w:space="0" w:color="auto"/>
              <w:right w:val="single" w:sz="4" w:space="0" w:color="auto"/>
            </w:tcBorders>
            <w:shd w:val="clear" w:color="auto" w:fill="auto"/>
            <w:noWrap/>
            <w:vAlign w:val="center"/>
            <w:hideMark/>
          </w:tcPr>
          <w:p w14:paraId="132F1403"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41.85</w:t>
            </w:r>
          </w:p>
        </w:tc>
        <w:tc>
          <w:tcPr>
            <w:tcW w:w="0" w:type="auto"/>
            <w:tcBorders>
              <w:top w:val="nil"/>
              <w:left w:val="nil"/>
              <w:bottom w:val="single" w:sz="4" w:space="0" w:color="auto"/>
              <w:right w:val="single" w:sz="4" w:space="0" w:color="auto"/>
            </w:tcBorders>
            <w:shd w:val="clear" w:color="auto" w:fill="auto"/>
            <w:noWrap/>
            <w:vAlign w:val="center"/>
            <w:hideMark/>
          </w:tcPr>
          <w:p w14:paraId="101F65C6"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2</w:t>
            </w:r>
          </w:p>
        </w:tc>
        <w:tc>
          <w:tcPr>
            <w:tcW w:w="0" w:type="auto"/>
            <w:tcBorders>
              <w:top w:val="nil"/>
              <w:left w:val="nil"/>
              <w:bottom w:val="single" w:sz="4" w:space="0" w:color="auto"/>
              <w:right w:val="single" w:sz="4" w:space="0" w:color="auto"/>
            </w:tcBorders>
            <w:shd w:val="clear" w:color="auto" w:fill="auto"/>
            <w:noWrap/>
            <w:vAlign w:val="center"/>
            <w:hideMark/>
          </w:tcPr>
          <w:p w14:paraId="1F9016A0"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1.48</w:t>
            </w:r>
          </w:p>
        </w:tc>
        <w:tc>
          <w:tcPr>
            <w:tcW w:w="0" w:type="auto"/>
            <w:tcBorders>
              <w:top w:val="nil"/>
              <w:left w:val="nil"/>
              <w:bottom w:val="single" w:sz="4" w:space="0" w:color="auto"/>
              <w:right w:val="single" w:sz="4" w:space="0" w:color="auto"/>
            </w:tcBorders>
            <w:shd w:val="clear" w:color="auto" w:fill="auto"/>
            <w:noWrap/>
            <w:vAlign w:val="center"/>
            <w:hideMark/>
          </w:tcPr>
          <w:p w14:paraId="75C0CCB7"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6161</w:t>
            </w:r>
          </w:p>
        </w:tc>
        <w:tc>
          <w:tcPr>
            <w:tcW w:w="0" w:type="auto"/>
            <w:tcBorders>
              <w:top w:val="nil"/>
              <w:left w:val="nil"/>
              <w:bottom w:val="single" w:sz="4" w:space="0" w:color="auto"/>
              <w:right w:val="single" w:sz="4" w:space="0" w:color="auto"/>
            </w:tcBorders>
            <w:shd w:val="clear" w:color="auto" w:fill="auto"/>
            <w:noWrap/>
            <w:vAlign w:val="center"/>
            <w:hideMark/>
          </w:tcPr>
          <w:p w14:paraId="007A8B76"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9.82</w:t>
            </w:r>
          </w:p>
        </w:tc>
        <w:tc>
          <w:tcPr>
            <w:tcW w:w="0" w:type="auto"/>
            <w:tcBorders>
              <w:top w:val="nil"/>
              <w:left w:val="nil"/>
              <w:bottom w:val="single" w:sz="4" w:space="0" w:color="auto"/>
              <w:right w:val="single" w:sz="4" w:space="0" w:color="auto"/>
            </w:tcBorders>
            <w:shd w:val="clear" w:color="auto" w:fill="auto"/>
            <w:noWrap/>
            <w:vAlign w:val="center"/>
            <w:hideMark/>
          </w:tcPr>
          <w:p w14:paraId="7844CE75" w14:textId="77777777" w:rsidR="00CC724B" w:rsidRPr="003359BC" w:rsidRDefault="00CC724B" w:rsidP="00D62819">
            <w:pPr>
              <w:widowControl/>
              <w:spacing w:line="360" w:lineRule="exact"/>
              <w:jc w:val="center"/>
              <w:rPr>
                <w:rFonts w:cs="Times New Roman"/>
                <w:kern w:val="0"/>
                <w:sz w:val="21"/>
                <w:szCs w:val="21"/>
              </w:rPr>
            </w:pPr>
            <w:r w:rsidRPr="003359BC">
              <w:rPr>
                <w:rFonts w:cs="Times New Roman"/>
                <w:kern w:val="0"/>
                <w:sz w:val="21"/>
                <w:szCs w:val="21"/>
              </w:rPr>
              <w:t>53.15</w:t>
            </w:r>
          </w:p>
        </w:tc>
        <w:tc>
          <w:tcPr>
            <w:tcW w:w="0" w:type="auto"/>
            <w:tcBorders>
              <w:top w:val="nil"/>
              <w:left w:val="nil"/>
              <w:bottom w:val="single" w:sz="4" w:space="0" w:color="auto"/>
              <w:right w:val="single" w:sz="4" w:space="0" w:color="auto"/>
            </w:tcBorders>
            <w:shd w:val="clear" w:color="auto" w:fill="auto"/>
            <w:noWrap/>
            <w:vAlign w:val="center"/>
            <w:hideMark/>
          </w:tcPr>
          <w:p w14:paraId="02B15F3C" w14:textId="77777777" w:rsidR="00CC724B" w:rsidRPr="003359BC" w:rsidRDefault="00CC724B" w:rsidP="00D62819">
            <w:pPr>
              <w:widowControl/>
              <w:spacing w:line="360" w:lineRule="exact"/>
              <w:jc w:val="center"/>
              <w:rPr>
                <w:rFonts w:cs="Times New Roman"/>
                <w:kern w:val="0"/>
                <w:sz w:val="22"/>
              </w:rPr>
            </w:pPr>
            <w:r w:rsidRPr="003359BC">
              <w:rPr>
                <w:rFonts w:cs="Times New Roman"/>
                <w:kern w:val="0"/>
                <w:sz w:val="22"/>
              </w:rPr>
              <w:t>7.26</w:t>
            </w:r>
          </w:p>
        </w:tc>
      </w:tr>
    </w:tbl>
    <w:p w14:paraId="1DB61B4F" w14:textId="77777777" w:rsidR="00CC724B" w:rsidRPr="003359BC" w:rsidRDefault="00CC724B" w:rsidP="00E0263D">
      <w:pPr>
        <w:sectPr w:rsidR="00CC724B" w:rsidRPr="003359BC" w:rsidSect="00CC724B">
          <w:headerReference w:type="default" r:id="rId43"/>
          <w:pgSz w:w="16838" w:h="11906" w:orient="landscape"/>
          <w:pgMar w:top="1701" w:right="1701" w:bottom="1418" w:left="1418" w:header="1304" w:footer="1134" w:gutter="0"/>
          <w:cols w:space="425"/>
          <w:docGrid w:type="linesAndChars" w:linePitch="527" w:charSpace="-1108"/>
        </w:sectPr>
      </w:pPr>
    </w:p>
    <w:p w14:paraId="6E4278B8" w14:textId="77777777" w:rsidR="00CC724B" w:rsidRPr="003359BC" w:rsidRDefault="00CC724B" w:rsidP="004711B0">
      <w:pPr>
        <w:pStyle w:val="ZDWP"/>
        <w:ind w:firstLineChars="0" w:firstLine="0"/>
        <w:jc w:val="center"/>
        <w:rPr>
          <w:b/>
        </w:rPr>
      </w:pPr>
      <w:r w:rsidRPr="003359BC">
        <w:rPr>
          <w:rFonts w:hint="eastAsia"/>
          <w:b/>
        </w:rPr>
        <w:lastRenderedPageBreak/>
        <w:t>附表</w:t>
      </w:r>
      <w:r w:rsidRPr="003359BC">
        <w:rPr>
          <w:rFonts w:hint="eastAsia"/>
          <w:b/>
        </w:rPr>
        <w:t>2</w:t>
      </w:r>
      <w:r w:rsidR="004711B0">
        <w:rPr>
          <w:b/>
        </w:rPr>
        <w:t xml:space="preserve">  </w:t>
      </w:r>
      <w:r w:rsidRPr="003359BC">
        <w:rPr>
          <w:rFonts w:hint="eastAsia"/>
          <w:b/>
        </w:rPr>
        <w:t>海宁市</w:t>
      </w:r>
      <w:r w:rsidRPr="003359BC">
        <w:rPr>
          <w:rFonts w:hint="eastAsia"/>
          <w:b/>
          <w:bCs/>
        </w:rPr>
        <w:t>现状水域情况</w:t>
      </w:r>
      <w:r w:rsidRPr="003359BC">
        <w:rPr>
          <w:rFonts w:hint="eastAsia"/>
          <w:b/>
        </w:rPr>
        <w:t>表（流域分区）</w:t>
      </w: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3"/>
        <w:gridCol w:w="1080"/>
        <w:gridCol w:w="1080"/>
        <w:gridCol w:w="1080"/>
        <w:gridCol w:w="1080"/>
        <w:gridCol w:w="1080"/>
        <w:gridCol w:w="1095"/>
        <w:gridCol w:w="1155"/>
      </w:tblGrid>
      <w:tr w:rsidR="003359BC" w:rsidRPr="003359BC" w14:paraId="083BA54F" w14:textId="77777777" w:rsidTr="00D62819">
        <w:trPr>
          <w:trHeight w:val="1025"/>
          <w:jc w:val="center"/>
        </w:trPr>
        <w:tc>
          <w:tcPr>
            <w:tcW w:w="1080" w:type="dxa"/>
            <w:shd w:val="clear" w:color="auto" w:fill="auto"/>
            <w:noWrap/>
            <w:vAlign w:val="center"/>
            <w:hideMark/>
          </w:tcPr>
          <w:p w14:paraId="071E0E94" w14:textId="77777777" w:rsidR="00CC724B" w:rsidRPr="003359BC" w:rsidRDefault="00CC724B" w:rsidP="00D62819">
            <w:pPr>
              <w:widowControl/>
              <w:spacing w:line="320" w:lineRule="exact"/>
              <w:jc w:val="center"/>
              <w:rPr>
                <w:rFonts w:cs="Times New Roman"/>
                <w:kern w:val="0"/>
                <w:sz w:val="24"/>
                <w:szCs w:val="24"/>
              </w:rPr>
            </w:pPr>
            <w:r w:rsidRPr="003359BC">
              <w:rPr>
                <w:rFonts w:ascii="宋体" w:hAnsi="宋体" w:cs="Times New Roman" w:hint="eastAsia"/>
                <w:kern w:val="0"/>
                <w:sz w:val="24"/>
                <w:szCs w:val="24"/>
              </w:rPr>
              <w:t>流域分区</w:t>
            </w:r>
          </w:p>
        </w:tc>
        <w:tc>
          <w:tcPr>
            <w:tcW w:w="1083" w:type="dxa"/>
            <w:shd w:val="clear" w:color="auto" w:fill="auto"/>
            <w:vAlign w:val="center"/>
            <w:hideMark/>
          </w:tcPr>
          <w:p w14:paraId="2721EE40" w14:textId="77777777" w:rsidR="00CC724B" w:rsidRPr="003359BC" w:rsidRDefault="00CC724B" w:rsidP="00D62819">
            <w:pPr>
              <w:widowControl/>
              <w:spacing w:line="320" w:lineRule="exact"/>
              <w:jc w:val="center"/>
              <w:rPr>
                <w:rFonts w:cs="Times New Roman"/>
                <w:kern w:val="0"/>
                <w:sz w:val="24"/>
                <w:szCs w:val="24"/>
              </w:rPr>
            </w:pPr>
            <w:r w:rsidRPr="003359BC">
              <w:rPr>
                <w:rFonts w:ascii="宋体" w:hAnsi="宋体" w:cs="Times New Roman" w:hint="eastAsia"/>
                <w:kern w:val="0"/>
                <w:sz w:val="24"/>
                <w:szCs w:val="24"/>
              </w:rPr>
              <w:t>流域面积（</w:t>
            </w:r>
            <w:r w:rsidRPr="003359BC">
              <w:rPr>
                <w:rFonts w:cs="Times New Roman"/>
                <w:kern w:val="0"/>
                <w:sz w:val="24"/>
                <w:szCs w:val="24"/>
              </w:rPr>
              <w:t>km</w:t>
            </w:r>
            <w:r w:rsidRPr="003359BC">
              <w:rPr>
                <w:rFonts w:cs="Times New Roman"/>
                <w:kern w:val="0"/>
                <w:sz w:val="24"/>
                <w:szCs w:val="24"/>
                <w:vertAlign w:val="superscript"/>
              </w:rPr>
              <w:t>2</w:t>
            </w:r>
            <w:r w:rsidRPr="003359BC">
              <w:rPr>
                <w:rFonts w:ascii="宋体" w:hAnsi="宋体" w:cs="Times New Roman" w:hint="eastAsia"/>
                <w:kern w:val="0"/>
                <w:sz w:val="24"/>
                <w:szCs w:val="24"/>
              </w:rPr>
              <w:t>）</w:t>
            </w:r>
          </w:p>
        </w:tc>
        <w:tc>
          <w:tcPr>
            <w:tcW w:w="1080" w:type="dxa"/>
            <w:shd w:val="clear" w:color="auto" w:fill="auto"/>
            <w:vAlign w:val="center"/>
            <w:hideMark/>
          </w:tcPr>
          <w:p w14:paraId="5BBDE6B7" w14:textId="77777777" w:rsidR="00CC724B" w:rsidRPr="003359BC" w:rsidRDefault="00CC724B" w:rsidP="00D62819">
            <w:pPr>
              <w:widowControl/>
              <w:spacing w:line="320" w:lineRule="exact"/>
              <w:jc w:val="center"/>
              <w:rPr>
                <w:rFonts w:ascii="宋体" w:hAnsi="宋体" w:cs="宋体"/>
                <w:kern w:val="0"/>
                <w:sz w:val="24"/>
                <w:szCs w:val="24"/>
              </w:rPr>
            </w:pPr>
            <w:r w:rsidRPr="003359BC">
              <w:rPr>
                <w:rFonts w:ascii="宋体" w:hAnsi="宋体" w:cs="宋体" w:hint="eastAsia"/>
                <w:kern w:val="0"/>
                <w:sz w:val="24"/>
                <w:szCs w:val="24"/>
              </w:rPr>
              <w:t>水域类型</w:t>
            </w:r>
          </w:p>
        </w:tc>
        <w:tc>
          <w:tcPr>
            <w:tcW w:w="1080" w:type="dxa"/>
            <w:shd w:val="clear" w:color="auto" w:fill="auto"/>
            <w:noWrap/>
            <w:vAlign w:val="center"/>
            <w:hideMark/>
          </w:tcPr>
          <w:p w14:paraId="1F48CFAD" w14:textId="77777777" w:rsidR="00CC724B" w:rsidRPr="003359BC" w:rsidRDefault="00CC724B" w:rsidP="00D62819">
            <w:pPr>
              <w:widowControl/>
              <w:spacing w:line="320" w:lineRule="exact"/>
              <w:jc w:val="center"/>
              <w:rPr>
                <w:rFonts w:cs="Times New Roman"/>
                <w:kern w:val="0"/>
                <w:sz w:val="24"/>
                <w:szCs w:val="24"/>
              </w:rPr>
            </w:pPr>
            <w:r w:rsidRPr="003359BC">
              <w:rPr>
                <w:rFonts w:ascii="宋体" w:hAnsi="宋体" w:cs="Times New Roman" w:hint="eastAsia"/>
                <w:kern w:val="0"/>
                <w:sz w:val="24"/>
                <w:szCs w:val="24"/>
              </w:rPr>
              <w:t>数量（条</w:t>
            </w:r>
            <w:r w:rsidRPr="003359BC">
              <w:rPr>
                <w:rFonts w:cs="Times New Roman"/>
                <w:kern w:val="0"/>
                <w:sz w:val="24"/>
                <w:szCs w:val="24"/>
              </w:rPr>
              <w:t>/</w:t>
            </w:r>
            <w:r w:rsidRPr="003359BC">
              <w:rPr>
                <w:rFonts w:ascii="宋体" w:hAnsi="宋体" w:cs="Times New Roman" w:hint="eastAsia"/>
                <w:kern w:val="0"/>
                <w:sz w:val="24"/>
                <w:szCs w:val="24"/>
              </w:rPr>
              <w:t>个）</w:t>
            </w:r>
          </w:p>
        </w:tc>
        <w:tc>
          <w:tcPr>
            <w:tcW w:w="1080" w:type="dxa"/>
            <w:shd w:val="clear" w:color="auto" w:fill="auto"/>
            <w:noWrap/>
            <w:vAlign w:val="center"/>
            <w:hideMark/>
          </w:tcPr>
          <w:p w14:paraId="4753E77B" w14:textId="77777777" w:rsidR="00CC724B" w:rsidRPr="003359BC" w:rsidRDefault="00CC724B" w:rsidP="00D62819">
            <w:pPr>
              <w:widowControl/>
              <w:spacing w:line="320" w:lineRule="exact"/>
              <w:jc w:val="center"/>
              <w:rPr>
                <w:rFonts w:cs="Times New Roman"/>
                <w:kern w:val="0"/>
                <w:sz w:val="24"/>
                <w:szCs w:val="24"/>
              </w:rPr>
            </w:pPr>
            <w:r w:rsidRPr="003359BC">
              <w:rPr>
                <w:rFonts w:ascii="宋体" w:hAnsi="宋体" w:cs="Times New Roman" w:hint="eastAsia"/>
                <w:kern w:val="0"/>
                <w:sz w:val="24"/>
                <w:szCs w:val="24"/>
              </w:rPr>
              <w:t>长度</w:t>
            </w:r>
          </w:p>
          <w:p w14:paraId="78E42608" w14:textId="77777777" w:rsidR="00CC724B" w:rsidRPr="003359BC" w:rsidRDefault="00CC724B" w:rsidP="00D62819">
            <w:pPr>
              <w:spacing w:line="320" w:lineRule="exact"/>
              <w:jc w:val="center"/>
              <w:rPr>
                <w:rFonts w:cs="Times New Roman"/>
                <w:kern w:val="0"/>
                <w:sz w:val="24"/>
                <w:szCs w:val="24"/>
              </w:rPr>
            </w:pPr>
            <w:r w:rsidRPr="003359BC">
              <w:rPr>
                <w:rFonts w:ascii="宋体" w:hAnsi="宋体" w:cs="Times New Roman" w:hint="eastAsia"/>
                <w:kern w:val="0"/>
                <w:sz w:val="24"/>
                <w:szCs w:val="24"/>
              </w:rPr>
              <w:t>（</w:t>
            </w:r>
            <w:r w:rsidRPr="003359BC">
              <w:rPr>
                <w:rFonts w:cs="Times New Roman"/>
                <w:kern w:val="0"/>
                <w:sz w:val="24"/>
                <w:szCs w:val="24"/>
              </w:rPr>
              <w:t>km</w:t>
            </w:r>
            <w:r w:rsidRPr="003359BC">
              <w:rPr>
                <w:rFonts w:ascii="宋体" w:hAnsi="宋体" w:cs="Times New Roman" w:hint="eastAsia"/>
                <w:kern w:val="0"/>
                <w:sz w:val="24"/>
                <w:szCs w:val="24"/>
              </w:rPr>
              <w:t>）</w:t>
            </w:r>
          </w:p>
        </w:tc>
        <w:tc>
          <w:tcPr>
            <w:tcW w:w="1080" w:type="dxa"/>
            <w:shd w:val="clear" w:color="auto" w:fill="auto"/>
            <w:vAlign w:val="center"/>
            <w:hideMark/>
          </w:tcPr>
          <w:p w14:paraId="639404A1" w14:textId="77777777" w:rsidR="00CC724B" w:rsidRPr="003359BC" w:rsidRDefault="00CC724B" w:rsidP="00D62819">
            <w:pPr>
              <w:widowControl/>
              <w:spacing w:line="320" w:lineRule="exact"/>
              <w:jc w:val="center"/>
              <w:rPr>
                <w:rFonts w:cs="Times New Roman"/>
                <w:kern w:val="0"/>
                <w:sz w:val="24"/>
                <w:szCs w:val="24"/>
              </w:rPr>
            </w:pPr>
            <w:r w:rsidRPr="003359BC">
              <w:rPr>
                <w:rFonts w:ascii="宋体" w:hAnsi="宋体" w:cs="Times New Roman" w:hint="eastAsia"/>
                <w:kern w:val="0"/>
                <w:sz w:val="24"/>
                <w:szCs w:val="24"/>
              </w:rPr>
              <w:t>水域面积</w:t>
            </w:r>
            <w:r w:rsidRPr="003359BC">
              <w:rPr>
                <w:rFonts w:cs="Times New Roman"/>
                <w:kern w:val="0"/>
                <w:sz w:val="24"/>
                <w:szCs w:val="24"/>
              </w:rPr>
              <w:t>(km</w:t>
            </w:r>
            <w:r w:rsidRPr="003359BC">
              <w:rPr>
                <w:rFonts w:cs="Times New Roman"/>
                <w:kern w:val="0"/>
                <w:sz w:val="24"/>
                <w:szCs w:val="24"/>
                <w:vertAlign w:val="superscript"/>
              </w:rPr>
              <w:t>2</w:t>
            </w:r>
            <w:r w:rsidRPr="003359BC">
              <w:rPr>
                <w:rFonts w:cs="Times New Roman"/>
                <w:kern w:val="0"/>
                <w:sz w:val="24"/>
                <w:szCs w:val="24"/>
              </w:rPr>
              <w:t>)</w:t>
            </w:r>
          </w:p>
        </w:tc>
        <w:tc>
          <w:tcPr>
            <w:tcW w:w="1080" w:type="dxa"/>
            <w:shd w:val="clear" w:color="auto" w:fill="auto"/>
            <w:vAlign w:val="center"/>
            <w:hideMark/>
          </w:tcPr>
          <w:p w14:paraId="40827AEA"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水面率（</w:t>
            </w:r>
            <w:r w:rsidRPr="003359BC">
              <w:rPr>
                <w:rFonts w:cs="Times New Roman"/>
                <w:kern w:val="0"/>
                <w:sz w:val="24"/>
                <w:szCs w:val="24"/>
              </w:rPr>
              <w:t>%</w:t>
            </w:r>
            <w:r w:rsidRPr="003359BC">
              <w:rPr>
                <w:rFonts w:cs="Times New Roman"/>
                <w:kern w:val="0"/>
                <w:sz w:val="24"/>
                <w:szCs w:val="24"/>
              </w:rPr>
              <w:t>）</w:t>
            </w:r>
          </w:p>
        </w:tc>
        <w:tc>
          <w:tcPr>
            <w:tcW w:w="1116" w:type="dxa"/>
            <w:vAlign w:val="center"/>
          </w:tcPr>
          <w:p w14:paraId="68B24875" w14:textId="77777777" w:rsidR="00CC724B" w:rsidRPr="003359BC" w:rsidRDefault="00CC724B" w:rsidP="00D62819">
            <w:pPr>
              <w:widowControl/>
              <w:spacing w:line="320" w:lineRule="exact"/>
              <w:jc w:val="center"/>
              <w:rPr>
                <w:rFonts w:cs="Times New Roman"/>
                <w:kern w:val="0"/>
                <w:sz w:val="24"/>
                <w:szCs w:val="24"/>
              </w:rPr>
            </w:pPr>
            <w:r w:rsidRPr="003359BC">
              <w:rPr>
                <w:rFonts w:ascii="宋体" w:hAnsi="宋体" w:cs="Times New Roman" w:hint="eastAsia"/>
                <w:kern w:val="0"/>
                <w:sz w:val="24"/>
                <w:szCs w:val="24"/>
              </w:rPr>
              <w:t>水域容积</w:t>
            </w:r>
            <w:r w:rsidRPr="003359BC">
              <w:rPr>
                <w:rFonts w:cs="Times New Roman"/>
                <w:kern w:val="0"/>
                <w:sz w:val="24"/>
                <w:szCs w:val="24"/>
              </w:rPr>
              <w:t>(</w:t>
            </w:r>
            <w:r w:rsidRPr="003359BC">
              <w:rPr>
                <w:rFonts w:ascii="宋体" w:hAnsi="宋体" w:cs="Times New Roman" w:hint="eastAsia"/>
                <w:kern w:val="0"/>
                <w:sz w:val="24"/>
                <w:szCs w:val="24"/>
              </w:rPr>
              <w:t>万</w:t>
            </w:r>
            <w:r w:rsidRPr="003359BC">
              <w:rPr>
                <w:rFonts w:cs="Times New Roman"/>
                <w:kern w:val="0"/>
                <w:sz w:val="24"/>
                <w:szCs w:val="24"/>
              </w:rPr>
              <w:t>m</w:t>
            </w:r>
            <w:r w:rsidRPr="003359BC">
              <w:rPr>
                <w:rFonts w:cs="Times New Roman"/>
                <w:kern w:val="0"/>
                <w:sz w:val="24"/>
                <w:szCs w:val="24"/>
                <w:vertAlign w:val="superscript"/>
              </w:rPr>
              <w:t>3</w:t>
            </w:r>
            <w:r w:rsidRPr="003359BC">
              <w:rPr>
                <w:rFonts w:cs="Times New Roman"/>
                <w:kern w:val="0"/>
                <w:sz w:val="24"/>
                <w:szCs w:val="24"/>
              </w:rPr>
              <w:t>)</w:t>
            </w:r>
          </w:p>
        </w:tc>
        <w:tc>
          <w:tcPr>
            <w:tcW w:w="1044" w:type="dxa"/>
            <w:vAlign w:val="center"/>
          </w:tcPr>
          <w:p w14:paraId="1A92AE76"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水域</w:t>
            </w:r>
            <w:r w:rsidRPr="003359BC">
              <w:rPr>
                <w:rFonts w:cs="Times New Roman" w:hint="eastAsia"/>
                <w:kern w:val="0"/>
                <w:sz w:val="24"/>
                <w:szCs w:val="24"/>
              </w:rPr>
              <w:t>容</w:t>
            </w:r>
            <w:r w:rsidRPr="003359BC">
              <w:rPr>
                <w:rFonts w:cs="Times New Roman"/>
                <w:kern w:val="0"/>
                <w:sz w:val="24"/>
                <w:szCs w:val="24"/>
              </w:rPr>
              <w:t>积率（</w:t>
            </w:r>
            <w:r w:rsidRPr="003359BC">
              <w:rPr>
                <w:rFonts w:cs="Times New Roman" w:hint="eastAsia"/>
                <w:kern w:val="0"/>
                <w:sz w:val="24"/>
                <w:szCs w:val="24"/>
              </w:rPr>
              <w:t>万</w:t>
            </w:r>
            <w:r w:rsidRPr="003359BC">
              <w:rPr>
                <w:rFonts w:cs="Times New Roman" w:hint="eastAsia"/>
                <w:kern w:val="0"/>
                <w:sz w:val="24"/>
                <w:szCs w:val="24"/>
              </w:rPr>
              <w:t>m</w:t>
            </w:r>
            <w:r w:rsidRPr="003359BC">
              <w:rPr>
                <w:rFonts w:cs="Times New Roman" w:hint="eastAsia"/>
                <w:kern w:val="0"/>
                <w:sz w:val="24"/>
                <w:szCs w:val="24"/>
                <w:vertAlign w:val="superscript"/>
              </w:rPr>
              <w:t>3</w:t>
            </w:r>
            <w:r w:rsidRPr="003359BC">
              <w:rPr>
                <w:rFonts w:cs="Times New Roman" w:hint="eastAsia"/>
                <w:kern w:val="0"/>
                <w:sz w:val="24"/>
                <w:szCs w:val="24"/>
              </w:rPr>
              <w:t>/km</w:t>
            </w:r>
            <w:r w:rsidRPr="003359BC">
              <w:rPr>
                <w:rFonts w:cs="Times New Roman" w:hint="eastAsia"/>
                <w:kern w:val="0"/>
                <w:sz w:val="24"/>
                <w:szCs w:val="24"/>
                <w:vertAlign w:val="superscript"/>
              </w:rPr>
              <w:t>2</w:t>
            </w:r>
            <w:r w:rsidRPr="003359BC">
              <w:rPr>
                <w:rFonts w:cs="Times New Roman"/>
                <w:kern w:val="0"/>
                <w:sz w:val="24"/>
                <w:szCs w:val="24"/>
              </w:rPr>
              <w:t>）</w:t>
            </w:r>
          </w:p>
        </w:tc>
      </w:tr>
      <w:tr w:rsidR="003359BC" w:rsidRPr="003359BC" w14:paraId="5627F50E" w14:textId="77777777" w:rsidTr="00D62819">
        <w:trPr>
          <w:trHeight w:val="315"/>
          <w:jc w:val="center"/>
        </w:trPr>
        <w:tc>
          <w:tcPr>
            <w:tcW w:w="1080" w:type="dxa"/>
            <w:vMerge w:val="restart"/>
            <w:shd w:val="clear" w:color="auto" w:fill="auto"/>
            <w:vAlign w:val="center"/>
            <w:hideMark/>
          </w:tcPr>
          <w:p w14:paraId="73418344" w14:textId="77777777" w:rsidR="00CC724B" w:rsidRPr="003359BC" w:rsidRDefault="00CC724B" w:rsidP="00D62819">
            <w:pPr>
              <w:widowControl/>
              <w:spacing w:line="320" w:lineRule="exact"/>
              <w:jc w:val="center"/>
              <w:rPr>
                <w:rFonts w:cs="Times New Roman"/>
                <w:kern w:val="0"/>
                <w:sz w:val="24"/>
                <w:szCs w:val="24"/>
              </w:rPr>
            </w:pPr>
            <w:r w:rsidRPr="003359BC">
              <w:rPr>
                <w:rFonts w:ascii="宋体" w:hAnsi="宋体" w:cs="Times New Roman" w:hint="eastAsia"/>
                <w:kern w:val="0"/>
                <w:sz w:val="24"/>
                <w:szCs w:val="24"/>
              </w:rPr>
              <w:t>上河水系</w:t>
            </w:r>
            <w:r w:rsidRPr="003359BC">
              <w:rPr>
                <w:rFonts w:cs="Times New Roman" w:hint="eastAsia"/>
                <w:kern w:val="0"/>
                <w:sz w:val="24"/>
                <w:szCs w:val="24"/>
              </w:rPr>
              <w:t>西片</w:t>
            </w:r>
          </w:p>
        </w:tc>
        <w:tc>
          <w:tcPr>
            <w:tcW w:w="1083" w:type="dxa"/>
            <w:vMerge w:val="restart"/>
            <w:shd w:val="clear" w:color="auto" w:fill="auto"/>
            <w:noWrap/>
            <w:vAlign w:val="center"/>
            <w:hideMark/>
          </w:tcPr>
          <w:p w14:paraId="3355B10E"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152.90</w:t>
            </w:r>
          </w:p>
        </w:tc>
        <w:tc>
          <w:tcPr>
            <w:tcW w:w="1080" w:type="dxa"/>
            <w:shd w:val="clear" w:color="auto" w:fill="auto"/>
            <w:noWrap/>
            <w:vAlign w:val="center"/>
            <w:hideMark/>
          </w:tcPr>
          <w:p w14:paraId="7976288B" w14:textId="77777777" w:rsidR="00CC724B" w:rsidRPr="003359BC" w:rsidRDefault="00CC724B" w:rsidP="00D62819">
            <w:pPr>
              <w:widowControl/>
              <w:spacing w:line="320" w:lineRule="exact"/>
              <w:jc w:val="center"/>
              <w:rPr>
                <w:rFonts w:cs="Times New Roman"/>
                <w:kern w:val="0"/>
                <w:sz w:val="24"/>
                <w:szCs w:val="24"/>
              </w:rPr>
            </w:pPr>
            <w:r w:rsidRPr="003359BC">
              <w:rPr>
                <w:rFonts w:ascii="宋体" w:hAnsi="宋体" w:cs="Times New Roman" w:hint="eastAsia"/>
                <w:kern w:val="0"/>
                <w:sz w:val="24"/>
                <w:szCs w:val="24"/>
              </w:rPr>
              <w:t>河道</w:t>
            </w:r>
          </w:p>
        </w:tc>
        <w:tc>
          <w:tcPr>
            <w:tcW w:w="1080" w:type="dxa"/>
            <w:shd w:val="clear" w:color="auto" w:fill="auto"/>
            <w:noWrap/>
            <w:vAlign w:val="center"/>
            <w:hideMark/>
          </w:tcPr>
          <w:p w14:paraId="44FE611F"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346</w:t>
            </w:r>
          </w:p>
        </w:tc>
        <w:tc>
          <w:tcPr>
            <w:tcW w:w="1080" w:type="dxa"/>
            <w:shd w:val="clear" w:color="auto" w:fill="auto"/>
            <w:noWrap/>
            <w:vAlign w:val="center"/>
            <w:hideMark/>
          </w:tcPr>
          <w:p w14:paraId="6DE0A937"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355.50</w:t>
            </w:r>
          </w:p>
        </w:tc>
        <w:tc>
          <w:tcPr>
            <w:tcW w:w="1080" w:type="dxa"/>
            <w:shd w:val="clear" w:color="auto" w:fill="auto"/>
            <w:noWrap/>
            <w:vAlign w:val="center"/>
            <w:hideMark/>
          </w:tcPr>
          <w:p w14:paraId="5EC8A3B5"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5.75</w:t>
            </w:r>
          </w:p>
        </w:tc>
        <w:tc>
          <w:tcPr>
            <w:tcW w:w="1080" w:type="dxa"/>
            <w:shd w:val="clear" w:color="auto" w:fill="auto"/>
            <w:noWrap/>
            <w:vAlign w:val="center"/>
            <w:hideMark/>
          </w:tcPr>
          <w:p w14:paraId="523D32FD"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3.76</w:t>
            </w:r>
          </w:p>
        </w:tc>
        <w:tc>
          <w:tcPr>
            <w:tcW w:w="1116" w:type="dxa"/>
            <w:vAlign w:val="center"/>
          </w:tcPr>
          <w:p w14:paraId="10DA04C1"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2105.55</w:t>
            </w:r>
          </w:p>
        </w:tc>
        <w:tc>
          <w:tcPr>
            <w:tcW w:w="1044" w:type="dxa"/>
            <w:vAlign w:val="center"/>
          </w:tcPr>
          <w:p w14:paraId="16F528B9"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13.77</w:t>
            </w:r>
          </w:p>
        </w:tc>
      </w:tr>
      <w:tr w:rsidR="003359BC" w:rsidRPr="003359BC" w14:paraId="7F7397C4" w14:textId="77777777" w:rsidTr="00D62819">
        <w:trPr>
          <w:trHeight w:val="315"/>
          <w:jc w:val="center"/>
        </w:trPr>
        <w:tc>
          <w:tcPr>
            <w:tcW w:w="1080" w:type="dxa"/>
            <w:vMerge/>
            <w:vAlign w:val="center"/>
            <w:hideMark/>
          </w:tcPr>
          <w:p w14:paraId="55F10E99" w14:textId="77777777" w:rsidR="00CC724B" w:rsidRPr="003359BC" w:rsidRDefault="00CC724B" w:rsidP="00D62819">
            <w:pPr>
              <w:widowControl/>
              <w:spacing w:line="320" w:lineRule="exact"/>
              <w:jc w:val="center"/>
              <w:rPr>
                <w:rFonts w:cs="Times New Roman"/>
                <w:kern w:val="0"/>
                <w:sz w:val="24"/>
                <w:szCs w:val="24"/>
              </w:rPr>
            </w:pPr>
          </w:p>
        </w:tc>
        <w:tc>
          <w:tcPr>
            <w:tcW w:w="1083" w:type="dxa"/>
            <w:vMerge/>
            <w:vAlign w:val="center"/>
            <w:hideMark/>
          </w:tcPr>
          <w:p w14:paraId="1BC9EEBB" w14:textId="77777777" w:rsidR="00CC724B" w:rsidRPr="003359BC" w:rsidRDefault="00CC724B" w:rsidP="00D62819">
            <w:pPr>
              <w:widowControl/>
              <w:spacing w:line="320" w:lineRule="exact"/>
              <w:jc w:val="center"/>
              <w:rPr>
                <w:rFonts w:cs="Times New Roman"/>
                <w:kern w:val="0"/>
                <w:sz w:val="24"/>
                <w:szCs w:val="24"/>
              </w:rPr>
            </w:pPr>
          </w:p>
        </w:tc>
        <w:tc>
          <w:tcPr>
            <w:tcW w:w="1080" w:type="dxa"/>
            <w:shd w:val="clear" w:color="auto" w:fill="auto"/>
            <w:noWrap/>
            <w:vAlign w:val="center"/>
            <w:hideMark/>
          </w:tcPr>
          <w:p w14:paraId="2CD84C09" w14:textId="77777777" w:rsidR="00CC724B" w:rsidRPr="003359BC" w:rsidRDefault="00CC724B" w:rsidP="00D62819">
            <w:pPr>
              <w:widowControl/>
              <w:spacing w:line="320" w:lineRule="exact"/>
              <w:jc w:val="center"/>
              <w:rPr>
                <w:rFonts w:cs="Times New Roman"/>
                <w:kern w:val="0"/>
                <w:sz w:val="24"/>
                <w:szCs w:val="24"/>
              </w:rPr>
            </w:pPr>
            <w:r w:rsidRPr="003359BC">
              <w:rPr>
                <w:rFonts w:ascii="宋体" w:hAnsi="宋体" w:cs="Times New Roman" w:hint="eastAsia"/>
                <w:kern w:val="0"/>
                <w:sz w:val="24"/>
                <w:szCs w:val="24"/>
              </w:rPr>
              <w:t>池塘</w:t>
            </w:r>
          </w:p>
        </w:tc>
        <w:tc>
          <w:tcPr>
            <w:tcW w:w="1080" w:type="dxa"/>
            <w:shd w:val="clear" w:color="auto" w:fill="auto"/>
            <w:noWrap/>
            <w:vAlign w:val="center"/>
            <w:hideMark/>
          </w:tcPr>
          <w:p w14:paraId="00E9AF6B"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1963</w:t>
            </w:r>
          </w:p>
        </w:tc>
        <w:tc>
          <w:tcPr>
            <w:tcW w:w="1080" w:type="dxa"/>
            <w:shd w:val="clear" w:color="auto" w:fill="auto"/>
            <w:noWrap/>
            <w:vAlign w:val="center"/>
            <w:hideMark/>
          </w:tcPr>
          <w:p w14:paraId="1FFB4D8D"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w:t>
            </w:r>
          </w:p>
        </w:tc>
        <w:tc>
          <w:tcPr>
            <w:tcW w:w="1080" w:type="dxa"/>
            <w:shd w:val="clear" w:color="auto" w:fill="auto"/>
            <w:noWrap/>
            <w:vAlign w:val="center"/>
            <w:hideMark/>
          </w:tcPr>
          <w:p w14:paraId="06DADE1D"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2.63</w:t>
            </w:r>
          </w:p>
        </w:tc>
        <w:tc>
          <w:tcPr>
            <w:tcW w:w="1080" w:type="dxa"/>
            <w:shd w:val="clear" w:color="auto" w:fill="auto"/>
            <w:noWrap/>
            <w:vAlign w:val="center"/>
            <w:hideMark/>
          </w:tcPr>
          <w:p w14:paraId="1587ACE2"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1.72</w:t>
            </w:r>
          </w:p>
        </w:tc>
        <w:tc>
          <w:tcPr>
            <w:tcW w:w="1116" w:type="dxa"/>
            <w:vAlign w:val="center"/>
          </w:tcPr>
          <w:p w14:paraId="110007A0"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410.82</w:t>
            </w:r>
          </w:p>
        </w:tc>
        <w:tc>
          <w:tcPr>
            <w:tcW w:w="1044" w:type="dxa"/>
            <w:vAlign w:val="center"/>
          </w:tcPr>
          <w:p w14:paraId="493132B8"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2.69</w:t>
            </w:r>
          </w:p>
        </w:tc>
      </w:tr>
      <w:tr w:rsidR="003359BC" w:rsidRPr="003359BC" w14:paraId="0330A591" w14:textId="77777777" w:rsidTr="00D62819">
        <w:trPr>
          <w:trHeight w:val="315"/>
          <w:jc w:val="center"/>
        </w:trPr>
        <w:tc>
          <w:tcPr>
            <w:tcW w:w="1080" w:type="dxa"/>
            <w:vMerge/>
            <w:vAlign w:val="center"/>
            <w:hideMark/>
          </w:tcPr>
          <w:p w14:paraId="10923756" w14:textId="77777777" w:rsidR="00CC724B" w:rsidRPr="003359BC" w:rsidRDefault="00CC724B" w:rsidP="00D62819">
            <w:pPr>
              <w:widowControl/>
              <w:spacing w:line="320" w:lineRule="exact"/>
              <w:jc w:val="center"/>
              <w:rPr>
                <w:rFonts w:cs="Times New Roman"/>
                <w:kern w:val="0"/>
                <w:sz w:val="24"/>
                <w:szCs w:val="24"/>
              </w:rPr>
            </w:pPr>
          </w:p>
        </w:tc>
        <w:tc>
          <w:tcPr>
            <w:tcW w:w="1083" w:type="dxa"/>
            <w:vMerge/>
            <w:vAlign w:val="center"/>
            <w:hideMark/>
          </w:tcPr>
          <w:p w14:paraId="54619EE8" w14:textId="77777777" w:rsidR="00CC724B" w:rsidRPr="003359BC" w:rsidRDefault="00CC724B" w:rsidP="00D62819">
            <w:pPr>
              <w:widowControl/>
              <w:spacing w:line="320" w:lineRule="exact"/>
              <w:jc w:val="center"/>
              <w:rPr>
                <w:rFonts w:cs="Times New Roman"/>
                <w:kern w:val="0"/>
                <w:sz w:val="24"/>
                <w:szCs w:val="24"/>
              </w:rPr>
            </w:pPr>
          </w:p>
        </w:tc>
        <w:tc>
          <w:tcPr>
            <w:tcW w:w="1080" w:type="dxa"/>
            <w:shd w:val="clear" w:color="auto" w:fill="auto"/>
            <w:noWrap/>
            <w:vAlign w:val="center"/>
            <w:hideMark/>
          </w:tcPr>
          <w:p w14:paraId="4019FAC1" w14:textId="77777777" w:rsidR="00CC724B" w:rsidRPr="003359BC" w:rsidRDefault="00CC724B" w:rsidP="00D62819">
            <w:pPr>
              <w:widowControl/>
              <w:spacing w:line="320" w:lineRule="exact"/>
              <w:jc w:val="center"/>
              <w:rPr>
                <w:rFonts w:cs="Times New Roman"/>
                <w:kern w:val="0"/>
                <w:sz w:val="24"/>
                <w:szCs w:val="24"/>
              </w:rPr>
            </w:pPr>
            <w:r w:rsidRPr="003359BC">
              <w:rPr>
                <w:rFonts w:ascii="宋体" w:hAnsi="宋体" w:cs="Times New Roman" w:hint="eastAsia"/>
                <w:kern w:val="0"/>
                <w:sz w:val="24"/>
                <w:szCs w:val="24"/>
              </w:rPr>
              <w:t>湖泊</w:t>
            </w:r>
          </w:p>
        </w:tc>
        <w:tc>
          <w:tcPr>
            <w:tcW w:w="1080" w:type="dxa"/>
            <w:shd w:val="clear" w:color="auto" w:fill="auto"/>
            <w:noWrap/>
            <w:vAlign w:val="center"/>
            <w:hideMark/>
          </w:tcPr>
          <w:p w14:paraId="3FB59B1A"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w:t>
            </w:r>
          </w:p>
        </w:tc>
        <w:tc>
          <w:tcPr>
            <w:tcW w:w="1080" w:type="dxa"/>
            <w:shd w:val="clear" w:color="auto" w:fill="auto"/>
            <w:noWrap/>
            <w:vAlign w:val="center"/>
            <w:hideMark/>
          </w:tcPr>
          <w:p w14:paraId="350BF7E2"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w:t>
            </w:r>
          </w:p>
        </w:tc>
        <w:tc>
          <w:tcPr>
            <w:tcW w:w="1080" w:type="dxa"/>
            <w:shd w:val="clear" w:color="auto" w:fill="auto"/>
            <w:noWrap/>
            <w:vAlign w:val="center"/>
            <w:hideMark/>
          </w:tcPr>
          <w:p w14:paraId="27315EDD"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w:t>
            </w:r>
          </w:p>
        </w:tc>
        <w:tc>
          <w:tcPr>
            <w:tcW w:w="1080" w:type="dxa"/>
            <w:shd w:val="clear" w:color="auto" w:fill="auto"/>
            <w:noWrap/>
            <w:vAlign w:val="center"/>
            <w:hideMark/>
          </w:tcPr>
          <w:p w14:paraId="2C10FBE2"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w:t>
            </w:r>
          </w:p>
        </w:tc>
        <w:tc>
          <w:tcPr>
            <w:tcW w:w="1116" w:type="dxa"/>
            <w:vAlign w:val="center"/>
          </w:tcPr>
          <w:p w14:paraId="229BDE67"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w:t>
            </w:r>
          </w:p>
        </w:tc>
        <w:tc>
          <w:tcPr>
            <w:tcW w:w="1044" w:type="dxa"/>
            <w:vAlign w:val="center"/>
          </w:tcPr>
          <w:p w14:paraId="50AFCBF7"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w:t>
            </w:r>
          </w:p>
        </w:tc>
      </w:tr>
      <w:tr w:rsidR="003359BC" w:rsidRPr="003359BC" w14:paraId="0F610839" w14:textId="77777777" w:rsidTr="00D62819">
        <w:trPr>
          <w:trHeight w:val="315"/>
          <w:jc w:val="center"/>
        </w:trPr>
        <w:tc>
          <w:tcPr>
            <w:tcW w:w="1080" w:type="dxa"/>
            <w:vMerge/>
            <w:vAlign w:val="center"/>
            <w:hideMark/>
          </w:tcPr>
          <w:p w14:paraId="7C4C4F30" w14:textId="77777777" w:rsidR="00CC724B" w:rsidRPr="003359BC" w:rsidRDefault="00CC724B" w:rsidP="00D62819">
            <w:pPr>
              <w:widowControl/>
              <w:spacing w:line="320" w:lineRule="exact"/>
              <w:jc w:val="center"/>
              <w:rPr>
                <w:rFonts w:cs="Times New Roman"/>
                <w:kern w:val="0"/>
                <w:sz w:val="24"/>
                <w:szCs w:val="24"/>
              </w:rPr>
            </w:pPr>
          </w:p>
        </w:tc>
        <w:tc>
          <w:tcPr>
            <w:tcW w:w="1083" w:type="dxa"/>
            <w:vMerge/>
            <w:vAlign w:val="center"/>
            <w:hideMark/>
          </w:tcPr>
          <w:p w14:paraId="1686E864" w14:textId="77777777" w:rsidR="00CC724B" w:rsidRPr="003359BC" w:rsidRDefault="00CC724B" w:rsidP="00D62819">
            <w:pPr>
              <w:widowControl/>
              <w:spacing w:line="320" w:lineRule="exact"/>
              <w:jc w:val="center"/>
              <w:rPr>
                <w:rFonts w:cs="Times New Roman"/>
                <w:kern w:val="0"/>
                <w:sz w:val="24"/>
                <w:szCs w:val="24"/>
              </w:rPr>
            </w:pPr>
          </w:p>
        </w:tc>
        <w:tc>
          <w:tcPr>
            <w:tcW w:w="1080" w:type="dxa"/>
            <w:shd w:val="clear" w:color="auto" w:fill="auto"/>
            <w:noWrap/>
            <w:vAlign w:val="center"/>
            <w:hideMark/>
          </w:tcPr>
          <w:p w14:paraId="508E09C9" w14:textId="77777777" w:rsidR="00CC724B" w:rsidRPr="003359BC" w:rsidRDefault="00CC724B" w:rsidP="00D62819">
            <w:pPr>
              <w:widowControl/>
              <w:spacing w:line="320" w:lineRule="exact"/>
              <w:jc w:val="center"/>
              <w:rPr>
                <w:rFonts w:cs="Times New Roman"/>
                <w:kern w:val="0"/>
                <w:sz w:val="24"/>
                <w:szCs w:val="24"/>
              </w:rPr>
            </w:pPr>
            <w:r w:rsidRPr="003359BC">
              <w:rPr>
                <w:rFonts w:ascii="宋体" w:hAnsi="宋体" w:cs="Times New Roman" w:hint="eastAsia"/>
                <w:kern w:val="0"/>
                <w:sz w:val="24"/>
                <w:szCs w:val="24"/>
              </w:rPr>
              <w:t>小计</w:t>
            </w:r>
          </w:p>
        </w:tc>
        <w:tc>
          <w:tcPr>
            <w:tcW w:w="1080" w:type="dxa"/>
            <w:shd w:val="clear" w:color="auto" w:fill="auto"/>
            <w:noWrap/>
            <w:vAlign w:val="center"/>
            <w:hideMark/>
          </w:tcPr>
          <w:p w14:paraId="741A4C77"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w:t>
            </w:r>
          </w:p>
        </w:tc>
        <w:tc>
          <w:tcPr>
            <w:tcW w:w="1080" w:type="dxa"/>
            <w:shd w:val="clear" w:color="auto" w:fill="auto"/>
            <w:noWrap/>
            <w:vAlign w:val="center"/>
            <w:hideMark/>
          </w:tcPr>
          <w:p w14:paraId="2FF47960"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w:t>
            </w:r>
          </w:p>
        </w:tc>
        <w:tc>
          <w:tcPr>
            <w:tcW w:w="1080" w:type="dxa"/>
            <w:shd w:val="clear" w:color="auto" w:fill="auto"/>
            <w:noWrap/>
            <w:vAlign w:val="center"/>
            <w:hideMark/>
          </w:tcPr>
          <w:p w14:paraId="50E1335D"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8.38</w:t>
            </w:r>
          </w:p>
        </w:tc>
        <w:tc>
          <w:tcPr>
            <w:tcW w:w="1080" w:type="dxa"/>
            <w:shd w:val="clear" w:color="auto" w:fill="auto"/>
            <w:noWrap/>
            <w:vAlign w:val="center"/>
            <w:hideMark/>
          </w:tcPr>
          <w:p w14:paraId="6A7C484E"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5.48</w:t>
            </w:r>
          </w:p>
        </w:tc>
        <w:tc>
          <w:tcPr>
            <w:tcW w:w="1116" w:type="dxa"/>
            <w:vAlign w:val="center"/>
          </w:tcPr>
          <w:p w14:paraId="3CEECA27"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2516.37</w:t>
            </w:r>
          </w:p>
        </w:tc>
        <w:tc>
          <w:tcPr>
            <w:tcW w:w="1044" w:type="dxa"/>
            <w:vAlign w:val="center"/>
          </w:tcPr>
          <w:p w14:paraId="2FCE10A3"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16.46</w:t>
            </w:r>
          </w:p>
        </w:tc>
      </w:tr>
      <w:tr w:rsidR="003359BC" w:rsidRPr="003359BC" w14:paraId="117E0626" w14:textId="77777777" w:rsidTr="00D62819">
        <w:trPr>
          <w:trHeight w:val="315"/>
          <w:jc w:val="center"/>
        </w:trPr>
        <w:tc>
          <w:tcPr>
            <w:tcW w:w="1080" w:type="dxa"/>
            <w:vMerge w:val="restart"/>
            <w:shd w:val="clear" w:color="auto" w:fill="auto"/>
            <w:vAlign w:val="center"/>
            <w:hideMark/>
          </w:tcPr>
          <w:p w14:paraId="18851F5E" w14:textId="77777777" w:rsidR="00CC724B" w:rsidRPr="003359BC" w:rsidRDefault="00CC724B" w:rsidP="00D62819">
            <w:pPr>
              <w:widowControl/>
              <w:spacing w:line="320" w:lineRule="exact"/>
              <w:jc w:val="center"/>
              <w:rPr>
                <w:rFonts w:cs="Times New Roman"/>
                <w:kern w:val="0"/>
                <w:sz w:val="24"/>
                <w:szCs w:val="24"/>
              </w:rPr>
            </w:pPr>
            <w:r w:rsidRPr="003359BC">
              <w:rPr>
                <w:rFonts w:ascii="宋体" w:hAnsi="宋体" w:cs="Times New Roman" w:hint="eastAsia"/>
                <w:kern w:val="0"/>
                <w:sz w:val="24"/>
                <w:szCs w:val="24"/>
              </w:rPr>
              <w:t>上河水系东片</w:t>
            </w:r>
          </w:p>
        </w:tc>
        <w:tc>
          <w:tcPr>
            <w:tcW w:w="1083" w:type="dxa"/>
            <w:vMerge w:val="restart"/>
            <w:shd w:val="clear" w:color="auto" w:fill="auto"/>
            <w:noWrap/>
            <w:vAlign w:val="center"/>
            <w:hideMark/>
          </w:tcPr>
          <w:p w14:paraId="46111684"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49.31</w:t>
            </w:r>
          </w:p>
        </w:tc>
        <w:tc>
          <w:tcPr>
            <w:tcW w:w="1080" w:type="dxa"/>
            <w:shd w:val="clear" w:color="auto" w:fill="auto"/>
            <w:noWrap/>
            <w:vAlign w:val="center"/>
            <w:hideMark/>
          </w:tcPr>
          <w:p w14:paraId="189996BB" w14:textId="77777777" w:rsidR="00CC724B" w:rsidRPr="003359BC" w:rsidRDefault="00CC724B" w:rsidP="00D62819">
            <w:pPr>
              <w:widowControl/>
              <w:spacing w:line="320" w:lineRule="exact"/>
              <w:jc w:val="center"/>
              <w:rPr>
                <w:rFonts w:cs="Times New Roman"/>
                <w:kern w:val="0"/>
                <w:sz w:val="24"/>
                <w:szCs w:val="24"/>
              </w:rPr>
            </w:pPr>
            <w:r w:rsidRPr="003359BC">
              <w:rPr>
                <w:rFonts w:ascii="宋体" w:hAnsi="宋体" w:cs="Times New Roman" w:hint="eastAsia"/>
                <w:kern w:val="0"/>
                <w:sz w:val="24"/>
                <w:szCs w:val="24"/>
              </w:rPr>
              <w:t>河道</w:t>
            </w:r>
          </w:p>
        </w:tc>
        <w:tc>
          <w:tcPr>
            <w:tcW w:w="1080" w:type="dxa"/>
            <w:shd w:val="clear" w:color="auto" w:fill="auto"/>
            <w:noWrap/>
            <w:vAlign w:val="center"/>
            <w:hideMark/>
          </w:tcPr>
          <w:p w14:paraId="57383011"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56</w:t>
            </w:r>
          </w:p>
        </w:tc>
        <w:tc>
          <w:tcPr>
            <w:tcW w:w="1080" w:type="dxa"/>
            <w:shd w:val="clear" w:color="auto" w:fill="auto"/>
            <w:noWrap/>
            <w:vAlign w:val="center"/>
            <w:hideMark/>
          </w:tcPr>
          <w:p w14:paraId="2198D57E"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87.67</w:t>
            </w:r>
          </w:p>
        </w:tc>
        <w:tc>
          <w:tcPr>
            <w:tcW w:w="1080" w:type="dxa"/>
            <w:shd w:val="clear" w:color="auto" w:fill="auto"/>
            <w:noWrap/>
            <w:vAlign w:val="center"/>
            <w:hideMark/>
          </w:tcPr>
          <w:p w14:paraId="7F430A07"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2.25</w:t>
            </w:r>
          </w:p>
        </w:tc>
        <w:tc>
          <w:tcPr>
            <w:tcW w:w="1080" w:type="dxa"/>
            <w:shd w:val="clear" w:color="auto" w:fill="auto"/>
            <w:noWrap/>
            <w:vAlign w:val="center"/>
            <w:hideMark/>
          </w:tcPr>
          <w:p w14:paraId="49E4A4C8"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4.56</w:t>
            </w:r>
          </w:p>
        </w:tc>
        <w:tc>
          <w:tcPr>
            <w:tcW w:w="1116" w:type="dxa"/>
            <w:vAlign w:val="center"/>
          </w:tcPr>
          <w:p w14:paraId="63925868"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1254.13</w:t>
            </w:r>
          </w:p>
        </w:tc>
        <w:tc>
          <w:tcPr>
            <w:tcW w:w="1044" w:type="dxa"/>
            <w:vAlign w:val="center"/>
          </w:tcPr>
          <w:p w14:paraId="00568020"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25.43</w:t>
            </w:r>
          </w:p>
        </w:tc>
      </w:tr>
      <w:tr w:rsidR="003359BC" w:rsidRPr="003359BC" w14:paraId="64F9AC56" w14:textId="77777777" w:rsidTr="00D62819">
        <w:trPr>
          <w:trHeight w:val="315"/>
          <w:jc w:val="center"/>
        </w:trPr>
        <w:tc>
          <w:tcPr>
            <w:tcW w:w="1080" w:type="dxa"/>
            <w:vMerge/>
            <w:vAlign w:val="center"/>
            <w:hideMark/>
          </w:tcPr>
          <w:p w14:paraId="2ABE8DF7" w14:textId="77777777" w:rsidR="00CC724B" w:rsidRPr="003359BC" w:rsidRDefault="00CC724B" w:rsidP="00D62819">
            <w:pPr>
              <w:widowControl/>
              <w:spacing w:line="320" w:lineRule="exact"/>
              <w:jc w:val="center"/>
              <w:rPr>
                <w:rFonts w:cs="Times New Roman"/>
                <w:kern w:val="0"/>
                <w:sz w:val="24"/>
                <w:szCs w:val="24"/>
              </w:rPr>
            </w:pPr>
          </w:p>
        </w:tc>
        <w:tc>
          <w:tcPr>
            <w:tcW w:w="1083" w:type="dxa"/>
            <w:vMerge/>
            <w:vAlign w:val="center"/>
            <w:hideMark/>
          </w:tcPr>
          <w:p w14:paraId="6B58FA60" w14:textId="77777777" w:rsidR="00CC724B" w:rsidRPr="003359BC" w:rsidRDefault="00CC724B" w:rsidP="00D62819">
            <w:pPr>
              <w:widowControl/>
              <w:spacing w:line="320" w:lineRule="exact"/>
              <w:jc w:val="center"/>
              <w:rPr>
                <w:rFonts w:cs="Times New Roman"/>
                <w:kern w:val="0"/>
                <w:sz w:val="24"/>
                <w:szCs w:val="24"/>
              </w:rPr>
            </w:pPr>
          </w:p>
        </w:tc>
        <w:tc>
          <w:tcPr>
            <w:tcW w:w="1080" w:type="dxa"/>
            <w:shd w:val="clear" w:color="auto" w:fill="auto"/>
            <w:noWrap/>
            <w:vAlign w:val="center"/>
            <w:hideMark/>
          </w:tcPr>
          <w:p w14:paraId="4F8A2963" w14:textId="77777777" w:rsidR="00CC724B" w:rsidRPr="003359BC" w:rsidRDefault="00CC724B" w:rsidP="00D62819">
            <w:pPr>
              <w:widowControl/>
              <w:spacing w:line="320" w:lineRule="exact"/>
              <w:jc w:val="center"/>
              <w:rPr>
                <w:rFonts w:cs="Times New Roman"/>
                <w:kern w:val="0"/>
                <w:sz w:val="24"/>
                <w:szCs w:val="24"/>
              </w:rPr>
            </w:pPr>
            <w:r w:rsidRPr="003359BC">
              <w:rPr>
                <w:rFonts w:ascii="宋体" w:hAnsi="宋体" w:cs="Times New Roman" w:hint="eastAsia"/>
                <w:kern w:val="0"/>
                <w:sz w:val="24"/>
                <w:szCs w:val="24"/>
              </w:rPr>
              <w:t>池塘</w:t>
            </w:r>
          </w:p>
        </w:tc>
        <w:tc>
          <w:tcPr>
            <w:tcW w:w="1080" w:type="dxa"/>
            <w:shd w:val="clear" w:color="auto" w:fill="auto"/>
            <w:noWrap/>
            <w:vAlign w:val="center"/>
            <w:hideMark/>
          </w:tcPr>
          <w:p w14:paraId="0262A631"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796</w:t>
            </w:r>
          </w:p>
        </w:tc>
        <w:tc>
          <w:tcPr>
            <w:tcW w:w="1080" w:type="dxa"/>
            <w:shd w:val="clear" w:color="auto" w:fill="auto"/>
            <w:noWrap/>
            <w:vAlign w:val="center"/>
            <w:hideMark/>
          </w:tcPr>
          <w:p w14:paraId="1D8E5682"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w:t>
            </w:r>
          </w:p>
        </w:tc>
        <w:tc>
          <w:tcPr>
            <w:tcW w:w="1080" w:type="dxa"/>
            <w:shd w:val="clear" w:color="auto" w:fill="auto"/>
            <w:noWrap/>
            <w:vAlign w:val="center"/>
            <w:hideMark/>
          </w:tcPr>
          <w:p w14:paraId="78996F40"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1.01</w:t>
            </w:r>
          </w:p>
        </w:tc>
        <w:tc>
          <w:tcPr>
            <w:tcW w:w="1080" w:type="dxa"/>
            <w:shd w:val="clear" w:color="auto" w:fill="auto"/>
            <w:noWrap/>
            <w:vAlign w:val="center"/>
            <w:hideMark/>
          </w:tcPr>
          <w:p w14:paraId="314DD9AB"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2.04</w:t>
            </w:r>
          </w:p>
        </w:tc>
        <w:tc>
          <w:tcPr>
            <w:tcW w:w="1116" w:type="dxa"/>
            <w:vAlign w:val="center"/>
          </w:tcPr>
          <w:p w14:paraId="12A452DC"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136.99</w:t>
            </w:r>
          </w:p>
        </w:tc>
        <w:tc>
          <w:tcPr>
            <w:tcW w:w="1044" w:type="dxa"/>
            <w:vAlign w:val="center"/>
          </w:tcPr>
          <w:p w14:paraId="450B7E50"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2.78</w:t>
            </w:r>
          </w:p>
        </w:tc>
      </w:tr>
      <w:tr w:rsidR="003359BC" w:rsidRPr="003359BC" w14:paraId="68FA74A1" w14:textId="77777777" w:rsidTr="00D62819">
        <w:trPr>
          <w:trHeight w:val="315"/>
          <w:jc w:val="center"/>
        </w:trPr>
        <w:tc>
          <w:tcPr>
            <w:tcW w:w="1080" w:type="dxa"/>
            <w:vMerge/>
            <w:vAlign w:val="center"/>
            <w:hideMark/>
          </w:tcPr>
          <w:p w14:paraId="595540F3" w14:textId="77777777" w:rsidR="00CC724B" w:rsidRPr="003359BC" w:rsidRDefault="00CC724B" w:rsidP="00D62819">
            <w:pPr>
              <w:widowControl/>
              <w:spacing w:line="320" w:lineRule="exact"/>
              <w:jc w:val="center"/>
              <w:rPr>
                <w:rFonts w:cs="Times New Roman"/>
                <w:kern w:val="0"/>
                <w:sz w:val="24"/>
                <w:szCs w:val="24"/>
              </w:rPr>
            </w:pPr>
          </w:p>
        </w:tc>
        <w:tc>
          <w:tcPr>
            <w:tcW w:w="1083" w:type="dxa"/>
            <w:vMerge/>
            <w:vAlign w:val="center"/>
            <w:hideMark/>
          </w:tcPr>
          <w:p w14:paraId="36A97EB9" w14:textId="77777777" w:rsidR="00CC724B" w:rsidRPr="003359BC" w:rsidRDefault="00CC724B" w:rsidP="00D62819">
            <w:pPr>
              <w:widowControl/>
              <w:spacing w:line="320" w:lineRule="exact"/>
              <w:jc w:val="center"/>
              <w:rPr>
                <w:rFonts w:cs="Times New Roman"/>
                <w:kern w:val="0"/>
                <w:sz w:val="24"/>
                <w:szCs w:val="24"/>
              </w:rPr>
            </w:pPr>
          </w:p>
        </w:tc>
        <w:tc>
          <w:tcPr>
            <w:tcW w:w="1080" w:type="dxa"/>
            <w:shd w:val="clear" w:color="auto" w:fill="auto"/>
            <w:noWrap/>
            <w:vAlign w:val="center"/>
            <w:hideMark/>
          </w:tcPr>
          <w:p w14:paraId="1F6F4DE2" w14:textId="77777777" w:rsidR="00CC724B" w:rsidRPr="003359BC" w:rsidRDefault="00CC724B" w:rsidP="00D62819">
            <w:pPr>
              <w:widowControl/>
              <w:spacing w:line="320" w:lineRule="exact"/>
              <w:jc w:val="center"/>
              <w:rPr>
                <w:rFonts w:cs="Times New Roman"/>
                <w:kern w:val="0"/>
                <w:sz w:val="24"/>
                <w:szCs w:val="24"/>
              </w:rPr>
            </w:pPr>
            <w:r w:rsidRPr="003359BC">
              <w:rPr>
                <w:rFonts w:ascii="宋体" w:hAnsi="宋体" w:cs="Times New Roman" w:hint="eastAsia"/>
                <w:kern w:val="0"/>
                <w:sz w:val="24"/>
                <w:szCs w:val="24"/>
              </w:rPr>
              <w:t>湖泊</w:t>
            </w:r>
          </w:p>
        </w:tc>
        <w:tc>
          <w:tcPr>
            <w:tcW w:w="1080" w:type="dxa"/>
            <w:shd w:val="clear" w:color="auto" w:fill="auto"/>
            <w:noWrap/>
            <w:vAlign w:val="center"/>
            <w:hideMark/>
          </w:tcPr>
          <w:p w14:paraId="0C0BA64E"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1</w:t>
            </w:r>
          </w:p>
        </w:tc>
        <w:tc>
          <w:tcPr>
            <w:tcW w:w="1080" w:type="dxa"/>
            <w:shd w:val="clear" w:color="auto" w:fill="auto"/>
            <w:noWrap/>
            <w:vAlign w:val="center"/>
            <w:hideMark/>
          </w:tcPr>
          <w:p w14:paraId="35F7B196"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w:t>
            </w:r>
          </w:p>
        </w:tc>
        <w:tc>
          <w:tcPr>
            <w:tcW w:w="1080" w:type="dxa"/>
            <w:shd w:val="clear" w:color="auto" w:fill="auto"/>
            <w:noWrap/>
            <w:vAlign w:val="center"/>
            <w:hideMark/>
          </w:tcPr>
          <w:p w14:paraId="7A64AA9E"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0.58</w:t>
            </w:r>
          </w:p>
        </w:tc>
        <w:tc>
          <w:tcPr>
            <w:tcW w:w="1080" w:type="dxa"/>
            <w:shd w:val="clear" w:color="auto" w:fill="auto"/>
            <w:noWrap/>
            <w:vAlign w:val="center"/>
            <w:hideMark/>
          </w:tcPr>
          <w:p w14:paraId="02F27B85"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1.18</w:t>
            </w:r>
          </w:p>
        </w:tc>
        <w:tc>
          <w:tcPr>
            <w:tcW w:w="1116" w:type="dxa"/>
            <w:vAlign w:val="center"/>
          </w:tcPr>
          <w:p w14:paraId="2B794435"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98.19</w:t>
            </w:r>
          </w:p>
        </w:tc>
        <w:tc>
          <w:tcPr>
            <w:tcW w:w="1044" w:type="dxa"/>
            <w:vAlign w:val="center"/>
          </w:tcPr>
          <w:p w14:paraId="663A6325"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1.99</w:t>
            </w:r>
          </w:p>
        </w:tc>
      </w:tr>
      <w:tr w:rsidR="003359BC" w:rsidRPr="003359BC" w14:paraId="1C413F41" w14:textId="77777777" w:rsidTr="00D62819">
        <w:trPr>
          <w:trHeight w:val="315"/>
          <w:jc w:val="center"/>
        </w:trPr>
        <w:tc>
          <w:tcPr>
            <w:tcW w:w="1080" w:type="dxa"/>
            <w:vMerge/>
            <w:vAlign w:val="center"/>
            <w:hideMark/>
          </w:tcPr>
          <w:p w14:paraId="6B593DCB" w14:textId="77777777" w:rsidR="00CC724B" w:rsidRPr="003359BC" w:rsidRDefault="00CC724B" w:rsidP="00D62819">
            <w:pPr>
              <w:widowControl/>
              <w:spacing w:line="320" w:lineRule="exact"/>
              <w:jc w:val="center"/>
              <w:rPr>
                <w:rFonts w:cs="Times New Roman"/>
                <w:kern w:val="0"/>
                <w:sz w:val="24"/>
                <w:szCs w:val="24"/>
              </w:rPr>
            </w:pPr>
          </w:p>
        </w:tc>
        <w:tc>
          <w:tcPr>
            <w:tcW w:w="1083" w:type="dxa"/>
            <w:vMerge/>
            <w:vAlign w:val="center"/>
            <w:hideMark/>
          </w:tcPr>
          <w:p w14:paraId="59A497DF" w14:textId="77777777" w:rsidR="00CC724B" w:rsidRPr="003359BC" w:rsidRDefault="00CC724B" w:rsidP="00D62819">
            <w:pPr>
              <w:widowControl/>
              <w:spacing w:line="320" w:lineRule="exact"/>
              <w:jc w:val="center"/>
              <w:rPr>
                <w:rFonts w:cs="Times New Roman"/>
                <w:kern w:val="0"/>
                <w:sz w:val="24"/>
                <w:szCs w:val="24"/>
              </w:rPr>
            </w:pPr>
          </w:p>
        </w:tc>
        <w:tc>
          <w:tcPr>
            <w:tcW w:w="1080" w:type="dxa"/>
            <w:shd w:val="clear" w:color="auto" w:fill="auto"/>
            <w:noWrap/>
            <w:vAlign w:val="center"/>
            <w:hideMark/>
          </w:tcPr>
          <w:p w14:paraId="1A631B0F" w14:textId="77777777" w:rsidR="00CC724B" w:rsidRPr="003359BC" w:rsidRDefault="00CC724B" w:rsidP="00D62819">
            <w:pPr>
              <w:widowControl/>
              <w:spacing w:line="320" w:lineRule="exact"/>
              <w:jc w:val="center"/>
              <w:rPr>
                <w:rFonts w:cs="Times New Roman"/>
                <w:kern w:val="0"/>
                <w:sz w:val="24"/>
                <w:szCs w:val="24"/>
              </w:rPr>
            </w:pPr>
            <w:r w:rsidRPr="003359BC">
              <w:rPr>
                <w:rFonts w:ascii="宋体" w:hAnsi="宋体" w:cs="Times New Roman" w:hint="eastAsia"/>
                <w:kern w:val="0"/>
                <w:sz w:val="24"/>
                <w:szCs w:val="24"/>
              </w:rPr>
              <w:t>小计</w:t>
            </w:r>
          </w:p>
        </w:tc>
        <w:tc>
          <w:tcPr>
            <w:tcW w:w="1080" w:type="dxa"/>
            <w:shd w:val="clear" w:color="auto" w:fill="auto"/>
            <w:noWrap/>
            <w:vAlign w:val="center"/>
            <w:hideMark/>
          </w:tcPr>
          <w:p w14:paraId="6711C824"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w:t>
            </w:r>
          </w:p>
        </w:tc>
        <w:tc>
          <w:tcPr>
            <w:tcW w:w="1080" w:type="dxa"/>
            <w:shd w:val="clear" w:color="auto" w:fill="auto"/>
            <w:noWrap/>
            <w:vAlign w:val="center"/>
            <w:hideMark/>
          </w:tcPr>
          <w:p w14:paraId="30380809"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w:t>
            </w:r>
          </w:p>
        </w:tc>
        <w:tc>
          <w:tcPr>
            <w:tcW w:w="1080" w:type="dxa"/>
            <w:shd w:val="clear" w:color="auto" w:fill="auto"/>
            <w:noWrap/>
            <w:vAlign w:val="center"/>
            <w:hideMark/>
          </w:tcPr>
          <w:p w14:paraId="70991DE1"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3.84</w:t>
            </w:r>
          </w:p>
        </w:tc>
        <w:tc>
          <w:tcPr>
            <w:tcW w:w="1080" w:type="dxa"/>
            <w:shd w:val="clear" w:color="auto" w:fill="auto"/>
            <w:noWrap/>
            <w:vAlign w:val="center"/>
            <w:hideMark/>
          </w:tcPr>
          <w:p w14:paraId="3D1C2E0F"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7.78</w:t>
            </w:r>
          </w:p>
        </w:tc>
        <w:tc>
          <w:tcPr>
            <w:tcW w:w="1116" w:type="dxa"/>
            <w:vAlign w:val="center"/>
          </w:tcPr>
          <w:p w14:paraId="7D1FCFE2"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1489.31</w:t>
            </w:r>
          </w:p>
        </w:tc>
        <w:tc>
          <w:tcPr>
            <w:tcW w:w="1044" w:type="dxa"/>
            <w:vAlign w:val="center"/>
          </w:tcPr>
          <w:p w14:paraId="48771A85"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30.20</w:t>
            </w:r>
          </w:p>
        </w:tc>
      </w:tr>
      <w:tr w:rsidR="003359BC" w:rsidRPr="003359BC" w14:paraId="66FBC1A9" w14:textId="77777777" w:rsidTr="00D62819">
        <w:trPr>
          <w:trHeight w:val="315"/>
          <w:jc w:val="center"/>
        </w:trPr>
        <w:tc>
          <w:tcPr>
            <w:tcW w:w="1080" w:type="dxa"/>
            <w:vMerge w:val="restart"/>
            <w:shd w:val="clear" w:color="auto" w:fill="auto"/>
            <w:noWrap/>
            <w:vAlign w:val="center"/>
            <w:hideMark/>
          </w:tcPr>
          <w:p w14:paraId="0E24596A" w14:textId="77777777" w:rsidR="00CC724B" w:rsidRPr="003359BC" w:rsidRDefault="0029742B" w:rsidP="00D62819">
            <w:pPr>
              <w:widowControl/>
              <w:spacing w:line="320" w:lineRule="exact"/>
              <w:jc w:val="center"/>
              <w:rPr>
                <w:rFonts w:cs="Times New Roman"/>
                <w:kern w:val="0"/>
                <w:sz w:val="24"/>
                <w:szCs w:val="24"/>
              </w:rPr>
            </w:pPr>
            <w:r>
              <w:rPr>
                <w:rFonts w:ascii="宋体" w:hAnsi="宋体" w:cs="Times New Roman" w:hint="eastAsia"/>
                <w:kern w:val="0"/>
                <w:sz w:val="24"/>
                <w:szCs w:val="24"/>
              </w:rPr>
              <w:t>运</w:t>
            </w:r>
            <w:r w:rsidR="00CC724B" w:rsidRPr="003359BC">
              <w:rPr>
                <w:rFonts w:ascii="宋体" w:hAnsi="宋体" w:cs="Times New Roman" w:hint="eastAsia"/>
                <w:kern w:val="0"/>
                <w:sz w:val="24"/>
                <w:szCs w:val="24"/>
              </w:rPr>
              <w:t>河水系</w:t>
            </w:r>
          </w:p>
        </w:tc>
        <w:tc>
          <w:tcPr>
            <w:tcW w:w="1083" w:type="dxa"/>
            <w:vMerge w:val="restart"/>
            <w:shd w:val="clear" w:color="auto" w:fill="auto"/>
            <w:noWrap/>
            <w:vAlign w:val="center"/>
            <w:hideMark/>
          </w:tcPr>
          <w:p w14:paraId="2386DED9"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529.65</w:t>
            </w:r>
          </w:p>
        </w:tc>
        <w:tc>
          <w:tcPr>
            <w:tcW w:w="1080" w:type="dxa"/>
            <w:shd w:val="clear" w:color="auto" w:fill="auto"/>
            <w:noWrap/>
            <w:vAlign w:val="center"/>
            <w:hideMark/>
          </w:tcPr>
          <w:p w14:paraId="081FEC2C" w14:textId="77777777" w:rsidR="00CC724B" w:rsidRPr="003359BC" w:rsidRDefault="00CC724B" w:rsidP="00D62819">
            <w:pPr>
              <w:widowControl/>
              <w:spacing w:line="320" w:lineRule="exact"/>
              <w:jc w:val="center"/>
              <w:rPr>
                <w:rFonts w:cs="Times New Roman"/>
                <w:kern w:val="0"/>
                <w:sz w:val="24"/>
                <w:szCs w:val="24"/>
              </w:rPr>
            </w:pPr>
            <w:r w:rsidRPr="003359BC">
              <w:rPr>
                <w:rFonts w:ascii="宋体" w:hAnsi="宋体" w:cs="Times New Roman" w:hint="eastAsia"/>
                <w:kern w:val="0"/>
                <w:sz w:val="24"/>
                <w:szCs w:val="24"/>
              </w:rPr>
              <w:t>河道</w:t>
            </w:r>
          </w:p>
        </w:tc>
        <w:tc>
          <w:tcPr>
            <w:tcW w:w="1080" w:type="dxa"/>
            <w:shd w:val="clear" w:color="auto" w:fill="auto"/>
            <w:noWrap/>
            <w:vAlign w:val="center"/>
            <w:hideMark/>
          </w:tcPr>
          <w:p w14:paraId="4BB41672"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1857</w:t>
            </w:r>
          </w:p>
        </w:tc>
        <w:tc>
          <w:tcPr>
            <w:tcW w:w="1080" w:type="dxa"/>
            <w:shd w:val="clear" w:color="auto" w:fill="auto"/>
            <w:noWrap/>
            <w:vAlign w:val="center"/>
            <w:hideMark/>
          </w:tcPr>
          <w:p w14:paraId="56CDF1AC"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1519.56</w:t>
            </w:r>
          </w:p>
        </w:tc>
        <w:tc>
          <w:tcPr>
            <w:tcW w:w="1080" w:type="dxa"/>
            <w:shd w:val="clear" w:color="auto" w:fill="auto"/>
            <w:noWrap/>
            <w:vAlign w:val="center"/>
            <w:hideMark/>
          </w:tcPr>
          <w:p w14:paraId="35BD40A8"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33.85</w:t>
            </w:r>
          </w:p>
        </w:tc>
        <w:tc>
          <w:tcPr>
            <w:tcW w:w="1080" w:type="dxa"/>
            <w:shd w:val="clear" w:color="auto" w:fill="auto"/>
            <w:noWrap/>
            <w:vAlign w:val="center"/>
            <w:hideMark/>
          </w:tcPr>
          <w:p w14:paraId="38663975"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6.39</w:t>
            </w:r>
          </w:p>
        </w:tc>
        <w:tc>
          <w:tcPr>
            <w:tcW w:w="1116" w:type="dxa"/>
            <w:vAlign w:val="center"/>
          </w:tcPr>
          <w:p w14:paraId="44B721D5"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19735.03</w:t>
            </w:r>
          </w:p>
        </w:tc>
        <w:tc>
          <w:tcPr>
            <w:tcW w:w="1044" w:type="dxa"/>
            <w:vAlign w:val="center"/>
          </w:tcPr>
          <w:p w14:paraId="4099CA89"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37.26</w:t>
            </w:r>
          </w:p>
        </w:tc>
      </w:tr>
      <w:tr w:rsidR="003359BC" w:rsidRPr="003359BC" w14:paraId="41FC8FA9" w14:textId="77777777" w:rsidTr="00D62819">
        <w:trPr>
          <w:trHeight w:val="315"/>
          <w:jc w:val="center"/>
        </w:trPr>
        <w:tc>
          <w:tcPr>
            <w:tcW w:w="1080" w:type="dxa"/>
            <w:vMerge/>
            <w:vAlign w:val="center"/>
            <w:hideMark/>
          </w:tcPr>
          <w:p w14:paraId="63414CB4" w14:textId="77777777" w:rsidR="00CC724B" w:rsidRPr="003359BC" w:rsidRDefault="00CC724B" w:rsidP="00D62819">
            <w:pPr>
              <w:widowControl/>
              <w:spacing w:line="320" w:lineRule="exact"/>
              <w:jc w:val="center"/>
              <w:rPr>
                <w:rFonts w:cs="Times New Roman"/>
                <w:kern w:val="0"/>
                <w:sz w:val="24"/>
                <w:szCs w:val="24"/>
              </w:rPr>
            </w:pPr>
          </w:p>
        </w:tc>
        <w:tc>
          <w:tcPr>
            <w:tcW w:w="1083" w:type="dxa"/>
            <w:vMerge/>
            <w:vAlign w:val="center"/>
            <w:hideMark/>
          </w:tcPr>
          <w:p w14:paraId="5B288D33" w14:textId="77777777" w:rsidR="00CC724B" w:rsidRPr="003359BC" w:rsidRDefault="00CC724B" w:rsidP="00D62819">
            <w:pPr>
              <w:widowControl/>
              <w:spacing w:line="320" w:lineRule="exact"/>
              <w:jc w:val="center"/>
              <w:rPr>
                <w:rFonts w:cs="Times New Roman"/>
                <w:kern w:val="0"/>
                <w:sz w:val="24"/>
                <w:szCs w:val="24"/>
              </w:rPr>
            </w:pPr>
          </w:p>
        </w:tc>
        <w:tc>
          <w:tcPr>
            <w:tcW w:w="1080" w:type="dxa"/>
            <w:shd w:val="clear" w:color="auto" w:fill="auto"/>
            <w:noWrap/>
            <w:vAlign w:val="center"/>
            <w:hideMark/>
          </w:tcPr>
          <w:p w14:paraId="3DBDC860" w14:textId="77777777" w:rsidR="00CC724B" w:rsidRPr="003359BC" w:rsidRDefault="00CC724B" w:rsidP="00D62819">
            <w:pPr>
              <w:widowControl/>
              <w:spacing w:line="320" w:lineRule="exact"/>
              <w:jc w:val="center"/>
              <w:rPr>
                <w:rFonts w:cs="Times New Roman"/>
                <w:kern w:val="0"/>
                <w:sz w:val="24"/>
                <w:szCs w:val="24"/>
              </w:rPr>
            </w:pPr>
            <w:r w:rsidRPr="003359BC">
              <w:rPr>
                <w:rFonts w:ascii="宋体" w:hAnsi="宋体" w:cs="Times New Roman" w:hint="eastAsia"/>
                <w:kern w:val="0"/>
                <w:sz w:val="24"/>
                <w:szCs w:val="24"/>
              </w:rPr>
              <w:t>池塘</w:t>
            </w:r>
          </w:p>
        </w:tc>
        <w:tc>
          <w:tcPr>
            <w:tcW w:w="1080" w:type="dxa"/>
            <w:shd w:val="clear" w:color="auto" w:fill="auto"/>
            <w:noWrap/>
            <w:vAlign w:val="center"/>
            <w:hideMark/>
          </w:tcPr>
          <w:p w14:paraId="34BCE577"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3469</w:t>
            </w:r>
          </w:p>
        </w:tc>
        <w:tc>
          <w:tcPr>
            <w:tcW w:w="1080" w:type="dxa"/>
            <w:shd w:val="clear" w:color="auto" w:fill="auto"/>
            <w:noWrap/>
            <w:vAlign w:val="center"/>
            <w:hideMark/>
          </w:tcPr>
          <w:p w14:paraId="4DBBD0DC"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w:t>
            </w:r>
          </w:p>
        </w:tc>
        <w:tc>
          <w:tcPr>
            <w:tcW w:w="1080" w:type="dxa"/>
            <w:shd w:val="clear" w:color="auto" w:fill="auto"/>
            <w:noWrap/>
            <w:vAlign w:val="center"/>
            <w:hideMark/>
          </w:tcPr>
          <w:p w14:paraId="39485E77"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6.18</w:t>
            </w:r>
          </w:p>
        </w:tc>
        <w:tc>
          <w:tcPr>
            <w:tcW w:w="1080" w:type="dxa"/>
            <w:shd w:val="clear" w:color="auto" w:fill="auto"/>
            <w:noWrap/>
            <w:vAlign w:val="center"/>
            <w:hideMark/>
          </w:tcPr>
          <w:p w14:paraId="285CCD34"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1.17</w:t>
            </w:r>
          </w:p>
        </w:tc>
        <w:tc>
          <w:tcPr>
            <w:tcW w:w="1116" w:type="dxa"/>
            <w:vAlign w:val="center"/>
          </w:tcPr>
          <w:p w14:paraId="0B3912CB"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911.59</w:t>
            </w:r>
          </w:p>
        </w:tc>
        <w:tc>
          <w:tcPr>
            <w:tcW w:w="1044" w:type="dxa"/>
            <w:vAlign w:val="center"/>
          </w:tcPr>
          <w:p w14:paraId="2792B37D"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1.72</w:t>
            </w:r>
          </w:p>
        </w:tc>
      </w:tr>
      <w:tr w:rsidR="003359BC" w:rsidRPr="003359BC" w14:paraId="0F1F66CC" w14:textId="77777777" w:rsidTr="00D62819">
        <w:trPr>
          <w:trHeight w:val="315"/>
          <w:jc w:val="center"/>
        </w:trPr>
        <w:tc>
          <w:tcPr>
            <w:tcW w:w="1080" w:type="dxa"/>
            <w:vMerge/>
            <w:vAlign w:val="center"/>
            <w:hideMark/>
          </w:tcPr>
          <w:p w14:paraId="11202AA7" w14:textId="77777777" w:rsidR="00CC724B" w:rsidRPr="003359BC" w:rsidRDefault="00CC724B" w:rsidP="00D62819">
            <w:pPr>
              <w:widowControl/>
              <w:spacing w:line="320" w:lineRule="exact"/>
              <w:jc w:val="center"/>
              <w:rPr>
                <w:rFonts w:cs="Times New Roman"/>
                <w:kern w:val="0"/>
                <w:sz w:val="24"/>
                <w:szCs w:val="24"/>
              </w:rPr>
            </w:pPr>
          </w:p>
        </w:tc>
        <w:tc>
          <w:tcPr>
            <w:tcW w:w="1083" w:type="dxa"/>
            <w:vMerge/>
            <w:vAlign w:val="center"/>
            <w:hideMark/>
          </w:tcPr>
          <w:p w14:paraId="1A10FD7F" w14:textId="77777777" w:rsidR="00CC724B" w:rsidRPr="003359BC" w:rsidRDefault="00CC724B" w:rsidP="00D62819">
            <w:pPr>
              <w:widowControl/>
              <w:spacing w:line="320" w:lineRule="exact"/>
              <w:jc w:val="center"/>
              <w:rPr>
                <w:rFonts w:cs="Times New Roman"/>
                <w:kern w:val="0"/>
                <w:sz w:val="24"/>
                <w:szCs w:val="24"/>
              </w:rPr>
            </w:pPr>
          </w:p>
        </w:tc>
        <w:tc>
          <w:tcPr>
            <w:tcW w:w="1080" w:type="dxa"/>
            <w:shd w:val="clear" w:color="auto" w:fill="auto"/>
            <w:noWrap/>
            <w:vAlign w:val="center"/>
            <w:hideMark/>
          </w:tcPr>
          <w:p w14:paraId="18D9A6CA" w14:textId="77777777" w:rsidR="00CC724B" w:rsidRPr="003359BC" w:rsidRDefault="00CC724B" w:rsidP="00D62819">
            <w:pPr>
              <w:widowControl/>
              <w:spacing w:line="320" w:lineRule="exact"/>
              <w:jc w:val="center"/>
              <w:rPr>
                <w:rFonts w:cs="Times New Roman"/>
                <w:kern w:val="0"/>
                <w:sz w:val="24"/>
                <w:szCs w:val="24"/>
              </w:rPr>
            </w:pPr>
            <w:r w:rsidRPr="003359BC">
              <w:rPr>
                <w:rFonts w:ascii="宋体" w:hAnsi="宋体" w:cs="Times New Roman" w:hint="eastAsia"/>
                <w:kern w:val="0"/>
                <w:sz w:val="24"/>
                <w:szCs w:val="24"/>
              </w:rPr>
              <w:t>湖泊</w:t>
            </w:r>
          </w:p>
        </w:tc>
        <w:tc>
          <w:tcPr>
            <w:tcW w:w="1080" w:type="dxa"/>
            <w:shd w:val="clear" w:color="auto" w:fill="auto"/>
            <w:noWrap/>
            <w:vAlign w:val="center"/>
            <w:hideMark/>
          </w:tcPr>
          <w:p w14:paraId="70E048F4"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1</w:t>
            </w:r>
          </w:p>
        </w:tc>
        <w:tc>
          <w:tcPr>
            <w:tcW w:w="1080" w:type="dxa"/>
            <w:shd w:val="clear" w:color="auto" w:fill="auto"/>
            <w:noWrap/>
            <w:vAlign w:val="center"/>
            <w:hideMark/>
          </w:tcPr>
          <w:p w14:paraId="675BB3F8"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w:t>
            </w:r>
          </w:p>
        </w:tc>
        <w:tc>
          <w:tcPr>
            <w:tcW w:w="1080" w:type="dxa"/>
            <w:shd w:val="clear" w:color="auto" w:fill="auto"/>
            <w:noWrap/>
            <w:vAlign w:val="center"/>
            <w:hideMark/>
          </w:tcPr>
          <w:p w14:paraId="441430B2"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0.90</w:t>
            </w:r>
          </w:p>
        </w:tc>
        <w:tc>
          <w:tcPr>
            <w:tcW w:w="1080" w:type="dxa"/>
            <w:shd w:val="clear" w:color="auto" w:fill="auto"/>
            <w:noWrap/>
            <w:vAlign w:val="center"/>
            <w:hideMark/>
          </w:tcPr>
          <w:p w14:paraId="559D0351"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0.17</w:t>
            </w:r>
          </w:p>
        </w:tc>
        <w:tc>
          <w:tcPr>
            <w:tcW w:w="1116" w:type="dxa"/>
            <w:vAlign w:val="center"/>
          </w:tcPr>
          <w:p w14:paraId="03950E6D"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261.01</w:t>
            </w:r>
          </w:p>
        </w:tc>
        <w:tc>
          <w:tcPr>
            <w:tcW w:w="1044" w:type="dxa"/>
            <w:vAlign w:val="center"/>
          </w:tcPr>
          <w:p w14:paraId="08571077"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0.49</w:t>
            </w:r>
          </w:p>
        </w:tc>
      </w:tr>
      <w:tr w:rsidR="003359BC" w:rsidRPr="003359BC" w14:paraId="29DFD93B" w14:textId="77777777" w:rsidTr="00D62819">
        <w:trPr>
          <w:trHeight w:val="315"/>
          <w:jc w:val="center"/>
        </w:trPr>
        <w:tc>
          <w:tcPr>
            <w:tcW w:w="1080" w:type="dxa"/>
            <w:vMerge/>
            <w:vAlign w:val="center"/>
            <w:hideMark/>
          </w:tcPr>
          <w:p w14:paraId="42B7511D" w14:textId="77777777" w:rsidR="00CC724B" w:rsidRPr="003359BC" w:rsidRDefault="00CC724B" w:rsidP="00D62819">
            <w:pPr>
              <w:widowControl/>
              <w:spacing w:line="320" w:lineRule="exact"/>
              <w:jc w:val="center"/>
              <w:rPr>
                <w:rFonts w:cs="Times New Roman"/>
                <w:kern w:val="0"/>
                <w:sz w:val="24"/>
                <w:szCs w:val="24"/>
              </w:rPr>
            </w:pPr>
          </w:p>
        </w:tc>
        <w:tc>
          <w:tcPr>
            <w:tcW w:w="1083" w:type="dxa"/>
            <w:vMerge/>
            <w:vAlign w:val="center"/>
            <w:hideMark/>
          </w:tcPr>
          <w:p w14:paraId="0DAF976F" w14:textId="77777777" w:rsidR="00CC724B" w:rsidRPr="003359BC" w:rsidRDefault="00CC724B" w:rsidP="00D62819">
            <w:pPr>
              <w:widowControl/>
              <w:spacing w:line="320" w:lineRule="exact"/>
              <w:jc w:val="center"/>
              <w:rPr>
                <w:rFonts w:cs="Times New Roman"/>
                <w:kern w:val="0"/>
                <w:sz w:val="24"/>
                <w:szCs w:val="24"/>
              </w:rPr>
            </w:pPr>
          </w:p>
        </w:tc>
        <w:tc>
          <w:tcPr>
            <w:tcW w:w="1080" w:type="dxa"/>
            <w:shd w:val="clear" w:color="auto" w:fill="auto"/>
            <w:noWrap/>
            <w:vAlign w:val="center"/>
            <w:hideMark/>
          </w:tcPr>
          <w:p w14:paraId="24514542" w14:textId="77777777" w:rsidR="00CC724B" w:rsidRPr="003359BC" w:rsidRDefault="00CC724B" w:rsidP="00D62819">
            <w:pPr>
              <w:widowControl/>
              <w:spacing w:line="320" w:lineRule="exact"/>
              <w:jc w:val="center"/>
              <w:rPr>
                <w:rFonts w:cs="Times New Roman"/>
                <w:kern w:val="0"/>
                <w:sz w:val="24"/>
                <w:szCs w:val="24"/>
              </w:rPr>
            </w:pPr>
            <w:r w:rsidRPr="003359BC">
              <w:rPr>
                <w:rFonts w:ascii="宋体" w:hAnsi="宋体" w:cs="Times New Roman" w:hint="eastAsia"/>
                <w:kern w:val="0"/>
                <w:sz w:val="24"/>
                <w:szCs w:val="24"/>
              </w:rPr>
              <w:t>小计</w:t>
            </w:r>
          </w:p>
        </w:tc>
        <w:tc>
          <w:tcPr>
            <w:tcW w:w="1080" w:type="dxa"/>
            <w:shd w:val="clear" w:color="auto" w:fill="auto"/>
            <w:noWrap/>
            <w:vAlign w:val="center"/>
            <w:hideMark/>
          </w:tcPr>
          <w:p w14:paraId="5CDAB6D6"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w:t>
            </w:r>
          </w:p>
        </w:tc>
        <w:tc>
          <w:tcPr>
            <w:tcW w:w="1080" w:type="dxa"/>
            <w:shd w:val="clear" w:color="auto" w:fill="auto"/>
            <w:noWrap/>
            <w:vAlign w:val="center"/>
            <w:hideMark/>
          </w:tcPr>
          <w:p w14:paraId="4DA522FB"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w:t>
            </w:r>
          </w:p>
        </w:tc>
        <w:tc>
          <w:tcPr>
            <w:tcW w:w="1080" w:type="dxa"/>
            <w:shd w:val="clear" w:color="auto" w:fill="auto"/>
            <w:noWrap/>
            <w:vAlign w:val="center"/>
            <w:hideMark/>
          </w:tcPr>
          <w:p w14:paraId="533BDEF5"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40.93</w:t>
            </w:r>
          </w:p>
        </w:tc>
        <w:tc>
          <w:tcPr>
            <w:tcW w:w="1080" w:type="dxa"/>
            <w:shd w:val="clear" w:color="auto" w:fill="auto"/>
            <w:noWrap/>
            <w:vAlign w:val="center"/>
            <w:hideMark/>
          </w:tcPr>
          <w:p w14:paraId="3AE54CCC"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7.73</w:t>
            </w:r>
          </w:p>
        </w:tc>
        <w:tc>
          <w:tcPr>
            <w:tcW w:w="1116" w:type="dxa"/>
            <w:vAlign w:val="center"/>
          </w:tcPr>
          <w:p w14:paraId="09C00840"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20907.63</w:t>
            </w:r>
          </w:p>
        </w:tc>
        <w:tc>
          <w:tcPr>
            <w:tcW w:w="1044" w:type="dxa"/>
            <w:vAlign w:val="center"/>
          </w:tcPr>
          <w:p w14:paraId="2709466F"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39.46</w:t>
            </w:r>
          </w:p>
        </w:tc>
      </w:tr>
      <w:tr w:rsidR="00CC724B" w:rsidRPr="003359BC" w14:paraId="0BADB09F" w14:textId="77777777" w:rsidTr="00D62819">
        <w:trPr>
          <w:trHeight w:val="315"/>
          <w:jc w:val="center"/>
        </w:trPr>
        <w:tc>
          <w:tcPr>
            <w:tcW w:w="1080" w:type="dxa"/>
            <w:shd w:val="clear" w:color="auto" w:fill="auto"/>
            <w:noWrap/>
            <w:vAlign w:val="center"/>
            <w:hideMark/>
          </w:tcPr>
          <w:p w14:paraId="0B9D7C29" w14:textId="77777777" w:rsidR="00CC724B" w:rsidRPr="003359BC" w:rsidRDefault="00CC724B" w:rsidP="00D62819">
            <w:pPr>
              <w:widowControl/>
              <w:spacing w:line="320" w:lineRule="exact"/>
              <w:jc w:val="center"/>
              <w:rPr>
                <w:rFonts w:cs="Times New Roman"/>
                <w:kern w:val="0"/>
                <w:sz w:val="24"/>
                <w:szCs w:val="24"/>
              </w:rPr>
            </w:pPr>
            <w:r w:rsidRPr="003359BC">
              <w:rPr>
                <w:rFonts w:ascii="宋体" w:hAnsi="宋体" w:cs="Times New Roman" w:hint="eastAsia"/>
                <w:kern w:val="0"/>
                <w:sz w:val="24"/>
                <w:szCs w:val="24"/>
              </w:rPr>
              <w:t>合计</w:t>
            </w:r>
          </w:p>
        </w:tc>
        <w:tc>
          <w:tcPr>
            <w:tcW w:w="1083" w:type="dxa"/>
            <w:shd w:val="clear" w:color="auto" w:fill="auto"/>
            <w:noWrap/>
            <w:vAlign w:val="center"/>
            <w:hideMark/>
          </w:tcPr>
          <w:p w14:paraId="33B0EE90"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731.86</w:t>
            </w:r>
          </w:p>
        </w:tc>
        <w:tc>
          <w:tcPr>
            <w:tcW w:w="1080" w:type="dxa"/>
            <w:shd w:val="clear" w:color="auto" w:fill="auto"/>
            <w:noWrap/>
            <w:vAlign w:val="center"/>
            <w:hideMark/>
          </w:tcPr>
          <w:p w14:paraId="25BCD099"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w:t>
            </w:r>
          </w:p>
        </w:tc>
        <w:tc>
          <w:tcPr>
            <w:tcW w:w="1080" w:type="dxa"/>
            <w:shd w:val="clear" w:color="auto" w:fill="auto"/>
            <w:noWrap/>
            <w:vAlign w:val="center"/>
            <w:hideMark/>
          </w:tcPr>
          <w:p w14:paraId="579B3F98"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w:t>
            </w:r>
          </w:p>
        </w:tc>
        <w:tc>
          <w:tcPr>
            <w:tcW w:w="1080" w:type="dxa"/>
            <w:shd w:val="clear" w:color="auto" w:fill="auto"/>
            <w:noWrap/>
            <w:vAlign w:val="center"/>
            <w:hideMark/>
          </w:tcPr>
          <w:p w14:paraId="79E38507"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1962.73</w:t>
            </w:r>
          </w:p>
        </w:tc>
        <w:tc>
          <w:tcPr>
            <w:tcW w:w="1080" w:type="dxa"/>
            <w:shd w:val="clear" w:color="auto" w:fill="auto"/>
            <w:noWrap/>
            <w:vAlign w:val="center"/>
            <w:hideMark/>
          </w:tcPr>
          <w:p w14:paraId="28736371"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53.15</w:t>
            </w:r>
          </w:p>
        </w:tc>
        <w:tc>
          <w:tcPr>
            <w:tcW w:w="1080" w:type="dxa"/>
            <w:shd w:val="clear" w:color="auto" w:fill="auto"/>
            <w:noWrap/>
            <w:vAlign w:val="center"/>
            <w:hideMark/>
          </w:tcPr>
          <w:p w14:paraId="6DBAB04D"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7.26</w:t>
            </w:r>
          </w:p>
        </w:tc>
        <w:tc>
          <w:tcPr>
            <w:tcW w:w="1116" w:type="dxa"/>
            <w:vAlign w:val="center"/>
          </w:tcPr>
          <w:p w14:paraId="2E0A7A67"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24913.31</w:t>
            </w:r>
          </w:p>
        </w:tc>
        <w:tc>
          <w:tcPr>
            <w:tcW w:w="1044" w:type="dxa"/>
            <w:vAlign w:val="center"/>
          </w:tcPr>
          <w:p w14:paraId="630681C8" w14:textId="77777777" w:rsidR="00CC724B" w:rsidRPr="003359BC" w:rsidRDefault="00CC724B" w:rsidP="00D62819">
            <w:pPr>
              <w:widowControl/>
              <w:spacing w:line="320" w:lineRule="exact"/>
              <w:jc w:val="center"/>
              <w:rPr>
                <w:rFonts w:cs="Times New Roman"/>
                <w:kern w:val="0"/>
                <w:sz w:val="24"/>
                <w:szCs w:val="24"/>
              </w:rPr>
            </w:pPr>
            <w:r w:rsidRPr="003359BC">
              <w:rPr>
                <w:rFonts w:cs="Times New Roman"/>
                <w:kern w:val="0"/>
                <w:sz w:val="24"/>
                <w:szCs w:val="24"/>
              </w:rPr>
              <w:t>34.04</w:t>
            </w:r>
          </w:p>
        </w:tc>
      </w:tr>
    </w:tbl>
    <w:p w14:paraId="215D8ADF" w14:textId="77777777" w:rsidR="00CC724B" w:rsidRPr="003359BC" w:rsidRDefault="00CC724B" w:rsidP="00CC724B">
      <w:pPr>
        <w:pStyle w:val="ZDWP"/>
        <w:ind w:firstLine="551"/>
        <w:rPr>
          <w:b/>
        </w:rPr>
      </w:pPr>
    </w:p>
    <w:p w14:paraId="1CA54EF3" w14:textId="77777777" w:rsidR="00CC724B" w:rsidRPr="003359BC" w:rsidRDefault="00CC724B" w:rsidP="00E0263D"/>
    <w:p w14:paraId="0CD29420" w14:textId="77777777" w:rsidR="00CC724B" w:rsidRPr="003359BC" w:rsidRDefault="00CC724B" w:rsidP="00E0263D"/>
    <w:p w14:paraId="05894CEC" w14:textId="77777777" w:rsidR="00CC724B" w:rsidRPr="003359BC" w:rsidRDefault="00CC724B" w:rsidP="00E0263D"/>
    <w:p w14:paraId="7F589D2C" w14:textId="77777777" w:rsidR="00CC724B" w:rsidRPr="003359BC" w:rsidRDefault="00CC724B" w:rsidP="00E0263D"/>
    <w:p w14:paraId="05929DF8" w14:textId="77777777" w:rsidR="00CC724B" w:rsidRPr="003359BC" w:rsidRDefault="00CC724B" w:rsidP="00E0263D"/>
    <w:p w14:paraId="64C2E5AB" w14:textId="77777777" w:rsidR="00CC724B" w:rsidRPr="003359BC" w:rsidRDefault="00CC724B" w:rsidP="00E0263D"/>
    <w:p w14:paraId="23F1C244" w14:textId="77777777" w:rsidR="00CC724B" w:rsidRPr="003359BC" w:rsidRDefault="00CC724B" w:rsidP="00E0263D"/>
    <w:p w14:paraId="0CB668D2" w14:textId="77777777" w:rsidR="00CC724B" w:rsidRPr="003359BC" w:rsidRDefault="00CC724B" w:rsidP="00E0263D"/>
    <w:p w14:paraId="4CE00A05" w14:textId="77777777" w:rsidR="00CC724B" w:rsidRPr="003359BC" w:rsidRDefault="00CC724B" w:rsidP="00E0263D"/>
    <w:p w14:paraId="49ED3177" w14:textId="77777777" w:rsidR="00CC724B" w:rsidRDefault="00CC724B" w:rsidP="00E0263D"/>
    <w:p w14:paraId="2B8F7F4B" w14:textId="77777777" w:rsidR="00A8311D" w:rsidRPr="003359BC" w:rsidRDefault="00A8311D" w:rsidP="00E0263D"/>
    <w:p w14:paraId="3B132AA7" w14:textId="77777777" w:rsidR="00CC724B" w:rsidRPr="003359BC" w:rsidRDefault="00CC724B" w:rsidP="00E0263D"/>
    <w:p w14:paraId="69580A4E" w14:textId="77777777" w:rsidR="00CC724B" w:rsidRPr="003359BC" w:rsidRDefault="00CC724B" w:rsidP="00E0263D"/>
    <w:p w14:paraId="719030AB" w14:textId="77777777" w:rsidR="00CC724B" w:rsidRPr="003359BC" w:rsidRDefault="00CC724B" w:rsidP="004711B0">
      <w:pPr>
        <w:pStyle w:val="ZDWP"/>
        <w:ind w:firstLineChars="0" w:firstLine="0"/>
        <w:jc w:val="center"/>
        <w:rPr>
          <w:b/>
        </w:rPr>
      </w:pPr>
      <w:r w:rsidRPr="003359BC">
        <w:rPr>
          <w:rFonts w:hint="eastAsia"/>
          <w:b/>
        </w:rPr>
        <w:lastRenderedPageBreak/>
        <w:t>附表</w:t>
      </w:r>
      <w:r w:rsidR="004711B0">
        <w:rPr>
          <w:b/>
        </w:rPr>
        <w:t xml:space="preserve">3  </w:t>
      </w:r>
      <w:r w:rsidRPr="003359BC">
        <w:rPr>
          <w:rFonts w:hint="eastAsia"/>
          <w:b/>
        </w:rPr>
        <w:t>海宁市</w:t>
      </w:r>
      <w:r w:rsidRPr="003359BC">
        <w:rPr>
          <w:rFonts w:hint="eastAsia"/>
          <w:b/>
          <w:bCs/>
        </w:rPr>
        <w:t>水面率成果</w:t>
      </w:r>
      <w:r w:rsidRPr="003359BC">
        <w:rPr>
          <w:rFonts w:hint="eastAsia"/>
          <w:b/>
        </w:rPr>
        <w:t>表（行政分区）</w:t>
      </w:r>
    </w:p>
    <w:tbl>
      <w:tblPr>
        <w:tblW w:w="5000" w:type="pct"/>
        <w:jc w:val="center"/>
        <w:tblCellMar>
          <w:left w:w="28" w:type="dxa"/>
          <w:right w:w="28" w:type="dxa"/>
        </w:tblCellMar>
        <w:tblLook w:val="04A0" w:firstRow="1" w:lastRow="0" w:firstColumn="1" w:lastColumn="0" w:noHBand="0" w:noVBand="1"/>
      </w:tblPr>
      <w:tblGrid>
        <w:gridCol w:w="1241"/>
        <w:gridCol w:w="1047"/>
        <w:gridCol w:w="1047"/>
        <w:gridCol w:w="1108"/>
        <w:gridCol w:w="1047"/>
        <w:gridCol w:w="1066"/>
        <w:gridCol w:w="1108"/>
        <w:gridCol w:w="1103"/>
      </w:tblGrid>
      <w:tr w:rsidR="003359BC" w:rsidRPr="003359BC" w14:paraId="172DC85C" w14:textId="77777777" w:rsidTr="00CC724B">
        <w:trPr>
          <w:trHeight w:val="397"/>
          <w:jc w:val="center"/>
        </w:trPr>
        <w:tc>
          <w:tcPr>
            <w:tcW w:w="708"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43A80443" w14:textId="77777777" w:rsidR="00CC724B" w:rsidRPr="003359BC" w:rsidRDefault="00CC724B" w:rsidP="00D62819">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行政分区</w:t>
            </w:r>
          </w:p>
        </w:tc>
        <w:tc>
          <w:tcPr>
            <w:tcW w:w="1826" w:type="pct"/>
            <w:gridSpan w:val="3"/>
            <w:tcBorders>
              <w:top w:val="single" w:sz="8" w:space="0" w:color="auto"/>
              <w:left w:val="nil"/>
              <w:bottom w:val="single" w:sz="8" w:space="0" w:color="auto"/>
              <w:right w:val="single" w:sz="8" w:space="0" w:color="000000"/>
            </w:tcBorders>
            <w:shd w:val="clear" w:color="auto" w:fill="auto"/>
            <w:vAlign w:val="center"/>
          </w:tcPr>
          <w:p w14:paraId="1FB846CC" w14:textId="77777777" w:rsidR="00CC724B" w:rsidRPr="003359BC" w:rsidRDefault="00CC724B" w:rsidP="00D62819">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现状基准年</w:t>
            </w:r>
          </w:p>
        </w:tc>
        <w:tc>
          <w:tcPr>
            <w:tcW w:w="2466" w:type="pct"/>
            <w:gridSpan w:val="4"/>
            <w:tcBorders>
              <w:top w:val="single" w:sz="8" w:space="0" w:color="auto"/>
              <w:left w:val="nil"/>
              <w:bottom w:val="single" w:sz="8" w:space="0" w:color="auto"/>
              <w:right w:val="single" w:sz="8" w:space="0" w:color="000000"/>
            </w:tcBorders>
            <w:shd w:val="clear" w:color="auto" w:fill="auto"/>
            <w:vAlign w:val="center"/>
          </w:tcPr>
          <w:p w14:paraId="7B80CC62" w14:textId="77777777" w:rsidR="00CC724B" w:rsidRPr="003359BC" w:rsidRDefault="00CC724B" w:rsidP="00D62819">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近期水平年</w:t>
            </w:r>
          </w:p>
        </w:tc>
      </w:tr>
      <w:tr w:rsidR="003359BC" w:rsidRPr="003359BC" w14:paraId="5501A064" w14:textId="77777777" w:rsidTr="00CC724B">
        <w:trPr>
          <w:trHeight w:val="814"/>
          <w:jc w:val="center"/>
        </w:trPr>
        <w:tc>
          <w:tcPr>
            <w:tcW w:w="708" w:type="pct"/>
            <w:vMerge/>
            <w:tcBorders>
              <w:top w:val="single" w:sz="8" w:space="0" w:color="auto"/>
              <w:left w:val="single" w:sz="8" w:space="0" w:color="auto"/>
              <w:bottom w:val="single" w:sz="8" w:space="0" w:color="000000"/>
              <w:right w:val="single" w:sz="8" w:space="0" w:color="auto"/>
            </w:tcBorders>
            <w:vAlign w:val="center"/>
          </w:tcPr>
          <w:p w14:paraId="526C3588" w14:textId="77777777" w:rsidR="00CC724B" w:rsidRPr="003359BC" w:rsidRDefault="00CC724B" w:rsidP="00D62819">
            <w:pPr>
              <w:widowControl/>
              <w:snapToGrid w:val="0"/>
              <w:jc w:val="center"/>
              <w:rPr>
                <w:rFonts w:eastAsiaTheme="minorEastAsia" w:cs="Times New Roman"/>
                <w:kern w:val="0"/>
                <w:sz w:val="24"/>
                <w:szCs w:val="24"/>
              </w:rPr>
            </w:pPr>
          </w:p>
        </w:tc>
        <w:tc>
          <w:tcPr>
            <w:tcW w:w="597" w:type="pct"/>
            <w:tcBorders>
              <w:top w:val="nil"/>
              <w:left w:val="single" w:sz="8" w:space="0" w:color="auto"/>
              <w:bottom w:val="single" w:sz="8" w:space="0" w:color="000000"/>
              <w:right w:val="single" w:sz="4" w:space="0" w:color="auto"/>
            </w:tcBorders>
            <w:shd w:val="clear" w:color="auto" w:fill="auto"/>
            <w:vAlign w:val="center"/>
          </w:tcPr>
          <w:p w14:paraId="1C4E8085" w14:textId="77777777" w:rsidR="00CC724B" w:rsidRPr="003359BC" w:rsidRDefault="00CC724B" w:rsidP="00D62819">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区域面积（</w:t>
            </w:r>
            <w:r w:rsidRPr="003359BC">
              <w:rPr>
                <w:rFonts w:eastAsiaTheme="minorEastAsia" w:cs="Times New Roman"/>
                <w:kern w:val="0"/>
                <w:sz w:val="24"/>
                <w:szCs w:val="24"/>
              </w:rPr>
              <w:t>km</w:t>
            </w:r>
            <w:r w:rsidRPr="003359BC">
              <w:rPr>
                <w:rFonts w:eastAsiaTheme="minorEastAsia" w:cs="Times New Roman"/>
                <w:kern w:val="0"/>
                <w:sz w:val="24"/>
                <w:szCs w:val="24"/>
                <w:vertAlign w:val="superscript"/>
              </w:rPr>
              <w:t>2</w:t>
            </w:r>
            <w:r w:rsidRPr="003359BC">
              <w:rPr>
                <w:rFonts w:eastAsiaTheme="minorEastAsia" w:cs="Times New Roman"/>
                <w:kern w:val="0"/>
                <w:sz w:val="24"/>
                <w:szCs w:val="24"/>
              </w:rPr>
              <w:t>）</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14:paraId="0AA52731" w14:textId="77777777" w:rsidR="00CC724B" w:rsidRPr="003359BC" w:rsidRDefault="00CC724B" w:rsidP="00D62819">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水域面积（</w:t>
            </w:r>
            <w:r w:rsidRPr="003359BC">
              <w:rPr>
                <w:rFonts w:eastAsiaTheme="minorEastAsia" w:cs="Times New Roman"/>
                <w:kern w:val="0"/>
                <w:sz w:val="24"/>
                <w:szCs w:val="24"/>
              </w:rPr>
              <w:t>km</w:t>
            </w:r>
            <w:r w:rsidRPr="003359BC">
              <w:rPr>
                <w:rFonts w:eastAsiaTheme="minorEastAsia" w:cs="Times New Roman"/>
                <w:kern w:val="0"/>
                <w:sz w:val="24"/>
                <w:szCs w:val="24"/>
                <w:vertAlign w:val="superscript"/>
              </w:rPr>
              <w:t>2</w:t>
            </w:r>
            <w:r w:rsidRPr="003359BC">
              <w:rPr>
                <w:rFonts w:eastAsiaTheme="minorEastAsia" w:cs="Times New Roman"/>
                <w:kern w:val="0"/>
                <w:sz w:val="24"/>
                <w:szCs w:val="24"/>
              </w:rPr>
              <w:t>）</w:t>
            </w:r>
          </w:p>
        </w:tc>
        <w:tc>
          <w:tcPr>
            <w:tcW w:w="632" w:type="pct"/>
            <w:tcBorders>
              <w:top w:val="nil"/>
              <w:left w:val="single" w:sz="4" w:space="0" w:color="auto"/>
              <w:bottom w:val="single" w:sz="8" w:space="0" w:color="000000"/>
              <w:right w:val="single" w:sz="8" w:space="0" w:color="auto"/>
            </w:tcBorders>
            <w:shd w:val="clear" w:color="auto" w:fill="auto"/>
            <w:vAlign w:val="center"/>
          </w:tcPr>
          <w:p w14:paraId="7CDD311A" w14:textId="77777777" w:rsidR="00CC724B" w:rsidRPr="003359BC" w:rsidRDefault="00CC724B" w:rsidP="00D62819">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现状水面率（％）</w:t>
            </w:r>
          </w:p>
        </w:tc>
        <w:tc>
          <w:tcPr>
            <w:tcW w:w="597" w:type="pct"/>
            <w:tcBorders>
              <w:top w:val="nil"/>
              <w:left w:val="single" w:sz="8" w:space="0" w:color="auto"/>
              <w:bottom w:val="single" w:sz="8" w:space="0" w:color="000000"/>
              <w:right w:val="single" w:sz="4" w:space="0" w:color="auto"/>
            </w:tcBorders>
            <w:shd w:val="clear" w:color="auto" w:fill="auto"/>
            <w:vAlign w:val="center"/>
          </w:tcPr>
          <w:p w14:paraId="4CB1BC63" w14:textId="77777777" w:rsidR="00CC724B" w:rsidRPr="003359BC" w:rsidRDefault="00CC724B" w:rsidP="00D62819">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区域面积（</w:t>
            </w:r>
            <w:r w:rsidRPr="003359BC">
              <w:rPr>
                <w:rFonts w:eastAsiaTheme="minorEastAsia" w:cs="Times New Roman"/>
                <w:kern w:val="0"/>
                <w:sz w:val="24"/>
                <w:szCs w:val="24"/>
              </w:rPr>
              <w:t>km</w:t>
            </w:r>
            <w:r w:rsidRPr="003359BC">
              <w:rPr>
                <w:rFonts w:eastAsiaTheme="minorEastAsia" w:cs="Times New Roman"/>
                <w:kern w:val="0"/>
                <w:sz w:val="24"/>
                <w:szCs w:val="24"/>
                <w:vertAlign w:val="superscript"/>
              </w:rPr>
              <w:t>2</w:t>
            </w:r>
            <w:r w:rsidRPr="003359BC">
              <w:rPr>
                <w:rFonts w:eastAsiaTheme="minorEastAsia" w:cs="Times New Roman"/>
                <w:kern w:val="0"/>
                <w:sz w:val="24"/>
                <w:szCs w:val="24"/>
              </w:rPr>
              <w:t>）</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14:paraId="59950B3D" w14:textId="77777777" w:rsidR="00CC724B" w:rsidRPr="003359BC" w:rsidRDefault="00CC724B" w:rsidP="00D62819">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水域面积（</w:t>
            </w:r>
            <w:r w:rsidRPr="003359BC">
              <w:rPr>
                <w:rFonts w:eastAsiaTheme="minorEastAsia" w:cs="Times New Roman"/>
                <w:kern w:val="0"/>
                <w:sz w:val="24"/>
                <w:szCs w:val="24"/>
              </w:rPr>
              <w:t>km</w:t>
            </w:r>
            <w:r w:rsidRPr="009741BB">
              <w:rPr>
                <w:rFonts w:eastAsiaTheme="minorEastAsia" w:cs="Times New Roman"/>
                <w:kern w:val="0"/>
                <w:sz w:val="24"/>
                <w:szCs w:val="24"/>
                <w:vertAlign w:val="superscript"/>
              </w:rPr>
              <w:t>2</w:t>
            </w:r>
            <w:r w:rsidRPr="003359BC">
              <w:rPr>
                <w:rFonts w:eastAsiaTheme="minorEastAsia" w:cs="Times New Roman"/>
                <w:kern w:val="0"/>
                <w:sz w:val="24"/>
                <w:szCs w:val="24"/>
              </w:rPr>
              <w:t>）</w:t>
            </w:r>
          </w:p>
        </w:tc>
        <w:tc>
          <w:tcPr>
            <w:tcW w:w="632" w:type="pct"/>
            <w:tcBorders>
              <w:top w:val="nil"/>
              <w:left w:val="single" w:sz="4" w:space="0" w:color="auto"/>
              <w:bottom w:val="single" w:sz="8" w:space="0" w:color="000000"/>
              <w:right w:val="single" w:sz="4" w:space="0" w:color="auto"/>
            </w:tcBorders>
            <w:shd w:val="clear" w:color="auto" w:fill="auto"/>
            <w:vAlign w:val="center"/>
          </w:tcPr>
          <w:p w14:paraId="45DD04DE" w14:textId="77777777" w:rsidR="00CC724B" w:rsidRPr="003359BC" w:rsidRDefault="009741BB" w:rsidP="00D62819">
            <w:pPr>
              <w:widowControl/>
              <w:snapToGrid w:val="0"/>
              <w:jc w:val="center"/>
              <w:rPr>
                <w:rFonts w:eastAsiaTheme="minorEastAsia" w:cs="Times New Roman"/>
                <w:kern w:val="0"/>
                <w:sz w:val="24"/>
                <w:szCs w:val="24"/>
              </w:rPr>
            </w:pPr>
            <w:r>
              <w:rPr>
                <w:rFonts w:eastAsiaTheme="minorEastAsia" w:cs="Times New Roman" w:hint="eastAsia"/>
                <w:kern w:val="0"/>
                <w:sz w:val="24"/>
                <w:szCs w:val="24"/>
              </w:rPr>
              <w:t>规划</w:t>
            </w:r>
            <w:r w:rsidR="00CC724B" w:rsidRPr="003359BC">
              <w:rPr>
                <w:rFonts w:eastAsiaTheme="minorEastAsia" w:cs="Times New Roman"/>
                <w:kern w:val="0"/>
                <w:sz w:val="24"/>
                <w:szCs w:val="24"/>
              </w:rPr>
              <w:t>水面率（％）</w:t>
            </w:r>
          </w:p>
        </w:tc>
        <w:tc>
          <w:tcPr>
            <w:tcW w:w="629" w:type="pct"/>
            <w:tcBorders>
              <w:top w:val="single" w:sz="4" w:space="0" w:color="auto"/>
              <w:left w:val="single" w:sz="4" w:space="0" w:color="auto"/>
              <w:bottom w:val="single" w:sz="4" w:space="0" w:color="auto"/>
              <w:right w:val="single" w:sz="4" w:space="0" w:color="auto"/>
            </w:tcBorders>
            <w:vAlign w:val="center"/>
          </w:tcPr>
          <w:p w14:paraId="4B108D18" w14:textId="77777777" w:rsidR="00CC724B" w:rsidRPr="003359BC" w:rsidRDefault="009741BB" w:rsidP="00D62819">
            <w:pPr>
              <w:widowControl/>
              <w:snapToGrid w:val="0"/>
              <w:jc w:val="center"/>
              <w:rPr>
                <w:rFonts w:eastAsiaTheme="minorEastAsia" w:cs="Times New Roman"/>
                <w:kern w:val="0"/>
                <w:sz w:val="24"/>
                <w:szCs w:val="24"/>
              </w:rPr>
            </w:pPr>
            <w:r>
              <w:rPr>
                <w:rFonts w:eastAsiaTheme="minorEastAsia" w:cs="Times New Roman" w:hint="eastAsia"/>
                <w:kern w:val="0"/>
                <w:sz w:val="24"/>
                <w:szCs w:val="24"/>
              </w:rPr>
              <w:t>基本</w:t>
            </w:r>
            <w:r w:rsidR="00CC724B" w:rsidRPr="003359BC">
              <w:rPr>
                <w:rFonts w:eastAsiaTheme="minorEastAsia" w:cs="Times New Roman"/>
                <w:kern w:val="0"/>
                <w:sz w:val="24"/>
                <w:szCs w:val="24"/>
              </w:rPr>
              <w:t>水面率（％）</w:t>
            </w:r>
          </w:p>
        </w:tc>
      </w:tr>
      <w:tr w:rsidR="005B0F23" w:rsidRPr="003359BC" w14:paraId="02966925" w14:textId="77777777" w:rsidTr="005B0F23">
        <w:trPr>
          <w:trHeight w:val="397"/>
          <w:jc w:val="center"/>
        </w:trPr>
        <w:tc>
          <w:tcPr>
            <w:tcW w:w="708" w:type="pct"/>
            <w:tcBorders>
              <w:top w:val="nil"/>
              <w:left w:val="single" w:sz="8" w:space="0" w:color="auto"/>
              <w:bottom w:val="single" w:sz="8" w:space="0" w:color="auto"/>
              <w:right w:val="single" w:sz="8" w:space="0" w:color="auto"/>
            </w:tcBorders>
            <w:shd w:val="clear" w:color="auto" w:fill="auto"/>
            <w:vAlign w:val="center"/>
          </w:tcPr>
          <w:p w14:paraId="3A7311E4" w14:textId="77777777" w:rsidR="005B0F23" w:rsidRPr="003359BC" w:rsidRDefault="005B0F23" w:rsidP="005B0F23">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许村镇</w:t>
            </w:r>
          </w:p>
        </w:tc>
        <w:tc>
          <w:tcPr>
            <w:tcW w:w="597" w:type="pct"/>
            <w:tcBorders>
              <w:top w:val="nil"/>
              <w:left w:val="nil"/>
              <w:bottom w:val="single" w:sz="8" w:space="0" w:color="auto"/>
              <w:right w:val="single" w:sz="4" w:space="0" w:color="auto"/>
            </w:tcBorders>
            <w:shd w:val="clear" w:color="auto" w:fill="auto"/>
            <w:vAlign w:val="center"/>
          </w:tcPr>
          <w:p w14:paraId="6B823171" w14:textId="77777777" w:rsidR="005B0F23" w:rsidRPr="003359BC" w:rsidRDefault="005B0F23" w:rsidP="005B0F23">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91.16</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14:paraId="7CAF9F2D" w14:textId="77777777" w:rsidR="005B0F23" w:rsidRPr="003359BC" w:rsidRDefault="005B0F23" w:rsidP="005B0F23">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5.68</w:t>
            </w:r>
          </w:p>
        </w:tc>
        <w:tc>
          <w:tcPr>
            <w:tcW w:w="632" w:type="pct"/>
            <w:tcBorders>
              <w:top w:val="nil"/>
              <w:left w:val="single" w:sz="4" w:space="0" w:color="auto"/>
              <w:bottom w:val="single" w:sz="8" w:space="0" w:color="auto"/>
              <w:right w:val="single" w:sz="8" w:space="0" w:color="auto"/>
            </w:tcBorders>
            <w:shd w:val="clear" w:color="auto" w:fill="auto"/>
            <w:vAlign w:val="center"/>
          </w:tcPr>
          <w:p w14:paraId="787A8D89" w14:textId="77777777" w:rsidR="005B0F23" w:rsidRPr="003359BC" w:rsidRDefault="005B0F23" w:rsidP="005B0F23">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6.23</w:t>
            </w:r>
          </w:p>
        </w:tc>
        <w:tc>
          <w:tcPr>
            <w:tcW w:w="597" w:type="pct"/>
            <w:tcBorders>
              <w:top w:val="nil"/>
              <w:left w:val="nil"/>
              <w:bottom w:val="single" w:sz="8" w:space="0" w:color="auto"/>
              <w:right w:val="single" w:sz="4" w:space="0" w:color="auto"/>
            </w:tcBorders>
            <w:shd w:val="clear" w:color="auto" w:fill="auto"/>
            <w:vAlign w:val="center"/>
          </w:tcPr>
          <w:p w14:paraId="1094BB48" w14:textId="77777777" w:rsidR="005B0F23" w:rsidRPr="003359BC" w:rsidRDefault="005B0F23" w:rsidP="005B0F23">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91.16</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14:paraId="34E16C09" w14:textId="77777777" w:rsidR="005B0F23" w:rsidRPr="005B0F23" w:rsidRDefault="005B0F23" w:rsidP="005B0F23">
            <w:pPr>
              <w:widowControl/>
              <w:snapToGrid w:val="0"/>
              <w:jc w:val="center"/>
              <w:rPr>
                <w:rFonts w:eastAsiaTheme="minorEastAsia" w:cs="Times New Roman"/>
                <w:color w:val="000000" w:themeColor="text1"/>
                <w:kern w:val="0"/>
                <w:sz w:val="24"/>
                <w:szCs w:val="24"/>
              </w:rPr>
            </w:pPr>
            <w:r w:rsidRPr="005B0F23">
              <w:rPr>
                <w:rFonts w:hint="eastAsia"/>
                <w:color w:val="000000" w:themeColor="text1"/>
                <w:sz w:val="24"/>
                <w:szCs w:val="24"/>
              </w:rPr>
              <w:t>5.54</w:t>
            </w:r>
          </w:p>
        </w:tc>
        <w:tc>
          <w:tcPr>
            <w:tcW w:w="632" w:type="pct"/>
            <w:tcBorders>
              <w:top w:val="nil"/>
              <w:left w:val="single" w:sz="4" w:space="0" w:color="auto"/>
              <w:bottom w:val="single" w:sz="8" w:space="0" w:color="auto"/>
              <w:right w:val="single" w:sz="4" w:space="0" w:color="auto"/>
            </w:tcBorders>
            <w:shd w:val="clear" w:color="auto" w:fill="auto"/>
            <w:vAlign w:val="center"/>
          </w:tcPr>
          <w:p w14:paraId="46FA558F" w14:textId="77777777" w:rsidR="005B0F23" w:rsidRPr="005B0F23" w:rsidRDefault="005B0F23" w:rsidP="005B0F23">
            <w:pPr>
              <w:widowControl/>
              <w:snapToGrid w:val="0"/>
              <w:jc w:val="center"/>
              <w:rPr>
                <w:color w:val="000000" w:themeColor="text1"/>
                <w:sz w:val="24"/>
                <w:szCs w:val="24"/>
              </w:rPr>
            </w:pPr>
            <w:r w:rsidRPr="005B0F23">
              <w:rPr>
                <w:rFonts w:hint="eastAsia"/>
                <w:color w:val="000000" w:themeColor="text1"/>
                <w:sz w:val="24"/>
                <w:szCs w:val="24"/>
              </w:rPr>
              <w:t xml:space="preserve">6.08 </w:t>
            </w:r>
          </w:p>
        </w:tc>
        <w:tc>
          <w:tcPr>
            <w:tcW w:w="629" w:type="pct"/>
            <w:tcBorders>
              <w:top w:val="single" w:sz="4" w:space="0" w:color="auto"/>
              <w:left w:val="single" w:sz="4" w:space="0" w:color="auto"/>
              <w:bottom w:val="single" w:sz="4" w:space="0" w:color="auto"/>
              <w:right w:val="single" w:sz="4" w:space="0" w:color="auto"/>
            </w:tcBorders>
            <w:vAlign w:val="center"/>
          </w:tcPr>
          <w:p w14:paraId="0CB122F3" w14:textId="77777777" w:rsidR="005B0F23" w:rsidRPr="005B0F23" w:rsidRDefault="005B0F23" w:rsidP="005B0F23">
            <w:pPr>
              <w:widowControl/>
              <w:snapToGrid w:val="0"/>
              <w:jc w:val="center"/>
              <w:rPr>
                <w:color w:val="000000" w:themeColor="text1"/>
                <w:sz w:val="24"/>
                <w:szCs w:val="24"/>
              </w:rPr>
            </w:pPr>
            <w:r w:rsidRPr="005B0F23">
              <w:rPr>
                <w:rFonts w:hint="eastAsia"/>
                <w:color w:val="000000" w:themeColor="text1"/>
                <w:sz w:val="24"/>
                <w:szCs w:val="24"/>
              </w:rPr>
              <w:t xml:space="preserve">6.08 </w:t>
            </w:r>
          </w:p>
        </w:tc>
      </w:tr>
      <w:tr w:rsidR="005B0F23" w:rsidRPr="003359BC" w14:paraId="013214A2" w14:textId="77777777" w:rsidTr="005B0F23">
        <w:trPr>
          <w:trHeight w:val="397"/>
          <w:jc w:val="center"/>
        </w:trPr>
        <w:tc>
          <w:tcPr>
            <w:tcW w:w="708" w:type="pct"/>
            <w:tcBorders>
              <w:top w:val="nil"/>
              <w:left w:val="single" w:sz="8" w:space="0" w:color="auto"/>
              <w:bottom w:val="single" w:sz="8" w:space="0" w:color="auto"/>
              <w:right w:val="single" w:sz="8" w:space="0" w:color="auto"/>
            </w:tcBorders>
            <w:shd w:val="clear" w:color="auto" w:fill="auto"/>
            <w:vAlign w:val="center"/>
          </w:tcPr>
          <w:p w14:paraId="5F4C7201" w14:textId="77777777" w:rsidR="005B0F23" w:rsidRPr="003359BC" w:rsidRDefault="005B0F23" w:rsidP="005B0F23">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长安镇</w:t>
            </w:r>
            <w:r w:rsidRPr="007E71E6">
              <w:rPr>
                <w:rFonts w:eastAsiaTheme="minorEastAsia" w:cs="Times New Roman" w:hint="eastAsia"/>
                <w:kern w:val="0"/>
                <w:sz w:val="24"/>
                <w:szCs w:val="24"/>
              </w:rPr>
              <w:t>（高新区）</w:t>
            </w:r>
          </w:p>
        </w:tc>
        <w:tc>
          <w:tcPr>
            <w:tcW w:w="597" w:type="pct"/>
            <w:tcBorders>
              <w:top w:val="nil"/>
              <w:left w:val="nil"/>
              <w:bottom w:val="single" w:sz="8" w:space="0" w:color="auto"/>
              <w:right w:val="single" w:sz="8" w:space="0" w:color="auto"/>
            </w:tcBorders>
            <w:shd w:val="clear" w:color="auto" w:fill="auto"/>
            <w:vAlign w:val="center"/>
          </w:tcPr>
          <w:p w14:paraId="12BE67BC" w14:textId="77777777" w:rsidR="005B0F23" w:rsidRPr="003359BC" w:rsidRDefault="005B0F23" w:rsidP="005B0F23">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91.00</w:t>
            </w:r>
          </w:p>
        </w:tc>
        <w:tc>
          <w:tcPr>
            <w:tcW w:w="597" w:type="pct"/>
            <w:tcBorders>
              <w:top w:val="single" w:sz="4" w:space="0" w:color="auto"/>
              <w:left w:val="nil"/>
              <w:bottom w:val="single" w:sz="8" w:space="0" w:color="auto"/>
              <w:right w:val="single" w:sz="8" w:space="0" w:color="auto"/>
            </w:tcBorders>
            <w:shd w:val="clear" w:color="auto" w:fill="auto"/>
            <w:vAlign w:val="center"/>
          </w:tcPr>
          <w:p w14:paraId="2D9E59D6" w14:textId="77777777" w:rsidR="005B0F23" w:rsidRPr="003359BC" w:rsidRDefault="005B0F23" w:rsidP="005B0F23">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6.04</w:t>
            </w:r>
          </w:p>
        </w:tc>
        <w:tc>
          <w:tcPr>
            <w:tcW w:w="632" w:type="pct"/>
            <w:tcBorders>
              <w:top w:val="nil"/>
              <w:left w:val="nil"/>
              <w:bottom w:val="single" w:sz="8" w:space="0" w:color="auto"/>
              <w:right w:val="single" w:sz="8" w:space="0" w:color="auto"/>
            </w:tcBorders>
            <w:shd w:val="clear" w:color="auto" w:fill="auto"/>
            <w:vAlign w:val="center"/>
          </w:tcPr>
          <w:p w14:paraId="2EE9259C" w14:textId="77777777" w:rsidR="005B0F23" w:rsidRPr="003359BC" w:rsidRDefault="005B0F23" w:rsidP="005B0F23">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6.64</w:t>
            </w:r>
          </w:p>
        </w:tc>
        <w:tc>
          <w:tcPr>
            <w:tcW w:w="597" w:type="pct"/>
            <w:tcBorders>
              <w:top w:val="nil"/>
              <w:left w:val="nil"/>
              <w:bottom w:val="single" w:sz="8" w:space="0" w:color="auto"/>
              <w:right w:val="single" w:sz="8" w:space="0" w:color="auto"/>
            </w:tcBorders>
            <w:shd w:val="clear" w:color="auto" w:fill="auto"/>
            <w:vAlign w:val="center"/>
          </w:tcPr>
          <w:p w14:paraId="4154945C" w14:textId="77777777" w:rsidR="005B0F23" w:rsidRPr="003359BC" w:rsidRDefault="005B0F23" w:rsidP="005B0F23">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91.00</w:t>
            </w:r>
          </w:p>
        </w:tc>
        <w:tc>
          <w:tcPr>
            <w:tcW w:w="608" w:type="pct"/>
            <w:tcBorders>
              <w:top w:val="single" w:sz="4" w:space="0" w:color="auto"/>
              <w:left w:val="nil"/>
              <w:bottom w:val="single" w:sz="8" w:space="0" w:color="auto"/>
              <w:right w:val="single" w:sz="8" w:space="0" w:color="auto"/>
            </w:tcBorders>
            <w:shd w:val="clear" w:color="auto" w:fill="auto"/>
            <w:vAlign w:val="center"/>
          </w:tcPr>
          <w:p w14:paraId="64CC5A39" w14:textId="77777777" w:rsidR="005B0F23" w:rsidRPr="005B0F23" w:rsidRDefault="005B0F23" w:rsidP="005B0F23">
            <w:pPr>
              <w:widowControl/>
              <w:snapToGrid w:val="0"/>
              <w:jc w:val="center"/>
              <w:rPr>
                <w:rFonts w:eastAsiaTheme="minorEastAsia" w:cs="Times New Roman"/>
                <w:color w:val="000000" w:themeColor="text1"/>
                <w:kern w:val="0"/>
                <w:sz w:val="24"/>
                <w:szCs w:val="24"/>
              </w:rPr>
            </w:pPr>
            <w:r w:rsidRPr="005B0F23">
              <w:rPr>
                <w:rFonts w:hint="eastAsia"/>
                <w:color w:val="000000" w:themeColor="text1"/>
                <w:sz w:val="24"/>
                <w:szCs w:val="24"/>
              </w:rPr>
              <w:t>5.92</w:t>
            </w:r>
          </w:p>
        </w:tc>
        <w:tc>
          <w:tcPr>
            <w:tcW w:w="632" w:type="pct"/>
            <w:tcBorders>
              <w:top w:val="nil"/>
              <w:left w:val="nil"/>
              <w:bottom w:val="single" w:sz="8" w:space="0" w:color="auto"/>
              <w:right w:val="single" w:sz="8" w:space="0" w:color="auto"/>
            </w:tcBorders>
            <w:shd w:val="clear" w:color="auto" w:fill="auto"/>
            <w:vAlign w:val="center"/>
          </w:tcPr>
          <w:p w14:paraId="0EAE1D85" w14:textId="77777777" w:rsidR="005B0F23" w:rsidRPr="005B0F23" w:rsidRDefault="005B0F23" w:rsidP="005B0F23">
            <w:pPr>
              <w:widowControl/>
              <w:snapToGrid w:val="0"/>
              <w:jc w:val="center"/>
              <w:rPr>
                <w:color w:val="000000" w:themeColor="text1"/>
                <w:sz w:val="24"/>
                <w:szCs w:val="24"/>
              </w:rPr>
            </w:pPr>
            <w:r w:rsidRPr="005B0F23">
              <w:rPr>
                <w:rFonts w:hint="eastAsia"/>
                <w:color w:val="000000" w:themeColor="text1"/>
                <w:sz w:val="24"/>
                <w:szCs w:val="24"/>
              </w:rPr>
              <w:t xml:space="preserve">6.51 </w:t>
            </w:r>
          </w:p>
        </w:tc>
        <w:tc>
          <w:tcPr>
            <w:tcW w:w="629" w:type="pct"/>
            <w:tcBorders>
              <w:top w:val="single" w:sz="4" w:space="0" w:color="auto"/>
              <w:left w:val="nil"/>
              <w:bottom w:val="single" w:sz="8" w:space="0" w:color="auto"/>
              <w:right w:val="single" w:sz="8" w:space="0" w:color="auto"/>
            </w:tcBorders>
            <w:vAlign w:val="center"/>
          </w:tcPr>
          <w:p w14:paraId="48AF1E81" w14:textId="77777777" w:rsidR="005B0F23" w:rsidRPr="005B0F23" w:rsidRDefault="005B0F23" w:rsidP="005B0F23">
            <w:pPr>
              <w:widowControl/>
              <w:snapToGrid w:val="0"/>
              <w:jc w:val="center"/>
              <w:rPr>
                <w:color w:val="000000" w:themeColor="text1"/>
                <w:sz w:val="24"/>
                <w:szCs w:val="24"/>
              </w:rPr>
            </w:pPr>
            <w:r w:rsidRPr="005B0F23">
              <w:rPr>
                <w:rFonts w:hint="eastAsia"/>
                <w:color w:val="000000" w:themeColor="text1"/>
                <w:sz w:val="24"/>
                <w:szCs w:val="24"/>
              </w:rPr>
              <w:t xml:space="preserve">6.51 </w:t>
            </w:r>
          </w:p>
        </w:tc>
      </w:tr>
      <w:tr w:rsidR="005B0F23" w:rsidRPr="003359BC" w14:paraId="65391BE0" w14:textId="77777777" w:rsidTr="005B0F23">
        <w:trPr>
          <w:trHeight w:val="397"/>
          <w:jc w:val="center"/>
        </w:trPr>
        <w:tc>
          <w:tcPr>
            <w:tcW w:w="708" w:type="pct"/>
            <w:tcBorders>
              <w:top w:val="nil"/>
              <w:left w:val="single" w:sz="8" w:space="0" w:color="auto"/>
              <w:bottom w:val="single" w:sz="8" w:space="0" w:color="auto"/>
              <w:right w:val="single" w:sz="8" w:space="0" w:color="auto"/>
            </w:tcBorders>
            <w:shd w:val="clear" w:color="auto" w:fill="auto"/>
            <w:vAlign w:val="center"/>
          </w:tcPr>
          <w:p w14:paraId="794E2F30" w14:textId="77777777" w:rsidR="005B0F23" w:rsidRPr="003359BC" w:rsidRDefault="005B0F23" w:rsidP="005B0F23">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周王庙镇</w:t>
            </w:r>
          </w:p>
        </w:tc>
        <w:tc>
          <w:tcPr>
            <w:tcW w:w="597" w:type="pct"/>
            <w:tcBorders>
              <w:top w:val="nil"/>
              <w:left w:val="nil"/>
              <w:bottom w:val="single" w:sz="8" w:space="0" w:color="auto"/>
              <w:right w:val="single" w:sz="8" w:space="0" w:color="auto"/>
            </w:tcBorders>
            <w:shd w:val="clear" w:color="auto" w:fill="auto"/>
            <w:vAlign w:val="center"/>
          </w:tcPr>
          <w:p w14:paraId="47754850" w14:textId="77777777" w:rsidR="005B0F23" w:rsidRPr="003359BC" w:rsidRDefault="005B0F23" w:rsidP="005B0F23">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53.84</w:t>
            </w:r>
          </w:p>
        </w:tc>
        <w:tc>
          <w:tcPr>
            <w:tcW w:w="597" w:type="pct"/>
            <w:tcBorders>
              <w:top w:val="nil"/>
              <w:left w:val="nil"/>
              <w:bottom w:val="single" w:sz="8" w:space="0" w:color="auto"/>
              <w:right w:val="single" w:sz="8" w:space="0" w:color="auto"/>
            </w:tcBorders>
            <w:shd w:val="clear" w:color="auto" w:fill="auto"/>
            <w:vAlign w:val="center"/>
          </w:tcPr>
          <w:p w14:paraId="7963FE73" w14:textId="77777777" w:rsidR="005B0F23" w:rsidRPr="003359BC" w:rsidRDefault="005B0F23" w:rsidP="005B0F23">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3.44</w:t>
            </w:r>
          </w:p>
        </w:tc>
        <w:tc>
          <w:tcPr>
            <w:tcW w:w="632" w:type="pct"/>
            <w:tcBorders>
              <w:top w:val="nil"/>
              <w:left w:val="nil"/>
              <w:bottom w:val="single" w:sz="8" w:space="0" w:color="auto"/>
              <w:right w:val="single" w:sz="8" w:space="0" w:color="auto"/>
            </w:tcBorders>
            <w:shd w:val="clear" w:color="auto" w:fill="auto"/>
            <w:vAlign w:val="center"/>
          </w:tcPr>
          <w:p w14:paraId="0C25765F" w14:textId="77777777" w:rsidR="005B0F23" w:rsidRPr="003359BC" w:rsidRDefault="005B0F23" w:rsidP="005B0F23">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6.39</w:t>
            </w:r>
          </w:p>
        </w:tc>
        <w:tc>
          <w:tcPr>
            <w:tcW w:w="597" w:type="pct"/>
            <w:tcBorders>
              <w:top w:val="nil"/>
              <w:left w:val="nil"/>
              <w:bottom w:val="single" w:sz="8" w:space="0" w:color="auto"/>
              <w:right w:val="single" w:sz="8" w:space="0" w:color="auto"/>
            </w:tcBorders>
            <w:shd w:val="clear" w:color="auto" w:fill="auto"/>
            <w:vAlign w:val="center"/>
          </w:tcPr>
          <w:p w14:paraId="143ABFE7" w14:textId="77777777" w:rsidR="005B0F23" w:rsidRPr="003359BC" w:rsidRDefault="005B0F23" w:rsidP="005B0F23">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53.84</w:t>
            </w:r>
          </w:p>
        </w:tc>
        <w:tc>
          <w:tcPr>
            <w:tcW w:w="608" w:type="pct"/>
            <w:tcBorders>
              <w:top w:val="nil"/>
              <w:left w:val="nil"/>
              <w:bottom w:val="single" w:sz="8" w:space="0" w:color="auto"/>
              <w:right w:val="single" w:sz="8" w:space="0" w:color="auto"/>
            </w:tcBorders>
            <w:shd w:val="clear" w:color="auto" w:fill="auto"/>
            <w:vAlign w:val="center"/>
          </w:tcPr>
          <w:p w14:paraId="2CE0CCE6" w14:textId="77777777" w:rsidR="005B0F23" w:rsidRPr="005B0F23" w:rsidRDefault="005B0F23" w:rsidP="005B0F23">
            <w:pPr>
              <w:widowControl/>
              <w:snapToGrid w:val="0"/>
              <w:jc w:val="center"/>
              <w:rPr>
                <w:rFonts w:eastAsiaTheme="minorEastAsia" w:cs="Times New Roman"/>
                <w:color w:val="000000" w:themeColor="text1"/>
                <w:kern w:val="0"/>
                <w:sz w:val="24"/>
                <w:szCs w:val="24"/>
              </w:rPr>
            </w:pPr>
            <w:r w:rsidRPr="005B0F23">
              <w:rPr>
                <w:rFonts w:hint="eastAsia"/>
                <w:color w:val="000000" w:themeColor="text1"/>
                <w:sz w:val="24"/>
                <w:szCs w:val="24"/>
              </w:rPr>
              <w:t>3.44</w:t>
            </w:r>
          </w:p>
        </w:tc>
        <w:tc>
          <w:tcPr>
            <w:tcW w:w="632" w:type="pct"/>
            <w:tcBorders>
              <w:top w:val="nil"/>
              <w:left w:val="nil"/>
              <w:bottom w:val="single" w:sz="8" w:space="0" w:color="auto"/>
              <w:right w:val="single" w:sz="8" w:space="0" w:color="auto"/>
            </w:tcBorders>
            <w:shd w:val="clear" w:color="auto" w:fill="auto"/>
            <w:vAlign w:val="center"/>
          </w:tcPr>
          <w:p w14:paraId="47214E13" w14:textId="77777777" w:rsidR="005B0F23" w:rsidRPr="005B0F23" w:rsidRDefault="005B0F23" w:rsidP="005B0F23">
            <w:pPr>
              <w:widowControl/>
              <w:snapToGrid w:val="0"/>
              <w:jc w:val="center"/>
              <w:rPr>
                <w:color w:val="000000" w:themeColor="text1"/>
                <w:sz w:val="24"/>
                <w:szCs w:val="24"/>
              </w:rPr>
            </w:pPr>
            <w:r w:rsidRPr="005B0F23">
              <w:rPr>
                <w:rFonts w:hint="eastAsia"/>
                <w:color w:val="000000" w:themeColor="text1"/>
                <w:sz w:val="24"/>
                <w:szCs w:val="24"/>
              </w:rPr>
              <w:t xml:space="preserve">6.39 </w:t>
            </w:r>
          </w:p>
        </w:tc>
        <w:tc>
          <w:tcPr>
            <w:tcW w:w="629" w:type="pct"/>
            <w:tcBorders>
              <w:top w:val="nil"/>
              <w:left w:val="nil"/>
              <w:bottom w:val="single" w:sz="8" w:space="0" w:color="auto"/>
              <w:right w:val="single" w:sz="8" w:space="0" w:color="auto"/>
            </w:tcBorders>
            <w:vAlign w:val="center"/>
          </w:tcPr>
          <w:p w14:paraId="63BD036B" w14:textId="77777777" w:rsidR="005B0F23" w:rsidRPr="005B0F23" w:rsidRDefault="005B0F23" w:rsidP="005B0F23">
            <w:pPr>
              <w:widowControl/>
              <w:snapToGrid w:val="0"/>
              <w:jc w:val="center"/>
              <w:rPr>
                <w:color w:val="000000" w:themeColor="text1"/>
                <w:sz w:val="24"/>
                <w:szCs w:val="24"/>
              </w:rPr>
            </w:pPr>
            <w:r w:rsidRPr="005B0F23">
              <w:rPr>
                <w:rFonts w:hint="eastAsia"/>
                <w:color w:val="000000" w:themeColor="text1"/>
                <w:sz w:val="24"/>
                <w:szCs w:val="24"/>
              </w:rPr>
              <w:t xml:space="preserve">6.39 </w:t>
            </w:r>
          </w:p>
        </w:tc>
      </w:tr>
      <w:tr w:rsidR="005B0F23" w:rsidRPr="003359BC" w14:paraId="580A8B67" w14:textId="77777777" w:rsidTr="005B0F23">
        <w:trPr>
          <w:trHeight w:val="397"/>
          <w:jc w:val="center"/>
        </w:trPr>
        <w:tc>
          <w:tcPr>
            <w:tcW w:w="708" w:type="pct"/>
            <w:tcBorders>
              <w:top w:val="nil"/>
              <w:left w:val="single" w:sz="8" w:space="0" w:color="auto"/>
              <w:bottom w:val="single" w:sz="8" w:space="0" w:color="auto"/>
              <w:right w:val="single" w:sz="8" w:space="0" w:color="auto"/>
            </w:tcBorders>
            <w:shd w:val="clear" w:color="auto" w:fill="auto"/>
            <w:vAlign w:val="center"/>
          </w:tcPr>
          <w:p w14:paraId="5AEF51D1" w14:textId="77777777" w:rsidR="005B0F23" w:rsidRPr="003359BC" w:rsidRDefault="005B0F23" w:rsidP="005B0F23">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盐官镇</w:t>
            </w:r>
          </w:p>
        </w:tc>
        <w:tc>
          <w:tcPr>
            <w:tcW w:w="597" w:type="pct"/>
            <w:tcBorders>
              <w:top w:val="nil"/>
              <w:left w:val="nil"/>
              <w:bottom w:val="single" w:sz="8" w:space="0" w:color="auto"/>
              <w:right w:val="single" w:sz="8" w:space="0" w:color="auto"/>
            </w:tcBorders>
            <w:shd w:val="clear" w:color="auto" w:fill="auto"/>
            <w:vAlign w:val="center"/>
          </w:tcPr>
          <w:p w14:paraId="2A2298EB" w14:textId="77777777" w:rsidR="005B0F23" w:rsidRPr="003359BC" w:rsidRDefault="005B0F23" w:rsidP="005B0F23">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56.00</w:t>
            </w:r>
          </w:p>
        </w:tc>
        <w:tc>
          <w:tcPr>
            <w:tcW w:w="597" w:type="pct"/>
            <w:tcBorders>
              <w:top w:val="nil"/>
              <w:left w:val="nil"/>
              <w:bottom w:val="single" w:sz="8" w:space="0" w:color="auto"/>
              <w:right w:val="single" w:sz="8" w:space="0" w:color="auto"/>
            </w:tcBorders>
            <w:shd w:val="clear" w:color="auto" w:fill="auto"/>
            <w:vAlign w:val="center"/>
          </w:tcPr>
          <w:p w14:paraId="0C51289F" w14:textId="77777777" w:rsidR="005B0F23" w:rsidRPr="003359BC" w:rsidRDefault="005B0F23" w:rsidP="005B0F23">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4.00</w:t>
            </w:r>
          </w:p>
        </w:tc>
        <w:tc>
          <w:tcPr>
            <w:tcW w:w="632" w:type="pct"/>
            <w:tcBorders>
              <w:top w:val="nil"/>
              <w:left w:val="nil"/>
              <w:bottom w:val="single" w:sz="8" w:space="0" w:color="auto"/>
              <w:right w:val="single" w:sz="8" w:space="0" w:color="auto"/>
            </w:tcBorders>
            <w:shd w:val="clear" w:color="auto" w:fill="auto"/>
            <w:vAlign w:val="center"/>
          </w:tcPr>
          <w:p w14:paraId="2090068C" w14:textId="77777777" w:rsidR="005B0F23" w:rsidRPr="003359BC" w:rsidRDefault="005B0F23" w:rsidP="005B0F23">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7.14</w:t>
            </w:r>
          </w:p>
        </w:tc>
        <w:tc>
          <w:tcPr>
            <w:tcW w:w="597" w:type="pct"/>
            <w:tcBorders>
              <w:top w:val="nil"/>
              <w:left w:val="nil"/>
              <w:bottom w:val="single" w:sz="8" w:space="0" w:color="auto"/>
              <w:right w:val="single" w:sz="8" w:space="0" w:color="auto"/>
            </w:tcBorders>
            <w:shd w:val="clear" w:color="auto" w:fill="auto"/>
            <w:vAlign w:val="center"/>
          </w:tcPr>
          <w:p w14:paraId="5057F7D5" w14:textId="77777777" w:rsidR="005B0F23" w:rsidRPr="003359BC" w:rsidRDefault="005B0F23" w:rsidP="005B0F23">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56.00</w:t>
            </w:r>
          </w:p>
        </w:tc>
        <w:tc>
          <w:tcPr>
            <w:tcW w:w="608" w:type="pct"/>
            <w:tcBorders>
              <w:top w:val="nil"/>
              <w:left w:val="nil"/>
              <w:bottom w:val="single" w:sz="8" w:space="0" w:color="auto"/>
              <w:right w:val="single" w:sz="8" w:space="0" w:color="auto"/>
            </w:tcBorders>
            <w:shd w:val="clear" w:color="auto" w:fill="auto"/>
            <w:vAlign w:val="center"/>
          </w:tcPr>
          <w:p w14:paraId="59CB9173" w14:textId="77777777" w:rsidR="005B0F23" w:rsidRPr="005B0F23" w:rsidRDefault="005B0F23" w:rsidP="005B0F23">
            <w:pPr>
              <w:widowControl/>
              <w:snapToGrid w:val="0"/>
              <w:jc w:val="center"/>
              <w:rPr>
                <w:rFonts w:eastAsiaTheme="minorEastAsia" w:cs="Times New Roman"/>
                <w:color w:val="000000" w:themeColor="text1"/>
                <w:kern w:val="0"/>
                <w:sz w:val="24"/>
                <w:szCs w:val="24"/>
              </w:rPr>
            </w:pPr>
            <w:r w:rsidRPr="005B0F23">
              <w:rPr>
                <w:rFonts w:hint="eastAsia"/>
                <w:color w:val="000000" w:themeColor="text1"/>
                <w:sz w:val="24"/>
                <w:szCs w:val="24"/>
              </w:rPr>
              <w:t>4.06</w:t>
            </w:r>
          </w:p>
        </w:tc>
        <w:tc>
          <w:tcPr>
            <w:tcW w:w="632" w:type="pct"/>
            <w:tcBorders>
              <w:top w:val="nil"/>
              <w:left w:val="nil"/>
              <w:bottom w:val="single" w:sz="8" w:space="0" w:color="auto"/>
              <w:right w:val="single" w:sz="8" w:space="0" w:color="auto"/>
            </w:tcBorders>
            <w:shd w:val="clear" w:color="auto" w:fill="auto"/>
            <w:vAlign w:val="center"/>
          </w:tcPr>
          <w:p w14:paraId="7197D845" w14:textId="77777777" w:rsidR="005B0F23" w:rsidRPr="005B0F23" w:rsidRDefault="005B0F23" w:rsidP="005B0F23">
            <w:pPr>
              <w:widowControl/>
              <w:snapToGrid w:val="0"/>
              <w:jc w:val="center"/>
              <w:rPr>
                <w:color w:val="000000" w:themeColor="text1"/>
                <w:sz w:val="24"/>
                <w:szCs w:val="24"/>
              </w:rPr>
            </w:pPr>
            <w:r w:rsidRPr="005B0F23">
              <w:rPr>
                <w:rFonts w:hint="eastAsia"/>
                <w:color w:val="000000" w:themeColor="text1"/>
                <w:sz w:val="24"/>
                <w:szCs w:val="24"/>
              </w:rPr>
              <w:t xml:space="preserve">7.25 </w:t>
            </w:r>
          </w:p>
        </w:tc>
        <w:tc>
          <w:tcPr>
            <w:tcW w:w="629" w:type="pct"/>
            <w:tcBorders>
              <w:top w:val="nil"/>
              <w:left w:val="nil"/>
              <w:bottom w:val="single" w:sz="8" w:space="0" w:color="auto"/>
              <w:right w:val="single" w:sz="8" w:space="0" w:color="auto"/>
            </w:tcBorders>
            <w:vAlign w:val="center"/>
          </w:tcPr>
          <w:p w14:paraId="6950B3B1" w14:textId="77777777" w:rsidR="005B0F23" w:rsidRPr="005B0F23" w:rsidRDefault="005B0F23" w:rsidP="005B0F23">
            <w:pPr>
              <w:widowControl/>
              <w:snapToGrid w:val="0"/>
              <w:jc w:val="center"/>
              <w:rPr>
                <w:color w:val="000000" w:themeColor="text1"/>
                <w:sz w:val="24"/>
                <w:szCs w:val="24"/>
              </w:rPr>
            </w:pPr>
            <w:r w:rsidRPr="005B0F23">
              <w:rPr>
                <w:rFonts w:hint="eastAsia"/>
                <w:color w:val="000000" w:themeColor="text1"/>
                <w:sz w:val="24"/>
                <w:szCs w:val="24"/>
              </w:rPr>
              <w:t xml:space="preserve">7.25 </w:t>
            </w:r>
          </w:p>
        </w:tc>
      </w:tr>
      <w:tr w:rsidR="005B0F23" w:rsidRPr="003359BC" w14:paraId="718AA75A" w14:textId="77777777" w:rsidTr="005B0F23">
        <w:trPr>
          <w:trHeight w:val="397"/>
          <w:jc w:val="center"/>
        </w:trPr>
        <w:tc>
          <w:tcPr>
            <w:tcW w:w="708" w:type="pct"/>
            <w:tcBorders>
              <w:top w:val="nil"/>
              <w:left w:val="single" w:sz="8" w:space="0" w:color="auto"/>
              <w:bottom w:val="single" w:sz="8" w:space="0" w:color="auto"/>
              <w:right w:val="single" w:sz="8" w:space="0" w:color="auto"/>
            </w:tcBorders>
            <w:shd w:val="clear" w:color="auto" w:fill="auto"/>
            <w:vAlign w:val="center"/>
          </w:tcPr>
          <w:p w14:paraId="2792E328" w14:textId="77777777" w:rsidR="005B0F23" w:rsidRPr="003359BC" w:rsidRDefault="005B0F23" w:rsidP="005B0F23">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斜桥镇</w:t>
            </w:r>
          </w:p>
        </w:tc>
        <w:tc>
          <w:tcPr>
            <w:tcW w:w="597" w:type="pct"/>
            <w:tcBorders>
              <w:top w:val="nil"/>
              <w:left w:val="nil"/>
              <w:bottom w:val="single" w:sz="8" w:space="0" w:color="auto"/>
              <w:right w:val="single" w:sz="8" w:space="0" w:color="auto"/>
            </w:tcBorders>
            <w:shd w:val="clear" w:color="auto" w:fill="auto"/>
            <w:vAlign w:val="center"/>
          </w:tcPr>
          <w:p w14:paraId="49214F38" w14:textId="77777777" w:rsidR="005B0F23" w:rsidRPr="003359BC" w:rsidRDefault="005B0F23" w:rsidP="005B0F23">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64.51</w:t>
            </w:r>
          </w:p>
        </w:tc>
        <w:tc>
          <w:tcPr>
            <w:tcW w:w="597" w:type="pct"/>
            <w:tcBorders>
              <w:top w:val="nil"/>
              <w:left w:val="nil"/>
              <w:bottom w:val="single" w:sz="8" w:space="0" w:color="auto"/>
              <w:right w:val="single" w:sz="8" w:space="0" w:color="auto"/>
            </w:tcBorders>
            <w:shd w:val="clear" w:color="auto" w:fill="auto"/>
            <w:vAlign w:val="center"/>
          </w:tcPr>
          <w:p w14:paraId="1DE90172" w14:textId="77777777" w:rsidR="005B0F23" w:rsidRPr="003359BC" w:rsidRDefault="005B0F23" w:rsidP="005B0F23">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3.73</w:t>
            </w:r>
          </w:p>
        </w:tc>
        <w:tc>
          <w:tcPr>
            <w:tcW w:w="632" w:type="pct"/>
            <w:tcBorders>
              <w:top w:val="nil"/>
              <w:left w:val="nil"/>
              <w:bottom w:val="single" w:sz="8" w:space="0" w:color="auto"/>
              <w:right w:val="single" w:sz="8" w:space="0" w:color="auto"/>
            </w:tcBorders>
            <w:shd w:val="clear" w:color="auto" w:fill="auto"/>
            <w:vAlign w:val="center"/>
          </w:tcPr>
          <w:p w14:paraId="0EE92DB0" w14:textId="77777777" w:rsidR="005B0F23" w:rsidRPr="003359BC" w:rsidRDefault="005B0F23" w:rsidP="005B0F23">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5.78</w:t>
            </w:r>
          </w:p>
        </w:tc>
        <w:tc>
          <w:tcPr>
            <w:tcW w:w="597" w:type="pct"/>
            <w:tcBorders>
              <w:top w:val="nil"/>
              <w:left w:val="nil"/>
              <w:bottom w:val="single" w:sz="8" w:space="0" w:color="auto"/>
              <w:right w:val="single" w:sz="8" w:space="0" w:color="auto"/>
            </w:tcBorders>
            <w:shd w:val="clear" w:color="auto" w:fill="auto"/>
            <w:vAlign w:val="center"/>
          </w:tcPr>
          <w:p w14:paraId="228A600D" w14:textId="77777777" w:rsidR="005B0F23" w:rsidRPr="003359BC" w:rsidRDefault="005B0F23" w:rsidP="005B0F23">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64.51</w:t>
            </w:r>
          </w:p>
        </w:tc>
        <w:tc>
          <w:tcPr>
            <w:tcW w:w="608" w:type="pct"/>
            <w:tcBorders>
              <w:top w:val="nil"/>
              <w:left w:val="nil"/>
              <w:bottom w:val="single" w:sz="8" w:space="0" w:color="auto"/>
              <w:right w:val="single" w:sz="8" w:space="0" w:color="auto"/>
            </w:tcBorders>
            <w:shd w:val="clear" w:color="auto" w:fill="auto"/>
            <w:vAlign w:val="center"/>
          </w:tcPr>
          <w:p w14:paraId="3193A585" w14:textId="77777777" w:rsidR="005B0F23" w:rsidRPr="005B0F23" w:rsidRDefault="005B0F23" w:rsidP="005B0F23">
            <w:pPr>
              <w:widowControl/>
              <w:snapToGrid w:val="0"/>
              <w:jc w:val="center"/>
              <w:rPr>
                <w:rFonts w:eastAsiaTheme="minorEastAsia" w:cs="Times New Roman"/>
                <w:color w:val="000000" w:themeColor="text1"/>
                <w:kern w:val="0"/>
                <w:sz w:val="24"/>
                <w:szCs w:val="24"/>
              </w:rPr>
            </w:pPr>
            <w:r w:rsidRPr="005B0F23">
              <w:rPr>
                <w:rFonts w:hint="eastAsia"/>
                <w:color w:val="000000" w:themeColor="text1"/>
                <w:sz w:val="24"/>
                <w:szCs w:val="24"/>
              </w:rPr>
              <w:t>3.79</w:t>
            </w:r>
          </w:p>
        </w:tc>
        <w:tc>
          <w:tcPr>
            <w:tcW w:w="632" w:type="pct"/>
            <w:tcBorders>
              <w:top w:val="nil"/>
              <w:left w:val="nil"/>
              <w:bottom w:val="single" w:sz="8" w:space="0" w:color="auto"/>
              <w:right w:val="single" w:sz="8" w:space="0" w:color="auto"/>
            </w:tcBorders>
            <w:shd w:val="clear" w:color="auto" w:fill="auto"/>
            <w:vAlign w:val="center"/>
          </w:tcPr>
          <w:p w14:paraId="0841AE25" w14:textId="77777777" w:rsidR="005B0F23" w:rsidRPr="005B0F23" w:rsidRDefault="005B0F23" w:rsidP="005B0F23">
            <w:pPr>
              <w:widowControl/>
              <w:snapToGrid w:val="0"/>
              <w:jc w:val="center"/>
              <w:rPr>
                <w:color w:val="000000" w:themeColor="text1"/>
                <w:sz w:val="24"/>
                <w:szCs w:val="24"/>
              </w:rPr>
            </w:pPr>
            <w:r w:rsidRPr="005B0F23">
              <w:rPr>
                <w:rFonts w:hint="eastAsia"/>
                <w:color w:val="000000" w:themeColor="text1"/>
                <w:sz w:val="24"/>
                <w:szCs w:val="24"/>
              </w:rPr>
              <w:t xml:space="preserve">5.88 </w:t>
            </w:r>
          </w:p>
        </w:tc>
        <w:tc>
          <w:tcPr>
            <w:tcW w:w="629" w:type="pct"/>
            <w:tcBorders>
              <w:top w:val="nil"/>
              <w:left w:val="nil"/>
              <w:bottom w:val="single" w:sz="8" w:space="0" w:color="auto"/>
              <w:right w:val="single" w:sz="8" w:space="0" w:color="auto"/>
            </w:tcBorders>
            <w:vAlign w:val="center"/>
          </w:tcPr>
          <w:p w14:paraId="5AC27836" w14:textId="77777777" w:rsidR="005B0F23" w:rsidRPr="005B0F23" w:rsidRDefault="005B0F23" w:rsidP="005B0F23">
            <w:pPr>
              <w:widowControl/>
              <w:snapToGrid w:val="0"/>
              <w:jc w:val="center"/>
              <w:rPr>
                <w:color w:val="000000" w:themeColor="text1"/>
                <w:sz w:val="24"/>
                <w:szCs w:val="24"/>
              </w:rPr>
            </w:pPr>
            <w:r w:rsidRPr="005B0F23">
              <w:rPr>
                <w:rFonts w:hint="eastAsia"/>
                <w:color w:val="000000" w:themeColor="text1"/>
                <w:sz w:val="24"/>
                <w:szCs w:val="24"/>
              </w:rPr>
              <w:t xml:space="preserve">5.88 </w:t>
            </w:r>
          </w:p>
        </w:tc>
      </w:tr>
      <w:tr w:rsidR="005B0F23" w:rsidRPr="003359BC" w14:paraId="5F464C7A" w14:textId="77777777" w:rsidTr="005B0F23">
        <w:trPr>
          <w:trHeight w:val="397"/>
          <w:jc w:val="center"/>
        </w:trPr>
        <w:tc>
          <w:tcPr>
            <w:tcW w:w="708" w:type="pct"/>
            <w:tcBorders>
              <w:top w:val="nil"/>
              <w:left w:val="single" w:sz="8" w:space="0" w:color="auto"/>
              <w:bottom w:val="single" w:sz="8" w:space="0" w:color="auto"/>
              <w:right w:val="single" w:sz="8" w:space="0" w:color="auto"/>
            </w:tcBorders>
            <w:shd w:val="clear" w:color="auto" w:fill="auto"/>
            <w:vAlign w:val="center"/>
          </w:tcPr>
          <w:p w14:paraId="6F430B92" w14:textId="77777777" w:rsidR="005B0F23" w:rsidRPr="003359BC" w:rsidRDefault="005B0F23" w:rsidP="005B0F23">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丁桥镇</w:t>
            </w:r>
          </w:p>
        </w:tc>
        <w:tc>
          <w:tcPr>
            <w:tcW w:w="597" w:type="pct"/>
            <w:tcBorders>
              <w:top w:val="nil"/>
              <w:left w:val="nil"/>
              <w:bottom w:val="single" w:sz="8" w:space="0" w:color="auto"/>
              <w:right w:val="single" w:sz="8" w:space="0" w:color="auto"/>
            </w:tcBorders>
            <w:shd w:val="clear" w:color="auto" w:fill="auto"/>
            <w:vAlign w:val="center"/>
          </w:tcPr>
          <w:p w14:paraId="7A1FE52F" w14:textId="77777777" w:rsidR="005B0F23" w:rsidRPr="003359BC" w:rsidRDefault="005B0F23" w:rsidP="005B0F23">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60.63</w:t>
            </w:r>
          </w:p>
        </w:tc>
        <w:tc>
          <w:tcPr>
            <w:tcW w:w="597" w:type="pct"/>
            <w:tcBorders>
              <w:top w:val="nil"/>
              <w:left w:val="nil"/>
              <w:bottom w:val="single" w:sz="8" w:space="0" w:color="auto"/>
              <w:right w:val="single" w:sz="8" w:space="0" w:color="auto"/>
            </w:tcBorders>
            <w:shd w:val="clear" w:color="auto" w:fill="auto"/>
            <w:vAlign w:val="center"/>
          </w:tcPr>
          <w:p w14:paraId="34A833BC" w14:textId="77777777" w:rsidR="005B0F23" w:rsidRPr="003359BC" w:rsidRDefault="005B0F23" w:rsidP="005B0F23">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4.01</w:t>
            </w:r>
          </w:p>
        </w:tc>
        <w:tc>
          <w:tcPr>
            <w:tcW w:w="632" w:type="pct"/>
            <w:tcBorders>
              <w:top w:val="nil"/>
              <w:left w:val="nil"/>
              <w:bottom w:val="single" w:sz="8" w:space="0" w:color="auto"/>
              <w:right w:val="single" w:sz="8" w:space="0" w:color="auto"/>
            </w:tcBorders>
            <w:shd w:val="clear" w:color="auto" w:fill="auto"/>
            <w:vAlign w:val="center"/>
          </w:tcPr>
          <w:p w14:paraId="33D59049" w14:textId="77777777" w:rsidR="005B0F23" w:rsidRPr="003359BC" w:rsidRDefault="005B0F23" w:rsidP="005B0F23">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6.61</w:t>
            </w:r>
          </w:p>
        </w:tc>
        <w:tc>
          <w:tcPr>
            <w:tcW w:w="597" w:type="pct"/>
            <w:tcBorders>
              <w:top w:val="nil"/>
              <w:left w:val="nil"/>
              <w:bottom w:val="single" w:sz="8" w:space="0" w:color="auto"/>
              <w:right w:val="single" w:sz="8" w:space="0" w:color="auto"/>
            </w:tcBorders>
            <w:shd w:val="clear" w:color="auto" w:fill="auto"/>
            <w:vAlign w:val="center"/>
          </w:tcPr>
          <w:p w14:paraId="230D03F5" w14:textId="77777777" w:rsidR="005B0F23" w:rsidRPr="003359BC" w:rsidRDefault="005B0F23" w:rsidP="005B0F23">
            <w:pPr>
              <w:widowControl/>
              <w:snapToGrid w:val="0"/>
              <w:jc w:val="center"/>
              <w:rPr>
                <w:rFonts w:eastAsiaTheme="minorEastAsia" w:cs="Times New Roman"/>
                <w:kern w:val="0"/>
                <w:sz w:val="24"/>
                <w:szCs w:val="24"/>
              </w:rPr>
            </w:pPr>
            <w:r w:rsidRPr="003359BC">
              <w:rPr>
                <w:rFonts w:eastAsiaTheme="minorEastAsia" w:cs="Times New Roman"/>
                <w:kern w:val="0"/>
                <w:sz w:val="24"/>
                <w:szCs w:val="24"/>
              </w:rPr>
              <w:t>60.63</w:t>
            </w:r>
          </w:p>
        </w:tc>
        <w:tc>
          <w:tcPr>
            <w:tcW w:w="608" w:type="pct"/>
            <w:tcBorders>
              <w:top w:val="nil"/>
              <w:left w:val="nil"/>
              <w:bottom w:val="single" w:sz="8" w:space="0" w:color="auto"/>
              <w:right w:val="single" w:sz="8" w:space="0" w:color="auto"/>
            </w:tcBorders>
            <w:shd w:val="clear" w:color="auto" w:fill="auto"/>
            <w:vAlign w:val="center"/>
          </w:tcPr>
          <w:p w14:paraId="455D93C3" w14:textId="77777777" w:rsidR="005B0F23" w:rsidRPr="005B0F23" w:rsidRDefault="005B0F23" w:rsidP="005B0F23">
            <w:pPr>
              <w:widowControl/>
              <w:snapToGrid w:val="0"/>
              <w:jc w:val="center"/>
              <w:rPr>
                <w:rFonts w:eastAsiaTheme="minorEastAsia" w:cs="Times New Roman"/>
                <w:color w:val="000000" w:themeColor="text1"/>
                <w:kern w:val="0"/>
                <w:sz w:val="24"/>
                <w:szCs w:val="24"/>
              </w:rPr>
            </w:pPr>
            <w:r w:rsidRPr="005B0F23">
              <w:rPr>
                <w:rFonts w:hint="eastAsia"/>
                <w:color w:val="000000" w:themeColor="text1"/>
                <w:sz w:val="24"/>
                <w:szCs w:val="24"/>
              </w:rPr>
              <w:t>3.94</w:t>
            </w:r>
          </w:p>
        </w:tc>
        <w:tc>
          <w:tcPr>
            <w:tcW w:w="632" w:type="pct"/>
            <w:tcBorders>
              <w:top w:val="nil"/>
              <w:left w:val="nil"/>
              <w:bottom w:val="single" w:sz="8" w:space="0" w:color="auto"/>
              <w:right w:val="single" w:sz="8" w:space="0" w:color="auto"/>
            </w:tcBorders>
            <w:shd w:val="clear" w:color="auto" w:fill="auto"/>
            <w:vAlign w:val="center"/>
          </w:tcPr>
          <w:p w14:paraId="31FA7DCD" w14:textId="77777777" w:rsidR="005B0F23" w:rsidRPr="005B0F23" w:rsidRDefault="005B0F23" w:rsidP="005B0F23">
            <w:pPr>
              <w:widowControl/>
              <w:snapToGrid w:val="0"/>
              <w:jc w:val="center"/>
              <w:rPr>
                <w:color w:val="000000" w:themeColor="text1"/>
                <w:sz w:val="24"/>
                <w:szCs w:val="24"/>
              </w:rPr>
            </w:pPr>
            <w:r w:rsidRPr="005B0F23">
              <w:rPr>
                <w:rFonts w:hint="eastAsia"/>
                <w:color w:val="000000" w:themeColor="text1"/>
                <w:sz w:val="24"/>
                <w:szCs w:val="24"/>
              </w:rPr>
              <w:t xml:space="preserve">6.50 </w:t>
            </w:r>
          </w:p>
        </w:tc>
        <w:tc>
          <w:tcPr>
            <w:tcW w:w="629" w:type="pct"/>
            <w:tcBorders>
              <w:top w:val="nil"/>
              <w:left w:val="nil"/>
              <w:bottom w:val="single" w:sz="8" w:space="0" w:color="auto"/>
              <w:right w:val="single" w:sz="8" w:space="0" w:color="auto"/>
            </w:tcBorders>
            <w:vAlign w:val="center"/>
          </w:tcPr>
          <w:p w14:paraId="71B8F2C4" w14:textId="77777777" w:rsidR="005B0F23" w:rsidRPr="005B0F23" w:rsidRDefault="005B0F23" w:rsidP="005B0F23">
            <w:pPr>
              <w:widowControl/>
              <w:snapToGrid w:val="0"/>
              <w:jc w:val="center"/>
              <w:rPr>
                <w:color w:val="000000" w:themeColor="text1"/>
                <w:sz w:val="24"/>
                <w:szCs w:val="24"/>
              </w:rPr>
            </w:pPr>
            <w:r w:rsidRPr="005B0F23">
              <w:rPr>
                <w:rFonts w:hint="eastAsia"/>
                <w:color w:val="000000" w:themeColor="text1"/>
                <w:sz w:val="24"/>
                <w:szCs w:val="24"/>
              </w:rPr>
              <w:t xml:space="preserve">6.50 </w:t>
            </w:r>
          </w:p>
        </w:tc>
      </w:tr>
      <w:tr w:rsidR="005B0F23" w:rsidRPr="007E0168" w14:paraId="5317EEDB" w14:textId="77777777" w:rsidTr="005B0F23">
        <w:trPr>
          <w:trHeight w:val="397"/>
          <w:jc w:val="center"/>
        </w:trPr>
        <w:tc>
          <w:tcPr>
            <w:tcW w:w="708" w:type="pct"/>
            <w:tcBorders>
              <w:top w:val="nil"/>
              <w:left w:val="single" w:sz="8" w:space="0" w:color="auto"/>
              <w:bottom w:val="single" w:sz="8" w:space="0" w:color="auto"/>
              <w:right w:val="single" w:sz="8" w:space="0" w:color="auto"/>
            </w:tcBorders>
            <w:shd w:val="clear" w:color="auto" w:fill="auto"/>
            <w:vAlign w:val="center"/>
          </w:tcPr>
          <w:p w14:paraId="26F0C727"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袁花镇</w:t>
            </w:r>
          </w:p>
        </w:tc>
        <w:tc>
          <w:tcPr>
            <w:tcW w:w="597" w:type="pct"/>
            <w:tcBorders>
              <w:top w:val="nil"/>
              <w:left w:val="nil"/>
              <w:bottom w:val="single" w:sz="8" w:space="0" w:color="auto"/>
              <w:right w:val="single" w:sz="8" w:space="0" w:color="auto"/>
            </w:tcBorders>
            <w:shd w:val="clear" w:color="auto" w:fill="auto"/>
            <w:vAlign w:val="center"/>
          </w:tcPr>
          <w:p w14:paraId="7E14ED0B"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77.49</w:t>
            </w:r>
          </w:p>
        </w:tc>
        <w:tc>
          <w:tcPr>
            <w:tcW w:w="597" w:type="pct"/>
            <w:tcBorders>
              <w:top w:val="nil"/>
              <w:left w:val="nil"/>
              <w:bottom w:val="single" w:sz="8" w:space="0" w:color="auto"/>
              <w:right w:val="single" w:sz="8" w:space="0" w:color="auto"/>
            </w:tcBorders>
            <w:shd w:val="clear" w:color="auto" w:fill="auto"/>
            <w:vAlign w:val="center"/>
          </w:tcPr>
          <w:p w14:paraId="03D6C2F3"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6.15</w:t>
            </w:r>
          </w:p>
        </w:tc>
        <w:tc>
          <w:tcPr>
            <w:tcW w:w="632" w:type="pct"/>
            <w:tcBorders>
              <w:top w:val="nil"/>
              <w:left w:val="nil"/>
              <w:bottom w:val="single" w:sz="8" w:space="0" w:color="auto"/>
              <w:right w:val="single" w:sz="8" w:space="0" w:color="auto"/>
            </w:tcBorders>
            <w:shd w:val="clear" w:color="auto" w:fill="auto"/>
            <w:vAlign w:val="center"/>
          </w:tcPr>
          <w:p w14:paraId="610192CE"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7.94</w:t>
            </w:r>
          </w:p>
        </w:tc>
        <w:tc>
          <w:tcPr>
            <w:tcW w:w="597" w:type="pct"/>
            <w:tcBorders>
              <w:top w:val="nil"/>
              <w:left w:val="nil"/>
              <w:bottom w:val="single" w:sz="8" w:space="0" w:color="auto"/>
              <w:right w:val="single" w:sz="8" w:space="0" w:color="auto"/>
            </w:tcBorders>
            <w:shd w:val="clear" w:color="auto" w:fill="auto"/>
            <w:vAlign w:val="center"/>
          </w:tcPr>
          <w:p w14:paraId="1469E153"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77.49</w:t>
            </w:r>
          </w:p>
        </w:tc>
        <w:tc>
          <w:tcPr>
            <w:tcW w:w="608" w:type="pct"/>
            <w:tcBorders>
              <w:top w:val="nil"/>
              <w:left w:val="nil"/>
              <w:bottom w:val="single" w:sz="8" w:space="0" w:color="auto"/>
              <w:right w:val="single" w:sz="8" w:space="0" w:color="auto"/>
            </w:tcBorders>
            <w:shd w:val="clear" w:color="auto" w:fill="auto"/>
            <w:vAlign w:val="center"/>
          </w:tcPr>
          <w:p w14:paraId="3CF5E3A0" w14:textId="77777777" w:rsidR="005B0F23" w:rsidRPr="005B0F23" w:rsidRDefault="005B0F23" w:rsidP="005B0F23">
            <w:pPr>
              <w:widowControl/>
              <w:snapToGrid w:val="0"/>
              <w:jc w:val="center"/>
              <w:rPr>
                <w:rFonts w:eastAsiaTheme="minorEastAsia" w:cs="Times New Roman"/>
                <w:color w:val="000000" w:themeColor="text1"/>
                <w:kern w:val="0"/>
                <w:sz w:val="24"/>
                <w:szCs w:val="24"/>
              </w:rPr>
            </w:pPr>
            <w:r w:rsidRPr="005B0F23">
              <w:rPr>
                <w:rFonts w:hint="eastAsia"/>
                <w:color w:val="000000" w:themeColor="text1"/>
                <w:sz w:val="24"/>
                <w:szCs w:val="24"/>
              </w:rPr>
              <w:t>6.01</w:t>
            </w:r>
          </w:p>
        </w:tc>
        <w:tc>
          <w:tcPr>
            <w:tcW w:w="632" w:type="pct"/>
            <w:tcBorders>
              <w:top w:val="nil"/>
              <w:left w:val="nil"/>
              <w:bottom w:val="single" w:sz="8" w:space="0" w:color="auto"/>
              <w:right w:val="single" w:sz="8" w:space="0" w:color="auto"/>
            </w:tcBorders>
            <w:shd w:val="clear" w:color="auto" w:fill="auto"/>
            <w:vAlign w:val="center"/>
          </w:tcPr>
          <w:p w14:paraId="402A4CFD" w14:textId="77777777" w:rsidR="005B0F23" w:rsidRPr="005B0F23" w:rsidRDefault="005B0F23" w:rsidP="005B0F23">
            <w:pPr>
              <w:widowControl/>
              <w:snapToGrid w:val="0"/>
              <w:jc w:val="center"/>
              <w:rPr>
                <w:color w:val="000000" w:themeColor="text1"/>
                <w:sz w:val="24"/>
                <w:szCs w:val="24"/>
              </w:rPr>
            </w:pPr>
            <w:r w:rsidRPr="005B0F23">
              <w:rPr>
                <w:rFonts w:hint="eastAsia"/>
                <w:color w:val="000000" w:themeColor="text1"/>
                <w:sz w:val="24"/>
                <w:szCs w:val="24"/>
              </w:rPr>
              <w:t xml:space="preserve">7.76 </w:t>
            </w:r>
          </w:p>
        </w:tc>
        <w:tc>
          <w:tcPr>
            <w:tcW w:w="629" w:type="pct"/>
            <w:tcBorders>
              <w:top w:val="nil"/>
              <w:left w:val="nil"/>
              <w:bottom w:val="single" w:sz="8" w:space="0" w:color="auto"/>
              <w:right w:val="single" w:sz="8" w:space="0" w:color="auto"/>
            </w:tcBorders>
            <w:vAlign w:val="center"/>
          </w:tcPr>
          <w:p w14:paraId="31D853E9" w14:textId="77777777" w:rsidR="005B0F23" w:rsidRPr="005B0F23" w:rsidRDefault="005B0F23" w:rsidP="005B0F23">
            <w:pPr>
              <w:widowControl/>
              <w:snapToGrid w:val="0"/>
              <w:jc w:val="center"/>
              <w:rPr>
                <w:color w:val="000000" w:themeColor="text1"/>
                <w:sz w:val="24"/>
                <w:szCs w:val="24"/>
              </w:rPr>
            </w:pPr>
            <w:r w:rsidRPr="005B0F23">
              <w:rPr>
                <w:rFonts w:hint="eastAsia"/>
                <w:color w:val="000000" w:themeColor="text1"/>
                <w:sz w:val="24"/>
                <w:szCs w:val="24"/>
              </w:rPr>
              <w:t xml:space="preserve">7.76 </w:t>
            </w:r>
          </w:p>
        </w:tc>
      </w:tr>
      <w:tr w:rsidR="005B0F23" w:rsidRPr="007E0168" w14:paraId="1994F89F" w14:textId="77777777" w:rsidTr="005B0F23">
        <w:trPr>
          <w:trHeight w:val="397"/>
          <w:jc w:val="center"/>
        </w:trPr>
        <w:tc>
          <w:tcPr>
            <w:tcW w:w="708" w:type="pct"/>
            <w:tcBorders>
              <w:top w:val="nil"/>
              <w:left w:val="single" w:sz="8" w:space="0" w:color="auto"/>
              <w:bottom w:val="single" w:sz="8" w:space="0" w:color="auto"/>
              <w:right w:val="single" w:sz="8" w:space="0" w:color="auto"/>
            </w:tcBorders>
            <w:shd w:val="clear" w:color="auto" w:fill="auto"/>
            <w:vAlign w:val="center"/>
          </w:tcPr>
          <w:p w14:paraId="58331FE6"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尖山新区（</w:t>
            </w:r>
            <w:r w:rsidRPr="007E0168">
              <w:rPr>
                <w:rFonts w:eastAsiaTheme="minorEastAsia" w:cs="Times New Roman" w:hint="eastAsia"/>
                <w:color w:val="000000" w:themeColor="text1"/>
                <w:kern w:val="0"/>
                <w:sz w:val="24"/>
                <w:szCs w:val="24"/>
              </w:rPr>
              <w:t>黄湾镇）</w:t>
            </w:r>
          </w:p>
        </w:tc>
        <w:tc>
          <w:tcPr>
            <w:tcW w:w="597" w:type="pct"/>
            <w:tcBorders>
              <w:top w:val="nil"/>
              <w:left w:val="nil"/>
              <w:bottom w:val="single" w:sz="8" w:space="0" w:color="auto"/>
              <w:right w:val="single" w:sz="8" w:space="0" w:color="auto"/>
            </w:tcBorders>
            <w:shd w:val="clear" w:color="auto" w:fill="auto"/>
            <w:vAlign w:val="center"/>
          </w:tcPr>
          <w:p w14:paraId="3C5B9A50"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86.71</w:t>
            </w:r>
          </w:p>
        </w:tc>
        <w:tc>
          <w:tcPr>
            <w:tcW w:w="597" w:type="pct"/>
            <w:tcBorders>
              <w:top w:val="nil"/>
              <w:left w:val="nil"/>
              <w:bottom w:val="single" w:sz="8" w:space="0" w:color="auto"/>
              <w:right w:val="single" w:sz="8" w:space="0" w:color="auto"/>
            </w:tcBorders>
            <w:shd w:val="clear" w:color="auto" w:fill="auto"/>
            <w:vAlign w:val="center"/>
          </w:tcPr>
          <w:p w14:paraId="213BCE26"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6.25</w:t>
            </w:r>
          </w:p>
        </w:tc>
        <w:tc>
          <w:tcPr>
            <w:tcW w:w="632" w:type="pct"/>
            <w:tcBorders>
              <w:top w:val="nil"/>
              <w:left w:val="nil"/>
              <w:bottom w:val="single" w:sz="8" w:space="0" w:color="auto"/>
              <w:right w:val="single" w:sz="8" w:space="0" w:color="auto"/>
            </w:tcBorders>
            <w:shd w:val="clear" w:color="auto" w:fill="auto"/>
            <w:vAlign w:val="center"/>
          </w:tcPr>
          <w:p w14:paraId="0E604E8A"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7.21</w:t>
            </w:r>
          </w:p>
        </w:tc>
        <w:tc>
          <w:tcPr>
            <w:tcW w:w="597" w:type="pct"/>
            <w:tcBorders>
              <w:top w:val="nil"/>
              <w:left w:val="nil"/>
              <w:bottom w:val="single" w:sz="8" w:space="0" w:color="auto"/>
              <w:right w:val="single" w:sz="8" w:space="0" w:color="auto"/>
            </w:tcBorders>
            <w:shd w:val="clear" w:color="auto" w:fill="auto"/>
            <w:vAlign w:val="center"/>
          </w:tcPr>
          <w:p w14:paraId="1FB1C998"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86.71</w:t>
            </w:r>
          </w:p>
        </w:tc>
        <w:tc>
          <w:tcPr>
            <w:tcW w:w="608" w:type="pct"/>
            <w:tcBorders>
              <w:top w:val="nil"/>
              <w:left w:val="nil"/>
              <w:bottom w:val="single" w:sz="8" w:space="0" w:color="auto"/>
              <w:right w:val="single" w:sz="8" w:space="0" w:color="auto"/>
            </w:tcBorders>
            <w:shd w:val="clear" w:color="auto" w:fill="auto"/>
            <w:vAlign w:val="center"/>
          </w:tcPr>
          <w:p w14:paraId="028F8E4F" w14:textId="77777777" w:rsidR="005B0F23" w:rsidRPr="005B0F23" w:rsidRDefault="005B0F23" w:rsidP="005B0F23">
            <w:pPr>
              <w:widowControl/>
              <w:snapToGrid w:val="0"/>
              <w:jc w:val="center"/>
              <w:rPr>
                <w:rFonts w:eastAsiaTheme="minorEastAsia" w:cs="Times New Roman"/>
                <w:color w:val="000000" w:themeColor="text1"/>
                <w:kern w:val="0"/>
                <w:sz w:val="24"/>
                <w:szCs w:val="24"/>
              </w:rPr>
            </w:pPr>
            <w:r w:rsidRPr="005B0F23">
              <w:rPr>
                <w:rFonts w:hint="eastAsia"/>
                <w:color w:val="000000" w:themeColor="text1"/>
                <w:sz w:val="24"/>
                <w:szCs w:val="24"/>
              </w:rPr>
              <w:t>6.34</w:t>
            </w:r>
          </w:p>
        </w:tc>
        <w:tc>
          <w:tcPr>
            <w:tcW w:w="632" w:type="pct"/>
            <w:tcBorders>
              <w:top w:val="nil"/>
              <w:left w:val="nil"/>
              <w:bottom w:val="single" w:sz="8" w:space="0" w:color="auto"/>
              <w:right w:val="single" w:sz="8" w:space="0" w:color="auto"/>
            </w:tcBorders>
            <w:shd w:val="clear" w:color="auto" w:fill="auto"/>
            <w:vAlign w:val="center"/>
          </w:tcPr>
          <w:p w14:paraId="5853281E" w14:textId="77777777" w:rsidR="005B0F23" w:rsidRPr="005B0F23" w:rsidRDefault="005B0F23" w:rsidP="005B0F23">
            <w:pPr>
              <w:widowControl/>
              <w:snapToGrid w:val="0"/>
              <w:jc w:val="center"/>
              <w:rPr>
                <w:color w:val="000000" w:themeColor="text1"/>
                <w:sz w:val="24"/>
                <w:szCs w:val="24"/>
              </w:rPr>
            </w:pPr>
            <w:r w:rsidRPr="005B0F23">
              <w:rPr>
                <w:rFonts w:hint="eastAsia"/>
                <w:color w:val="000000" w:themeColor="text1"/>
                <w:sz w:val="24"/>
                <w:szCs w:val="24"/>
              </w:rPr>
              <w:t xml:space="preserve">7.31 </w:t>
            </w:r>
          </w:p>
        </w:tc>
        <w:tc>
          <w:tcPr>
            <w:tcW w:w="629" w:type="pct"/>
            <w:tcBorders>
              <w:top w:val="nil"/>
              <w:left w:val="nil"/>
              <w:bottom w:val="single" w:sz="8" w:space="0" w:color="auto"/>
              <w:right w:val="single" w:sz="8" w:space="0" w:color="auto"/>
            </w:tcBorders>
            <w:vAlign w:val="center"/>
          </w:tcPr>
          <w:p w14:paraId="0936E251" w14:textId="77777777" w:rsidR="005B0F23" w:rsidRPr="005B0F23" w:rsidRDefault="005B0F23" w:rsidP="005B0F23">
            <w:pPr>
              <w:widowControl/>
              <w:snapToGrid w:val="0"/>
              <w:jc w:val="center"/>
              <w:rPr>
                <w:color w:val="000000" w:themeColor="text1"/>
                <w:sz w:val="24"/>
                <w:szCs w:val="24"/>
              </w:rPr>
            </w:pPr>
            <w:r w:rsidRPr="005B0F23">
              <w:rPr>
                <w:rFonts w:hint="eastAsia"/>
                <w:color w:val="000000" w:themeColor="text1"/>
                <w:sz w:val="24"/>
                <w:szCs w:val="24"/>
              </w:rPr>
              <w:t xml:space="preserve">7.31 </w:t>
            </w:r>
          </w:p>
        </w:tc>
      </w:tr>
      <w:tr w:rsidR="005B0F23" w:rsidRPr="007E0168" w14:paraId="3F66089B" w14:textId="77777777" w:rsidTr="005B0F23">
        <w:trPr>
          <w:trHeight w:val="397"/>
          <w:jc w:val="center"/>
        </w:trPr>
        <w:tc>
          <w:tcPr>
            <w:tcW w:w="708" w:type="pct"/>
            <w:tcBorders>
              <w:top w:val="nil"/>
              <w:left w:val="single" w:sz="8" w:space="0" w:color="auto"/>
              <w:bottom w:val="single" w:sz="8" w:space="0" w:color="auto"/>
              <w:right w:val="single" w:sz="8" w:space="0" w:color="auto"/>
            </w:tcBorders>
            <w:shd w:val="clear" w:color="auto" w:fill="auto"/>
            <w:vAlign w:val="center"/>
          </w:tcPr>
          <w:p w14:paraId="0312B246"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海昌街道</w:t>
            </w:r>
          </w:p>
        </w:tc>
        <w:tc>
          <w:tcPr>
            <w:tcW w:w="597" w:type="pct"/>
            <w:tcBorders>
              <w:top w:val="nil"/>
              <w:left w:val="nil"/>
              <w:bottom w:val="single" w:sz="8" w:space="0" w:color="auto"/>
              <w:right w:val="single" w:sz="8" w:space="0" w:color="auto"/>
            </w:tcBorders>
            <w:shd w:val="clear" w:color="auto" w:fill="auto"/>
            <w:vAlign w:val="center"/>
          </w:tcPr>
          <w:p w14:paraId="7F4DD7FB"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54.19</w:t>
            </w:r>
          </w:p>
        </w:tc>
        <w:tc>
          <w:tcPr>
            <w:tcW w:w="597" w:type="pct"/>
            <w:tcBorders>
              <w:top w:val="nil"/>
              <w:left w:val="nil"/>
              <w:bottom w:val="single" w:sz="8" w:space="0" w:color="auto"/>
              <w:right w:val="single" w:sz="8" w:space="0" w:color="auto"/>
            </w:tcBorders>
            <w:shd w:val="clear" w:color="auto" w:fill="auto"/>
            <w:vAlign w:val="center"/>
          </w:tcPr>
          <w:p w14:paraId="6863ACFF"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5.98</w:t>
            </w:r>
          </w:p>
        </w:tc>
        <w:tc>
          <w:tcPr>
            <w:tcW w:w="632" w:type="pct"/>
            <w:tcBorders>
              <w:top w:val="nil"/>
              <w:left w:val="nil"/>
              <w:bottom w:val="single" w:sz="8" w:space="0" w:color="auto"/>
              <w:right w:val="single" w:sz="8" w:space="0" w:color="auto"/>
            </w:tcBorders>
            <w:shd w:val="clear" w:color="auto" w:fill="auto"/>
            <w:vAlign w:val="center"/>
          </w:tcPr>
          <w:p w14:paraId="52F0AA4C"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11.04</w:t>
            </w:r>
          </w:p>
        </w:tc>
        <w:tc>
          <w:tcPr>
            <w:tcW w:w="597" w:type="pct"/>
            <w:tcBorders>
              <w:top w:val="nil"/>
              <w:left w:val="nil"/>
              <w:bottom w:val="single" w:sz="8" w:space="0" w:color="auto"/>
              <w:right w:val="single" w:sz="8" w:space="0" w:color="auto"/>
            </w:tcBorders>
            <w:shd w:val="clear" w:color="auto" w:fill="auto"/>
            <w:vAlign w:val="center"/>
          </w:tcPr>
          <w:p w14:paraId="75C20284"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54.19</w:t>
            </w:r>
          </w:p>
        </w:tc>
        <w:tc>
          <w:tcPr>
            <w:tcW w:w="608" w:type="pct"/>
            <w:tcBorders>
              <w:top w:val="nil"/>
              <w:left w:val="nil"/>
              <w:bottom w:val="single" w:sz="8" w:space="0" w:color="auto"/>
              <w:right w:val="single" w:sz="8" w:space="0" w:color="auto"/>
            </w:tcBorders>
            <w:shd w:val="clear" w:color="auto" w:fill="auto"/>
            <w:vAlign w:val="center"/>
          </w:tcPr>
          <w:p w14:paraId="2EE78B26" w14:textId="77777777" w:rsidR="005B0F23" w:rsidRPr="005B0F23" w:rsidRDefault="005B0F23" w:rsidP="005B0F23">
            <w:pPr>
              <w:widowControl/>
              <w:snapToGrid w:val="0"/>
              <w:jc w:val="center"/>
              <w:rPr>
                <w:rFonts w:eastAsiaTheme="minorEastAsia" w:cs="Times New Roman"/>
                <w:color w:val="000000" w:themeColor="text1"/>
                <w:kern w:val="0"/>
                <w:sz w:val="24"/>
                <w:szCs w:val="24"/>
              </w:rPr>
            </w:pPr>
            <w:r w:rsidRPr="005B0F23">
              <w:rPr>
                <w:rFonts w:hint="eastAsia"/>
                <w:color w:val="000000" w:themeColor="text1"/>
                <w:sz w:val="24"/>
                <w:szCs w:val="24"/>
              </w:rPr>
              <w:t>6.08</w:t>
            </w:r>
          </w:p>
        </w:tc>
        <w:tc>
          <w:tcPr>
            <w:tcW w:w="632" w:type="pct"/>
            <w:tcBorders>
              <w:top w:val="nil"/>
              <w:left w:val="nil"/>
              <w:bottom w:val="single" w:sz="8" w:space="0" w:color="auto"/>
              <w:right w:val="single" w:sz="8" w:space="0" w:color="auto"/>
            </w:tcBorders>
            <w:shd w:val="clear" w:color="auto" w:fill="auto"/>
            <w:vAlign w:val="center"/>
          </w:tcPr>
          <w:p w14:paraId="03D1FAC3" w14:textId="77777777" w:rsidR="005B0F23" w:rsidRPr="005B0F23" w:rsidRDefault="005B0F23" w:rsidP="005B0F23">
            <w:pPr>
              <w:widowControl/>
              <w:snapToGrid w:val="0"/>
              <w:jc w:val="center"/>
              <w:rPr>
                <w:color w:val="000000" w:themeColor="text1"/>
                <w:sz w:val="24"/>
                <w:szCs w:val="24"/>
              </w:rPr>
            </w:pPr>
            <w:r w:rsidRPr="005B0F23">
              <w:rPr>
                <w:rFonts w:hint="eastAsia"/>
                <w:color w:val="000000" w:themeColor="text1"/>
                <w:sz w:val="24"/>
                <w:szCs w:val="24"/>
              </w:rPr>
              <w:t xml:space="preserve">11.22 </w:t>
            </w:r>
          </w:p>
        </w:tc>
        <w:tc>
          <w:tcPr>
            <w:tcW w:w="629" w:type="pct"/>
            <w:tcBorders>
              <w:top w:val="nil"/>
              <w:left w:val="nil"/>
              <w:bottom w:val="single" w:sz="8" w:space="0" w:color="auto"/>
              <w:right w:val="single" w:sz="8" w:space="0" w:color="auto"/>
            </w:tcBorders>
            <w:vAlign w:val="center"/>
          </w:tcPr>
          <w:p w14:paraId="298DC908" w14:textId="77777777" w:rsidR="005B0F23" w:rsidRPr="005B0F23" w:rsidRDefault="005B0F23" w:rsidP="005B0F23">
            <w:pPr>
              <w:widowControl/>
              <w:snapToGrid w:val="0"/>
              <w:jc w:val="center"/>
              <w:rPr>
                <w:color w:val="000000" w:themeColor="text1"/>
                <w:sz w:val="24"/>
                <w:szCs w:val="24"/>
              </w:rPr>
            </w:pPr>
            <w:r w:rsidRPr="005B0F23">
              <w:rPr>
                <w:rFonts w:hint="eastAsia"/>
                <w:color w:val="000000" w:themeColor="text1"/>
                <w:sz w:val="24"/>
                <w:szCs w:val="24"/>
              </w:rPr>
              <w:t xml:space="preserve">11.22 </w:t>
            </w:r>
          </w:p>
        </w:tc>
      </w:tr>
      <w:tr w:rsidR="005B0F23" w:rsidRPr="007E0168" w14:paraId="4033F4F0" w14:textId="77777777" w:rsidTr="005B0F23">
        <w:trPr>
          <w:trHeight w:val="397"/>
          <w:jc w:val="center"/>
        </w:trPr>
        <w:tc>
          <w:tcPr>
            <w:tcW w:w="708" w:type="pct"/>
            <w:tcBorders>
              <w:top w:val="nil"/>
              <w:left w:val="single" w:sz="8" w:space="0" w:color="auto"/>
              <w:bottom w:val="single" w:sz="8" w:space="0" w:color="auto"/>
              <w:right w:val="single" w:sz="8" w:space="0" w:color="auto"/>
            </w:tcBorders>
            <w:shd w:val="clear" w:color="auto" w:fill="auto"/>
            <w:vAlign w:val="center"/>
          </w:tcPr>
          <w:p w14:paraId="4864EDD6"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海洲街道</w:t>
            </w:r>
          </w:p>
        </w:tc>
        <w:tc>
          <w:tcPr>
            <w:tcW w:w="597" w:type="pct"/>
            <w:tcBorders>
              <w:top w:val="nil"/>
              <w:left w:val="nil"/>
              <w:bottom w:val="single" w:sz="8" w:space="0" w:color="auto"/>
              <w:right w:val="single" w:sz="8" w:space="0" w:color="auto"/>
            </w:tcBorders>
            <w:shd w:val="clear" w:color="auto" w:fill="auto"/>
            <w:vAlign w:val="center"/>
          </w:tcPr>
          <w:p w14:paraId="6305082D"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21.81</w:t>
            </w:r>
          </w:p>
        </w:tc>
        <w:tc>
          <w:tcPr>
            <w:tcW w:w="597" w:type="pct"/>
            <w:tcBorders>
              <w:top w:val="nil"/>
              <w:left w:val="nil"/>
              <w:bottom w:val="single" w:sz="8" w:space="0" w:color="auto"/>
              <w:right w:val="single" w:sz="8" w:space="0" w:color="auto"/>
            </w:tcBorders>
            <w:shd w:val="clear" w:color="auto" w:fill="auto"/>
            <w:vAlign w:val="center"/>
          </w:tcPr>
          <w:p w14:paraId="53179398"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1.41</w:t>
            </w:r>
          </w:p>
        </w:tc>
        <w:tc>
          <w:tcPr>
            <w:tcW w:w="632" w:type="pct"/>
            <w:tcBorders>
              <w:top w:val="nil"/>
              <w:left w:val="nil"/>
              <w:bottom w:val="single" w:sz="8" w:space="0" w:color="auto"/>
              <w:right w:val="single" w:sz="8" w:space="0" w:color="auto"/>
            </w:tcBorders>
            <w:shd w:val="clear" w:color="auto" w:fill="auto"/>
            <w:vAlign w:val="center"/>
          </w:tcPr>
          <w:p w14:paraId="4A86019D"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6.46</w:t>
            </w:r>
          </w:p>
        </w:tc>
        <w:tc>
          <w:tcPr>
            <w:tcW w:w="597" w:type="pct"/>
            <w:tcBorders>
              <w:top w:val="nil"/>
              <w:left w:val="nil"/>
              <w:bottom w:val="single" w:sz="8" w:space="0" w:color="auto"/>
              <w:right w:val="single" w:sz="8" w:space="0" w:color="auto"/>
            </w:tcBorders>
            <w:shd w:val="clear" w:color="auto" w:fill="auto"/>
            <w:vAlign w:val="center"/>
          </w:tcPr>
          <w:p w14:paraId="11F8C43F"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21.81</w:t>
            </w:r>
          </w:p>
        </w:tc>
        <w:tc>
          <w:tcPr>
            <w:tcW w:w="608" w:type="pct"/>
            <w:tcBorders>
              <w:top w:val="nil"/>
              <w:left w:val="nil"/>
              <w:bottom w:val="single" w:sz="8" w:space="0" w:color="auto"/>
              <w:right w:val="single" w:sz="8" w:space="0" w:color="auto"/>
            </w:tcBorders>
            <w:shd w:val="clear" w:color="auto" w:fill="auto"/>
            <w:vAlign w:val="center"/>
          </w:tcPr>
          <w:p w14:paraId="0F8D610F" w14:textId="77777777" w:rsidR="005B0F23" w:rsidRPr="005B0F23" w:rsidRDefault="005B0F23" w:rsidP="005B0F23">
            <w:pPr>
              <w:widowControl/>
              <w:snapToGrid w:val="0"/>
              <w:jc w:val="center"/>
              <w:rPr>
                <w:rFonts w:eastAsiaTheme="minorEastAsia" w:cs="Times New Roman"/>
                <w:color w:val="000000" w:themeColor="text1"/>
                <w:kern w:val="0"/>
                <w:sz w:val="24"/>
                <w:szCs w:val="24"/>
              </w:rPr>
            </w:pPr>
            <w:r w:rsidRPr="005B0F23">
              <w:rPr>
                <w:rFonts w:hint="eastAsia"/>
                <w:color w:val="000000" w:themeColor="text1"/>
                <w:sz w:val="24"/>
                <w:szCs w:val="24"/>
              </w:rPr>
              <w:t>1.45</w:t>
            </w:r>
          </w:p>
        </w:tc>
        <w:tc>
          <w:tcPr>
            <w:tcW w:w="632" w:type="pct"/>
            <w:tcBorders>
              <w:top w:val="nil"/>
              <w:left w:val="nil"/>
              <w:bottom w:val="single" w:sz="8" w:space="0" w:color="auto"/>
              <w:right w:val="single" w:sz="8" w:space="0" w:color="auto"/>
            </w:tcBorders>
            <w:shd w:val="clear" w:color="auto" w:fill="auto"/>
            <w:vAlign w:val="center"/>
          </w:tcPr>
          <w:p w14:paraId="3DD12A75" w14:textId="77777777" w:rsidR="005B0F23" w:rsidRPr="005B0F23" w:rsidRDefault="005B0F23" w:rsidP="005B0F23">
            <w:pPr>
              <w:widowControl/>
              <w:snapToGrid w:val="0"/>
              <w:jc w:val="center"/>
              <w:rPr>
                <w:color w:val="000000" w:themeColor="text1"/>
                <w:sz w:val="24"/>
                <w:szCs w:val="24"/>
              </w:rPr>
            </w:pPr>
            <w:r w:rsidRPr="005B0F23">
              <w:rPr>
                <w:rFonts w:hint="eastAsia"/>
                <w:color w:val="000000" w:themeColor="text1"/>
                <w:sz w:val="24"/>
                <w:szCs w:val="24"/>
              </w:rPr>
              <w:t xml:space="preserve">6.65 </w:t>
            </w:r>
          </w:p>
        </w:tc>
        <w:tc>
          <w:tcPr>
            <w:tcW w:w="629" w:type="pct"/>
            <w:tcBorders>
              <w:top w:val="nil"/>
              <w:left w:val="nil"/>
              <w:bottom w:val="single" w:sz="8" w:space="0" w:color="auto"/>
              <w:right w:val="single" w:sz="8" w:space="0" w:color="auto"/>
            </w:tcBorders>
            <w:vAlign w:val="center"/>
          </w:tcPr>
          <w:p w14:paraId="1C569236" w14:textId="77777777" w:rsidR="005B0F23" w:rsidRPr="005B0F23" w:rsidRDefault="005B0F23" w:rsidP="005B0F23">
            <w:pPr>
              <w:widowControl/>
              <w:snapToGrid w:val="0"/>
              <w:jc w:val="center"/>
              <w:rPr>
                <w:color w:val="000000" w:themeColor="text1"/>
                <w:sz w:val="24"/>
                <w:szCs w:val="24"/>
              </w:rPr>
            </w:pPr>
            <w:r w:rsidRPr="005B0F23">
              <w:rPr>
                <w:rFonts w:hint="eastAsia"/>
                <w:color w:val="000000" w:themeColor="text1"/>
                <w:sz w:val="24"/>
                <w:szCs w:val="24"/>
              </w:rPr>
              <w:t xml:space="preserve">6.65 </w:t>
            </w:r>
          </w:p>
        </w:tc>
      </w:tr>
      <w:tr w:rsidR="005B0F23" w:rsidRPr="007E0168" w14:paraId="046EEB3B" w14:textId="77777777" w:rsidTr="005B0F23">
        <w:trPr>
          <w:trHeight w:val="397"/>
          <w:jc w:val="center"/>
        </w:trPr>
        <w:tc>
          <w:tcPr>
            <w:tcW w:w="708" w:type="pct"/>
            <w:tcBorders>
              <w:top w:val="nil"/>
              <w:left w:val="single" w:sz="8" w:space="0" w:color="auto"/>
              <w:bottom w:val="single" w:sz="8" w:space="0" w:color="auto"/>
              <w:right w:val="single" w:sz="8" w:space="0" w:color="auto"/>
            </w:tcBorders>
            <w:shd w:val="clear" w:color="auto" w:fill="auto"/>
            <w:vAlign w:val="center"/>
          </w:tcPr>
          <w:p w14:paraId="2448746E"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硖石街道</w:t>
            </w:r>
          </w:p>
        </w:tc>
        <w:tc>
          <w:tcPr>
            <w:tcW w:w="597" w:type="pct"/>
            <w:tcBorders>
              <w:top w:val="nil"/>
              <w:left w:val="nil"/>
              <w:bottom w:val="single" w:sz="8" w:space="0" w:color="auto"/>
              <w:right w:val="single" w:sz="8" w:space="0" w:color="auto"/>
            </w:tcBorders>
            <w:shd w:val="clear" w:color="auto" w:fill="auto"/>
            <w:vAlign w:val="center"/>
          </w:tcPr>
          <w:p w14:paraId="0AA76041"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34.88</w:t>
            </w:r>
          </w:p>
        </w:tc>
        <w:tc>
          <w:tcPr>
            <w:tcW w:w="597" w:type="pct"/>
            <w:tcBorders>
              <w:top w:val="nil"/>
              <w:left w:val="nil"/>
              <w:bottom w:val="single" w:sz="8" w:space="0" w:color="auto"/>
              <w:right w:val="single" w:sz="8" w:space="0" w:color="auto"/>
            </w:tcBorders>
            <w:shd w:val="clear" w:color="auto" w:fill="auto"/>
            <w:vAlign w:val="center"/>
          </w:tcPr>
          <w:p w14:paraId="52244B3E"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3.91</w:t>
            </w:r>
          </w:p>
        </w:tc>
        <w:tc>
          <w:tcPr>
            <w:tcW w:w="632" w:type="pct"/>
            <w:tcBorders>
              <w:top w:val="nil"/>
              <w:left w:val="nil"/>
              <w:bottom w:val="single" w:sz="8" w:space="0" w:color="auto"/>
              <w:right w:val="single" w:sz="8" w:space="0" w:color="auto"/>
            </w:tcBorders>
            <w:shd w:val="clear" w:color="auto" w:fill="auto"/>
            <w:vAlign w:val="center"/>
          </w:tcPr>
          <w:p w14:paraId="55677B1D"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11.21</w:t>
            </w:r>
          </w:p>
        </w:tc>
        <w:tc>
          <w:tcPr>
            <w:tcW w:w="597" w:type="pct"/>
            <w:tcBorders>
              <w:top w:val="nil"/>
              <w:left w:val="nil"/>
              <w:bottom w:val="single" w:sz="8" w:space="0" w:color="auto"/>
              <w:right w:val="single" w:sz="8" w:space="0" w:color="auto"/>
            </w:tcBorders>
            <w:shd w:val="clear" w:color="auto" w:fill="auto"/>
            <w:vAlign w:val="center"/>
          </w:tcPr>
          <w:p w14:paraId="7DEAEF75"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34.88</w:t>
            </w:r>
          </w:p>
        </w:tc>
        <w:tc>
          <w:tcPr>
            <w:tcW w:w="608" w:type="pct"/>
            <w:tcBorders>
              <w:top w:val="nil"/>
              <w:left w:val="nil"/>
              <w:bottom w:val="single" w:sz="8" w:space="0" w:color="auto"/>
              <w:right w:val="single" w:sz="8" w:space="0" w:color="auto"/>
            </w:tcBorders>
            <w:shd w:val="clear" w:color="auto" w:fill="auto"/>
            <w:vAlign w:val="center"/>
          </w:tcPr>
          <w:p w14:paraId="38F1593C" w14:textId="77777777" w:rsidR="005B0F23" w:rsidRPr="005B0F23" w:rsidRDefault="005B0F23" w:rsidP="005B0F23">
            <w:pPr>
              <w:widowControl/>
              <w:snapToGrid w:val="0"/>
              <w:jc w:val="center"/>
              <w:rPr>
                <w:rFonts w:eastAsiaTheme="minorEastAsia" w:cs="Times New Roman"/>
                <w:color w:val="000000" w:themeColor="text1"/>
                <w:kern w:val="0"/>
                <w:sz w:val="24"/>
                <w:szCs w:val="24"/>
              </w:rPr>
            </w:pPr>
            <w:r w:rsidRPr="005B0F23">
              <w:rPr>
                <w:rFonts w:hint="eastAsia"/>
                <w:color w:val="000000" w:themeColor="text1"/>
                <w:sz w:val="24"/>
                <w:szCs w:val="24"/>
              </w:rPr>
              <w:t>3.88</w:t>
            </w:r>
          </w:p>
        </w:tc>
        <w:tc>
          <w:tcPr>
            <w:tcW w:w="632" w:type="pct"/>
            <w:tcBorders>
              <w:top w:val="nil"/>
              <w:left w:val="nil"/>
              <w:bottom w:val="single" w:sz="8" w:space="0" w:color="auto"/>
              <w:right w:val="single" w:sz="8" w:space="0" w:color="auto"/>
            </w:tcBorders>
            <w:shd w:val="clear" w:color="auto" w:fill="auto"/>
            <w:vAlign w:val="center"/>
          </w:tcPr>
          <w:p w14:paraId="1DF924D9" w14:textId="77777777" w:rsidR="005B0F23" w:rsidRPr="005B0F23" w:rsidRDefault="005B0F23" w:rsidP="005B0F23">
            <w:pPr>
              <w:widowControl/>
              <w:snapToGrid w:val="0"/>
              <w:jc w:val="center"/>
              <w:rPr>
                <w:color w:val="000000" w:themeColor="text1"/>
                <w:sz w:val="24"/>
                <w:szCs w:val="24"/>
              </w:rPr>
            </w:pPr>
            <w:r w:rsidRPr="005B0F23">
              <w:rPr>
                <w:rFonts w:hint="eastAsia"/>
                <w:color w:val="000000" w:themeColor="text1"/>
                <w:sz w:val="24"/>
                <w:szCs w:val="24"/>
              </w:rPr>
              <w:t xml:space="preserve">11.12 </w:t>
            </w:r>
          </w:p>
        </w:tc>
        <w:tc>
          <w:tcPr>
            <w:tcW w:w="629" w:type="pct"/>
            <w:tcBorders>
              <w:top w:val="nil"/>
              <w:left w:val="nil"/>
              <w:bottom w:val="single" w:sz="8" w:space="0" w:color="auto"/>
              <w:right w:val="single" w:sz="8" w:space="0" w:color="auto"/>
            </w:tcBorders>
            <w:vAlign w:val="center"/>
          </w:tcPr>
          <w:p w14:paraId="7A074855" w14:textId="77777777" w:rsidR="005B0F23" w:rsidRPr="005B0F23" w:rsidRDefault="005B0F23" w:rsidP="005B0F23">
            <w:pPr>
              <w:widowControl/>
              <w:snapToGrid w:val="0"/>
              <w:jc w:val="center"/>
              <w:rPr>
                <w:color w:val="000000" w:themeColor="text1"/>
                <w:sz w:val="24"/>
                <w:szCs w:val="24"/>
              </w:rPr>
            </w:pPr>
            <w:r w:rsidRPr="005B0F23">
              <w:rPr>
                <w:rFonts w:hint="eastAsia"/>
                <w:color w:val="000000" w:themeColor="text1"/>
                <w:sz w:val="24"/>
                <w:szCs w:val="24"/>
              </w:rPr>
              <w:t xml:space="preserve">11.12 </w:t>
            </w:r>
          </w:p>
        </w:tc>
      </w:tr>
      <w:tr w:rsidR="005B0F23" w:rsidRPr="007E0168" w14:paraId="19B40CB7" w14:textId="77777777" w:rsidTr="005B0F23">
        <w:trPr>
          <w:trHeight w:val="397"/>
          <w:jc w:val="center"/>
        </w:trPr>
        <w:tc>
          <w:tcPr>
            <w:tcW w:w="708" w:type="pct"/>
            <w:tcBorders>
              <w:top w:val="nil"/>
              <w:left w:val="single" w:sz="8" w:space="0" w:color="auto"/>
              <w:bottom w:val="single" w:sz="8" w:space="0" w:color="auto"/>
              <w:right w:val="single" w:sz="8" w:space="0" w:color="auto"/>
            </w:tcBorders>
            <w:shd w:val="clear" w:color="auto" w:fill="auto"/>
            <w:vAlign w:val="center"/>
          </w:tcPr>
          <w:p w14:paraId="2E42DDC6"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马桥街道</w:t>
            </w:r>
          </w:p>
        </w:tc>
        <w:tc>
          <w:tcPr>
            <w:tcW w:w="597" w:type="pct"/>
            <w:tcBorders>
              <w:top w:val="nil"/>
              <w:left w:val="nil"/>
              <w:bottom w:val="single" w:sz="8" w:space="0" w:color="auto"/>
              <w:right w:val="single" w:sz="8" w:space="0" w:color="auto"/>
            </w:tcBorders>
            <w:shd w:val="clear" w:color="auto" w:fill="auto"/>
            <w:vAlign w:val="center"/>
          </w:tcPr>
          <w:p w14:paraId="5642B644"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39.64</w:t>
            </w:r>
          </w:p>
        </w:tc>
        <w:tc>
          <w:tcPr>
            <w:tcW w:w="597" w:type="pct"/>
            <w:tcBorders>
              <w:top w:val="nil"/>
              <w:left w:val="nil"/>
              <w:bottom w:val="single" w:sz="8" w:space="0" w:color="auto"/>
              <w:right w:val="single" w:sz="8" w:space="0" w:color="auto"/>
            </w:tcBorders>
            <w:shd w:val="clear" w:color="auto" w:fill="auto"/>
            <w:vAlign w:val="center"/>
          </w:tcPr>
          <w:p w14:paraId="58573787"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2.55</w:t>
            </w:r>
          </w:p>
        </w:tc>
        <w:tc>
          <w:tcPr>
            <w:tcW w:w="632" w:type="pct"/>
            <w:tcBorders>
              <w:top w:val="nil"/>
              <w:left w:val="nil"/>
              <w:bottom w:val="single" w:sz="8" w:space="0" w:color="auto"/>
              <w:right w:val="single" w:sz="8" w:space="0" w:color="auto"/>
            </w:tcBorders>
            <w:shd w:val="clear" w:color="auto" w:fill="auto"/>
            <w:vAlign w:val="center"/>
          </w:tcPr>
          <w:p w14:paraId="24FA144E"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6.43</w:t>
            </w:r>
          </w:p>
        </w:tc>
        <w:tc>
          <w:tcPr>
            <w:tcW w:w="597" w:type="pct"/>
            <w:tcBorders>
              <w:top w:val="nil"/>
              <w:left w:val="nil"/>
              <w:bottom w:val="single" w:sz="8" w:space="0" w:color="auto"/>
              <w:right w:val="single" w:sz="8" w:space="0" w:color="auto"/>
            </w:tcBorders>
            <w:shd w:val="clear" w:color="auto" w:fill="auto"/>
            <w:vAlign w:val="center"/>
          </w:tcPr>
          <w:p w14:paraId="28E9BB25"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39.64</w:t>
            </w:r>
          </w:p>
        </w:tc>
        <w:tc>
          <w:tcPr>
            <w:tcW w:w="608" w:type="pct"/>
            <w:tcBorders>
              <w:top w:val="nil"/>
              <w:left w:val="nil"/>
              <w:bottom w:val="single" w:sz="8" w:space="0" w:color="auto"/>
              <w:right w:val="single" w:sz="8" w:space="0" w:color="auto"/>
            </w:tcBorders>
            <w:shd w:val="clear" w:color="auto" w:fill="auto"/>
            <w:vAlign w:val="center"/>
          </w:tcPr>
          <w:p w14:paraId="29BD46DF" w14:textId="77777777" w:rsidR="005B0F23" w:rsidRPr="005B0F23" w:rsidRDefault="005B0F23" w:rsidP="005B0F23">
            <w:pPr>
              <w:widowControl/>
              <w:snapToGrid w:val="0"/>
              <w:jc w:val="center"/>
              <w:rPr>
                <w:rFonts w:eastAsiaTheme="minorEastAsia" w:cs="Times New Roman"/>
                <w:color w:val="000000" w:themeColor="text1"/>
                <w:kern w:val="0"/>
                <w:sz w:val="24"/>
                <w:szCs w:val="24"/>
              </w:rPr>
            </w:pPr>
            <w:r w:rsidRPr="005B0F23">
              <w:rPr>
                <w:rFonts w:hint="eastAsia"/>
                <w:color w:val="000000" w:themeColor="text1"/>
                <w:sz w:val="24"/>
                <w:szCs w:val="24"/>
              </w:rPr>
              <w:t>2.7</w:t>
            </w:r>
            <w:r w:rsidRPr="005B0F23">
              <w:rPr>
                <w:color w:val="000000" w:themeColor="text1"/>
                <w:sz w:val="24"/>
                <w:szCs w:val="24"/>
              </w:rPr>
              <w:t>0</w:t>
            </w:r>
          </w:p>
        </w:tc>
        <w:tc>
          <w:tcPr>
            <w:tcW w:w="632" w:type="pct"/>
            <w:tcBorders>
              <w:top w:val="nil"/>
              <w:left w:val="nil"/>
              <w:bottom w:val="single" w:sz="8" w:space="0" w:color="auto"/>
              <w:right w:val="single" w:sz="8" w:space="0" w:color="auto"/>
            </w:tcBorders>
            <w:shd w:val="clear" w:color="auto" w:fill="auto"/>
            <w:vAlign w:val="center"/>
          </w:tcPr>
          <w:p w14:paraId="5D5496FA" w14:textId="77777777" w:rsidR="005B0F23" w:rsidRPr="005B0F23" w:rsidRDefault="005B0F23" w:rsidP="005B0F23">
            <w:pPr>
              <w:widowControl/>
              <w:snapToGrid w:val="0"/>
              <w:jc w:val="center"/>
              <w:rPr>
                <w:color w:val="000000" w:themeColor="text1"/>
                <w:sz w:val="24"/>
                <w:szCs w:val="24"/>
              </w:rPr>
            </w:pPr>
            <w:r w:rsidRPr="005B0F23">
              <w:rPr>
                <w:rFonts w:hint="eastAsia"/>
                <w:color w:val="000000" w:themeColor="text1"/>
                <w:sz w:val="24"/>
                <w:szCs w:val="24"/>
              </w:rPr>
              <w:t xml:space="preserve">6.81 </w:t>
            </w:r>
          </w:p>
        </w:tc>
        <w:tc>
          <w:tcPr>
            <w:tcW w:w="629" w:type="pct"/>
            <w:tcBorders>
              <w:top w:val="nil"/>
              <w:left w:val="nil"/>
              <w:bottom w:val="single" w:sz="8" w:space="0" w:color="auto"/>
              <w:right w:val="single" w:sz="8" w:space="0" w:color="auto"/>
            </w:tcBorders>
            <w:vAlign w:val="center"/>
          </w:tcPr>
          <w:p w14:paraId="1130D6FB" w14:textId="77777777" w:rsidR="005B0F23" w:rsidRPr="005B0F23" w:rsidRDefault="005B0F23" w:rsidP="005B0F23">
            <w:pPr>
              <w:widowControl/>
              <w:snapToGrid w:val="0"/>
              <w:jc w:val="center"/>
              <w:rPr>
                <w:color w:val="000000" w:themeColor="text1"/>
                <w:sz w:val="24"/>
                <w:szCs w:val="24"/>
              </w:rPr>
            </w:pPr>
            <w:r w:rsidRPr="005B0F23">
              <w:rPr>
                <w:rFonts w:hint="eastAsia"/>
                <w:color w:val="000000" w:themeColor="text1"/>
                <w:sz w:val="24"/>
                <w:szCs w:val="24"/>
              </w:rPr>
              <w:t xml:space="preserve">6.81 </w:t>
            </w:r>
          </w:p>
        </w:tc>
      </w:tr>
      <w:tr w:rsidR="00CC724B" w:rsidRPr="007E0168" w14:paraId="513A96A6" w14:textId="77777777" w:rsidTr="00CC724B">
        <w:trPr>
          <w:trHeight w:val="397"/>
          <w:jc w:val="center"/>
        </w:trPr>
        <w:tc>
          <w:tcPr>
            <w:tcW w:w="708" w:type="pct"/>
            <w:tcBorders>
              <w:top w:val="nil"/>
              <w:left w:val="single" w:sz="8" w:space="0" w:color="auto"/>
              <w:bottom w:val="single" w:sz="8" w:space="0" w:color="auto"/>
              <w:right w:val="single" w:sz="8" w:space="0" w:color="auto"/>
            </w:tcBorders>
            <w:shd w:val="clear" w:color="auto" w:fill="auto"/>
            <w:vAlign w:val="center"/>
          </w:tcPr>
          <w:p w14:paraId="2B587E6E" w14:textId="77777777" w:rsidR="00CC724B" w:rsidRPr="007E0168" w:rsidRDefault="005B0F23" w:rsidP="00D62819">
            <w:pPr>
              <w:widowControl/>
              <w:snapToGrid w:val="0"/>
              <w:jc w:val="center"/>
              <w:rPr>
                <w:rFonts w:eastAsiaTheme="minorEastAsia" w:cs="Times New Roman"/>
                <w:color w:val="000000" w:themeColor="text1"/>
                <w:kern w:val="0"/>
                <w:sz w:val="24"/>
                <w:szCs w:val="24"/>
              </w:rPr>
            </w:pPr>
            <w:r>
              <w:rPr>
                <w:rFonts w:eastAsiaTheme="minorEastAsia" w:cs="Times New Roman" w:hint="eastAsia"/>
                <w:color w:val="000000" w:themeColor="text1"/>
                <w:kern w:val="0"/>
                <w:sz w:val="24"/>
                <w:szCs w:val="24"/>
              </w:rPr>
              <w:t>合计</w:t>
            </w:r>
          </w:p>
        </w:tc>
        <w:tc>
          <w:tcPr>
            <w:tcW w:w="597" w:type="pct"/>
            <w:tcBorders>
              <w:top w:val="nil"/>
              <w:left w:val="nil"/>
              <w:bottom w:val="single" w:sz="8" w:space="0" w:color="auto"/>
              <w:right w:val="single" w:sz="8" w:space="0" w:color="auto"/>
            </w:tcBorders>
            <w:shd w:val="clear" w:color="auto" w:fill="auto"/>
            <w:vAlign w:val="center"/>
          </w:tcPr>
          <w:p w14:paraId="7CF71368" w14:textId="77777777" w:rsidR="00CC724B" w:rsidRPr="007E0168" w:rsidRDefault="00CC724B" w:rsidP="00D62819">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731.86</w:t>
            </w:r>
          </w:p>
        </w:tc>
        <w:tc>
          <w:tcPr>
            <w:tcW w:w="597" w:type="pct"/>
            <w:tcBorders>
              <w:top w:val="nil"/>
              <w:left w:val="nil"/>
              <w:bottom w:val="single" w:sz="8" w:space="0" w:color="auto"/>
              <w:right w:val="single" w:sz="8" w:space="0" w:color="auto"/>
            </w:tcBorders>
            <w:shd w:val="clear" w:color="auto" w:fill="auto"/>
            <w:vAlign w:val="center"/>
          </w:tcPr>
          <w:p w14:paraId="2DB067A1" w14:textId="77777777" w:rsidR="00CC724B" w:rsidRPr="007E0168" w:rsidRDefault="00CC724B" w:rsidP="00D62819">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53.15</w:t>
            </w:r>
          </w:p>
        </w:tc>
        <w:tc>
          <w:tcPr>
            <w:tcW w:w="632" w:type="pct"/>
            <w:tcBorders>
              <w:top w:val="nil"/>
              <w:left w:val="nil"/>
              <w:bottom w:val="single" w:sz="8" w:space="0" w:color="auto"/>
              <w:right w:val="single" w:sz="8" w:space="0" w:color="auto"/>
            </w:tcBorders>
            <w:shd w:val="clear" w:color="auto" w:fill="auto"/>
            <w:vAlign w:val="center"/>
          </w:tcPr>
          <w:p w14:paraId="63846639" w14:textId="77777777" w:rsidR="00CC724B" w:rsidRPr="007E0168" w:rsidRDefault="00CC724B" w:rsidP="00D62819">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7.26</w:t>
            </w:r>
          </w:p>
        </w:tc>
        <w:tc>
          <w:tcPr>
            <w:tcW w:w="597" w:type="pct"/>
            <w:tcBorders>
              <w:top w:val="nil"/>
              <w:left w:val="nil"/>
              <w:bottom w:val="single" w:sz="8" w:space="0" w:color="auto"/>
              <w:right w:val="single" w:sz="8" w:space="0" w:color="auto"/>
            </w:tcBorders>
            <w:shd w:val="clear" w:color="auto" w:fill="auto"/>
            <w:vAlign w:val="center"/>
          </w:tcPr>
          <w:p w14:paraId="695297A2" w14:textId="77777777" w:rsidR="00CC724B" w:rsidRPr="007E0168" w:rsidRDefault="00CC724B" w:rsidP="00D62819">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731.86</w:t>
            </w:r>
          </w:p>
        </w:tc>
        <w:tc>
          <w:tcPr>
            <w:tcW w:w="608" w:type="pct"/>
            <w:tcBorders>
              <w:top w:val="nil"/>
              <w:left w:val="nil"/>
              <w:bottom w:val="single" w:sz="8" w:space="0" w:color="auto"/>
              <w:right w:val="single" w:sz="8" w:space="0" w:color="auto"/>
            </w:tcBorders>
            <w:shd w:val="clear" w:color="auto" w:fill="auto"/>
            <w:vAlign w:val="center"/>
          </w:tcPr>
          <w:p w14:paraId="20901684" w14:textId="77777777" w:rsidR="00CC724B" w:rsidRPr="007E0168" w:rsidRDefault="004D072A" w:rsidP="00D62819">
            <w:pPr>
              <w:widowControl/>
              <w:snapToGrid w:val="0"/>
              <w:jc w:val="center"/>
              <w:rPr>
                <w:rFonts w:eastAsiaTheme="minorEastAsia" w:cs="Times New Roman"/>
                <w:color w:val="000000" w:themeColor="text1"/>
                <w:kern w:val="0"/>
                <w:sz w:val="24"/>
                <w:szCs w:val="24"/>
              </w:rPr>
            </w:pPr>
            <w:r>
              <w:rPr>
                <w:rFonts w:eastAsiaTheme="minorEastAsia" w:cs="Times New Roman"/>
                <w:color w:val="000000" w:themeColor="text1"/>
                <w:kern w:val="0"/>
                <w:sz w:val="24"/>
                <w:szCs w:val="24"/>
              </w:rPr>
              <w:t>53.15</w:t>
            </w:r>
          </w:p>
        </w:tc>
        <w:tc>
          <w:tcPr>
            <w:tcW w:w="632" w:type="pct"/>
            <w:tcBorders>
              <w:top w:val="nil"/>
              <w:left w:val="nil"/>
              <w:bottom w:val="single" w:sz="8" w:space="0" w:color="auto"/>
              <w:right w:val="single" w:sz="8" w:space="0" w:color="auto"/>
            </w:tcBorders>
            <w:shd w:val="clear" w:color="auto" w:fill="auto"/>
            <w:vAlign w:val="center"/>
          </w:tcPr>
          <w:p w14:paraId="52BC98AC" w14:textId="77777777" w:rsidR="00CC724B" w:rsidRPr="007E0168" w:rsidRDefault="00CC724B" w:rsidP="00D62819">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7.</w:t>
            </w:r>
            <w:r w:rsidR="004D072A">
              <w:rPr>
                <w:rFonts w:eastAsiaTheme="minorEastAsia" w:cs="Times New Roman"/>
                <w:color w:val="000000" w:themeColor="text1"/>
                <w:kern w:val="0"/>
                <w:sz w:val="24"/>
                <w:szCs w:val="24"/>
              </w:rPr>
              <w:t>26</w:t>
            </w:r>
          </w:p>
        </w:tc>
        <w:tc>
          <w:tcPr>
            <w:tcW w:w="629" w:type="pct"/>
            <w:tcBorders>
              <w:top w:val="nil"/>
              <w:left w:val="nil"/>
              <w:bottom w:val="single" w:sz="8" w:space="0" w:color="auto"/>
              <w:right w:val="single" w:sz="8" w:space="0" w:color="auto"/>
            </w:tcBorders>
            <w:vAlign w:val="center"/>
          </w:tcPr>
          <w:p w14:paraId="2839ECB5" w14:textId="77777777" w:rsidR="00CC724B" w:rsidRPr="007E0168" w:rsidRDefault="001473EE" w:rsidP="00D62819">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7.</w:t>
            </w:r>
            <w:r w:rsidR="004D072A">
              <w:rPr>
                <w:rFonts w:eastAsiaTheme="minorEastAsia" w:cs="Times New Roman"/>
                <w:color w:val="000000" w:themeColor="text1"/>
                <w:kern w:val="0"/>
                <w:sz w:val="24"/>
                <w:szCs w:val="24"/>
              </w:rPr>
              <w:t>26</w:t>
            </w:r>
          </w:p>
        </w:tc>
      </w:tr>
    </w:tbl>
    <w:p w14:paraId="4FB22F4D" w14:textId="77777777" w:rsidR="00CC724B" w:rsidRPr="007E0168" w:rsidRDefault="00CC724B" w:rsidP="00E0263D">
      <w:pPr>
        <w:rPr>
          <w:color w:val="000000" w:themeColor="text1"/>
        </w:rPr>
      </w:pPr>
    </w:p>
    <w:p w14:paraId="01CD8461" w14:textId="77777777" w:rsidR="00CC724B" w:rsidRPr="007E0168" w:rsidRDefault="00CC724B" w:rsidP="005D08D5">
      <w:pPr>
        <w:pStyle w:val="ZDWP"/>
        <w:ind w:firstLineChars="0" w:firstLine="0"/>
        <w:jc w:val="center"/>
        <w:rPr>
          <w:b/>
          <w:color w:val="000000" w:themeColor="text1"/>
        </w:rPr>
      </w:pPr>
      <w:r w:rsidRPr="007E0168">
        <w:rPr>
          <w:rFonts w:hint="eastAsia"/>
          <w:b/>
          <w:color w:val="000000" w:themeColor="text1"/>
        </w:rPr>
        <w:t>附表</w:t>
      </w:r>
      <w:r w:rsidR="004711B0">
        <w:rPr>
          <w:b/>
          <w:color w:val="000000" w:themeColor="text1"/>
        </w:rPr>
        <w:t xml:space="preserve">4  </w:t>
      </w:r>
      <w:r w:rsidRPr="007E0168">
        <w:rPr>
          <w:rFonts w:hint="eastAsia"/>
          <w:b/>
          <w:color w:val="000000" w:themeColor="text1"/>
        </w:rPr>
        <w:t>海宁市</w:t>
      </w:r>
      <w:r w:rsidRPr="007E0168">
        <w:rPr>
          <w:rFonts w:hint="eastAsia"/>
          <w:b/>
          <w:bCs/>
          <w:color w:val="000000" w:themeColor="text1"/>
        </w:rPr>
        <w:t>水面率成果</w:t>
      </w:r>
      <w:r w:rsidRPr="007E0168">
        <w:rPr>
          <w:rFonts w:hint="eastAsia"/>
          <w:b/>
          <w:color w:val="000000" w:themeColor="text1"/>
        </w:rPr>
        <w:t>表（流域分区）</w:t>
      </w:r>
    </w:p>
    <w:tbl>
      <w:tblPr>
        <w:tblW w:w="5000" w:type="pct"/>
        <w:jc w:val="center"/>
        <w:tblCellMar>
          <w:left w:w="28" w:type="dxa"/>
          <w:right w:w="28" w:type="dxa"/>
        </w:tblCellMar>
        <w:tblLook w:val="04A0" w:firstRow="1" w:lastRow="0" w:firstColumn="1" w:lastColumn="0" w:noHBand="0" w:noVBand="1"/>
      </w:tblPr>
      <w:tblGrid>
        <w:gridCol w:w="1241"/>
        <w:gridCol w:w="1047"/>
        <w:gridCol w:w="1047"/>
        <w:gridCol w:w="1108"/>
        <w:gridCol w:w="1047"/>
        <w:gridCol w:w="1066"/>
        <w:gridCol w:w="1108"/>
        <w:gridCol w:w="1103"/>
      </w:tblGrid>
      <w:tr w:rsidR="003359BC" w:rsidRPr="007E0168" w14:paraId="390ABC99" w14:textId="77777777" w:rsidTr="00CC724B">
        <w:trPr>
          <w:trHeight w:val="397"/>
          <w:jc w:val="center"/>
        </w:trPr>
        <w:tc>
          <w:tcPr>
            <w:tcW w:w="708"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445C23D4" w14:textId="77777777" w:rsidR="00CC724B" w:rsidRPr="007E0168" w:rsidRDefault="00CC724B" w:rsidP="00D62819">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流域分区</w:t>
            </w:r>
          </w:p>
        </w:tc>
        <w:tc>
          <w:tcPr>
            <w:tcW w:w="1826" w:type="pct"/>
            <w:gridSpan w:val="3"/>
            <w:tcBorders>
              <w:top w:val="single" w:sz="8" w:space="0" w:color="auto"/>
              <w:left w:val="nil"/>
              <w:bottom w:val="single" w:sz="8" w:space="0" w:color="auto"/>
              <w:right w:val="single" w:sz="8" w:space="0" w:color="000000"/>
            </w:tcBorders>
            <w:shd w:val="clear" w:color="auto" w:fill="auto"/>
            <w:vAlign w:val="center"/>
          </w:tcPr>
          <w:p w14:paraId="1DD74467" w14:textId="77777777" w:rsidR="00CC724B" w:rsidRPr="007E0168" w:rsidRDefault="00CC724B" w:rsidP="00D62819">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现状基准年</w:t>
            </w:r>
          </w:p>
        </w:tc>
        <w:tc>
          <w:tcPr>
            <w:tcW w:w="2466" w:type="pct"/>
            <w:gridSpan w:val="4"/>
            <w:tcBorders>
              <w:top w:val="single" w:sz="8" w:space="0" w:color="auto"/>
              <w:left w:val="nil"/>
              <w:bottom w:val="single" w:sz="8" w:space="0" w:color="auto"/>
              <w:right w:val="single" w:sz="8" w:space="0" w:color="000000"/>
            </w:tcBorders>
            <w:shd w:val="clear" w:color="auto" w:fill="auto"/>
            <w:vAlign w:val="center"/>
          </w:tcPr>
          <w:p w14:paraId="6667D95D" w14:textId="77777777" w:rsidR="00CC724B" w:rsidRPr="007E0168" w:rsidRDefault="00CC724B" w:rsidP="00D62819">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近期水平年</w:t>
            </w:r>
          </w:p>
        </w:tc>
      </w:tr>
      <w:tr w:rsidR="003359BC" w:rsidRPr="007E0168" w14:paraId="3373C137" w14:textId="77777777" w:rsidTr="00CC724B">
        <w:trPr>
          <w:trHeight w:val="814"/>
          <w:jc w:val="center"/>
        </w:trPr>
        <w:tc>
          <w:tcPr>
            <w:tcW w:w="708" w:type="pct"/>
            <w:vMerge/>
            <w:tcBorders>
              <w:top w:val="single" w:sz="8" w:space="0" w:color="auto"/>
              <w:left w:val="single" w:sz="8" w:space="0" w:color="auto"/>
              <w:bottom w:val="single" w:sz="8" w:space="0" w:color="000000"/>
              <w:right w:val="single" w:sz="8" w:space="0" w:color="auto"/>
            </w:tcBorders>
            <w:vAlign w:val="center"/>
          </w:tcPr>
          <w:p w14:paraId="6BF1FE10" w14:textId="77777777" w:rsidR="00CC724B" w:rsidRPr="007E0168" w:rsidRDefault="00CC724B" w:rsidP="00D62819">
            <w:pPr>
              <w:widowControl/>
              <w:snapToGrid w:val="0"/>
              <w:jc w:val="center"/>
              <w:rPr>
                <w:rFonts w:eastAsiaTheme="minorEastAsia" w:cs="Times New Roman"/>
                <w:color w:val="000000" w:themeColor="text1"/>
                <w:kern w:val="0"/>
                <w:sz w:val="24"/>
                <w:szCs w:val="24"/>
              </w:rPr>
            </w:pPr>
          </w:p>
        </w:tc>
        <w:tc>
          <w:tcPr>
            <w:tcW w:w="597" w:type="pct"/>
            <w:tcBorders>
              <w:top w:val="nil"/>
              <w:left w:val="single" w:sz="8" w:space="0" w:color="auto"/>
              <w:bottom w:val="single" w:sz="8" w:space="0" w:color="000000"/>
              <w:right w:val="single" w:sz="4" w:space="0" w:color="auto"/>
            </w:tcBorders>
            <w:shd w:val="clear" w:color="auto" w:fill="auto"/>
            <w:vAlign w:val="center"/>
          </w:tcPr>
          <w:p w14:paraId="3DACACC4" w14:textId="77777777" w:rsidR="00CC724B" w:rsidRPr="007E0168" w:rsidRDefault="00CC724B" w:rsidP="00D62819">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流域面积（</w:t>
            </w:r>
            <w:r w:rsidRPr="007E0168">
              <w:rPr>
                <w:rFonts w:eastAsiaTheme="minorEastAsia" w:cs="Times New Roman"/>
                <w:color w:val="000000" w:themeColor="text1"/>
                <w:kern w:val="0"/>
                <w:sz w:val="24"/>
                <w:szCs w:val="24"/>
              </w:rPr>
              <w:t>km</w:t>
            </w:r>
            <w:r w:rsidRPr="007E0168">
              <w:rPr>
                <w:rFonts w:eastAsiaTheme="minorEastAsia" w:cs="Times New Roman"/>
                <w:color w:val="000000" w:themeColor="text1"/>
                <w:kern w:val="0"/>
                <w:sz w:val="24"/>
                <w:szCs w:val="24"/>
                <w:vertAlign w:val="superscript"/>
              </w:rPr>
              <w:t>2</w:t>
            </w:r>
            <w:r w:rsidRPr="007E0168">
              <w:rPr>
                <w:rFonts w:eastAsiaTheme="minorEastAsia" w:cs="Times New Roman"/>
                <w:color w:val="000000" w:themeColor="text1"/>
                <w:kern w:val="0"/>
                <w:sz w:val="24"/>
                <w:szCs w:val="24"/>
              </w:rPr>
              <w:t>）</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14:paraId="246CA5E9" w14:textId="77777777" w:rsidR="00CC724B" w:rsidRPr="007E0168" w:rsidRDefault="00CC724B" w:rsidP="00D62819">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水域面积（</w:t>
            </w:r>
            <w:r w:rsidRPr="007E0168">
              <w:rPr>
                <w:rFonts w:eastAsiaTheme="minorEastAsia" w:cs="Times New Roman"/>
                <w:color w:val="000000" w:themeColor="text1"/>
                <w:kern w:val="0"/>
                <w:sz w:val="24"/>
                <w:szCs w:val="24"/>
              </w:rPr>
              <w:t>km</w:t>
            </w:r>
            <w:r w:rsidRPr="007E0168">
              <w:rPr>
                <w:rFonts w:eastAsiaTheme="minorEastAsia" w:cs="Times New Roman"/>
                <w:color w:val="000000" w:themeColor="text1"/>
                <w:kern w:val="0"/>
                <w:sz w:val="24"/>
                <w:szCs w:val="24"/>
                <w:vertAlign w:val="superscript"/>
              </w:rPr>
              <w:t>2</w:t>
            </w:r>
            <w:r w:rsidRPr="007E0168">
              <w:rPr>
                <w:rFonts w:eastAsiaTheme="minorEastAsia" w:cs="Times New Roman"/>
                <w:color w:val="000000" w:themeColor="text1"/>
                <w:kern w:val="0"/>
                <w:sz w:val="24"/>
                <w:szCs w:val="24"/>
              </w:rPr>
              <w:t>）</w:t>
            </w:r>
          </w:p>
        </w:tc>
        <w:tc>
          <w:tcPr>
            <w:tcW w:w="632" w:type="pct"/>
            <w:tcBorders>
              <w:top w:val="nil"/>
              <w:left w:val="single" w:sz="4" w:space="0" w:color="auto"/>
              <w:bottom w:val="single" w:sz="8" w:space="0" w:color="000000"/>
              <w:right w:val="single" w:sz="8" w:space="0" w:color="auto"/>
            </w:tcBorders>
            <w:shd w:val="clear" w:color="auto" w:fill="auto"/>
            <w:vAlign w:val="center"/>
          </w:tcPr>
          <w:p w14:paraId="772592CA" w14:textId="77777777" w:rsidR="00CC724B" w:rsidRPr="007E0168" w:rsidRDefault="00CC724B" w:rsidP="00D62819">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现状水面率（％）</w:t>
            </w:r>
          </w:p>
        </w:tc>
        <w:tc>
          <w:tcPr>
            <w:tcW w:w="597" w:type="pct"/>
            <w:tcBorders>
              <w:top w:val="nil"/>
              <w:left w:val="single" w:sz="8" w:space="0" w:color="auto"/>
              <w:bottom w:val="single" w:sz="8" w:space="0" w:color="000000"/>
              <w:right w:val="single" w:sz="4" w:space="0" w:color="auto"/>
            </w:tcBorders>
            <w:shd w:val="clear" w:color="auto" w:fill="auto"/>
            <w:vAlign w:val="center"/>
          </w:tcPr>
          <w:p w14:paraId="777D4398" w14:textId="77777777" w:rsidR="00CC724B" w:rsidRPr="007E0168" w:rsidRDefault="00CC724B" w:rsidP="00D62819">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流域面积（</w:t>
            </w:r>
            <w:r w:rsidRPr="007E0168">
              <w:rPr>
                <w:rFonts w:eastAsiaTheme="minorEastAsia" w:cs="Times New Roman"/>
                <w:color w:val="000000" w:themeColor="text1"/>
                <w:kern w:val="0"/>
                <w:sz w:val="24"/>
                <w:szCs w:val="24"/>
              </w:rPr>
              <w:t>km</w:t>
            </w:r>
            <w:r w:rsidRPr="007E0168">
              <w:rPr>
                <w:rFonts w:eastAsiaTheme="minorEastAsia" w:cs="Times New Roman"/>
                <w:color w:val="000000" w:themeColor="text1"/>
                <w:kern w:val="0"/>
                <w:sz w:val="24"/>
                <w:szCs w:val="24"/>
                <w:vertAlign w:val="superscript"/>
              </w:rPr>
              <w:t>2</w:t>
            </w:r>
            <w:r w:rsidRPr="007E0168">
              <w:rPr>
                <w:rFonts w:eastAsiaTheme="minorEastAsia" w:cs="Times New Roman"/>
                <w:color w:val="000000" w:themeColor="text1"/>
                <w:kern w:val="0"/>
                <w:sz w:val="24"/>
                <w:szCs w:val="24"/>
              </w:rPr>
              <w:t>）</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14:paraId="1B9713EF" w14:textId="77777777" w:rsidR="00CC724B" w:rsidRPr="007E0168" w:rsidRDefault="00CC724B" w:rsidP="00D62819">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水域面积（</w:t>
            </w:r>
            <w:r w:rsidRPr="007E0168">
              <w:rPr>
                <w:rFonts w:eastAsiaTheme="minorEastAsia" w:cs="Times New Roman"/>
                <w:color w:val="000000" w:themeColor="text1"/>
                <w:kern w:val="0"/>
                <w:sz w:val="24"/>
                <w:szCs w:val="24"/>
              </w:rPr>
              <w:t>km</w:t>
            </w:r>
            <w:r w:rsidRPr="0087380A">
              <w:rPr>
                <w:rFonts w:eastAsiaTheme="minorEastAsia" w:cs="Times New Roman"/>
                <w:color w:val="000000" w:themeColor="text1"/>
                <w:kern w:val="0"/>
                <w:sz w:val="24"/>
                <w:szCs w:val="24"/>
                <w:vertAlign w:val="superscript"/>
              </w:rPr>
              <w:t>2</w:t>
            </w:r>
            <w:r w:rsidRPr="007E0168">
              <w:rPr>
                <w:rFonts w:eastAsiaTheme="minorEastAsia" w:cs="Times New Roman"/>
                <w:color w:val="000000" w:themeColor="text1"/>
                <w:kern w:val="0"/>
                <w:sz w:val="24"/>
                <w:szCs w:val="24"/>
              </w:rPr>
              <w:t>）</w:t>
            </w:r>
          </w:p>
        </w:tc>
        <w:tc>
          <w:tcPr>
            <w:tcW w:w="632" w:type="pct"/>
            <w:tcBorders>
              <w:top w:val="nil"/>
              <w:left w:val="single" w:sz="4" w:space="0" w:color="auto"/>
              <w:bottom w:val="single" w:sz="8" w:space="0" w:color="000000"/>
              <w:right w:val="single" w:sz="4" w:space="0" w:color="auto"/>
            </w:tcBorders>
            <w:shd w:val="clear" w:color="auto" w:fill="auto"/>
            <w:vAlign w:val="center"/>
          </w:tcPr>
          <w:p w14:paraId="0DE47917" w14:textId="77777777" w:rsidR="00CC724B" w:rsidRPr="007E0168" w:rsidRDefault="009741BB" w:rsidP="00D62819">
            <w:pPr>
              <w:widowControl/>
              <w:snapToGrid w:val="0"/>
              <w:jc w:val="center"/>
              <w:rPr>
                <w:rFonts w:eastAsiaTheme="minorEastAsia" w:cs="Times New Roman"/>
                <w:color w:val="000000" w:themeColor="text1"/>
                <w:kern w:val="0"/>
                <w:sz w:val="24"/>
                <w:szCs w:val="24"/>
              </w:rPr>
            </w:pPr>
            <w:r w:rsidRPr="007E0168">
              <w:rPr>
                <w:rFonts w:eastAsiaTheme="minorEastAsia" w:cs="Times New Roman" w:hint="eastAsia"/>
                <w:color w:val="000000" w:themeColor="text1"/>
                <w:kern w:val="0"/>
                <w:sz w:val="24"/>
                <w:szCs w:val="24"/>
              </w:rPr>
              <w:t>规划</w:t>
            </w:r>
            <w:r w:rsidR="00CC724B" w:rsidRPr="007E0168">
              <w:rPr>
                <w:rFonts w:eastAsiaTheme="minorEastAsia" w:cs="Times New Roman"/>
                <w:color w:val="000000" w:themeColor="text1"/>
                <w:kern w:val="0"/>
                <w:sz w:val="24"/>
                <w:szCs w:val="24"/>
              </w:rPr>
              <w:t>水面率（％）</w:t>
            </w:r>
          </w:p>
        </w:tc>
        <w:tc>
          <w:tcPr>
            <w:tcW w:w="629" w:type="pct"/>
            <w:tcBorders>
              <w:top w:val="single" w:sz="4" w:space="0" w:color="auto"/>
              <w:left w:val="single" w:sz="4" w:space="0" w:color="auto"/>
              <w:bottom w:val="single" w:sz="4" w:space="0" w:color="auto"/>
              <w:right w:val="single" w:sz="4" w:space="0" w:color="auto"/>
            </w:tcBorders>
            <w:vAlign w:val="center"/>
          </w:tcPr>
          <w:p w14:paraId="110622DA" w14:textId="77777777" w:rsidR="00CC724B" w:rsidRPr="007E0168" w:rsidRDefault="009741BB" w:rsidP="00D62819">
            <w:pPr>
              <w:widowControl/>
              <w:snapToGrid w:val="0"/>
              <w:jc w:val="center"/>
              <w:rPr>
                <w:rFonts w:eastAsiaTheme="minorEastAsia" w:cs="Times New Roman"/>
                <w:color w:val="000000" w:themeColor="text1"/>
                <w:kern w:val="0"/>
                <w:sz w:val="24"/>
                <w:szCs w:val="24"/>
              </w:rPr>
            </w:pPr>
            <w:r w:rsidRPr="007E0168">
              <w:rPr>
                <w:rFonts w:eastAsiaTheme="minorEastAsia" w:cs="Times New Roman" w:hint="eastAsia"/>
                <w:color w:val="000000" w:themeColor="text1"/>
                <w:kern w:val="0"/>
                <w:sz w:val="24"/>
                <w:szCs w:val="24"/>
              </w:rPr>
              <w:t>基本</w:t>
            </w:r>
            <w:r w:rsidR="00CC724B" w:rsidRPr="007E0168">
              <w:rPr>
                <w:rFonts w:eastAsiaTheme="minorEastAsia" w:cs="Times New Roman"/>
                <w:color w:val="000000" w:themeColor="text1"/>
                <w:kern w:val="0"/>
                <w:sz w:val="24"/>
                <w:szCs w:val="24"/>
              </w:rPr>
              <w:t>水面率（％）</w:t>
            </w:r>
          </w:p>
        </w:tc>
      </w:tr>
      <w:tr w:rsidR="005B0F23" w:rsidRPr="007E0168" w14:paraId="3FE11DC0" w14:textId="77777777" w:rsidTr="00CC724B">
        <w:trPr>
          <w:trHeight w:val="397"/>
          <w:jc w:val="center"/>
        </w:trPr>
        <w:tc>
          <w:tcPr>
            <w:tcW w:w="708" w:type="pct"/>
            <w:tcBorders>
              <w:top w:val="nil"/>
              <w:left w:val="single" w:sz="8" w:space="0" w:color="auto"/>
              <w:bottom w:val="single" w:sz="8" w:space="0" w:color="auto"/>
              <w:right w:val="single" w:sz="8" w:space="0" w:color="auto"/>
            </w:tcBorders>
            <w:shd w:val="clear" w:color="auto" w:fill="auto"/>
            <w:vAlign w:val="center"/>
          </w:tcPr>
          <w:p w14:paraId="7AC82169"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上塘河西片</w:t>
            </w:r>
          </w:p>
        </w:tc>
        <w:tc>
          <w:tcPr>
            <w:tcW w:w="597" w:type="pct"/>
            <w:tcBorders>
              <w:top w:val="nil"/>
              <w:left w:val="nil"/>
              <w:bottom w:val="single" w:sz="8" w:space="0" w:color="auto"/>
              <w:right w:val="single" w:sz="4" w:space="0" w:color="auto"/>
            </w:tcBorders>
            <w:shd w:val="clear" w:color="auto" w:fill="auto"/>
            <w:vAlign w:val="center"/>
          </w:tcPr>
          <w:p w14:paraId="6AB6AF74"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152.90</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14:paraId="7D75EE25"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8.38</w:t>
            </w:r>
          </w:p>
        </w:tc>
        <w:tc>
          <w:tcPr>
            <w:tcW w:w="632" w:type="pct"/>
            <w:tcBorders>
              <w:top w:val="nil"/>
              <w:left w:val="single" w:sz="4" w:space="0" w:color="auto"/>
              <w:bottom w:val="single" w:sz="8" w:space="0" w:color="auto"/>
              <w:right w:val="single" w:sz="8" w:space="0" w:color="auto"/>
            </w:tcBorders>
            <w:shd w:val="clear" w:color="auto" w:fill="auto"/>
            <w:vAlign w:val="center"/>
          </w:tcPr>
          <w:p w14:paraId="303E0F0F"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5.48</w:t>
            </w:r>
          </w:p>
        </w:tc>
        <w:tc>
          <w:tcPr>
            <w:tcW w:w="597" w:type="pct"/>
            <w:tcBorders>
              <w:top w:val="nil"/>
              <w:left w:val="nil"/>
              <w:bottom w:val="single" w:sz="8" w:space="0" w:color="auto"/>
              <w:right w:val="single" w:sz="4" w:space="0" w:color="auto"/>
            </w:tcBorders>
            <w:shd w:val="clear" w:color="auto" w:fill="auto"/>
            <w:vAlign w:val="center"/>
          </w:tcPr>
          <w:p w14:paraId="57D4719D"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151.58</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14:paraId="0C177299"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Pr>
                <w:rFonts w:eastAsiaTheme="minorEastAsia" w:cs="Times New Roman"/>
                <w:color w:val="000000" w:themeColor="text1"/>
                <w:kern w:val="0"/>
                <w:sz w:val="24"/>
                <w:szCs w:val="24"/>
              </w:rPr>
              <w:t>8.81</w:t>
            </w:r>
          </w:p>
        </w:tc>
        <w:tc>
          <w:tcPr>
            <w:tcW w:w="632" w:type="pct"/>
            <w:tcBorders>
              <w:top w:val="nil"/>
              <w:left w:val="single" w:sz="4" w:space="0" w:color="auto"/>
              <w:bottom w:val="single" w:sz="8" w:space="0" w:color="auto"/>
              <w:right w:val="single" w:sz="4" w:space="0" w:color="auto"/>
            </w:tcBorders>
            <w:shd w:val="clear" w:color="auto" w:fill="auto"/>
            <w:vAlign w:val="center"/>
          </w:tcPr>
          <w:p w14:paraId="7A9413E5"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Pr>
                <w:rFonts w:eastAsiaTheme="minorEastAsia" w:cs="Times New Roman"/>
                <w:color w:val="000000" w:themeColor="text1"/>
                <w:kern w:val="0"/>
                <w:sz w:val="24"/>
                <w:szCs w:val="24"/>
              </w:rPr>
              <w:t>5.75</w:t>
            </w:r>
          </w:p>
        </w:tc>
        <w:tc>
          <w:tcPr>
            <w:tcW w:w="629" w:type="pct"/>
            <w:tcBorders>
              <w:top w:val="single" w:sz="4" w:space="0" w:color="auto"/>
              <w:left w:val="single" w:sz="4" w:space="0" w:color="auto"/>
              <w:bottom w:val="single" w:sz="4" w:space="0" w:color="auto"/>
              <w:right w:val="single" w:sz="4" w:space="0" w:color="auto"/>
            </w:tcBorders>
            <w:vAlign w:val="center"/>
          </w:tcPr>
          <w:p w14:paraId="1DCC40DD"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Pr>
                <w:rFonts w:eastAsiaTheme="minorEastAsia" w:cs="Times New Roman"/>
                <w:color w:val="000000" w:themeColor="text1"/>
                <w:kern w:val="0"/>
                <w:sz w:val="24"/>
                <w:szCs w:val="24"/>
              </w:rPr>
              <w:t>5.75</w:t>
            </w:r>
          </w:p>
        </w:tc>
      </w:tr>
      <w:tr w:rsidR="005B0F23" w:rsidRPr="007E0168" w14:paraId="6B9094F4" w14:textId="77777777" w:rsidTr="00CC724B">
        <w:trPr>
          <w:trHeight w:val="397"/>
          <w:jc w:val="center"/>
        </w:trPr>
        <w:tc>
          <w:tcPr>
            <w:tcW w:w="708" w:type="pct"/>
            <w:tcBorders>
              <w:top w:val="nil"/>
              <w:left w:val="single" w:sz="8" w:space="0" w:color="auto"/>
              <w:bottom w:val="single" w:sz="8" w:space="0" w:color="auto"/>
              <w:right w:val="single" w:sz="8" w:space="0" w:color="auto"/>
            </w:tcBorders>
            <w:shd w:val="clear" w:color="auto" w:fill="auto"/>
            <w:vAlign w:val="center"/>
          </w:tcPr>
          <w:p w14:paraId="3A3F22D2"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上塘河东片</w:t>
            </w:r>
          </w:p>
        </w:tc>
        <w:tc>
          <w:tcPr>
            <w:tcW w:w="597" w:type="pct"/>
            <w:tcBorders>
              <w:top w:val="nil"/>
              <w:left w:val="nil"/>
              <w:bottom w:val="single" w:sz="8" w:space="0" w:color="auto"/>
              <w:right w:val="single" w:sz="8" w:space="0" w:color="auto"/>
            </w:tcBorders>
            <w:shd w:val="clear" w:color="auto" w:fill="auto"/>
            <w:vAlign w:val="center"/>
          </w:tcPr>
          <w:p w14:paraId="2327A47D"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49.31</w:t>
            </w:r>
          </w:p>
        </w:tc>
        <w:tc>
          <w:tcPr>
            <w:tcW w:w="597" w:type="pct"/>
            <w:tcBorders>
              <w:top w:val="nil"/>
              <w:left w:val="nil"/>
              <w:bottom w:val="single" w:sz="8" w:space="0" w:color="auto"/>
              <w:right w:val="single" w:sz="8" w:space="0" w:color="auto"/>
            </w:tcBorders>
            <w:shd w:val="clear" w:color="auto" w:fill="auto"/>
            <w:vAlign w:val="center"/>
          </w:tcPr>
          <w:p w14:paraId="42DE0CDA"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3.84</w:t>
            </w:r>
          </w:p>
        </w:tc>
        <w:tc>
          <w:tcPr>
            <w:tcW w:w="632" w:type="pct"/>
            <w:tcBorders>
              <w:top w:val="nil"/>
              <w:left w:val="nil"/>
              <w:bottom w:val="single" w:sz="8" w:space="0" w:color="auto"/>
              <w:right w:val="single" w:sz="8" w:space="0" w:color="auto"/>
            </w:tcBorders>
            <w:shd w:val="clear" w:color="auto" w:fill="auto"/>
            <w:vAlign w:val="center"/>
          </w:tcPr>
          <w:p w14:paraId="5B9FDEEF"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7.78</w:t>
            </w:r>
          </w:p>
        </w:tc>
        <w:tc>
          <w:tcPr>
            <w:tcW w:w="597" w:type="pct"/>
            <w:tcBorders>
              <w:top w:val="nil"/>
              <w:left w:val="nil"/>
              <w:bottom w:val="single" w:sz="8" w:space="0" w:color="auto"/>
              <w:right w:val="single" w:sz="8" w:space="0" w:color="auto"/>
            </w:tcBorders>
            <w:shd w:val="clear" w:color="auto" w:fill="auto"/>
            <w:vAlign w:val="center"/>
          </w:tcPr>
          <w:p w14:paraId="1F386B91"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50.82</w:t>
            </w:r>
          </w:p>
        </w:tc>
        <w:tc>
          <w:tcPr>
            <w:tcW w:w="608" w:type="pct"/>
            <w:tcBorders>
              <w:top w:val="nil"/>
              <w:left w:val="nil"/>
              <w:bottom w:val="single" w:sz="8" w:space="0" w:color="auto"/>
              <w:right w:val="single" w:sz="8" w:space="0" w:color="auto"/>
            </w:tcBorders>
            <w:shd w:val="clear" w:color="auto" w:fill="auto"/>
            <w:vAlign w:val="center"/>
          </w:tcPr>
          <w:p w14:paraId="52834D00"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Pr>
                <w:rFonts w:eastAsiaTheme="minorEastAsia" w:cs="Times New Roman"/>
                <w:color w:val="000000" w:themeColor="text1"/>
                <w:kern w:val="0"/>
                <w:sz w:val="24"/>
                <w:szCs w:val="24"/>
              </w:rPr>
              <w:t>4.07</w:t>
            </w:r>
          </w:p>
        </w:tc>
        <w:tc>
          <w:tcPr>
            <w:tcW w:w="632" w:type="pct"/>
            <w:tcBorders>
              <w:top w:val="nil"/>
              <w:left w:val="nil"/>
              <w:bottom w:val="single" w:sz="8" w:space="0" w:color="auto"/>
              <w:right w:val="single" w:sz="8" w:space="0" w:color="auto"/>
            </w:tcBorders>
            <w:shd w:val="clear" w:color="auto" w:fill="auto"/>
            <w:vAlign w:val="center"/>
          </w:tcPr>
          <w:p w14:paraId="122DE31A"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Pr>
                <w:rFonts w:eastAsiaTheme="minorEastAsia" w:cs="Times New Roman"/>
                <w:color w:val="000000" w:themeColor="text1"/>
                <w:kern w:val="0"/>
                <w:sz w:val="24"/>
                <w:szCs w:val="24"/>
              </w:rPr>
              <w:t>8.01</w:t>
            </w:r>
          </w:p>
        </w:tc>
        <w:tc>
          <w:tcPr>
            <w:tcW w:w="629" w:type="pct"/>
            <w:tcBorders>
              <w:top w:val="nil"/>
              <w:left w:val="nil"/>
              <w:bottom w:val="single" w:sz="8" w:space="0" w:color="auto"/>
              <w:right w:val="single" w:sz="8" w:space="0" w:color="auto"/>
            </w:tcBorders>
            <w:vAlign w:val="center"/>
          </w:tcPr>
          <w:p w14:paraId="056E17B8"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Pr>
                <w:rFonts w:eastAsiaTheme="minorEastAsia" w:cs="Times New Roman"/>
                <w:color w:val="000000" w:themeColor="text1"/>
                <w:kern w:val="0"/>
                <w:sz w:val="24"/>
                <w:szCs w:val="24"/>
              </w:rPr>
              <w:t>8.01</w:t>
            </w:r>
          </w:p>
        </w:tc>
      </w:tr>
      <w:tr w:rsidR="005B0F23" w:rsidRPr="007E0168" w14:paraId="5E371616" w14:textId="77777777" w:rsidTr="00CC724B">
        <w:trPr>
          <w:trHeight w:val="397"/>
          <w:jc w:val="center"/>
        </w:trPr>
        <w:tc>
          <w:tcPr>
            <w:tcW w:w="708" w:type="pct"/>
            <w:tcBorders>
              <w:top w:val="nil"/>
              <w:left w:val="single" w:sz="8" w:space="0" w:color="auto"/>
              <w:bottom w:val="single" w:sz="8" w:space="0" w:color="auto"/>
              <w:right w:val="single" w:sz="8" w:space="0" w:color="auto"/>
            </w:tcBorders>
            <w:shd w:val="clear" w:color="auto" w:fill="auto"/>
            <w:vAlign w:val="center"/>
          </w:tcPr>
          <w:p w14:paraId="24AF4DCD"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运河水系</w:t>
            </w:r>
          </w:p>
        </w:tc>
        <w:tc>
          <w:tcPr>
            <w:tcW w:w="597" w:type="pct"/>
            <w:tcBorders>
              <w:top w:val="nil"/>
              <w:left w:val="nil"/>
              <w:bottom w:val="single" w:sz="8" w:space="0" w:color="auto"/>
              <w:right w:val="single" w:sz="8" w:space="0" w:color="auto"/>
            </w:tcBorders>
            <w:shd w:val="clear" w:color="auto" w:fill="auto"/>
            <w:vAlign w:val="center"/>
          </w:tcPr>
          <w:p w14:paraId="7448805F"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529.65</w:t>
            </w:r>
          </w:p>
        </w:tc>
        <w:tc>
          <w:tcPr>
            <w:tcW w:w="597" w:type="pct"/>
            <w:tcBorders>
              <w:top w:val="nil"/>
              <w:left w:val="nil"/>
              <w:bottom w:val="single" w:sz="8" w:space="0" w:color="auto"/>
              <w:right w:val="single" w:sz="8" w:space="0" w:color="auto"/>
            </w:tcBorders>
            <w:shd w:val="clear" w:color="auto" w:fill="auto"/>
            <w:vAlign w:val="center"/>
          </w:tcPr>
          <w:p w14:paraId="1C71A09E"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40.93</w:t>
            </w:r>
          </w:p>
        </w:tc>
        <w:tc>
          <w:tcPr>
            <w:tcW w:w="632" w:type="pct"/>
            <w:tcBorders>
              <w:top w:val="nil"/>
              <w:left w:val="nil"/>
              <w:bottom w:val="single" w:sz="8" w:space="0" w:color="auto"/>
              <w:right w:val="single" w:sz="8" w:space="0" w:color="auto"/>
            </w:tcBorders>
            <w:shd w:val="clear" w:color="auto" w:fill="auto"/>
            <w:vAlign w:val="center"/>
          </w:tcPr>
          <w:p w14:paraId="4E2B9AA6"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7.73</w:t>
            </w:r>
          </w:p>
        </w:tc>
        <w:tc>
          <w:tcPr>
            <w:tcW w:w="597" w:type="pct"/>
            <w:tcBorders>
              <w:top w:val="nil"/>
              <w:left w:val="nil"/>
              <w:bottom w:val="single" w:sz="8" w:space="0" w:color="auto"/>
              <w:right w:val="single" w:sz="8" w:space="0" w:color="auto"/>
            </w:tcBorders>
            <w:shd w:val="clear" w:color="auto" w:fill="auto"/>
            <w:vAlign w:val="center"/>
          </w:tcPr>
          <w:p w14:paraId="79D8B68E"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529.46</w:t>
            </w:r>
          </w:p>
        </w:tc>
        <w:tc>
          <w:tcPr>
            <w:tcW w:w="608" w:type="pct"/>
            <w:tcBorders>
              <w:top w:val="nil"/>
              <w:left w:val="nil"/>
              <w:bottom w:val="single" w:sz="8" w:space="0" w:color="auto"/>
              <w:right w:val="single" w:sz="8" w:space="0" w:color="auto"/>
            </w:tcBorders>
            <w:shd w:val="clear" w:color="auto" w:fill="auto"/>
            <w:vAlign w:val="center"/>
          </w:tcPr>
          <w:p w14:paraId="09E06724"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Pr>
                <w:rFonts w:eastAsiaTheme="minorEastAsia" w:cs="Times New Roman"/>
                <w:color w:val="000000" w:themeColor="text1"/>
                <w:kern w:val="0"/>
                <w:sz w:val="24"/>
                <w:szCs w:val="24"/>
              </w:rPr>
              <w:t>40.37</w:t>
            </w:r>
          </w:p>
        </w:tc>
        <w:tc>
          <w:tcPr>
            <w:tcW w:w="632" w:type="pct"/>
            <w:tcBorders>
              <w:top w:val="nil"/>
              <w:left w:val="nil"/>
              <w:bottom w:val="single" w:sz="8" w:space="0" w:color="auto"/>
              <w:right w:val="single" w:sz="8" w:space="0" w:color="auto"/>
            </w:tcBorders>
            <w:shd w:val="clear" w:color="auto" w:fill="auto"/>
            <w:vAlign w:val="center"/>
          </w:tcPr>
          <w:p w14:paraId="00E185CE"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Pr>
                <w:rFonts w:eastAsiaTheme="minorEastAsia" w:cs="Times New Roman"/>
                <w:color w:val="000000" w:themeColor="text1"/>
                <w:kern w:val="0"/>
                <w:sz w:val="24"/>
                <w:szCs w:val="24"/>
              </w:rPr>
              <w:t>7.62</w:t>
            </w:r>
          </w:p>
        </w:tc>
        <w:tc>
          <w:tcPr>
            <w:tcW w:w="629" w:type="pct"/>
            <w:tcBorders>
              <w:top w:val="nil"/>
              <w:left w:val="nil"/>
              <w:bottom w:val="single" w:sz="8" w:space="0" w:color="auto"/>
              <w:right w:val="single" w:sz="8" w:space="0" w:color="auto"/>
            </w:tcBorders>
            <w:vAlign w:val="center"/>
          </w:tcPr>
          <w:p w14:paraId="66D6EC60" w14:textId="77777777" w:rsidR="005B0F23" w:rsidRPr="007E0168" w:rsidRDefault="005B0F23" w:rsidP="005B0F23">
            <w:pPr>
              <w:widowControl/>
              <w:snapToGrid w:val="0"/>
              <w:jc w:val="center"/>
              <w:rPr>
                <w:rFonts w:eastAsiaTheme="minorEastAsia" w:cs="Times New Roman"/>
                <w:color w:val="000000" w:themeColor="text1"/>
                <w:kern w:val="0"/>
                <w:sz w:val="24"/>
                <w:szCs w:val="24"/>
              </w:rPr>
            </w:pPr>
            <w:r>
              <w:rPr>
                <w:rFonts w:eastAsiaTheme="minorEastAsia" w:cs="Times New Roman"/>
                <w:color w:val="000000" w:themeColor="text1"/>
                <w:kern w:val="0"/>
                <w:sz w:val="24"/>
                <w:szCs w:val="24"/>
              </w:rPr>
              <w:t>7.62</w:t>
            </w:r>
          </w:p>
        </w:tc>
      </w:tr>
      <w:tr w:rsidR="00CC724B" w:rsidRPr="007E0168" w14:paraId="15781BBD" w14:textId="77777777" w:rsidTr="00CC724B">
        <w:trPr>
          <w:trHeight w:val="397"/>
          <w:jc w:val="center"/>
        </w:trPr>
        <w:tc>
          <w:tcPr>
            <w:tcW w:w="708" w:type="pct"/>
            <w:tcBorders>
              <w:top w:val="nil"/>
              <w:left w:val="single" w:sz="8" w:space="0" w:color="auto"/>
              <w:bottom w:val="single" w:sz="8" w:space="0" w:color="auto"/>
              <w:right w:val="single" w:sz="8" w:space="0" w:color="auto"/>
            </w:tcBorders>
            <w:shd w:val="clear" w:color="auto" w:fill="auto"/>
            <w:vAlign w:val="center"/>
          </w:tcPr>
          <w:p w14:paraId="02572EED" w14:textId="77777777" w:rsidR="00CC724B" w:rsidRPr="007E0168" w:rsidRDefault="005B0F23" w:rsidP="00D62819">
            <w:pPr>
              <w:widowControl/>
              <w:snapToGrid w:val="0"/>
              <w:jc w:val="center"/>
              <w:rPr>
                <w:rFonts w:eastAsiaTheme="minorEastAsia" w:cs="Times New Roman"/>
                <w:color w:val="000000" w:themeColor="text1"/>
                <w:kern w:val="0"/>
                <w:sz w:val="24"/>
                <w:szCs w:val="24"/>
              </w:rPr>
            </w:pPr>
            <w:r>
              <w:rPr>
                <w:rFonts w:eastAsiaTheme="minorEastAsia" w:cs="Times New Roman" w:hint="eastAsia"/>
                <w:snapToGrid w:val="0"/>
                <w:color w:val="000000" w:themeColor="text1"/>
                <w:kern w:val="0"/>
                <w:sz w:val="24"/>
                <w:szCs w:val="24"/>
              </w:rPr>
              <w:t>合计</w:t>
            </w:r>
          </w:p>
        </w:tc>
        <w:tc>
          <w:tcPr>
            <w:tcW w:w="597" w:type="pct"/>
            <w:tcBorders>
              <w:top w:val="nil"/>
              <w:left w:val="nil"/>
              <w:bottom w:val="single" w:sz="8" w:space="0" w:color="auto"/>
              <w:right w:val="single" w:sz="8" w:space="0" w:color="auto"/>
            </w:tcBorders>
            <w:shd w:val="clear" w:color="auto" w:fill="auto"/>
            <w:vAlign w:val="center"/>
          </w:tcPr>
          <w:p w14:paraId="65AFE0E9" w14:textId="77777777" w:rsidR="00CC724B" w:rsidRPr="007E0168" w:rsidRDefault="00CC724B" w:rsidP="00D62819">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731.86</w:t>
            </w:r>
          </w:p>
        </w:tc>
        <w:tc>
          <w:tcPr>
            <w:tcW w:w="597" w:type="pct"/>
            <w:tcBorders>
              <w:top w:val="nil"/>
              <w:left w:val="nil"/>
              <w:bottom w:val="single" w:sz="8" w:space="0" w:color="auto"/>
              <w:right w:val="single" w:sz="8" w:space="0" w:color="auto"/>
            </w:tcBorders>
            <w:shd w:val="clear" w:color="auto" w:fill="auto"/>
            <w:vAlign w:val="center"/>
          </w:tcPr>
          <w:p w14:paraId="275427EF" w14:textId="77777777" w:rsidR="00CC724B" w:rsidRPr="007E0168" w:rsidRDefault="00CC724B" w:rsidP="00D62819">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53.15</w:t>
            </w:r>
          </w:p>
        </w:tc>
        <w:tc>
          <w:tcPr>
            <w:tcW w:w="632" w:type="pct"/>
            <w:tcBorders>
              <w:top w:val="nil"/>
              <w:left w:val="nil"/>
              <w:bottom w:val="single" w:sz="8" w:space="0" w:color="auto"/>
              <w:right w:val="single" w:sz="8" w:space="0" w:color="auto"/>
            </w:tcBorders>
            <w:shd w:val="clear" w:color="auto" w:fill="auto"/>
            <w:vAlign w:val="center"/>
          </w:tcPr>
          <w:p w14:paraId="628CCBC5" w14:textId="77777777" w:rsidR="00CC724B" w:rsidRPr="007E0168" w:rsidRDefault="00CC724B" w:rsidP="00D62819">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7.26</w:t>
            </w:r>
          </w:p>
        </w:tc>
        <w:tc>
          <w:tcPr>
            <w:tcW w:w="597" w:type="pct"/>
            <w:tcBorders>
              <w:top w:val="nil"/>
              <w:left w:val="nil"/>
              <w:bottom w:val="single" w:sz="8" w:space="0" w:color="auto"/>
              <w:right w:val="single" w:sz="8" w:space="0" w:color="auto"/>
            </w:tcBorders>
            <w:shd w:val="clear" w:color="auto" w:fill="auto"/>
            <w:vAlign w:val="center"/>
          </w:tcPr>
          <w:p w14:paraId="4E723D80" w14:textId="77777777" w:rsidR="00CC724B" w:rsidRPr="007E0168" w:rsidRDefault="00CC724B" w:rsidP="00D62819">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731.86</w:t>
            </w:r>
          </w:p>
        </w:tc>
        <w:tc>
          <w:tcPr>
            <w:tcW w:w="608" w:type="pct"/>
            <w:tcBorders>
              <w:top w:val="nil"/>
              <w:left w:val="nil"/>
              <w:bottom w:val="single" w:sz="8" w:space="0" w:color="auto"/>
              <w:right w:val="single" w:sz="8" w:space="0" w:color="auto"/>
            </w:tcBorders>
            <w:shd w:val="clear" w:color="auto" w:fill="auto"/>
            <w:vAlign w:val="center"/>
          </w:tcPr>
          <w:p w14:paraId="0FAE37C9" w14:textId="77777777" w:rsidR="00CC724B" w:rsidRPr="007E0168" w:rsidRDefault="004D072A" w:rsidP="00D62819">
            <w:pPr>
              <w:widowControl/>
              <w:snapToGrid w:val="0"/>
              <w:jc w:val="center"/>
              <w:rPr>
                <w:rFonts w:eastAsiaTheme="minorEastAsia" w:cs="Times New Roman"/>
                <w:color w:val="000000" w:themeColor="text1"/>
                <w:kern w:val="0"/>
                <w:sz w:val="24"/>
                <w:szCs w:val="24"/>
              </w:rPr>
            </w:pPr>
            <w:r>
              <w:rPr>
                <w:rFonts w:eastAsiaTheme="minorEastAsia" w:cs="Times New Roman"/>
                <w:color w:val="000000" w:themeColor="text1"/>
                <w:kern w:val="0"/>
                <w:sz w:val="24"/>
                <w:szCs w:val="24"/>
              </w:rPr>
              <w:t>53.15</w:t>
            </w:r>
          </w:p>
        </w:tc>
        <w:tc>
          <w:tcPr>
            <w:tcW w:w="632" w:type="pct"/>
            <w:tcBorders>
              <w:top w:val="nil"/>
              <w:left w:val="nil"/>
              <w:bottom w:val="single" w:sz="8" w:space="0" w:color="auto"/>
              <w:right w:val="single" w:sz="8" w:space="0" w:color="auto"/>
            </w:tcBorders>
            <w:shd w:val="clear" w:color="auto" w:fill="auto"/>
            <w:vAlign w:val="center"/>
          </w:tcPr>
          <w:p w14:paraId="299EDD28" w14:textId="77777777" w:rsidR="00CC724B" w:rsidRPr="007E0168" w:rsidRDefault="00CC724B" w:rsidP="00D62819">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7.</w:t>
            </w:r>
            <w:r w:rsidR="004D072A">
              <w:rPr>
                <w:rFonts w:eastAsiaTheme="minorEastAsia" w:cs="Times New Roman"/>
                <w:color w:val="000000" w:themeColor="text1"/>
                <w:kern w:val="0"/>
                <w:sz w:val="24"/>
                <w:szCs w:val="24"/>
              </w:rPr>
              <w:t>26</w:t>
            </w:r>
          </w:p>
        </w:tc>
        <w:tc>
          <w:tcPr>
            <w:tcW w:w="629" w:type="pct"/>
            <w:tcBorders>
              <w:top w:val="nil"/>
              <w:left w:val="nil"/>
              <w:bottom w:val="single" w:sz="8" w:space="0" w:color="auto"/>
              <w:right w:val="single" w:sz="8" w:space="0" w:color="auto"/>
            </w:tcBorders>
            <w:vAlign w:val="center"/>
          </w:tcPr>
          <w:p w14:paraId="4E9717C7" w14:textId="77777777" w:rsidR="00CC724B" w:rsidRPr="007E0168" w:rsidRDefault="00236E71" w:rsidP="00D62819">
            <w:pPr>
              <w:widowControl/>
              <w:snapToGrid w:val="0"/>
              <w:jc w:val="center"/>
              <w:rPr>
                <w:rFonts w:eastAsiaTheme="minorEastAsia" w:cs="Times New Roman"/>
                <w:color w:val="000000" w:themeColor="text1"/>
                <w:kern w:val="0"/>
                <w:sz w:val="24"/>
                <w:szCs w:val="24"/>
              </w:rPr>
            </w:pPr>
            <w:r w:rsidRPr="007E0168">
              <w:rPr>
                <w:rFonts w:eastAsiaTheme="minorEastAsia" w:cs="Times New Roman"/>
                <w:color w:val="000000" w:themeColor="text1"/>
                <w:kern w:val="0"/>
                <w:sz w:val="24"/>
                <w:szCs w:val="24"/>
              </w:rPr>
              <w:t>7.</w:t>
            </w:r>
            <w:r w:rsidR="004D072A">
              <w:rPr>
                <w:rFonts w:eastAsiaTheme="minorEastAsia" w:cs="Times New Roman"/>
                <w:color w:val="000000" w:themeColor="text1"/>
                <w:kern w:val="0"/>
                <w:sz w:val="24"/>
                <w:szCs w:val="24"/>
              </w:rPr>
              <w:t>26</w:t>
            </w:r>
          </w:p>
        </w:tc>
      </w:tr>
    </w:tbl>
    <w:p w14:paraId="3BCCF176" w14:textId="77777777" w:rsidR="00CC724B" w:rsidRPr="003359BC" w:rsidRDefault="00CC724B" w:rsidP="00E0263D"/>
    <w:p w14:paraId="40580080" w14:textId="77777777" w:rsidR="00762738" w:rsidRDefault="00762738" w:rsidP="00E0263D"/>
    <w:p w14:paraId="0B181707" w14:textId="77777777" w:rsidR="00A8311D" w:rsidRPr="003359BC" w:rsidRDefault="00A8311D" w:rsidP="00E0263D"/>
    <w:p w14:paraId="363829EE" w14:textId="77777777" w:rsidR="00762738" w:rsidRPr="003359BC" w:rsidRDefault="00762738" w:rsidP="00762738">
      <w:pPr>
        <w:pStyle w:val="ZDWP"/>
        <w:ind w:firstLineChars="0" w:firstLine="0"/>
        <w:jc w:val="center"/>
        <w:rPr>
          <w:b/>
        </w:rPr>
      </w:pPr>
      <w:r w:rsidRPr="003359BC">
        <w:rPr>
          <w:rFonts w:hint="eastAsia"/>
          <w:b/>
        </w:rPr>
        <w:lastRenderedPageBreak/>
        <w:t>附表</w:t>
      </w:r>
      <w:r w:rsidRPr="003359BC">
        <w:rPr>
          <w:rFonts w:hint="eastAsia"/>
          <w:b/>
        </w:rPr>
        <w:t>5</w:t>
      </w:r>
      <w:r w:rsidRPr="003359BC">
        <w:rPr>
          <w:b/>
        </w:rPr>
        <w:t xml:space="preserve">  </w:t>
      </w:r>
      <w:r w:rsidRPr="003359BC">
        <w:rPr>
          <w:rFonts w:hint="eastAsia"/>
          <w:b/>
        </w:rPr>
        <w:t>海宁市</w:t>
      </w:r>
      <w:r w:rsidRPr="003359BC">
        <w:rPr>
          <w:rFonts w:hint="eastAsia"/>
          <w:b/>
          <w:bCs/>
        </w:rPr>
        <w:t>重要水域情况</w:t>
      </w:r>
      <w:r w:rsidRPr="003359BC">
        <w:rPr>
          <w:rFonts w:hint="eastAsia"/>
          <w:b/>
        </w:rPr>
        <w:t>表</w:t>
      </w:r>
    </w:p>
    <w:tbl>
      <w:tblPr>
        <w:tblW w:w="8852" w:type="dxa"/>
        <w:jc w:val="center"/>
        <w:tblLook w:val="04A0" w:firstRow="1" w:lastRow="0" w:firstColumn="1" w:lastColumn="0" w:noHBand="0" w:noVBand="1"/>
      </w:tblPr>
      <w:tblGrid>
        <w:gridCol w:w="883"/>
        <w:gridCol w:w="2126"/>
        <w:gridCol w:w="706"/>
        <w:gridCol w:w="1428"/>
        <w:gridCol w:w="819"/>
        <w:gridCol w:w="917"/>
        <w:gridCol w:w="917"/>
        <w:gridCol w:w="1056"/>
      </w:tblGrid>
      <w:tr w:rsidR="003359BC" w:rsidRPr="001D5DF3" w14:paraId="66680867" w14:textId="77777777" w:rsidTr="00D62819">
        <w:trPr>
          <w:trHeight w:val="332"/>
          <w:jc w:val="center"/>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D66C1"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名称</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E4BC50B"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类型</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4BD3030C"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所属流域</w:t>
            </w:r>
          </w:p>
        </w:tc>
        <w:tc>
          <w:tcPr>
            <w:tcW w:w="1428" w:type="dxa"/>
            <w:tcBorders>
              <w:top w:val="single" w:sz="4" w:space="0" w:color="auto"/>
              <w:left w:val="nil"/>
              <w:bottom w:val="single" w:sz="4" w:space="0" w:color="auto"/>
              <w:right w:val="single" w:sz="4" w:space="0" w:color="auto"/>
            </w:tcBorders>
            <w:shd w:val="clear" w:color="auto" w:fill="auto"/>
            <w:noWrap/>
            <w:vAlign w:val="center"/>
          </w:tcPr>
          <w:p w14:paraId="7928CB35"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行政区划</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2D08A704"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长度</w:t>
            </w:r>
          </w:p>
          <w:p w14:paraId="3FFC1A8C"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(km)</w:t>
            </w:r>
          </w:p>
        </w:tc>
        <w:tc>
          <w:tcPr>
            <w:tcW w:w="917" w:type="dxa"/>
            <w:tcBorders>
              <w:top w:val="single" w:sz="4" w:space="0" w:color="auto"/>
              <w:left w:val="nil"/>
              <w:bottom w:val="single" w:sz="4" w:space="0" w:color="auto"/>
              <w:right w:val="single" w:sz="4" w:space="0" w:color="auto"/>
            </w:tcBorders>
            <w:shd w:val="clear" w:color="auto" w:fill="auto"/>
            <w:noWrap/>
            <w:vAlign w:val="center"/>
          </w:tcPr>
          <w:p w14:paraId="45933B62"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宽度</w:t>
            </w:r>
          </w:p>
          <w:p w14:paraId="3C5A063A"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(m)</w:t>
            </w:r>
          </w:p>
        </w:tc>
        <w:tc>
          <w:tcPr>
            <w:tcW w:w="917" w:type="dxa"/>
            <w:tcBorders>
              <w:top w:val="single" w:sz="4" w:space="0" w:color="auto"/>
              <w:left w:val="nil"/>
              <w:bottom w:val="single" w:sz="4" w:space="0" w:color="auto"/>
              <w:right w:val="single" w:sz="4" w:space="0" w:color="auto"/>
            </w:tcBorders>
            <w:shd w:val="clear" w:color="auto" w:fill="auto"/>
            <w:noWrap/>
            <w:vAlign w:val="center"/>
          </w:tcPr>
          <w:p w14:paraId="64ADC0ED"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水域面积</w:t>
            </w:r>
          </w:p>
          <w:p w14:paraId="78CF267A"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(km</w:t>
            </w:r>
            <w:r w:rsidRPr="001D5DF3">
              <w:rPr>
                <w:rFonts w:eastAsiaTheme="minorEastAsia" w:cs="Times New Roman"/>
                <w:kern w:val="0"/>
                <w:sz w:val="24"/>
                <w:szCs w:val="24"/>
                <w:vertAlign w:val="superscript"/>
              </w:rPr>
              <w:t>2</w:t>
            </w:r>
            <w:r w:rsidRPr="001D5DF3">
              <w:rPr>
                <w:rFonts w:eastAsiaTheme="minorEastAsia" w:cs="Times New Roman"/>
                <w:kern w:val="0"/>
                <w:sz w:val="24"/>
                <w:szCs w:val="24"/>
              </w:rPr>
              <w:t>)</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3E04031E"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水域容积</w:t>
            </w:r>
          </w:p>
          <w:p w14:paraId="3AF865D9"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w:t>
            </w:r>
            <w:r w:rsidRPr="001D5DF3">
              <w:rPr>
                <w:rFonts w:eastAsiaTheme="minorEastAsia" w:cs="Times New Roman"/>
                <w:kern w:val="0"/>
                <w:sz w:val="24"/>
                <w:szCs w:val="24"/>
              </w:rPr>
              <w:t>万</w:t>
            </w:r>
            <w:r w:rsidRPr="001D5DF3">
              <w:rPr>
                <w:rFonts w:eastAsiaTheme="minorEastAsia" w:cs="Times New Roman"/>
                <w:kern w:val="0"/>
                <w:sz w:val="24"/>
                <w:szCs w:val="24"/>
              </w:rPr>
              <w:t>m</w:t>
            </w:r>
            <w:r w:rsidRPr="001D5DF3">
              <w:rPr>
                <w:rFonts w:eastAsiaTheme="minorEastAsia" w:cs="Times New Roman"/>
                <w:kern w:val="0"/>
                <w:sz w:val="24"/>
                <w:szCs w:val="24"/>
                <w:vertAlign w:val="superscript"/>
              </w:rPr>
              <w:t>3</w:t>
            </w:r>
            <w:r w:rsidRPr="001D5DF3">
              <w:rPr>
                <w:rFonts w:eastAsiaTheme="minorEastAsia" w:cs="Times New Roman"/>
                <w:kern w:val="0"/>
                <w:sz w:val="24"/>
                <w:szCs w:val="24"/>
              </w:rPr>
              <w:t>)</w:t>
            </w:r>
          </w:p>
        </w:tc>
      </w:tr>
      <w:tr w:rsidR="003359BC" w:rsidRPr="001D5DF3" w14:paraId="480F07DF" w14:textId="77777777" w:rsidTr="00D62819">
        <w:trPr>
          <w:trHeight w:val="793"/>
          <w:jc w:val="center"/>
        </w:trPr>
        <w:tc>
          <w:tcPr>
            <w:tcW w:w="883" w:type="dxa"/>
            <w:tcBorders>
              <w:top w:val="nil"/>
              <w:left w:val="single" w:sz="4" w:space="0" w:color="auto"/>
              <w:bottom w:val="single" w:sz="4" w:space="0" w:color="auto"/>
              <w:right w:val="single" w:sz="4" w:space="0" w:color="auto"/>
            </w:tcBorders>
            <w:shd w:val="clear" w:color="auto" w:fill="auto"/>
            <w:noWrap/>
            <w:vAlign w:val="center"/>
          </w:tcPr>
          <w:p w14:paraId="401737B3"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上塘河</w:t>
            </w:r>
          </w:p>
        </w:tc>
        <w:tc>
          <w:tcPr>
            <w:tcW w:w="2126" w:type="dxa"/>
            <w:tcBorders>
              <w:top w:val="nil"/>
              <w:left w:val="nil"/>
              <w:bottom w:val="single" w:sz="4" w:space="0" w:color="auto"/>
              <w:right w:val="single" w:sz="4" w:space="0" w:color="auto"/>
            </w:tcBorders>
            <w:shd w:val="clear" w:color="auto" w:fill="auto"/>
            <w:noWrap/>
            <w:vAlign w:val="center"/>
          </w:tcPr>
          <w:p w14:paraId="55C0B786"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省级、市级河道及其他行洪排涝骨干河道</w:t>
            </w:r>
          </w:p>
        </w:tc>
        <w:tc>
          <w:tcPr>
            <w:tcW w:w="706" w:type="dxa"/>
            <w:tcBorders>
              <w:top w:val="nil"/>
              <w:left w:val="nil"/>
              <w:bottom w:val="single" w:sz="4" w:space="0" w:color="auto"/>
              <w:right w:val="single" w:sz="4" w:space="0" w:color="auto"/>
            </w:tcBorders>
            <w:shd w:val="clear" w:color="auto" w:fill="auto"/>
            <w:noWrap/>
            <w:vAlign w:val="center"/>
          </w:tcPr>
          <w:p w14:paraId="5D4D864A"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运河</w:t>
            </w:r>
          </w:p>
        </w:tc>
        <w:tc>
          <w:tcPr>
            <w:tcW w:w="1428" w:type="dxa"/>
            <w:tcBorders>
              <w:top w:val="nil"/>
              <w:left w:val="nil"/>
              <w:bottom w:val="single" w:sz="4" w:space="0" w:color="auto"/>
              <w:right w:val="single" w:sz="4" w:space="0" w:color="auto"/>
            </w:tcBorders>
            <w:shd w:val="clear" w:color="auto" w:fill="auto"/>
            <w:noWrap/>
            <w:vAlign w:val="center"/>
          </w:tcPr>
          <w:p w14:paraId="0225B355"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许村镇、长安镇</w:t>
            </w:r>
            <w:r w:rsidR="007E71E6" w:rsidRPr="001D5DF3">
              <w:rPr>
                <w:rFonts w:eastAsiaTheme="minorEastAsia" w:cs="Times New Roman"/>
                <w:kern w:val="0"/>
                <w:sz w:val="24"/>
                <w:szCs w:val="24"/>
              </w:rPr>
              <w:t>（高新区）</w:t>
            </w:r>
            <w:r w:rsidRPr="001D5DF3">
              <w:rPr>
                <w:rFonts w:eastAsiaTheme="minorEastAsia" w:cs="Times New Roman"/>
                <w:kern w:val="0"/>
                <w:sz w:val="24"/>
                <w:szCs w:val="24"/>
              </w:rPr>
              <w:t>、周王庙镇、盐官镇</w:t>
            </w:r>
          </w:p>
        </w:tc>
        <w:tc>
          <w:tcPr>
            <w:tcW w:w="819" w:type="dxa"/>
            <w:tcBorders>
              <w:top w:val="nil"/>
              <w:left w:val="nil"/>
              <w:bottom w:val="single" w:sz="4" w:space="0" w:color="auto"/>
              <w:right w:val="single" w:sz="4" w:space="0" w:color="auto"/>
            </w:tcBorders>
            <w:shd w:val="clear" w:color="auto" w:fill="auto"/>
            <w:noWrap/>
            <w:vAlign w:val="center"/>
          </w:tcPr>
          <w:p w14:paraId="7B5D6D50"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23.44</w:t>
            </w:r>
          </w:p>
        </w:tc>
        <w:tc>
          <w:tcPr>
            <w:tcW w:w="917" w:type="dxa"/>
            <w:tcBorders>
              <w:top w:val="nil"/>
              <w:left w:val="nil"/>
              <w:bottom w:val="single" w:sz="4" w:space="0" w:color="auto"/>
              <w:right w:val="single" w:sz="4" w:space="0" w:color="auto"/>
            </w:tcBorders>
            <w:shd w:val="clear" w:color="auto" w:fill="auto"/>
            <w:noWrap/>
            <w:vAlign w:val="center"/>
          </w:tcPr>
          <w:p w14:paraId="4A378110"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37</w:t>
            </w:r>
          </w:p>
        </w:tc>
        <w:tc>
          <w:tcPr>
            <w:tcW w:w="917" w:type="dxa"/>
            <w:tcBorders>
              <w:top w:val="nil"/>
              <w:left w:val="nil"/>
              <w:bottom w:val="single" w:sz="4" w:space="0" w:color="auto"/>
              <w:right w:val="single" w:sz="4" w:space="0" w:color="auto"/>
            </w:tcBorders>
            <w:shd w:val="clear" w:color="auto" w:fill="auto"/>
            <w:noWrap/>
            <w:vAlign w:val="center"/>
          </w:tcPr>
          <w:p w14:paraId="4E5F1C0D"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0.858</w:t>
            </w:r>
          </w:p>
        </w:tc>
        <w:tc>
          <w:tcPr>
            <w:tcW w:w="1056" w:type="dxa"/>
            <w:tcBorders>
              <w:top w:val="nil"/>
              <w:left w:val="nil"/>
              <w:bottom w:val="single" w:sz="4" w:space="0" w:color="auto"/>
              <w:right w:val="single" w:sz="4" w:space="0" w:color="auto"/>
            </w:tcBorders>
            <w:shd w:val="clear" w:color="auto" w:fill="auto"/>
            <w:noWrap/>
            <w:vAlign w:val="center"/>
          </w:tcPr>
          <w:p w14:paraId="31C40560"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336.32</w:t>
            </w:r>
          </w:p>
        </w:tc>
      </w:tr>
      <w:tr w:rsidR="003359BC" w:rsidRPr="001D5DF3" w14:paraId="7FC161F2" w14:textId="77777777" w:rsidTr="00D62819">
        <w:trPr>
          <w:trHeight w:val="332"/>
          <w:jc w:val="center"/>
        </w:trPr>
        <w:tc>
          <w:tcPr>
            <w:tcW w:w="883" w:type="dxa"/>
            <w:tcBorders>
              <w:top w:val="nil"/>
              <w:left w:val="single" w:sz="4" w:space="0" w:color="auto"/>
              <w:bottom w:val="single" w:sz="4" w:space="0" w:color="auto"/>
              <w:right w:val="single" w:sz="4" w:space="0" w:color="auto"/>
            </w:tcBorders>
            <w:shd w:val="clear" w:color="auto" w:fill="auto"/>
            <w:noWrap/>
            <w:vAlign w:val="center"/>
          </w:tcPr>
          <w:p w14:paraId="03ADC13E"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盐官下河</w:t>
            </w:r>
          </w:p>
        </w:tc>
        <w:tc>
          <w:tcPr>
            <w:tcW w:w="2126" w:type="dxa"/>
            <w:tcBorders>
              <w:top w:val="nil"/>
              <w:left w:val="nil"/>
              <w:bottom w:val="single" w:sz="4" w:space="0" w:color="auto"/>
              <w:right w:val="single" w:sz="4" w:space="0" w:color="auto"/>
            </w:tcBorders>
            <w:shd w:val="clear" w:color="auto" w:fill="auto"/>
            <w:noWrap/>
            <w:vAlign w:val="center"/>
          </w:tcPr>
          <w:p w14:paraId="3BDB2916"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饮用水水源保护区内的水域，省级、市级河道及其他行洪排涝骨干河道</w:t>
            </w:r>
          </w:p>
        </w:tc>
        <w:tc>
          <w:tcPr>
            <w:tcW w:w="706" w:type="dxa"/>
            <w:tcBorders>
              <w:top w:val="nil"/>
              <w:left w:val="nil"/>
              <w:bottom w:val="single" w:sz="4" w:space="0" w:color="auto"/>
              <w:right w:val="single" w:sz="4" w:space="0" w:color="auto"/>
            </w:tcBorders>
            <w:shd w:val="clear" w:color="auto" w:fill="auto"/>
            <w:noWrap/>
            <w:vAlign w:val="center"/>
          </w:tcPr>
          <w:p w14:paraId="61C4085B"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运河</w:t>
            </w:r>
          </w:p>
        </w:tc>
        <w:tc>
          <w:tcPr>
            <w:tcW w:w="1428" w:type="dxa"/>
            <w:tcBorders>
              <w:top w:val="nil"/>
              <w:left w:val="nil"/>
              <w:bottom w:val="single" w:sz="4" w:space="0" w:color="auto"/>
              <w:right w:val="single" w:sz="4" w:space="0" w:color="auto"/>
            </w:tcBorders>
            <w:shd w:val="clear" w:color="auto" w:fill="auto"/>
            <w:noWrap/>
            <w:vAlign w:val="center"/>
          </w:tcPr>
          <w:p w14:paraId="38818352"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许村镇、长安镇</w:t>
            </w:r>
            <w:r w:rsidR="007E71E6" w:rsidRPr="001D5DF3">
              <w:rPr>
                <w:rFonts w:eastAsiaTheme="minorEastAsia" w:cs="Times New Roman"/>
                <w:kern w:val="0"/>
                <w:sz w:val="24"/>
                <w:szCs w:val="24"/>
              </w:rPr>
              <w:t>（高新区）</w:t>
            </w:r>
            <w:r w:rsidRPr="001D5DF3">
              <w:rPr>
                <w:rFonts w:eastAsiaTheme="minorEastAsia" w:cs="Times New Roman"/>
                <w:kern w:val="0"/>
                <w:sz w:val="24"/>
                <w:szCs w:val="24"/>
              </w:rPr>
              <w:t>、周王庙镇、盐官镇</w:t>
            </w:r>
          </w:p>
        </w:tc>
        <w:tc>
          <w:tcPr>
            <w:tcW w:w="819" w:type="dxa"/>
            <w:tcBorders>
              <w:top w:val="nil"/>
              <w:left w:val="nil"/>
              <w:bottom w:val="single" w:sz="4" w:space="0" w:color="auto"/>
              <w:right w:val="single" w:sz="4" w:space="0" w:color="auto"/>
            </w:tcBorders>
            <w:shd w:val="clear" w:color="auto" w:fill="auto"/>
            <w:noWrap/>
            <w:vAlign w:val="center"/>
          </w:tcPr>
          <w:p w14:paraId="5B97A8B8"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21.59</w:t>
            </w:r>
          </w:p>
        </w:tc>
        <w:tc>
          <w:tcPr>
            <w:tcW w:w="917" w:type="dxa"/>
            <w:tcBorders>
              <w:top w:val="nil"/>
              <w:left w:val="nil"/>
              <w:bottom w:val="single" w:sz="4" w:space="0" w:color="auto"/>
              <w:right w:val="single" w:sz="4" w:space="0" w:color="auto"/>
            </w:tcBorders>
            <w:shd w:val="clear" w:color="auto" w:fill="auto"/>
            <w:noWrap/>
            <w:vAlign w:val="center"/>
          </w:tcPr>
          <w:p w14:paraId="64308311"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81</w:t>
            </w:r>
          </w:p>
        </w:tc>
        <w:tc>
          <w:tcPr>
            <w:tcW w:w="917" w:type="dxa"/>
            <w:tcBorders>
              <w:top w:val="nil"/>
              <w:left w:val="nil"/>
              <w:bottom w:val="single" w:sz="4" w:space="0" w:color="auto"/>
              <w:right w:val="single" w:sz="4" w:space="0" w:color="auto"/>
            </w:tcBorders>
            <w:shd w:val="clear" w:color="auto" w:fill="auto"/>
            <w:noWrap/>
            <w:vAlign w:val="center"/>
          </w:tcPr>
          <w:p w14:paraId="3421166B"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1.757</w:t>
            </w:r>
          </w:p>
        </w:tc>
        <w:tc>
          <w:tcPr>
            <w:tcW w:w="1056" w:type="dxa"/>
            <w:tcBorders>
              <w:top w:val="nil"/>
              <w:left w:val="nil"/>
              <w:bottom w:val="single" w:sz="4" w:space="0" w:color="auto"/>
              <w:right w:val="single" w:sz="4" w:space="0" w:color="auto"/>
            </w:tcBorders>
            <w:shd w:val="clear" w:color="auto" w:fill="auto"/>
            <w:noWrap/>
            <w:vAlign w:val="center"/>
          </w:tcPr>
          <w:p w14:paraId="7465C848"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1482.10</w:t>
            </w:r>
          </w:p>
        </w:tc>
      </w:tr>
      <w:tr w:rsidR="003359BC" w:rsidRPr="001D5DF3" w14:paraId="34758C69" w14:textId="77777777" w:rsidTr="00D62819">
        <w:trPr>
          <w:trHeight w:val="332"/>
          <w:jc w:val="center"/>
        </w:trPr>
        <w:tc>
          <w:tcPr>
            <w:tcW w:w="883" w:type="dxa"/>
            <w:tcBorders>
              <w:top w:val="nil"/>
              <w:left w:val="single" w:sz="4" w:space="0" w:color="auto"/>
              <w:bottom w:val="single" w:sz="4" w:space="0" w:color="auto"/>
              <w:right w:val="single" w:sz="4" w:space="0" w:color="auto"/>
            </w:tcBorders>
            <w:shd w:val="clear" w:color="auto" w:fill="auto"/>
            <w:noWrap/>
            <w:vAlign w:val="center"/>
          </w:tcPr>
          <w:p w14:paraId="38D7816B"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袁花支河</w:t>
            </w:r>
          </w:p>
        </w:tc>
        <w:tc>
          <w:tcPr>
            <w:tcW w:w="2126" w:type="dxa"/>
            <w:tcBorders>
              <w:top w:val="nil"/>
              <w:left w:val="nil"/>
              <w:bottom w:val="single" w:sz="4" w:space="0" w:color="auto"/>
              <w:right w:val="single" w:sz="4" w:space="0" w:color="auto"/>
            </w:tcBorders>
            <w:shd w:val="clear" w:color="auto" w:fill="auto"/>
            <w:noWrap/>
            <w:vAlign w:val="center"/>
          </w:tcPr>
          <w:p w14:paraId="3E8CAD21"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省级、市级河道及其他行洪排涝骨干河道</w:t>
            </w:r>
          </w:p>
        </w:tc>
        <w:tc>
          <w:tcPr>
            <w:tcW w:w="706" w:type="dxa"/>
            <w:tcBorders>
              <w:top w:val="nil"/>
              <w:left w:val="nil"/>
              <w:bottom w:val="single" w:sz="4" w:space="0" w:color="auto"/>
              <w:right w:val="single" w:sz="4" w:space="0" w:color="auto"/>
            </w:tcBorders>
            <w:shd w:val="clear" w:color="auto" w:fill="auto"/>
            <w:noWrap/>
            <w:vAlign w:val="center"/>
          </w:tcPr>
          <w:p w14:paraId="35DA9ADD"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运河</w:t>
            </w:r>
          </w:p>
        </w:tc>
        <w:tc>
          <w:tcPr>
            <w:tcW w:w="1428" w:type="dxa"/>
            <w:tcBorders>
              <w:top w:val="nil"/>
              <w:left w:val="nil"/>
              <w:bottom w:val="single" w:sz="4" w:space="0" w:color="auto"/>
              <w:right w:val="single" w:sz="4" w:space="0" w:color="auto"/>
            </w:tcBorders>
            <w:shd w:val="clear" w:color="auto" w:fill="auto"/>
            <w:noWrap/>
            <w:vAlign w:val="center"/>
          </w:tcPr>
          <w:p w14:paraId="1E73DBE4"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袁花镇</w:t>
            </w:r>
          </w:p>
        </w:tc>
        <w:tc>
          <w:tcPr>
            <w:tcW w:w="819" w:type="dxa"/>
            <w:tcBorders>
              <w:top w:val="nil"/>
              <w:left w:val="nil"/>
              <w:bottom w:val="single" w:sz="4" w:space="0" w:color="auto"/>
              <w:right w:val="single" w:sz="4" w:space="0" w:color="auto"/>
            </w:tcBorders>
            <w:shd w:val="clear" w:color="auto" w:fill="auto"/>
            <w:noWrap/>
            <w:vAlign w:val="center"/>
          </w:tcPr>
          <w:p w14:paraId="5DC777DE"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4.50</w:t>
            </w:r>
          </w:p>
        </w:tc>
        <w:tc>
          <w:tcPr>
            <w:tcW w:w="917" w:type="dxa"/>
            <w:tcBorders>
              <w:top w:val="nil"/>
              <w:left w:val="nil"/>
              <w:bottom w:val="single" w:sz="4" w:space="0" w:color="auto"/>
              <w:right w:val="single" w:sz="4" w:space="0" w:color="auto"/>
            </w:tcBorders>
            <w:shd w:val="clear" w:color="auto" w:fill="auto"/>
            <w:noWrap/>
            <w:vAlign w:val="center"/>
          </w:tcPr>
          <w:p w14:paraId="484E68C6"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42</w:t>
            </w:r>
          </w:p>
        </w:tc>
        <w:tc>
          <w:tcPr>
            <w:tcW w:w="917" w:type="dxa"/>
            <w:tcBorders>
              <w:top w:val="nil"/>
              <w:left w:val="nil"/>
              <w:bottom w:val="single" w:sz="4" w:space="0" w:color="auto"/>
              <w:right w:val="single" w:sz="4" w:space="0" w:color="auto"/>
            </w:tcBorders>
            <w:shd w:val="clear" w:color="auto" w:fill="auto"/>
            <w:noWrap/>
            <w:vAlign w:val="center"/>
          </w:tcPr>
          <w:p w14:paraId="031647B4"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0.188</w:t>
            </w:r>
          </w:p>
        </w:tc>
        <w:tc>
          <w:tcPr>
            <w:tcW w:w="1056" w:type="dxa"/>
            <w:tcBorders>
              <w:top w:val="nil"/>
              <w:left w:val="nil"/>
              <w:bottom w:val="single" w:sz="4" w:space="0" w:color="auto"/>
              <w:right w:val="single" w:sz="4" w:space="0" w:color="auto"/>
            </w:tcBorders>
            <w:shd w:val="clear" w:color="auto" w:fill="auto"/>
            <w:noWrap/>
            <w:vAlign w:val="center"/>
          </w:tcPr>
          <w:p w14:paraId="08C97AB8"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101.00</w:t>
            </w:r>
          </w:p>
        </w:tc>
      </w:tr>
      <w:tr w:rsidR="003359BC" w:rsidRPr="001D5DF3" w14:paraId="6DE9E643" w14:textId="77777777" w:rsidTr="00D62819">
        <w:trPr>
          <w:trHeight w:val="332"/>
          <w:jc w:val="center"/>
        </w:trPr>
        <w:tc>
          <w:tcPr>
            <w:tcW w:w="883" w:type="dxa"/>
            <w:tcBorders>
              <w:top w:val="nil"/>
              <w:left w:val="single" w:sz="4" w:space="0" w:color="auto"/>
              <w:bottom w:val="single" w:sz="4" w:space="0" w:color="auto"/>
              <w:right w:val="single" w:sz="4" w:space="0" w:color="auto"/>
            </w:tcBorders>
            <w:shd w:val="clear" w:color="auto" w:fill="auto"/>
            <w:noWrap/>
            <w:vAlign w:val="center"/>
          </w:tcPr>
          <w:p w14:paraId="1C985F05"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长山河</w:t>
            </w:r>
          </w:p>
        </w:tc>
        <w:tc>
          <w:tcPr>
            <w:tcW w:w="2126" w:type="dxa"/>
            <w:tcBorders>
              <w:top w:val="nil"/>
              <w:left w:val="nil"/>
              <w:bottom w:val="single" w:sz="4" w:space="0" w:color="auto"/>
              <w:right w:val="single" w:sz="4" w:space="0" w:color="auto"/>
            </w:tcBorders>
            <w:shd w:val="clear" w:color="auto" w:fill="auto"/>
            <w:noWrap/>
            <w:vAlign w:val="center"/>
          </w:tcPr>
          <w:p w14:paraId="1C8206F7"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省级、市级河道及其他行洪排涝骨干河道</w:t>
            </w:r>
          </w:p>
        </w:tc>
        <w:tc>
          <w:tcPr>
            <w:tcW w:w="706" w:type="dxa"/>
            <w:tcBorders>
              <w:top w:val="nil"/>
              <w:left w:val="nil"/>
              <w:bottom w:val="single" w:sz="4" w:space="0" w:color="auto"/>
              <w:right w:val="single" w:sz="4" w:space="0" w:color="auto"/>
            </w:tcBorders>
            <w:shd w:val="clear" w:color="auto" w:fill="auto"/>
            <w:noWrap/>
            <w:vAlign w:val="center"/>
          </w:tcPr>
          <w:p w14:paraId="43520025"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运河</w:t>
            </w:r>
          </w:p>
        </w:tc>
        <w:tc>
          <w:tcPr>
            <w:tcW w:w="1428" w:type="dxa"/>
            <w:tcBorders>
              <w:top w:val="nil"/>
              <w:left w:val="nil"/>
              <w:bottom w:val="single" w:sz="4" w:space="0" w:color="auto"/>
              <w:right w:val="single" w:sz="4" w:space="0" w:color="auto"/>
            </w:tcBorders>
            <w:shd w:val="clear" w:color="auto" w:fill="auto"/>
            <w:noWrap/>
            <w:vAlign w:val="center"/>
          </w:tcPr>
          <w:p w14:paraId="3BDC556F"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海昌街道、硖石街道、袁花镇</w:t>
            </w:r>
          </w:p>
        </w:tc>
        <w:tc>
          <w:tcPr>
            <w:tcW w:w="819" w:type="dxa"/>
            <w:tcBorders>
              <w:top w:val="nil"/>
              <w:left w:val="nil"/>
              <w:bottom w:val="single" w:sz="4" w:space="0" w:color="auto"/>
              <w:right w:val="single" w:sz="4" w:space="0" w:color="auto"/>
            </w:tcBorders>
            <w:shd w:val="clear" w:color="auto" w:fill="auto"/>
            <w:noWrap/>
            <w:vAlign w:val="center"/>
          </w:tcPr>
          <w:p w14:paraId="0EC65825"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17.76</w:t>
            </w:r>
          </w:p>
        </w:tc>
        <w:tc>
          <w:tcPr>
            <w:tcW w:w="917" w:type="dxa"/>
            <w:tcBorders>
              <w:top w:val="nil"/>
              <w:left w:val="nil"/>
              <w:bottom w:val="single" w:sz="4" w:space="0" w:color="auto"/>
              <w:right w:val="single" w:sz="4" w:space="0" w:color="auto"/>
            </w:tcBorders>
            <w:shd w:val="clear" w:color="auto" w:fill="auto"/>
            <w:noWrap/>
            <w:vAlign w:val="center"/>
          </w:tcPr>
          <w:p w14:paraId="6A304E98"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76</w:t>
            </w:r>
          </w:p>
        </w:tc>
        <w:tc>
          <w:tcPr>
            <w:tcW w:w="917" w:type="dxa"/>
            <w:tcBorders>
              <w:top w:val="nil"/>
              <w:left w:val="nil"/>
              <w:bottom w:val="single" w:sz="4" w:space="0" w:color="auto"/>
              <w:right w:val="single" w:sz="4" w:space="0" w:color="auto"/>
            </w:tcBorders>
            <w:shd w:val="clear" w:color="auto" w:fill="auto"/>
            <w:noWrap/>
            <w:vAlign w:val="center"/>
          </w:tcPr>
          <w:p w14:paraId="5A43FE2D"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1.353</w:t>
            </w:r>
          </w:p>
        </w:tc>
        <w:tc>
          <w:tcPr>
            <w:tcW w:w="1056" w:type="dxa"/>
            <w:tcBorders>
              <w:top w:val="nil"/>
              <w:left w:val="nil"/>
              <w:bottom w:val="single" w:sz="4" w:space="0" w:color="auto"/>
              <w:right w:val="single" w:sz="4" w:space="0" w:color="auto"/>
            </w:tcBorders>
            <w:shd w:val="clear" w:color="auto" w:fill="auto"/>
            <w:noWrap/>
            <w:vAlign w:val="center"/>
          </w:tcPr>
          <w:p w14:paraId="7D7ADFD5"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1264.52</w:t>
            </w:r>
          </w:p>
        </w:tc>
      </w:tr>
      <w:tr w:rsidR="003359BC" w:rsidRPr="001D5DF3" w14:paraId="7256ACC3" w14:textId="77777777" w:rsidTr="00D62819">
        <w:trPr>
          <w:trHeight w:val="332"/>
          <w:jc w:val="center"/>
        </w:trPr>
        <w:tc>
          <w:tcPr>
            <w:tcW w:w="883" w:type="dxa"/>
            <w:tcBorders>
              <w:top w:val="nil"/>
              <w:left w:val="single" w:sz="4" w:space="0" w:color="auto"/>
              <w:bottom w:val="single" w:sz="4" w:space="0" w:color="auto"/>
              <w:right w:val="single" w:sz="4" w:space="0" w:color="auto"/>
            </w:tcBorders>
            <w:shd w:val="clear" w:color="auto" w:fill="auto"/>
            <w:noWrap/>
            <w:vAlign w:val="center"/>
          </w:tcPr>
          <w:p w14:paraId="41338A28"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长水塘</w:t>
            </w:r>
          </w:p>
        </w:tc>
        <w:tc>
          <w:tcPr>
            <w:tcW w:w="2126" w:type="dxa"/>
            <w:tcBorders>
              <w:top w:val="nil"/>
              <w:left w:val="nil"/>
              <w:bottom w:val="single" w:sz="4" w:space="0" w:color="auto"/>
              <w:right w:val="single" w:sz="4" w:space="0" w:color="auto"/>
            </w:tcBorders>
            <w:shd w:val="clear" w:color="auto" w:fill="auto"/>
            <w:noWrap/>
            <w:vAlign w:val="center"/>
          </w:tcPr>
          <w:p w14:paraId="7147F712"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饮用水水源保护区内的水域，省级、市级河道及其他行洪排涝骨干河道</w:t>
            </w:r>
          </w:p>
        </w:tc>
        <w:tc>
          <w:tcPr>
            <w:tcW w:w="706" w:type="dxa"/>
            <w:tcBorders>
              <w:top w:val="nil"/>
              <w:left w:val="nil"/>
              <w:bottom w:val="single" w:sz="4" w:space="0" w:color="auto"/>
              <w:right w:val="single" w:sz="4" w:space="0" w:color="auto"/>
            </w:tcBorders>
            <w:shd w:val="clear" w:color="auto" w:fill="auto"/>
            <w:noWrap/>
            <w:vAlign w:val="center"/>
          </w:tcPr>
          <w:p w14:paraId="70DE65DF"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运河</w:t>
            </w:r>
          </w:p>
        </w:tc>
        <w:tc>
          <w:tcPr>
            <w:tcW w:w="1428" w:type="dxa"/>
            <w:tcBorders>
              <w:top w:val="nil"/>
              <w:left w:val="nil"/>
              <w:bottom w:val="single" w:sz="4" w:space="0" w:color="auto"/>
              <w:right w:val="single" w:sz="4" w:space="0" w:color="auto"/>
            </w:tcBorders>
            <w:shd w:val="clear" w:color="auto" w:fill="auto"/>
            <w:noWrap/>
            <w:vAlign w:val="center"/>
          </w:tcPr>
          <w:p w14:paraId="1EF7116D"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海昌街道</w:t>
            </w:r>
          </w:p>
        </w:tc>
        <w:tc>
          <w:tcPr>
            <w:tcW w:w="819" w:type="dxa"/>
            <w:tcBorders>
              <w:top w:val="nil"/>
              <w:left w:val="nil"/>
              <w:bottom w:val="single" w:sz="4" w:space="0" w:color="auto"/>
              <w:right w:val="single" w:sz="4" w:space="0" w:color="auto"/>
            </w:tcBorders>
            <w:shd w:val="clear" w:color="auto" w:fill="auto"/>
            <w:noWrap/>
            <w:vAlign w:val="center"/>
          </w:tcPr>
          <w:p w14:paraId="07644E5B"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4.23</w:t>
            </w:r>
          </w:p>
        </w:tc>
        <w:tc>
          <w:tcPr>
            <w:tcW w:w="917" w:type="dxa"/>
            <w:tcBorders>
              <w:top w:val="nil"/>
              <w:left w:val="nil"/>
              <w:bottom w:val="single" w:sz="4" w:space="0" w:color="auto"/>
              <w:right w:val="single" w:sz="4" w:space="0" w:color="auto"/>
            </w:tcBorders>
            <w:shd w:val="clear" w:color="auto" w:fill="auto"/>
            <w:noWrap/>
            <w:vAlign w:val="center"/>
          </w:tcPr>
          <w:p w14:paraId="2E1E9EAD"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56</w:t>
            </w:r>
          </w:p>
        </w:tc>
        <w:tc>
          <w:tcPr>
            <w:tcW w:w="917" w:type="dxa"/>
            <w:tcBorders>
              <w:top w:val="nil"/>
              <w:left w:val="nil"/>
              <w:bottom w:val="single" w:sz="4" w:space="0" w:color="auto"/>
              <w:right w:val="single" w:sz="4" w:space="0" w:color="auto"/>
            </w:tcBorders>
            <w:shd w:val="clear" w:color="auto" w:fill="auto"/>
            <w:noWrap/>
            <w:vAlign w:val="center"/>
          </w:tcPr>
          <w:p w14:paraId="67BA0D5D"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0.235</w:t>
            </w:r>
          </w:p>
        </w:tc>
        <w:tc>
          <w:tcPr>
            <w:tcW w:w="1056" w:type="dxa"/>
            <w:tcBorders>
              <w:top w:val="nil"/>
              <w:left w:val="nil"/>
              <w:bottom w:val="single" w:sz="4" w:space="0" w:color="auto"/>
              <w:right w:val="single" w:sz="4" w:space="0" w:color="auto"/>
            </w:tcBorders>
            <w:shd w:val="clear" w:color="auto" w:fill="auto"/>
            <w:noWrap/>
            <w:vAlign w:val="center"/>
          </w:tcPr>
          <w:p w14:paraId="679FA3AA"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81.70</w:t>
            </w:r>
          </w:p>
        </w:tc>
      </w:tr>
      <w:tr w:rsidR="003359BC" w:rsidRPr="001D5DF3" w14:paraId="288FF893" w14:textId="77777777" w:rsidTr="00D62819">
        <w:trPr>
          <w:trHeight w:val="332"/>
          <w:jc w:val="center"/>
        </w:trPr>
        <w:tc>
          <w:tcPr>
            <w:tcW w:w="883" w:type="dxa"/>
            <w:tcBorders>
              <w:top w:val="nil"/>
              <w:left w:val="single" w:sz="4" w:space="0" w:color="auto"/>
              <w:bottom w:val="single" w:sz="4" w:space="0" w:color="auto"/>
              <w:right w:val="single" w:sz="4" w:space="0" w:color="auto"/>
            </w:tcBorders>
            <w:shd w:val="clear" w:color="auto" w:fill="auto"/>
            <w:noWrap/>
            <w:vAlign w:val="center"/>
          </w:tcPr>
          <w:p w14:paraId="022EA649"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洛溪河</w:t>
            </w:r>
          </w:p>
        </w:tc>
        <w:tc>
          <w:tcPr>
            <w:tcW w:w="2126" w:type="dxa"/>
            <w:tcBorders>
              <w:top w:val="nil"/>
              <w:left w:val="nil"/>
              <w:bottom w:val="single" w:sz="4" w:space="0" w:color="auto"/>
              <w:right w:val="single" w:sz="4" w:space="0" w:color="auto"/>
            </w:tcBorders>
            <w:shd w:val="clear" w:color="auto" w:fill="auto"/>
            <w:noWrap/>
            <w:vAlign w:val="center"/>
          </w:tcPr>
          <w:p w14:paraId="52ADF24B"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省级、市级河道及其他行洪排涝骨干河道</w:t>
            </w:r>
          </w:p>
        </w:tc>
        <w:tc>
          <w:tcPr>
            <w:tcW w:w="706" w:type="dxa"/>
            <w:tcBorders>
              <w:top w:val="nil"/>
              <w:left w:val="nil"/>
              <w:bottom w:val="single" w:sz="4" w:space="0" w:color="auto"/>
              <w:right w:val="single" w:sz="4" w:space="0" w:color="auto"/>
            </w:tcBorders>
            <w:shd w:val="clear" w:color="auto" w:fill="auto"/>
            <w:noWrap/>
            <w:vAlign w:val="center"/>
          </w:tcPr>
          <w:p w14:paraId="763514CA"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运河</w:t>
            </w:r>
          </w:p>
        </w:tc>
        <w:tc>
          <w:tcPr>
            <w:tcW w:w="1428" w:type="dxa"/>
            <w:tcBorders>
              <w:top w:val="nil"/>
              <w:left w:val="nil"/>
              <w:bottom w:val="single" w:sz="4" w:space="0" w:color="auto"/>
              <w:right w:val="single" w:sz="4" w:space="0" w:color="auto"/>
            </w:tcBorders>
            <w:shd w:val="clear" w:color="auto" w:fill="auto"/>
            <w:noWrap/>
            <w:vAlign w:val="center"/>
          </w:tcPr>
          <w:p w14:paraId="6D6B8FA7"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斜桥镇、海洲街道、马桥街道、硖石街道、袁花镇</w:t>
            </w:r>
          </w:p>
        </w:tc>
        <w:tc>
          <w:tcPr>
            <w:tcW w:w="819" w:type="dxa"/>
            <w:tcBorders>
              <w:top w:val="nil"/>
              <w:left w:val="nil"/>
              <w:bottom w:val="single" w:sz="4" w:space="0" w:color="auto"/>
              <w:right w:val="single" w:sz="4" w:space="0" w:color="auto"/>
            </w:tcBorders>
            <w:shd w:val="clear" w:color="auto" w:fill="auto"/>
            <w:noWrap/>
            <w:vAlign w:val="center"/>
          </w:tcPr>
          <w:p w14:paraId="5272E6B0"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17.41</w:t>
            </w:r>
          </w:p>
        </w:tc>
        <w:tc>
          <w:tcPr>
            <w:tcW w:w="917" w:type="dxa"/>
            <w:tcBorders>
              <w:top w:val="nil"/>
              <w:left w:val="nil"/>
              <w:bottom w:val="single" w:sz="4" w:space="0" w:color="auto"/>
              <w:right w:val="single" w:sz="4" w:space="0" w:color="auto"/>
            </w:tcBorders>
            <w:shd w:val="clear" w:color="auto" w:fill="auto"/>
            <w:noWrap/>
            <w:vAlign w:val="center"/>
          </w:tcPr>
          <w:p w14:paraId="1D08D2DE"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51</w:t>
            </w:r>
          </w:p>
        </w:tc>
        <w:tc>
          <w:tcPr>
            <w:tcW w:w="917" w:type="dxa"/>
            <w:tcBorders>
              <w:top w:val="nil"/>
              <w:left w:val="nil"/>
              <w:bottom w:val="single" w:sz="4" w:space="0" w:color="auto"/>
              <w:right w:val="single" w:sz="4" w:space="0" w:color="auto"/>
            </w:tcBorders>
            <w:shd w:val="clear" w:color="auto" w:fill="auto"/>
            <w:noWrap/>
            <w:vAlign w:val="center"/>
          </w:tcPr>
          <w:p w14:paraId="768E5BD2"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0.894</w:t>
            </w:r>
          </w:p>
        </w:tc>
        <w:tc>
          <w:tcPr>
            <w:tcW w:w="1056" w:type="dxa"/>
            <w:tcBorders>
              <w:top w:val="nil"/>
              <w:left w:val="nil"/>
              <w:bottom w:val="single" w:sz="4" w:space="0" w:color="auto"/>
              <w:right w:val="single" w:sz="4" w:space="0" w:color="auto"/>
            </w:tcBorders>
            <w:shd w:val="clear" w:color="auto" w:fill="auto"/>
            <w:noWrap/>
            <w:vAlign w:val="center"/>
          </w:tcPr>
          <w:p w14:paraId="4E658AF0"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716.00</w:t>
            </w:r>
          </w:p>
        </w:tc>
      </w:tr>
      <w:tr w:rsidR="001D5DF3" w:rsidRPr="001D5DF3" w14:paraId="17CA5948" w14:textId="77777777" w:rsidTr="00D62819">
        <w:trPr>
          <w:trHeight w:val="332"/>
          <w:jc w:val="center"/>
        </w:trPr>
        <w:tc>
          <w:tcPr>
            <w:tcW w:w="883" w:type="dxa"/>
            <w:tcBorders>
              <w:top w:val="nil"/>
              <w:left w:val="single" w:sz="4" w:space="0" w:color="auto"/>
              <w:bottom w:val="single" w:sz="4" w:space="0" w:color="auto"/>
              <w:right w:val="single" w:sz="4" w:space="0" w:color="auto"/>
            </w:tcBorders>
            <w:shd w:val="clear" w:color="auto" w:fill="auto"/>
            <w:noWrap/>
            <w:vAlign w:val="center"/>
          </w:tcPr>
          <w:p w14:paraId="363FDBA5" w14:textId="77777777" w:rsidR="001D5DF3" w:rsidRPr="001D5DF3" w:rsidRDefault="001D5DF3"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鹃湖</w:t>
            </w:r>
          </w:p>
        </w:tc>
        <w:tc>
          <w:tcPr>
            <w:tcW w:w="2126" w:type="dxa"/>
            <w:tcBorders>
              <w:top w:val="nil"/>
              <w:left w:val="nil"/>
              <w:bottom w:val="single" w:sz="4" w:space="0" w:color="auto"/>
              <w:right w:val="single" w:sz="4" w:space="0" w:color="auto"/>
            </w:tcBorders>
            <w:shd w:val="clear" w:color="auto" w:fill="auto"/>
            <w:noWrap/>
            <w:vAlign w:val="center"/>
          </w:tcPr>
          <w:p w14:paraId="4ADA2447" w14:textId="77777777" w:rsidR="001D5DF3" w:rsidRPr="001D5DF3" w:rsidRDefault="001D5DF3"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面积</w:t>
            </w:r>
            <w:r w:rsidRPr="001D5DF3">
              <w:rPr>
                <w:rFonts w:eastAsiaTheme="minorEastAsia" w:cs="Times New Roman"/>
                <w:kern w:val="0"/>
                <w:sz w:val="24"/>
                <w:szCs w:val="24"/>
              </w:rPr>
              <w:t>50</w:t>
            </w:r>
            <w:r w:rsidRPr="001D5DF3">
              <w:rPr>
                <w:rFonts w:eastAsiaTheme="minorEastAsia" w:cs="Times New Roman"/>
                <w:kern w:val="0"/>
                <w:sz w:val="24"/>
                <w:szCs w:val="24"/>
              </w:rPr>
              <w:t>万平方米以上的湖泊</w:t>
            </w:r>
          </w:p>
        </w:tc>
        <w:tc>
          <w:tcPr>
            <w:tcW w:w="706" w:type="dxa"/>
            <w:tcBorders>
              <w:top w:val="nil"/>
              <w:left w:val="nil"/>
              <w:bottom w:val="single" w:sz="4" w:space="0" w:color="auto"/>
              <w:right w:val="single" w:sz="4" w:space="0" w:color="auto"/>
            </w:tcBorders>
            <w:shd w:val="clear" w:color="auto" w:fill="auto"/>
            <w:noWrap/>
            <w:vAlign w:val="center"/>
          </w:tcPr>
          <w:p w14:paraId="2DAEA1BE" w14:textId="77777777" w:rsidR="001D5DF3" w:rsidRPr="001D5DF3" w:rsidRDefault="001D5DF3"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运河</w:t>
            </w:r>
          </w:p>
        </w:tc>
        <w:tc>
          <w:tcPr>
            <w:tcW w:w="1428" w:type="dxa"/>
            <w:tcBorders>
              <w:top w:val="nil"/>
              <w:left w:val="nil"/>
              <w:bottom w:val="single" w:sz="4" w:space="0" w:color="auto"/>
              <w:right w:val="single" w:sz="4" w:space="0" w:color="auto"/>
            </w:tcBorders>
            <w:shd w:val="clear" w:color="auto" w:fill="auto"/>
            <w:noWrap/>
            <w:vAlign w:val="center"/>
          </w:tcPr>
          <w:p w14:paraId="1F7FC9B8" w14:textId="77777777" w:rsidR="001D5DF3" w:rsidRPr="001D5DF3" w:rsidRDefault="001D5DF3"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硖石街道</w:t>
            </w:r>
          </w:p>
        </w:tc>
        <w:tc>
          <w:tcPr>
            <w:tcW w:w="819" w:type="dxa"/>
            <w:tcBorders>
              <w:top w:val="nil"/>
              <w:left w:val="nil"/>
              <w:bottom w:val="single" w:sz="4" w:space="0" w:color="auto"/>
              <w:right w:val="single" w:sz="4" w:space="0" w:color="auto"/>
            </w:tcBorders>
            <w:shd w:val="clear" w:color="auto" w:fill="auto"/>
            <w:noWrap/>
            <w:vAlign w:val="center"/>
          </w:tcPr>
          <w:p w14:paraId="046A6D91" w14:textId="77777777" w:rsidR="001D5DF3" w:rsidRPr="001D5DF3" w:rsidRDefault="001D5DF3" w:rsidP="00D62819">
            <w:pPr>
              <w:widowControl/>
              <w:spacing w:line="320" w:lineRule="exact"/>
              <w:jc w:val="center"/>
              <w:rPr>
                <w:rFonts w:eastAsiaTheme="minorEastAsia" w:cs="Times New Roman"/>
                <w:kern w:val="0"/>
                <w:sz w:val="24"/>
                <w:szCs w:val="24"/>
              </w:rPr>
            </w:pPr>
            <w:r>
              <w:rPr>
                <w:rFonts w:eastAsiaTheme="minorEastAsia" w:cs="Times New Roman"/>
                <w:kern w:val="0"/>
                <w:sz w:val="24"/>
                <w:szCs w:val="24"/>
              </w:rPr>
              <w:t>/</w:t>
            </w:r>
          </w:p>
        </w:tc>
        <w:tc>
          <w:tcPr>
            <w:tcW w:w="917" w:type="dxa"/>
            <w:tcBorders>
              <w:top w:val="nil"/>
              <w:left w:val="nil"/>
              <w:bottom w:val="single" w:sz="4" w:space="0" w:color="auto"/>
              <w:right w:val="single" w:sz="4" w:space="0" w:color="auto"/>
            </w:tcBorders>
            <w:shd w:val="clear" w:color="auto" w:fill="auto"/>
            <w:noWrap/>
            <w:vAlign w:val="center"/>
          </w:tcPr>
          <w:p w14:paraId="01F9FF5D" w14:textId="77777777" w:rsidR="001D5DF3" w:rsidRPr="001D5DF3" w:rsidRDefault="001D5DF3" w:rsidP="00D62819">
            <w:pPr>
              <w:widowControl/>
              <w:spacing w:line="320" w:lineRule="exact"/>
              <w:jc w:val="center"/>
              <w:rPr>
                <w:rFonts w:eastAsiaTheme="minorEastAsia" w:cs="Times New Roman"/>
                <w:kern w:val="0"/>
                <w:sz w:val="24"/>
                <w:szCs w:val="24"/>
              </w:rPr>
            </w:pPr>
            <w:r>
              <w:rPr>
                <w:rFonts w:eastAsiaTheme="minorEastAsia" w:cs="Times New Roman"/>
                <w:kern w:val="0"/>
                <w:sz w:val="24"/>
                <w:szCs w:val="24"/>
              </w:rPr>
              <w:t>/</w:t>
            </w:r>
          </w:p>
        </w:tc>
        <w:tc>
          <w:tcPr>
            <w:tcW w:w="917" w:type="dxa"/>
            <w:tcBorders>
              <w:top w:val="nil"/>
              <w:left w:val="nil"/>
              <w:bottom w:val="single" w:sz="4" w:space="0" w:color="auto"/>
              <w:right w:val="single" w:sz="4" w:space="0" w:color="auto"/>
            </w:tcBorders>
            <w:shd w:val="clear" w:color="auto" w:fill="auto"/>
            <w:noWrap/>
            <w:vAlign w:val="center"/>
          </w:tcPr>
          <w:p w14:paraId="6EC6424A" w14:textId="77777777" w:rsidR="001D5DF3" w:rsidRPr="001D5DF3" w:rsidRDefault="001D5DF3"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0.901</w:t>
            </w:r>
          </w:p>
        </w:tc>
        <w:tc>
          <w:tcPr>
            <w:tcW w:w="1056" w:type="dxa"/>
            <w:tcBorders>
              <w:top w:val="nil"/>
              <w:left w:val="nil"/>
              <w:bottom w:val="single" w:sz="4" w:space="0" w:color="auto"/>
              <w:right w:val="single" w:sz="4" w:space="0" w:color="auto"/>
            </w:tcBorders>
            <w:shd w:val="clear" w:color="auto" w:fill="auto"/>
            <w:noWrap/>
            <w:vAlign w:val="center"/>
          </w:tcPr>
          <w:p w14:paraId="46E9F0DE" w14:textId="77777777" w:rsidR="001D5DF3" w:rsidRPr="001D5DF3" w:rsidRDefault="001D5DF3"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261</w:t>
            </w:r>
          </w:p>
        </w:tc>
      </w:tr>
      <w:tr w:rsidR="00762738" w:rsidRPr="001D5DF3" w14:paraId="7CF758D7" w14:textId="77777777" w:rsidTr="00D62819">
        <w:trPr>
          <w:trHeight w:val="332"/>
          <w:jc w:val="center"/>
        </w:trPr>
        <w:tc>
          <w:tcPr>
            <w:tcW w:w="51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8CFD075"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县（市、区）合计</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677D0646"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88.93</w:t>
            </w:r>
          </w:p>
        </w:tc>
        <w:tc>
          <w:tcPr>
            <w:tcW w:w="917" w:type="dxa"/>
            <w:tcBorders>
              <w:top w:val="single" w:sz="4" w:space="0" w:color="auto"/>
              <w:left w:val="nil"/>
              <w:bottom w:val="single" w:sz="4" w:space="0" w:color="auto"/>
              <w:right w:val="single" w:sz="4" w:space="0" w:color="auto"/>
            </w:tcBorders>
            <w:shd w:val="clear" w:color="auto" w:fill="auto"/>
            <w:noWrap/>
            <w:vAlign w:val="center"/>
          </w:tcPr>
          <w:p w14:paraId="4266893D" w14:textId="77777777" w:rsidR="00762738" w:rsidRPr="001D5DF3" w:rsidRDefault="00762738" w:rsidP="00D62819">
            <w:pPr>
              <w:widowControl/>
              <w:spacing w:line="320" w:lineRule="exact"/>
              <w:jc w:val="center"/>
              <w:rPr>
                <w:rFonts w:eastAsiaTheme="minorEastAsia" w:cs="Times New Roman"/>
                <w:kern w:val="0"/>
                <w:sz w:val="24"/>
                <w:szCs w:val="24"/>
              </w:rPr>
            </w:pPr>
            <w:r w:rsidRPr="001D5DF3">
              <w:rPr>
                <w:rFonts w:eastAsiaTheme="minorEastAsia" w:cs="Times New Roman"/>
                <w:kern w:val="0"/>
                <w:sz w:val="24"/>
                <w:szCs w:val="24"/>
              </w:rPr>
              <w:t>/</w:t>
            </w:r>
          </w:p>
        </w:tc>
        <w:tc>
          <w:tcPr>
            <w:tcW w:w="917" w:type="dxa"/>
            <w:tcBorders>
              <w:top w:val="single" w:sz="4" w:space="0" w:color="auto"/>
              <w:left w:val="nil"/>
              <w:bottom w:val="single" w:sz="4" w:space="0" w:color="auto"/>
              <w:right w:val="single" w:sz="4" w:space="0" w:color="auto"/>
            </w:tcBorders>
            <w:shd w:val="clear" w:color="auto" w:fill="auto"/>
            <w:noWrap/>
            <w:vAlign w:val="center"/>
          </w:tcPr>
          <w:p w14:paraId="72ABD2E2" w14:textId="77777777" w:rsidR="00762738" w:rsidRPr="001D5DF3" w:rsidRDefault="001D5DF3" w:rsidP="00D62819">
            <w:pPr>
              <w:widowControl/>
              <w:spacing w:line="320" w:lineRule="exact"/>
              <w:jc w:val="center"/>
              <w:rPr>
                <w:rFonts w:eastAsiaTheme="minorEastAsia" w:cs="Times New Roman"/>
                <w:kern w:val="0"/>
                <w:sz w:val="24"/>
                <w:szCs w:val="24"/>
              </w:rPr>
            </w:pPr>
            <w:r>
              <w:rPr>
                <w:rFonts w:eastAsiaTheme="minorEastAsia" w:cs="Times New Roman"/>
                <w:kern w:val="0"/>
                <w:sz w:val="24"/>
                <w:szCs w:val="24"/>
              </w:rPr>
              <w:t>6.186</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4C60D41" w14:textId="77777777" w:rsidR="00762738" w:rsidRPr="001D5DF3" w:rsidRDefault="001D5DF3" w:rsidP="00D62819">
            <w:pPr>
              <w:widowControl/>
              <w:spacing w:line="320" w:lineRule="exact"/>
              <w:jc w:val="center"/>
              <w:rPr>
                <w:rFonts w:eastAsiaTheme="minorEastAsia" w:cs="Times New Roman"/>
                <w:kern w:val="0"/>
                <w:sz w:val="24"/>
                <w:szCs w:val="24"/>
              </w:rPr>
            </w:pPr>
            <w:r>
              <w:rPr>
                <w:rFonts w:eastAsiaTheme="minorEastAsia" w:cs="Times New Roman"/>
                <w:kern w:val="0"/>
                <w:sz w:val="24"/>
                <w:szCs w:val="24"/>
              </w:rPr>
              <w:t>4242</w:t>
            </w:r>
            <w:r w:rsidR="00762738" w:rsidRPr="001D5DF3">
              <w:rPr>
                <w:rFonts w:eastAsiaTheme="minorEastAsia" w:cs="Times New Roman"/>
                <w:kern w:val="0"/>
                <w:sz w:val="24"/>
                <w:szCs w:val="24"/>
              </w:rPr>
              <w:t>.64</w:t>
            </w:r>
          </w:p>
        </w:tc>
      </w:tr>
    </w:tbl>
    <w:p w14:paraId="38183554" w14:textId="77777777" w:rsidR="00762738" w:rsidRPr="003359BC" w:rsidRDefault="00762738" w:rsidP="00762738">
      <w:pPr>
        <w:pStyle w:val="ZDWP"/>
        <w:ind w:firstLine="409"/>
        <w:rPr>
          <w:sz w:val="21"/>
          <w:szCs w:val="21"/>
        </w:rPr>
      </w:pPr>
    </w:p>
    <w:p w14:paraId="13C2AFDC" w14:textId="77777777" w:rsidR="00762738" w:rsidRPr="003359BC" w:rsidRDefault="00762738" w:rsidP="00E0263D"/>
    <w:p w14:paraId="2EE14451" w14:textId="77777777" w:rsidR="004206C2" w:rsidRPr="003359BC" w:rsidRDefault="004206C2" w:rsidP="00483562">
      <w:pPr>
        <w:pStyle w:val="ZDWP"/>
        <w:ind w:firstLine="549"/>
        <w:sectPr w:rsidR="004206C2" w:rsidRPr="003359BC" w:rsidSect="008D11DD">
          <w:pgSz w:w="11906" w:h="16838"/>
          <w:pgMar w:top="1701" w:right="1418" w:bottom="1418" w:left="1701" w:header="1304" w:footer="1134" w:gutter="0"/>
          <w:cols w:space="425"/>
          <w:docGrid w:type="linesAndChars" w:linePitch="527" w:charSpace="-1108"/>
        </w:sectPr>
      </w:pPr>
    </w:p>
    <w:p w14:paraId="1306B683" w14:textId="77777777" w:rsidR="009B36DD" w:rsidRPr="003359BC" w:rsidRDefault="009B36DD" w:rsidP="009B36DD">
      <w:pPr>
        <w:jc w:val="center"/>
        <w:rPr>
          <w:rFonts w:cs="Times New Roman"/>
          <w:b/>
        </w:rPr>
      </w:pPr>
      <w:r w:rsidRPr="003359BC">
        <w:rPr>
          <w:rFonts w:cs="Times New Roman" w:hint="eastAsia"/>
          <w:b/>
        </w:rPr>
        <w:lastRenderedPageBreak/>
        <w:t>附表</w:t>
      </w:r>
      <w:r w:rsidR="00762738" w:rsidRPr="003359BC">
        <w:rPr>
          <w:rFonts w:cs="Times New Roman" w:hint="eastAsia"/>
          <w:b/>
        </w:rPr>
        <w:t>6</w:t>
      </w:r>
      <w:r w:rsidRPr="003359BC">
        <w:rPr>
          <w:rFonts w:cs="Times New Roman"/>
          <w:b/>
        </w:rPr>
        <w:t xml:space="preserve">  </w:t>
      </w:r>
      <w:r w:rsidRPr="003359BC">
        <w:rPr>
          <w:rFonts w:cs="Times New Roman" w:hint="eastAsia"/>
          <w:b/>
        </w:rPr>
        <w:t>海宁市重要</w:t>
      </w:r>
      <w:r w:rsidRPr="003359BC">
        <w:rPr>
          <w:rFonts w:cs="Times New Roman"/>
          <w:b/>
        </w:rPr>
        <w:t>河道及湖泊岸线</w:t>
      </w:r>
      <w:r w:rsidRPr="003359BC">
        <w:rPr>
          <w:rFonts w:cs="Times New Roman" w:hint="eastAsia"/>
          <w:b/>
        </w:rPr>
        <w:t>利用情况统计</w:t>
      </w:r>
      <w:r w:rsidRPr="003359BC">
        <w:rPr>
          <w:rFonts w:cs="Times New Roman"/>
          <w:b/>
        </w:rPr>
        <w:t>表</w:t>
      </w:r>
    </w:p>
    <w:tbl>
      <w:tblPr>
        <w:tblStyle w:val="a4"/>
        <w:tblW w:w="5000" w:type="pct"/>
        <w:tblLayout w:type="fixed"/>
        <w:tblLook w:val="04A0" w:firstRow="1" w:lastRow="0" w:firstColumn="1" w:lastColumn="0" w:noHBand="0" w:noVBand="1"/>
      </w:tblPr>
      <w:tblGrid>
        <w:gridCol w:w="420"/>
        <w:gridCol w:w="637"/>
        <w:gridCol w:w="527"/>
        <w:gridCol w:w="992"/>
        <w:gridCol w:w="1029"/>
        <w:gridCol w:w="2584"/>
        <w:gridCol w:w="1352"/>
        <w:gridCol w:w="1236"/>
      </w:tblGrid>
      <w:tr w:rsidR="003359BC" w:rsidRPr="003359BC" w14:paraId="73BC1BDC" w14:textId="77777777" w:rsidTr="00D62819">
        <w:trPr>
          <w:trHeight w:val="270"/>
          <w:tblHeader/>
        </w:trPr>
        <w:tc>
          <w:tcPr>
            <w:tcW w:w="240" w:type="pct"/>
            <w:noWrap/>
            <w:vAlign w:val="center"/>
            <w:hideMark/>
          </w:tcPr>
          <w:p w14:paraId="03948653" w14:textId="77777777" w:rsidR="009B36DD" w:rsidRPr="003359BC" w:rsidRDefault="009B36DD" w:rsidP="00D62819">
            <w:pPr>
              <w:widowControl/>
              <w:spacing w:line="300" w:lineRule="exact"/>
              <w:jc w:val="center"/>
              <w:rPr>
                <w:rFonts w:cs="Times New Roman"/>
                <w:b/>
                <w:kern w:val="0"/>
                <w:sz w:val="18"/>
                <w:szCs w:val="18"/>
              </w:rPr>
            </w:pPr>
            <w:r w:rsidRPr="003359BC">
              <w:rPr>
                <w:rFonts w:cs="Times New Roman"/>
                <w:b/>
                <w:kern w:val="0"/>
                <w:sz w:val="18"/>
                <w:szCs w:val="18"/>
              </w:rPr>
              <w:t>序号</w:t>
            </w:r>
          </w:p>
        </w:tc>
        <w:tc>
          <w:tcPr>
            <w:tcW w:w="363" w:type="pct"/>
            <w:noWrap/>
            <w:vAlign w:val="center"/>
            <w:hideMark/>
          </w:tcPr>
          <w:p w14:paraId="73F1E39C" w14:textId="77777777" w:rsidR="009B36DD" w:rsidRPr="003359BC" w:rsidRDefault="004D2F60" w:rsidP="00D62819">
            <w:pPr>
              <w:widowControl/>
              <w:spacing w:line="300" w:lineRule="exact"/>
              <w:jc w:val="center"/>
              <w:rPr>
                <w:rFonts w:cs="Times New Roman"/>
                <w:b/>
                <w:kern w:val="0"/>
                <w:sz w:val="18"/>
                <w:szCs w:val="18"/>
              </w:rPr>
            </w:pPr>
            <w:r>
              <w:rPr>
                <w:rFonts w:cs="Times New Roman"/>
                <w:b/>
                <w:kern w:val="0"/>
                <w:sz w:val="18"/>
                <w:szCs w:val="18"/>
              </w:rPr>
              <w:t>河</w:t>
            </w:r>
            <w:r>
              <w:rPr>
                <w:rFonts w:cs="Times New Roman" w:hint="eastAsia"/>
                <w:b/>
                <w:kern w:val="0"/>
                <w:sz w:val="18"/>
                <w:szCs w:val="18"/>
              </w:rPr>
              <w:t>湖</w:t>
            </w:r>
            <w:r w:rsidR="009B36DD" w:rsidRPr="003359BC">
              <w:rPr>
                <w:rFonts w:cs="Times New Roman"/>
                <w:b/>
                <w:kern w:val="0"/>
                <w:sz w:val="18"/>
                <w:szCs w:val="18"/>
              </w:rPr>
              <w:t>名称</w:t>
            </w:r>
          </w:p>
        </w:tc>
        <w:tc>
          <w:tcPr>
            <w:tcW w:w="300" w:type="pct"/>
            <w:noWrap/>
            <w:vAlign w:val="center"/>
            <w:hideMark/>
          </w:tcPr>
          <w:p w14:paraId="21B5C020" w14:textId="77777777" w:rsidR="009B36DD" w:rsidRPr="003359BC" w:rsidRDefault="009B36DD" w:rsidP="00D62819">
            <w:pPr>
              <w:widowControl/>
              <w:spacing w:line="300" w:lineRule="exact"/>
              <w:jc w:val="center"/>
              <w:rPr>
                <w:rFonts w:cs="Times New Roman"/>
                <w:b/>
                <w:kern w:val="0"/>
                <w:sz w:val="18"/>
                <w:szCs w:val="18"/>
              </w:rPr>
            </w:pPr>
            <w:r w:rsidRPr="003359BC">
              <w:rPr>
                <w:rFonts w:cs="Times New Roman"/>
                <w:b/>
                <w:kern w:val="0"/>
                <w:sz w:val="18"/>
                <w:szCs w:val="18"/>
              </w:rPr>
              <w:t>岸别</w:t>
            </w:r>
          </w:p>
        </w:tc>
        <w:tc>
          <w:tcPr>
            <w:tcW w:w="565" w:type="pct"/>
            <w:noWrap/>
            <w:vAlign w:val="center"/>
            <w:hideMark/>
          </w:tcPr>
          <w:p w14:paraId="54984731" w14:textId="77777777" w:rsidR="009B36DD" w:rsidRPr="003359BC" w:rsidRDefault="009B36DD" w:rsidP="00D62819">
            <w:pPr>
              <w:widowControl/>
              <w:spacing w:line="300" w:lineRule="exact"/>
              <w:jc w:val="center"/>
              <w:rPr>
                <w:rFonts w:cs="Times New Roman"/>
                <w:b/>
                <w:kern w:val="0"/>
                <w:sz w:val="18"/>
                <w:szCs w:val="18"/>
              </w:rPr>
            </w:pPr>
            <w:r w:rsidRPr="003359BC">
              <w:rPr>
                <w:rFonts w:cs="Times New Roman"/>
                <w:b/>
                <w:kern w:val="0"/>
                <w:sz w:val="18"/>
                <w:szCs w:val="18"/>
              </w:rPr>
              <w:t>岸线长度（</w:t>
            </w:r>
            <w:r w:rsidRPr="003359BC">
              <w:rPr>
                <w:rFonts w:cs="Times New Roman"/>
                <w:b/>
                <w:kern w:val="0"/>
                <w:sz w:val="18"/>
                <w:szCs w:val="18"/>
              </w:rPr>
              <w:t>km</w:t>
            </w:r>
            <w:r w:rsidRPr="003359BC">
              <w:rPr>
                <w:rFonts w:cs="Times New Roman"/>
                <w:b/>
                <w:kern w:val="0"/>
                <w:sz w:val="18"/>
                <w:szCs w:val="18"/>
              </w:rPr>
              <w:t>）</w:t>
            </w:r>
          </w:p>
        </w:tc>
        <w:tc>
          <w:tcPr>
            <w:tcW w:w="586" w:type="pct"/>
            <w:noWrap/>
            <w:vAlign w:val="center"/>
            <w:hideMark/>
          </w:tcPr>
          <w:p w14:paraId="70F00C26" w14:textId="77777777" w:rsidR="009B36DD" w:rsidRPr="003359BC" w:rsidRDefault="009B36DD" w:rsidP="00D62819">
            <w:pPr>
              <w:widowControl/>
              <w:spacing w:line="300" w:lineRule="exact"/>
              <w:jc w:val="center"/>
              <w:rPr>
                <w:rFonts w:cs="Times New Roman"/>
                <w:b/>
                <w:kern w:val="0"/>
                <w:sz w:val="18"/>
                <w:szCs w:val="18"/>
              </w:rPr>
            </w:pPr>
            <w:r w:rsidRPr="003359BC">
              <w:rPr>
                <w:rFonts w:cs="Times New Roman"/>
                <w:b/>
                <w:kern w:val="0"/>
                <w:sz w:val="18"/>
                <w:szCs w:val="18"/>
              </w:rPr>
              <w:t>岸线面积（万</w:t>
            </w:r>
            <w:r w:rsidRPr="003359BC">
              <w:rPr>
                <w:rFonts w:cs="Times New Roman"/>
                <w:b/>
                <w:kern w:val="0"/>
                <w:sz w:val="18"/>
                <w:szCs w:val="18"/>
              </w:rPr>
              <w:t>m</w:t>
            </w:r>
            <w:r w:rsidRPr="003359BC">
              <w:rPr>
                <w:rFonts w:cs="Times New Roman"/>
                <w:b/>
                <w:kern w:val="0"/>
                <w:sz w:val="18"/>
                <w:szCs w:val="18"/>
                <w:vertAlign w:val="superscript"/>
              </w:rPr>
              <w:t>2</w:t>
            </w:r>
            <w:r w:rsidRPr="003359BC">
              <w:rPr>
                <w:rFonts w:cs="Times New Roman"/>
                <w:b/>
                <w:kern w:val="0"/>
                <w:sz w:val="18"/>
                <w:szCs w:val="18"/>
              </w:rPr>
              <w:t>)</w:t>
            </w:r>
          </w:p>
        </w:tc>
        <w:tc>
          <w:tcPr>
            <w:tcW w:w="1472" w:type="pct"/>
            <w:noWrap/>
            <w:vAlign w:val="center"/>
            <w:hideMark/>
          </w:tcPr>
          <w:p w14:paraId="440EF67B" w14:textId="77777777" w:rsidR="009B36DD" w:rsidRPr="003359BC" w:rsidRDefault="009B36DD" w:rsidP="00D62819">
            <w:pPr>
              <w:widowControl/>
              <w:spacing w:line="300" w:lineRule="exact"/>
              <w:jc w:val="center"/>
              <w:rPr>
                <w:rFonts w:cs="Times New Roman"/>
                <w:b/>
                <w:kern w:val="0"/>
                <w:sz w:val="18"/>
                <w:szCs w:val="18"/>
              </w:rPr>
            </w:pPr>
            <w:r w:rsidRPr="003359BC">
              <w:rPr>
                <w:rFonts w:cs="Times New Roman"/>
                <w:b/>
                <w:kern w:val="0"/>
                <w:sz w:val="18"/>
                <w:szCs w:val="18"/>
              </w:rPr>
              <w:t>岸线利用类型</w:t>
            </w:r>
          </w:p>
        </w:tc>
        <w:tc>
          <w:tcPr>
            <w:tcW w:w="770" w:type="pct"/>
            <w:noWrap/>
            <w:vAlign w:val="center"/>
            <w:hideMark/>
          </w:tcPr>
          <w:p w14:paraId="0D129D16" w14:textId="77777777" w:rsidR="009B36DD" w:rsidRPr="003359BC" w:rsidRDefault="009B36DD" w:rsidP="00D62819">
            <w:pPr>
              <w:widowControl/>
              <w:spacing w:line="300" w:lineRule="exact"/>
              <w:jc w:val="center"/>
              <w:rPr>
                <w:rFonts w:cs="Times New Roman"/>
                <w:b/>
                <w:kern w:val="0"/>
                <w:sz w:val="18"/>
                <w:szCs w:val="18"/>
              </w:rPr>
            </w:pPr>
            <w:r w:rsidRPr="003359BC">
              <w:rPr>
                <w:rFonts w:cs="Times New Roman"/>
                <w:b/>
                <w:kern w:val="0"/>
                <w:sz w:val="18"/>
                <w:szCs w:val="18"/>
              </w:rPr>
              <w:t>利用岸线长度（</w:t>
            </w:r>
            <w:r w:rsidRPr="003359BC">
              <w:rPr>
                <w:rFonts w:cs="Times New Roman"/>
                <w:b/>
                <w:kern w:val="0"/>
                <w:sz w:val="18"/>
                <w:szCs w:val="18"/>
              </w:rPr>
              <w:t>km</w:t>
            </w:r>
            <w:r w:rsidRPr="003359BC">
              <w:rPr>
                <w:rFonts w:cs="Times New Roman"/>
                <w:b/>
                <w:kern w:val="0"/>
                <w:sz w:val="18"/>
                <w:szCs w:val="18"/>
              </w:rPr>
              <w:t>）</w:t>
            </w:r>
          </w:p>
        </w:tc>
        <w:tc>
          <w:tcPr>
            <w:tcW w:w="704" w:type="pct"/>
            <w:noWrap/>
            <w:vAlign w:val="center"/>
            <w:hideMark/>
          </w:tcPr>
          <w:p w14:paraId="1E2104A6" w14:textId="77777777" w:rsidR="009B36DD" w:rsidRPr="003359BC" w:rsidRDefault="009B36DD" w:rsidP="00D62819">
            <w:pPr>
              <w:widowControl/>
              <w:spacing w:line="300" w:lineRule="exact"/>
              <w:jc w:val="center"/>
              <w:rPr>
                <w:rFonts w:cs="Times New Roman"/>
                <w:b/>
                <w:kern w:val="0"/>
                <w:sz w:val="18"/>
                <w:szCs w:val="18"/>
              </w:rPr>
            </w:pPr>
            <w:r w:rsidRPr="003359BC">
              <w:rPr>
                <w:rFonts w:cs="Times New Roman"/>
                <w:b/>
                <w:kern w:val="0"/>
                <w:sz w:val="18"/>
                <w:szCs w:val="18"/>
              </w:rPr>
              <w:t>利用岸线面积（万</w:t>
            </w:r>
            <w:r w:rsidRPr="003359BC">
              <w:rPr>
                <w:rFonts w:cs="Times New Roman"/>
                <w:b/>
                <w:kern w:val="0"/>
                <w:sz w:val="18"/>
                <w:szCs w:val="18"/>
              </w:rPr>
              <w:t>m</w:t>
            </w:r>
            <w:r w:rsidRPr="003359BC">
              <w:rPr>
                <w:rFonts w:cs="Times New Roman"/>
                <w:b/>
                <w:kern w:val="0"/>
                <w:sz w:val="18"/>
                <w:szCs w:val="18"/>
                <w:vertAlign w:val="superscript"/>
              </w:rPr>
              <w:t>2</w:t>
            </w:r>
            <w:r w:rsidRPr="003359BC">
              <w:rPr>
                <w:rFonts w:cs="Times New Roman"/>
                <w:b/>
                <w:kern w:val="0"/>
                <w:sz w:val="18"/>
                <w:szCs w:val="18"/>
              </w:rPr>
              <w:t>)</w:t>
            </w:r>
          </w:p>
        </w:tc>
      </w:tr>
      <w:tr w:rsidR="003359BC" w:rsidRPr="003359BC" w14:paraId="69A8B062" w14:textId="77777777" w:rsidTr="00D62819">
        <w:trPr>
          <w:trHeight w:val="270"/>
        </w:trPr>
        <w:tc>
          <w:tcPr>
            <w:tcW w:w="240" w:type="pct"/>
            <w:vMerge w:val="restart"/>
            <w:noWrap/>
            <w:vAlign w:val="center"/>
            <w:hideMark/>
          </w:tcPr>
          <w:p w14:paraId="1285B2AC"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w:t>
            </w:r>
          </w:p>
        </w:tc>
        <w:tc>
          <w:tcPr>
            <w:tcW w:w="363" w:type="pct"/>
            <w:vMerge w:val="restart"/>
            <w:noWrap/>
            <w:vAlign w:val="center"/>
            <w:hideMark/>
          </w:tcPr>
          <w:p w14:paraId="2E242BC1"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上</w:t>
            </w:r>
          </w:p>
          <w:p w14:paraId="3CAF5897"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塘</w:t>
            </w:r>
          </w:p>
          <w:p w14:paraId="2DE66BA7"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河</w:t>
            </w:r>
          </w:p>
        </w:tc>
        <w:tc>
          <w:tcPr>
            <w:tcW w:w="300" w:type="pct"/>
            <w:vMerge w:val="restart"/>
            <w:noWrap/>
            <w:vAlign w:val="center"/>
            <w:hideMark/>
          </w:tcPr>
          <w:p w14:paraId="7BBCB47D"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左岸</w:t>
            </w:r>
          </w:p>
        </w:tc>
        <w:tc>
          <w:tcPr>
            <w:tcW w:w="565" w:type="pct"/>
            <w:vMerge w:val="restart"/>
            <w:noWrap/>
            <w:vAlign w:val="center"/>
            <w:hideMark/>
          </w:tcPr>
          <w:p w14:paraId="116522EA"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23.08</w:t>
            </w:r>
          </w:p>
        </w:tc>
        <w:tc>
          <w:tcPr>
            <w:tcW w:w="586" w:type="pct"/>
            <w:vMerge w:val="restart"/>
            <w:noWrap/>
            <w:vAlign w:val="center"/>
            <w:hideMark/>
          </w:tcPr>
          <w:p w14:paraId="6FF91617"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31.77</w:t>
            </w:r>
          </w:p>
        </w:tc>
        <w:tc>
          <w:tcPr>
            <w:tcW w:w="1472" w:type="pct"/>
            <w:noWrap/>
            <w:vAlign w:val="center"/>
            <w:hideMark/>
          </w:tcPr>
          <w:p w14:paraId="41D15B34"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未利用岸线（生态绿地、农田、坑塘）</w:t>
            </w:r>
          </w:p>
        </w:tc>
        <w:tc>
          <w:tcPr>
            <w:tcW w:w="770" w:type="pct"/>
            <w:noWrap/>
            <w:vAlign w:val="center"/>
            <w:hideMark/>
          </w:tcPr>
          <w:p w14:paraId="17A4B4A2"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8.46</w:t>
            </w:r>
          </w:p>
        </w:tc>
        <w:tc>
          <w:tcPr>
            <w:tcW w:w="704" w:type="pct"/>
            <w:noWrap/>
            <w:vAlign w:val="center"/>
            <w:hideMark/>
          </w:tcPr>
          <w:p w14:paraId="24B25D0E"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16.55</w:t>
            </w:r>
          </w:p>
        </w:tc>
      </w:tr>
      <w:tr w:rsidR="003359BC" w:rsidRPr="003359BC" w14:paraId="1B133814" w14:textId="77777777" w:rsidTr="00D62819">
        <w:trPr>
          <w:trHeight w:val="270"/>
        </w:trPr>
        <w:tc>
          <w:tcPr>
            <w:tcW w:w="240" w:type="pct"/>
            <w:vMerge/>
            <w:vAlign w:val="center"/>
            <w:hideMark/>
          </w:tcPr>
          <w:p w14:paraId="078398B0"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5E855FCB"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3DB8D001"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7610875C"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7325BBD2"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09A35A9B"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生活设施岸线（居民生活）</w:t>
            </w:r>
          </w:p>
        </w:tc>
        <w:tc>
          <w:tcPr>
            <w:tcW w:w="770" w:type="pct"/>
            <w:noWrap/>
            <w:vAlign w:val="center"/>
            <w:hideMark/>
          </w:tcPr>
          <w:p w14:paraId="5AD7B4C3"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0.62</w:t>
            </w:r>
          </w:p>
        </w:tc>
        <w:tc>
          <w:tcPr>
            <w:tcW w:w="704" w:type="pct"/>
            <w:noWrap/>
            <w:vAlign w:val="center"/>
            <w:hideMark/>
          </w:tcPr>
          <w:p w14:paraId="203E8F7B"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5.08</w:t>
            </w:r>
          </w:p>
        </w:tc>
      </w:tr>
      <w:tr w:rsidR="003359BC" w:rsidRPr="003359BC" w14:paraId="630E5A6A" w14:textId="77777777" w:rsidTr="00D62819">
        <w:trPr>
          <w:trHeight w:val="270"/>
        </w:trPr>
        <w:tc>
          <w:tcPr>
            <w:tcW w:w="240" w:type="pct"/>
            <w:vMerge/>
            <w:vAlign w:val="center"/>
            <w:hideMark/>
          </w:tcPr>
          <w:p w14:paraId="4B5B1B4D"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0133301E"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23C9ABE4"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0AD41E21"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06947DDE"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09AD6D61"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生活设施岸线（景观休闲、综合服务）</w:t>
            </w:r>
          </w:p>
        </w:tc>
        <w:tc>
          <w:tcPr>
            <w:tcW w:w="770" w:type="pct"/>
            <w:noWrap/>
            <w:vAlign w:val="center"/>
            <w:hideMark/>
          </w:tcPr>
          <w:p w14:paraId="5D49D527"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0.88</w:t>
            </w:r>
          </w:p>
        </w:tc>
        <w:tc>
          <w:tcPr>
            <w:tcW w:w="704" w:type="pct"/>
            <w:noWrap/>
            <w:vAlign w:val="center"/>
            <w:hideMark/>
          </w:tcPr>
          <w:p w14:paraId="7483101F"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1.14</w:t>
            </w:r>
          </w:p>
        </w:tc>
      </w:tr>
      <w:tr w:rsidR="003359BC" w:rsidRPr="003359BC" w14:paraId="6612AB9F" w14:textId="77777777" w:rsidTr="00D62819">
        <w:trPr>
          <w:trHeight w:val="270"/>
        </w:trPr>
        <w:tc>
          <w:tcPr>
            <w:tcW w:w="240" w:type="pct"/>
            <w:vMerge/>
            <w:vAlign w:val="center"/>
            <w:hideMark/>
          </w:tcPr>
          <w:p w14:paraId="38AF76BD"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3E6B0F85"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2C3F3982"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108E020D"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32F16DB0"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7309BEEB"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生产设施岸线（交通枢纽、道路）</w:t>
            </w:r>
          </w:p>
        </w:tc>
        <w:tc>
          <w:tcPr>
            <w:tcW w:w="770" w:type="pct"/>
            <w:noWrap/>
            <w:vAlign w:val="center"/>
            <w:hideMark/>
          </w:tcPr>
          <w:p w14:paraId="57EE303C"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12.37</w:t>
            </w:r>
          </w:p>
        </w:tc>
        <w:tc>
          <w:tcPr>
            <w:tcW w:w="704" w:type="pct"/>
            <w:noWrap/>
            <w:vAlign w:val="center"/>
            <w:hideMark/>
          </w:tcPr>
          <w:p w14:paraId="67BD592B"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6.94</w:t>
            </w:r>
          </w:p>
        </w:tc>
      </w:tr>
      <w:tr w:rsidR="003359BC" w:rsidRPr="003359BC" w14:paraId="358C8458" w14:textId="77777777" w:rsidTr="00D62819">
        <w:trPr>
          <w:trHeight w:val="270"/>
        </w:trPr>
        <w:tc>
          <w:tcPr>
            <w:tcW w:w="240" w:type="pct"/>
            <w:vMerge/>
            <w:vAlign w:val="center"/>
            <w:hideMark/>
          </w:tcPr>
          <w:p w14:paraId="754EED44"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6FF1493A"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16933C45"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297BE2D5"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10B9CEF6"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43457514"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生产设施岸线（工业生产、设施农用地）</w:t>
            </w:r>
          </w:p>
        </w:tc>
        <w:tc>
          <w:tcPr>
            <w:tcW w:w="770" w:type="pct"/>
            <w:noWrap/>
            <w:vAlign w:val="center"/>
            <w:hideMark/>
          </w:tcPr>
          <w:p w14:paraId="5AA96591"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0.71</w:t>
            </w:r>
          </w:p>
        </w:tc>
        <w:tc>
          <w:tcPr>
            <w:tcW w:w="704" w:type="pct"/>
            <w:noWrap/>
            <w:vAlign w:val="center"/>
            <w:hideMark/>
          </w:tcPr>
          <w:p w14:paraId="2FAA5BB2"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2.02</w:t>
            </w:r>
          </w:p>
        </w:tc>
      </w:tr>
      <w:tr w:rsidR="003359BC" w:rsidRPr="003359BC" w14:paraId="3DABBFF8" w14:textId="77777777" w:rsidTr="00D62819">
        <w:trPr>
          <w:trHeight w:val="270"/>
        </w:trPr>
        <w:tc>
          <w:tcPr>
            <w:tcW w:w="240" w:type="pct"/>
            <w:vMerge/>
            <w:vAlign w:val="center"/>
            <w:hideMark/>
          </w:tcPr>
          <w:p w14:paraId="6ABE0526"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16D87333"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08C830B1"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03009C85"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49813FDB"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7E7B8E79"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生产设施岸线（水利枢纽、码头港区、其它跨河工程）</w:t>
            </w:r>
          </w:p>
        </w:tc>
        <w:tc>
          <w:tcPr>
            <w:tcW w:w="770" w:type="pct"/>
            <w:noWrap/>
            <w:vAlign w:val="center"/>
            <w:hideMark/>
          </w:tcPr>
          <w:p w14:paraId="6515A799"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0.03</w:t>
            </w:r>
          </w:p>
        </w:tc>
        <w:tc>
          <w:tcPr>
            <w:tcW w:w="704" w:type="pct"/>
            <w:noWrap/>
            <w:vAlign w:val="center"/>
            <w:hideMark/>
          </w:tcPr>
          <w:p w14:paraId="0ACB8B4D"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0.04</w:t>
            </w:r>
          </w:p>
        </w:tc>
      </w:tr>
      <w:tr w:rsidR="003359BC" w:rsidRPr="003359BC" w14:paraId="0D635149" w14:textId="77777777" w:rsidTr="00D62819">
        <w:trPr>
          <w:trHeight w:val="270"/>
        </w:trPr>
        <w:tc>
          <w:tcPr>
            <w:tcW w:w="240" w:type="pct"/>
            <w:vMerge/>
            <w:vAlign w:val="center"/>
            <w:hideMark/>
          </w:tcPr>
          <w:p w14:paraId="00F07360"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2386DB08"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restart"/>
            <w:noWrap/>
            <w:vAlign w:val="center"/>
            <w:hideMark/>
          </w:tcPr>
          <w:p w14:paraId="078D7B62"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右岸</w:t>
            </w:r>
          </w:p>
        </w:tc>
        <w:tc>
          <w:tcPr>
            <w:tcW w:w="565" w:type="pct"/>
            <w:vMerge w:val="restart"/>
            <w:noWrap/>
            <w:vAlign w:val="center"/>
            <w:hideMark/>
          </w:tcPr>
          <w:p w14:paraId="59C3036D"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23.02</w:t>
            </w:r>
          </w:p>
        </w:tc>
        <w:tc>
          <w:tcPr>
            <w:tcW w:w="586" w:type="pct"/>
            <w:vMerge w:val="restart"/>
            <w:noWrap/>
            <w:vAlign w:val="center"/>
            <w:hideMark/>
          </w:tcPr>
          <w:p w14:paraId="29676439"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29.11</w:t>
            </w:r>
          </w:p>
        </w:tc>
        <w:tc>
          <w:tcPr>
            <w:tcW w:w="1472" w:type="pct"/>
            <w:noWrap/>
            <w:vAlign w:val="center"/>
            <w:hideMark/>
          </w:tcPr>
          <w:p w14:paraId="7E7CA4FC"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未利用岸线（生态绿地、农田、坑塘）</w:t>
            </w:r>
          </w:p>
        </w:tc>
        <w:tc>
          <w:tcPr>
            <w:tcW w:w="770" w:type="pct"/>
            <w:noWrap/>
            <w:vAlign w:val="center"/>
            <w:hideMark/>
          </w:tcPr>
          <w:p w14:paraId="0ED2664A"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15.91</w:t>
            </w:r>
          </w:p>
        </w:tc>
        <w:tc>
          <w:tcPr>
            <w:tcW w:w="704" w:type="pct"/>
            <w:noWrap/>
            <w:vAlign w:val="center"/>
            <w:hideMark/>
          </w:tcPr>
          <w:p w14:paraId="38AAD969"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18.89</w:t>
            </w:r>
          </w:p>
        </w:tc>
      </w:tr>
      <w:tr w:rsidR="003359BC" w:rsidRPr="003359BC" w14:paraId="02110E71" w14:textId="77777777" w:rsidTr="00D62819">
        <w:trPr>
          <w:trHeight w:val="270"/>
        </w:trPr>
        <w:tc>
          <w:tcPr>
            <w:tcW w:w="240" w:type="pct"/>
            <w:vMerge/>
            <w:vAlign w:val="center"/>
            <w:hideMark/>
          </w:tcPr>
          <w:p w14:paraId="36322394"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3C8BB83C"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5727BCF9"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2A897ADE"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773B6B64"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3D93C5E0"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生活设施岸线（居民生活）</w:t>
            </w:r>
          </w:p>
        </w:tc>
        <w:tc>
          <w:tcPr>
            <w:tcW w:w="770" w:type="pct"/>
            <w:noWrap/>
            <w:vAlign w:val="center"/>
            <w:hideMark/>
          </w:tcPr>
          <w:p w14:paraId="691B079A"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2.73</w:t>
            </w:r>
          </w:p>
        </w:tc>
        <w:tc>
          <w:tcPr>
            <w:tcW w:w="704" w:type="pct"/>
            <w:noWrap/>
            <w:vAlign w:val="center"/>
            <w:hideMark/>
          </w:tcPr>
          <w:p w14:paraId="4CFF87FF"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4.16</w:t>
            </w:r>
          </w:p>
        </w:tc>
      </w:tr>
      <w:tr w:rsidR="003359BC" w:rsidRPr="003359BC" w14:paraId="0704A3F3" w14:textId="77777777" w:rsidTr="00D62819">
        <w:trPr>
          <w:trHeight w:val="270"/>
        </w:trPr>
        <w:tc>
          <w:tcPr>
            <w:tcW w:w="240" w:type="pct"/>
            <w:vMerge/>
            <w:vAlign w:val="center"/>
            <w:hideMark/>
          </w:tcPr>
          <w:p w14:paraId="6363BF7E"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04B638B2"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5DA9A8B4"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50B9E964"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073B7FAB"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109D6A89"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生活设施岸线（景观休闲、综合服务）</w:t>
            </w:r>
          </w:p>
        </w:tc>
        <w:tc>
          <w:tcPr>
            <w:tcW w:w="770" w:type="pct"/>
            <w:noWrap/>
            <w:vAlign w:val="center"/>
            <w:hideMark/>
          </w:tcPr>
          <w:p w14:paraId="020CD214"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0.54</w:t>
            </w:r>
          </w:p>
        </w:tc>
        <w:tc>
          <w:tcPr>
            <w:tcW w:w="704" w:type="pct"/>
            <w:noWrap/>
            <w:vAlign w:val="center"/>
            <w:hideMark/>
          </w:tcPr>
          <w:p w14:paraId="40E4079B"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0.81</w:t>
            </w:r>
          </w:p>
        </w:tc>
      </w:tr>
      <w:tr w:rsidR="003359BC" w:rsidRPr="003359BC" w14:paraId="315B4C97" w14:textId="77777777" w:rsidTr="00D62819">
        <w:trPr>
          <w:trHeight w:val="270"/>
        </w:trPr>
        <w:tc>
          <w:tcPr>
            <w:tcW w:w="240" w:type="pct"/>
            <w:vMerge/>
            <w:vAlign w:val="center"/>
            <w:hideMark/>
          </w:tcPr>
          <w:p w14:paraId="58125534"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525B8102"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1B7110C1"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5B9C8C96"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1FCA337B"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2B25B91F"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生产设施岸线（交通枢纽、道路）</w:t>
            </w:r>
          </w:p>
        </w:tc>
        <w:tc>
          <w:tcPr>
            <w:tcW w:w="770" w:type="pct"/>
            <w:noWrap/>
            <w:vAlign w:val="center"/>
            <w:hideMark/>
          </w:tcPr>
          <w:p w14:paraId="613BA005"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1.53</w:t>
            </w:r>
          </w:p>
        </w:tc>
        <w:tc>
          <w:tcPr>
            <w:tcW w:w="704" w:type="pct"/>
            <w:noWrap/>
            <w:vAlign w:val="center"/>
            <w:hideMark/>
          </w:tcPr>
          <w:p w14:paraId="4776BDC7"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1.83</w:t>
            </w:r>
          </w:p>
        </w:tc>
      </w:tr>
      <w:tr w:rsidR="003359BC" w:rsidRPr="003359BC" w14:paraId="24F8DF74" w14:textId="77777777" w:rsidTr="00D62819">
        <w:trPr>
          <w:trHeight w:val="270"/>
        </w:trPr>
        <w:tc>
          <w:tcPr>
            <w:tcW w:w="240" w:type="pct"/>
            <w:vMerge/>
            <w:vAlign w:val="center"/>
            <w:hideMark/>
          </w:tcPr>
          <w:p w14:paraId="169619C5"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17675709"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7282BE25"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1CC59565"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6300F238"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365946D4"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生产设施岸线（工业生产、设施农用地）</w:t>
            </w:r>
          </w:p>
        </w:tc>
        <w:tc>
          <w:tcPr>
            <w:tcW w:w="770" w:type="pct"/>
            <w:noWrap/>
            <w:vAlign w:val="center"/>
            <w:hideMark/>
          </w:tcPr>
          <w:p w14:paraId="19FF0FDB"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2.31</w:t>
            </w:r>
          </w:p>
        </w:tc>
        <w:tc>
          <w:tcPr>
            <w:tcW w:w="704" w:type="pct"/>
            <w:noWrap/>
            <w:vAlign w:val="center"/>
            <w:hideMark/>
          </w:tcPr>
          <w:p w14:paraId="690FFA0E"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3.41</w:t>
            </w:r>
          </w:p>
        </w:tc>
      </w:tr>
      <w:tr w:rsidR="003359BC" w:rsidRPr="003359BC" w14:paraId="24B793F1" w14:textId="77777777" w:rsidTr="00D62819">
        <w:trPr>
          <w:trHeight w:val="270"/>
        </w:trPr>
        <w:tc>
          <w:tcPr>
            <w:tcW w:w="240" w:type="pct"/>
            <w:vMerge w:val="restart"/>
            <w:noWrap/>
            <w:vAlign w:val="center"/>
            <w:hideMark/>
          </w:tcPr>
          <w:p w14:paraId="7AA11BFC"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2</w:t>
            </w:r>
          </w:p>
        </w:tc>
        <w:tc>
          <w:tcPr>
            <w:tcW w:w="363" w:type="pct"/>
            <w:vMerge w:val="restart"/>
            <w:noWrap/>
            <w:vAlign w:val="center"/>
            <w:hideMark/>
          </w:tcPr>
          <w:p w14:paraId="11BB9141"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盐</w:t>
            </w:r>
          </w:p>
          <w:p w14:paraId="63C02415"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官</w:t>
            </w:r>
          </w:p>
          <w:p w14:paraId="5D351FAE"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下</w:t>
            </w:r>
          </w:p>
          <w:p w14:paraId="5A0D3F2F"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河</w:t>
            </w:r>
          </w:p>
        </w:tc>
        <w:tc>
          <w:tcPr>
            <w:tcW w:w="300" w:type="pct"/>
            <w:vMerge w:val="restart"/>
            <w:noWrap/>
            <w:vAlign w:val="center"/>
            <w:hideMark/>
          </w:tcPr>
          <w:p w14:paraId="493DDA45"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左岸</w:t>
            </w:r>
          </w:p>
        </w:tc>
        <w:tc>
          <w:tcPr>
            <w:tcW w:w="565" w:type="pct"/>
            <w:vMerge w:val="restart"/>
            <w:noWrap/>
            <w:vAlign w:val="center"/>
            <w:hideMark/>
          </w:tcPr>
          <w:p w14:paraId="64EB6DFE"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18.03</w:t>
            </w:r>
          </w:p>
        </w:tc>
        <w:tc>
          <w:tcPr>
            <w:tcW w:w="586" w:type="pct"/>
            <w:vMerge w:val="restart"/>
            <w:noWrap/>
            <w:vAlign w:val="center"/>
            <w:hideMark/>
          </w:tcPr>
          <w:p w14:paraId="36E79CD0"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17.86</w:t>
            </w:r>
          </w:p>
        </w:tc>
        <w:tc>
          <w:tcPr>
            <w:tcW w:w="1472" w:type="pct"/>
            <w:noWrap/>
            <w:vAlign w:val="center"/>
            <w:hideMark/>
          </w:tcPr>
          <w:p w14:paraId="6E77B4D9"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未利用岸线（生态绿地、农田、坑塘）</w:t>
            </w:r>
          </w:p>
        </w:tc>
        <w:tc>
          <w:tcPr>
            <w:tcW w:w="770" w:type="pct"/>
            <w:noWrap/>
            <w:vAlign w:val="center"/>
            <w:hideMark/>
          </w:tcPr>
          <w:p w14:paraId="0161C825"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15.21</w:t>
            </w:r>
          </w:p>
        </w:tc>
        <w:tc>
          <w:tcPr>
            <w:tcW w:w="704" w:type="pct"/>
            <w:noWrap/>
            <w:vAlign w:val="center"/>
            <w:hideMark/>
          </w:tcPr>
          <w:p w14:paraId="1F47E8B8"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13.93</w:t>
            </w:r>
          </w:p>
        </w:tc>
      </w:tr>
      <w:tr w:rsidR="003359BC" w:rsidRPr="003359BC" w14:paraId="769155CA" w14:textId="77777777" w:rsidTr="00D62819">
        <w:trPr>
          <w:trHeight w:val="270"/>
        </w:trPr>
        <w:tc>
          <w:tcPr>
            <w:tcW w:w="240" w:type="pct"/>
            <w:vMerge/>
            <w:vAlign w:val="center"/>
            <w:hideMark/>
          </w:tcPr>
          <w:p w14:paraId="31B35344"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478E1734"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311D10A1"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4313AD7B"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64F31BFA"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5D852CEC"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生活设施岸线（居民生活）</w:t>
            </w:r>
          </w:p>
        </w:tc>
        <w:tc>
          <w:tcPr>
            <w:tcW w:w="770" w:type="pct"/>
            <w:noWrap/>
            <w:vAlign w:val="center"/>
            <w:hideMark/>
          </w:tcPr>
          <w:p w14:paraId="5919312D"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0.00</w:t>
            </w:r>
          </w:p>
        </w:tc>
        <w:tc>
          <w:tcPr>
            <w:tcW w:w="704" w:type="pct"/>
            <w:noWrap/>
            <w:vAlign w:val="center"/>
            <w:hideMark/>
          </w:tcPr>
          <w:p w14:paraId="36806437"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0.84</w:t>
            </w:r>
          </w:p>
        </w:tc>
      </w:tr>
      <w:tr w:rsidR="003359BC" w:rsidRPr="003359BC" w14:paraId="7E3DD671" w14:textId="77777777" w:rsidTr="00D62819">
        <w:trPr>
          <w:trHeight w:val="270"/>
        </w:trPr>
        <w:tc>
          <w:tcPr>
            <w:tcW w:w="240" w:type="pct"/>
            <w:vMerge/>
            <w:vAlign w:val="center"/>
            <w:hideMark/>
          </w:tcPr>
          <w:p w14:paraId="40950EFC"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316CA2E7"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2FB24B17"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65F77CA8"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627627EC"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69E68257"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生活设施岸线（景观休闲、综合服务）</w:t>
            </w:r>
          </w:p>
        </w:tc>
        <w:tc>
          <w:tcPr>
            <w:tcW w:w="770" w:type="pct"/>
            <w:noWrap/>
            <w:vAlign w:val="center"/>
            <w:hideMark/>
          </w:tcPr>
          <w:p w14:paraId="4B233C3D"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0.02</w:t>
            </w:r>
          </w:p>
        </w:tc>
        <w:tc>
          <w:tcPr>
            <w:tcW w:w="704" w:type="pct"/>
            <w:noWrap/>
            <w:vAlign w:val="center"/>
            <w:hideMark/>
          </w:tcPr>
          <w:p w14:paraId="21CADAEF"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0.11</w:t>
            </w:r>
          </w:p>
        </w:tc>
      </w:tr>
      <w:tr w:rsidR="003359BC" w:rsidRPr="003359BC" w14:paraId="0CF824E4" w14:textId="77777777" w:rsidTr="00D62819">
        <w:trPr>
          <w:trHeight w:val="270"/>
        </w:trPr>
        <w:tc>
          <w:tcPr>
            <w:tcW w:w="240" w:type="pct"/>
            <w:vMerge/>
            <w:vAlign w:val="center"/>
            <w:hideMark/>
          </w:tcPr>
          <w:p w14:paraId="2558A22A"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5451FB80"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682A39F6"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36FE71C0"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5A5EB55B"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7E603F65"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生产设施岸线（交通枢纽、道路）</w:t>
            </w:r>
          </w:p>
        </w:tc>
        <w:tc>
          <w:tcPr>
            <w:tcW w:w="770" w:type="pct"/>
            <w:noWrap/>
            <w:vAlign w:val="center"/>
            <w:hideMark/>
          </w:tcPr>
          <w:p w14:paraId="4D6CEFA4"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2.78</w:t>
            </w:r>
          </w:p>
        </w:tc>
        <w:tc>
          <w:tcPr>
            <w:tcW w:w="704" w:type="pct"/>
            <w:noWrap/>
            <w:vAlign w:val="center"/>
            <w:hideMark/>
          </w:tcPr>
          <w:p w14:paraId="67323A6C"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2.33</w:t>
            </w:r>
          </w:p>
        </w:tc>
      </w:tr>
      <w:tr w:rsidR="003359BC" w:rsidRPr="003359BC" w14:paraId="5FE17761" w14:textId="77777777" w:rsidTr="00D62819">
        <w:trPr>
          <w:trHeight w:val="270"/>
        </w:trPr>
        <w:tc>
          <w:tcPr>
            <w:tcW w:w="240" w:type="pct"/>
            <w:vMerge/>
            <w:vAlign w:val="center"/>
            <w:hideMark/>
          </w:tcPr>
          <w:p w14:paraId="26AC08A2"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30D40578"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50E2A588"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21F5438D"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592D3656"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368A7156"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生产设施岸线（工业生产、设施农用地）</w:t>
            </w:r>
          </w:p>
        </w:tc>
        <w:tc>
          <w:tcPr>
            <w:tcW w:w="770" w:type="pct"/>
            <w:noWrap/>
            <w:vAlign w:val="center"/>
            <w:hideMark/>
          </w:tcPr>
          <w:p w14:paraId="782ABFE3"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0.02</w:t>
            </w:r>
          </w:p>
        </w:tc>
        <w:tc>
          <w:tcPr>
            <w:tcW w:w="704" w:type="pct"/>
            <w:noWrap/>
            <w:vAlign w:val="center"/>
            <w:hideMark/>
          </w:tcPr>
          <w:p w14:paraId="1B106AE4"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0.65</w:t>
            </w:r>
          </w:p>
        </w:tc>
      </w:tr>
      <w:tr w:rsidR="003359BC" w:rsidRPr="003359BC" w14:paraId="341A055B" w14:textId="77777777" w:rsidTr="00D62819">
        <w:trPr>
          <w:trHeight w:val="270"/>
        </w:trPr>
        <w:tc>
          <w:tcPr>
            <w:tcW w:w="240" w:type="pct"/>
            <w:vMerge/>
            <w:vAlign w:val="center"/>
            <w:hideMark/>
          </w:tcPr>
          <w:p w14:paraId="67ADBA2C"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0ECC2672"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restart"/>
            <w:noWrap/>
            <w:vAlign w:val="center"/>
            <w:hideMark/>
          </w:tcPr>
          <w:p w14:paraId="48EB8B93"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右岸</w:t>
            </w:r>
          </w:p>
        </w:tc>
        <w:tc>
          <w:tcPr>
            <w:tcW w:w="565" w:type="pct"/>
            <w:vMerge w:val="restart"/>
            <w:noWrap/>
            <w:vAlign w:val="center"/>
            <w:hideMark/>
          </w:tcPr>
          <w:p w14:paraId="0F566E08"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20.79</w:t>
            </w:r>
          </w:p>
        </w:tc>
        <w:tc>
          <w:tcPr>
            <w:tcW w:w="586" w:type="pct"/>
            <w:vMerge w:val="restart"/>
            <w:noWrap/>
            <w:vAlign w:val="center"/>
            <w:hideMark/>
          </w:tcPr>
          <w:p w14:paraId="01C7E467"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19.89</w:t>
            </w:r>
          </w:p>
        </w:tc>
        <w:tc>
          <w:tcPr>
            <w:tcW w:w="1472" w:type="pct"/>
            <w:noWrap/>
            <w:vAlign w:val="center"/>
            <w:hideMark/>
          </w:tcPr>
          <w:p w14:paraId="6C91FF6F"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未利用岸线（生态绿地、农田、坑塘）</w:t>
            </w:r>
          </w:p>
        </w:tc>
        <w:tc>
          <w:tcPr>
            <w:tcW w:w="770" w:type="pct"/>
            <w:noWrap/>
            <w:vAlign w:val="center"/>
            <w:hideMark/>
          </w:tcPr>
          <w:p w14:paraId="38013220"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18.40</w:t>
            </w:r>
          </w:p>
        </w:tc>
        <w:tc>
          <w:tcPr>
            <w:tcW w:w="704" w:type="pct"/>
            <w:noWrap/>
            <w:vAlign w:val="center"/>
            <w:hideMark/>
          </w:tcPr>
          <w:p w14:paraId="20ECB64A"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15.31</w:t>
            </w:r>
          </w:p>
        </w:tc>
      </w:tr>
      <w:tr w:rsidR="003359BC" w:rsidRPr="003359BC" w14:paraId="7641D5C8" w14:textId="77777777" w:rsidTr="00D62819">
        <w:trPr>
          <w:trHeight w:val="270"/>
        </w:trPr>
        <w:tc>
          <w:tcPr>
            <w:tcW w:w="240" w:type="pct"/>
            <w:vMerge/>
            <w:vAlign w:val="center"/>
            <w:hideMark/>
          </w:tcPr>
          <w:p w14:paraId="654C510B"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3BCDFCCC"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6867E3DE"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749D999B"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5D1AC6F8"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674FF514"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生活设施岸线（居民生活）</w:t>
            </w:r>
          </w:p>
        </w:tc>
        <w:tc>
          <w:tcPr>
            <w:tcW w:w="770" w:type="pct"/>
            <w:noWrap/>
            <w:vAlign w:val="center"/>
            <w:hideMark/>
          </w:tcPr>
          <w:p w14:paraId="0179EA12"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0.01</w:t>
            </w:r>
          </w:p>
        </w:tc>
        <w:tc>
          <w:tcPr>
            <w:tcW w:w="704" w:type="pct"/>
            <w:noWrap/>
            <w:vAlign w:val="center"/>
            <w:hideMark/>
          </w:tcPr>
          <w:p w14:paraId="3D1553EF"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0.31</w:t>
            </w:r>
          </w:p>
        </w:tc>
      </w:tr>
      <w:tr w:rsidR="003359BC" w:rsidRPr="003359BC" w14:paraId="7D0B1B1C" w14:textId="77777777" w:rsidTr="00D62819">
        <w:trPr>
          <w:trHeight w:val="270"/>
        </w:trPr>
        <w:tc>
          <w:tcPr>
            <w:tcW w:w="240" w:type="pct"/>
            <w:vMerge/>
            <w:vAlign w:val="center"/>
            <w:hideMark/>
          </w:tcPr>
          <w:p w14:paraId="56B35CC8"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39FB39B3"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75E16815"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6362E896"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64819F2D"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5BC475A3"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生活设施岸线（景观休闲、综合服务）</w:t>
            </w:r>
          </w:p>
        </w:tc>
        <w:tc>
          <w:tcPr>
            <w:tcW w:w="770" w:type="pct"/>
            <w:noWrap/>
            <w:vAlign w:val="center"/>
            <w:hideMark/>
          </w:tcPr>
          <w:p w14:paraId="1AE1C476"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0.00</w:t>
            </w:r>
          </w:p>
        </w:tc>
        <w:tc>
          <w:tcPr>
            <w:tcW w:w="704" w:type="pct"/>
            <w:noWrap/>
            <w:vAlign w:val="center"/>
            <w:hideMark/>
          </w:tcPr>
          <w:p w14:paraId="623A98F7"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0.07</w:t>
            </w:r>
          </w:p>
        </w:tc>
      </w:tr>
      <w:tr w:rsidR="003359BC" w:rsidRPr="003359BC" w14:paraId="39EC1209" w14:textId="77777777" w:rsidTr="00D62819">
        <w:trPr>
          <w:trHeight w:val="270"/>
        </w:trPr>
        <w:tc>
          <w:tcPr>
            <w:tcW w:w="240" w:type="pct"/>
            <w:vMerge/>
            <w:vAlign w:val="center"/>
            <w:hideMark/>
          </w:tcPr>
          <w:p w14:paraId="2E1C0A24"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04BDE26B"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03A3E676"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41CCEA33"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6D417C3E"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04484EF0"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生产设施岸线（交通枢纽、道路）</w:t>
            </w:r>
          </w:p>
        </w:tc>
        <w:tc>
          <w:tcPr>
            <w:tcW w:w="770" w:type="pct"/>
            <w:noWrap/>
            <w:vAlign w:val="center"/>
            <w:hideMark/>
          </w:tcPr>
          <w:p w14:paraId="6508FCC4"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1.20</w:t>
            </w:r>
          </w:p>
        </w:tc>
        <w:tc>
          <w:tcPr>
            <w:tcW w:w="704" w:type="pct"/>
            <w:noWrap/>
            <w:vAlign w:val="center"/>
            <w:hideMark/>
          </w:tcPr>
          <w:p w14:paraId="24D5D228"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2.43</w:t>
            </w:r>
          </w:p>
        </w:tc>
      </w:tr>
      <w:tr w:rsidR="003359BC" w:rsidRPr="003359BC" w14:paraId="10A01CAA" w14:textId="77777777" w:rsidTr="00D62819">
        <w:trPr>
          <w:trHeight w:val="270"/>
        </w:trPr>
        <w:tc>
          <w:tcPr>
            <w:tcW w:w="240" w:type="pct"/>
            <w:vMerge/>
            <w:vAlign w:val="center"/>
            <w:hideMark/>
          </w:tcPr>
          <w:p w14:paraId="307CC461"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3D86804D"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6BF4D340"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2A5930D1"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3AB2916D"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6F81D1B8"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生产设施岸线（工业生产、设施农用地）</w:t>
            </w:r>
          </w:p>
        </w:tc>
        <w:tc>
          <w:tcPr>
            <w:tcW w:w="770" w:type="pct"/>
            <w:noWrap/>
            <w:vAlign w:val="center"/>
            <w:hideMark/>
          </w:tcPr>
          <w:p w14:paraId="625778DA"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1.05</w:t>
            </w:r>
          </w:p>
        </w:tc>
        <w:tc>
          <w:tcPr>
            <w:tcW w:w="704" w:type="pct"/>
            <w:noWrap/>
            <w:vAlign w:val="center"/>
            <w:hideMark/>
          </w:tcPr>
          <w:p w14:paraId="50C42A85"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1.57</w:t>
            </w:r>
          </w:p>
        </w:tc>
      </w:tr>
      <w:tr w:rsidR="003359BC" w:rsidRPr="003359BC" w14:paraId="611553A2" w14:textId="77777777" w:rsidTr="00D62819">
        <w:trPr>
          <w:trHeight w:val="270"/>
        </w:trPr>
        <w:tc>
          <w:tcPr>
            <w:tcW w:w="240" w:type="pct"/>
            <w:vMerge/>
            <w:vAlign w:val="center"/>
            <w:hideMark/>
          </w:tcPr>
          <w:p w14:paraId="69787242"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4CC43946"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1ED61078"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15427D80"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32D549EE"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3B81EC4E"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生产设施岸线（水利枢纽、码头港区、其它跨河工程）</w:t>
            </w:r>
          </w:p>
        </w:tc>
        <w:tc>
          <w:tcPr>
            <w:tcW w:w="770" w:type="pct"/>
            <w:noWrap/>
            <w:vAlign w:val="center"/>
            <w:hideMark/>
          </w:tcPr>
          <w:p w14:paraId="025332B3"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0.13</w:t>
            </w:r>
          </w:p>
        </w:tc>
        <w:tc>
          <w:tcPr>
            <w:tcW w:w="704" w:type="pct"/>
            <w:noWrap/>
            <w:vAlign w:val="center"/>
            <w:hideMark/>
          </w:tcPr>
          <w:p w14:paraId="4CCC9FA5"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0.19</w:t>
            </w:r>
          </w:p>
        </w:tc>
      </w:tr>
      <w:tr w:rsidR="003359BC" w:rsidRPr="003359BC" w14:paraId="54EEF173" w14:textId="77777777" w:rsidTr="00D62819">
        <w:trPr>
          <w:trHeight w:val="270"/>
        </w:trPr>
        <w:tc>
          <w:tcPr>
            <w:tcW w:w="240" w:type="pct"/>
            <w:vMerge w:val="restart"/>
            <w:noWrap/>
            <w:vAlign w:val="center"/>
            <w:hideMark/>
          </w:tcPr>
          <w:p w14:paraId="0A3664C4"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3</w:t>
            </w:r>
          </w:p>
        </w:tc>
        <w:tc>
          <w:tcPr>
            <w:tcW w:w="363" w:type="pct"/>
            <w:vMerge w:val="restart"/>
            <w:noWrap/>
            <w:vAlign w:val="center"/>
            <w:hideMark/>
          </w:tcPr>
          <w:p w14:paraId="63C470CB"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袁</w:t>
            </w:r>
          </w:p>
          <w:p w14:paraId="0228016E"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花</w:t>
            </w:r>
          </w:p>
          <w:p w14:paraId="53CB78BB"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支</w:t>
            </w:r>
          </w:p>
          <w:p w14:paraId="3FE37860"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lastRenderedPageBreak/>
              <w:t>河</w:t>
            </w:r>
          </w:p>
        </w:tc>
        <w:tc>
          <w:tcPr>
            <w:tcW w:w="300" w:type="pct"/>
            <w:vMerge w:val="restart"/>
            <w:noWrap/>
            <w:vAlign w:val="center"/>
            <w:hideMark/>
          </w:tcPr>
          <w:p w14:paraId="148DCE93"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lastRenderedPageBreak/>
              <w:t>左岸</w:t>
            </w:r>
          </w:p>
        </w:tc>
        <w:tc>
          <w:tcPr>
            <w:tcW w:w="565" w:type="pct"/>
            <w:vMerge w:val="restart"/>
            <w:noWrap/>
            <w:vAlign w:val="center"/>
            <w:hideMark/>
          </w:tcPr>
          <w:p w14:paraId="1F3A8CC2"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4.24</w:t>
            </w:r>
          </w:p>
        </w:tc>
        <w:tc>
          <w:tcPr>
            <w:tcW w:w="586" w:type="pct"/>
            <w:vMerge w:val="restart"/>
            <w:noWrap/>
            <w:vAlign w:val="center"/>
            <w:hideMark/>
          </w:tcPr>
          <w:p w14:paraId="2436C086"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3.40</w:t>
            </w:r>
          </w:p>
        </w:tc>
        <w:tc>
          <w:tcPr>
            <w:tcW w:w="1472" w:type="pct"/>
            <w:noWrap/>
            <w:vAlign w:val="center"/>
            <w:hideMark/>
          </w:tcPr>
          <w:p w14:paraId="6384AA8C"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未利用岸线（生态绿地、农田、坑塘）</w:t>
            </w:r>
          </w:p>
        </w:tc>
        <w:tc>
          <w:tcPr>
            <w:tcW w:w="770" w:type="pct"/>
            <w:noWrap/>
            <w:vAlign w:val="center"/>
            <w:hideMark/>
          </w:tcPr>
          <w:p w14:paraId="738F9CD7"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2.65</w:t>
            </w:r>
          </w:p>
        </w:tc>
        <w:tc>
          <w:tcPr>
            <w:tcW w:w="704" w:type="pct"/>
            <w:noWrap/>
            <w:vAlign w:val="center"/>
            <w:hideMark/>
          </w:tcPr>
          <w:p w14:paraId="6780D818"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1.86</w:t>
            </w:r>
          </w:p>
        </w:tc>
      </w:tr>
      <w:tr w:rsidR="003359BC" w:rsidRPr="003359BC" w14:paraId="39CF5099" w14:textId="77777777" w:rsidTr="00D62819">
        <w:trPr>
          <w:trHeight w:val="270"/>
        </w:trPr>
        <w:tc>
          <w:tcPr>
            <w:tcW w:w="240" w:type="pct"/>
            <w:vMerge/>
            <w:vAlign w:val="center"/>
            <w:hideMark/>
          </w:tcPr>
          <w:p w14:paraId="6DB1B5B8"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55955817"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5D615B1F"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7AF19C42"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220494AD"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24C87EB3"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生活设施岸线（居民生活）</w:t>
            </w:r>
          </w:p>
        </w:tc>
        <w:tc>
          <w:tcPr>
            <w:tcW w:w="770" w:type="pct"/>
            <w:noWrap/>
            <w:vAlign w:val="center"/>
            <w:hideMark/>
          </w:tcPr>
          <w:p w14:paraId="3AB1684D"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0.48</w:t>
            </w:r>
          </w:p>
        </w:tc>
        <w:tc>
          <w:tcPr>
            <w:tcW w:w="704" w:type="pct"/>
            <w:noWrap/>
            <w:vAlign w:val="center"/>
            <w:hideMark/>
          </w:tcPr>
          <w:p w14:paraId="42FB328E"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0.65</w:t>
            </w:r>
          </w:p>
        </w:tc>
      </w:tr>
      <w:tr w:rsidR="003359BC" w:rsidRPr="003359BC" w14:paraId="3BCEDDA6" w14:textId="77777777" w:rsidTr="00D62819">
        <w:trPr>
          <w:trHeight w:val="270"/>
        </w:trPr>
        <w:tc>
          <w:tcPr>
            <w:tcW w:w="240" w:type="pct"/>
            <w:vMerge/>
            <w:vAlign w:val="center"/>
            <w:hideMark/>
          </w:tcPr>
          <w:p w14:paraId="6153BD58"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6493C8E9"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148F7AB9"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5F63CA25"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124EDD76"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7692C08B"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生活设施岸线（景观休闲、综合服务）</w:t>
            </w:r>
          </w:p>
        </w:tc>
        <w:tc>
          <w:tcPr>
            <w:tcW w:w="770" w:type="pct"/>
            <w:noWrap/>
            <w:vAlign w:val="center"/>
            <w:hideMark/>
          </w:tcPr>
          <w:p w14:paraId="76F19C0A"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0.03</w:t>
            </w:r>
          </w:p>
        </w:tc>
        <w:tc>
          <w:tcPr>
            <w:tcW w:w="704" w:type="pct"/>
            <w:noWrap/>
            <w:vAlign w:val="center"/>
            <w:hideMark/>
          </w:tcPr>
          <w:p w14:paraId="2DFC1C1A"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0.09</w:t>
            </w:r>
          </w:p>
        </w:tc>
      </w:tr>
      <w:tr w:rsidR="003359BC" w:rsidRPr="003359BC" w14:paraId="137A30CC" w14:textId="77777777" w:rsidTr="00D62819">
        <w:trPr>
          <w:trHeight w:val="270"/>
        </w:trPr>
        <w:tc>
          <w:tcPr>
            <w:tcW w:w="240" w:type="pct"/>
            <w:vMerge/>
            <w:vAlign w:val="center"/>
            <w:hideMark/>
          </w:tcPr>
          <w:p w14:paraId="0A19F8BB"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2167E617"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29F2D720"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6433A723"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2C9FD29E"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0A5FB644"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生产设施岸线（交通枢纽、道路）</w:t>
            </w:r>
          </w:p>
        </w:tc>
        <w:tc>
          <w:tcPr>
            <w:tcW w:w="770" w:type="pct"/>
            <w:noWrap/>
            <w:vAlign w:val="center"/>
            <w:hideMark/>
          </w:tcPr>
          <w:p w14:paraId="14E01164"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1.08</w:t>
            </w:r>
          </w:p>
        </w:tc>
        <w:tc>
          <w:tcPr>
            <w:tcW w:w="704" w:type="pct"/>
            <w:noWrap/>
            <w:vAlign w:val="center"/>
            <w:hideMark/>
          </w:tcPr>
          <w:p w14:paraId="7307F620"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0.80</w:t>
            </w:r>
          </w:p>
        </w:tc>
      </w:tr>
      <w:tr w:rsidR="003359BC" w:rsidRPr="003359BC" w14:paraId="1F8FE968" w14:textId="77777777" w:rsidTr="00D62819">
        <w:trPr>
          <w:trHeight w:val="270"/>
        </w:trPr>
        <w:tc>
          <w:tcPr>
            <w:tcW w:w="240" w:type="pct"/>
            <w:vMerge/>
            <w:vAlign w:val="center"/>
            <w:hideMark/>
          </w:tcPr>
          <w:p w14:paraId="51AECFA9"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3A616029"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restart"/>
            <w:noWrap/>
            <w:vAlign w:val="center"/>
            <w:hideMark/>
          </w:tcPr>
          <w:p w14:paraId="44B2CF99"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右岸</w:t>
            </w:r>
          </w:p>
        </w:tc>
        <w:tc>
          <w:tcPr>
            <w:tcW w:w="565" w:type="pct"/>
            <w:vMerge w:val="restart"/>
            <w:noWrap/>
            <w:vAlign w:val="center"/>
            <w:hideMark/>
          </w:tcPr>
          <w:p w14:paraId="1AD2FE18"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4.18</w:t>
            </w:r>
          </w:p>
        </w:tc>
        <w:tc>
          <w:tcPr>
            <w:tcW w:w="586" w:type="pct"/>
            <w:vMerge w:val="restart"/>
            <w:noWrap/>
            <w:vAlign w:val="center"/>
            <w:hideMark/>
          </w:tcPr>
          <w:p w14:paraId="2B6AAC92"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3.67</w:t>
            </w:r>
          </w:p>
        </w:tc>
        <w:tc>
          <w:tcPr>
            <w:tcW w:w="1472" w:type="pct"/>
            <w:noWrap/>
            <w:vAlign w:val="center"/>
            <w:hideMark/>
          </w:tcPr>
          <w:p w14:paraId="366B2C50"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未利用岸线（生态绿地、农田、坑塘）</w:t>
            </w:r>
          </w:p>
        </w:tc>
        <w:tc>
          <w:tcPr>
            <w:tcW w:w="770" w:type="pct"/>
            <w:noWrap/>
            <w:vAlign w:val="center"/>
            <w:hideMark/>
          </w:tcPr>
          <w:p w14:paraId="488FD9A5"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2.67</w:t>
            </w:r>
          </w:p>
        </w:tc>
        <w:tc>
          <w:tcPr>
            <w:tcW w:w="704" w:type="pct"/>
            <w:noWrap/>
            <w:vAlign w:val="center"/>
            <w:hideMark/>
          </w:tcPr>
          <w:p w14:paraId="519D6DF3"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2.37</w:t>
            </w:r>
          </w:p>
        </w:tc>
      </w:tr>
      <w:tr w:rsidR="003359BC" w:rsidRPr="003359BC" w14:paraId="57E1AE3A" w14:textId="77777777" w:rsidTr="00D62819">
        <w:trPr>
          <w:trHeight w:val="270"/>
        </w:trPr>
        <w:tc>
          <w:tcPr>
            <w:tcW w:w="240" w:type="pct"/>
            <w:vMerge/>
            <w:vAlign w:val="center"/>
            <w:hideMark/>
          </w:tcPr>
          <w:p w14:paraId="6EFA045C"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08862580"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1D595E84"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088BBE94"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741AF852"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49B569B5"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生活设施岸线（居民生活）</w:t>
            </w:r>
          </w:p>
        </w:tc>
        <w:tc>
          <w:tcPr>
            <w:tcW w:w="770" w:type="pct"/>
            <w:noWrap/>
            <w:vAlign w:val="center"/>
            <w:hideMark/>
          </w:tcPr>
          <w:p w14:paraId="4FA531C6"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0.34</w:t>
            </w:r>
          </w:p>
        </w:tc>
        <w:tc>
          <w:tcPr>
            <w:tcW w:w="704" w:type="pct"/>
            <w:noWrap/>
            <w:vAlign w:val="center"/>
            <w:hideMark/>
          </w:tcPr>
          <w:p w14:paraId="0F735DC9"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0.34</w:t>
            </w:r>
          </w:p>
        </w:tc>
      </w:tr>
      <w:tr w:rsidR="003359BC" w:rsidRPr="003359BC" w14:paraId="24F5588B" w14:textId="77777777" w:rsidTr="00D62819">
        <w:trPr>
          <w:trHeight w:val="270"/>
        </w:trPr>
        <w:tc>
          <w:tcPr>
            <w:tcW w:w="240" w:type="pct"/>
            <w:vMerge/>
            <w:vAlign w:val="center"/>
            <w:hideMark/>
          </w:tcPr>
          <w:p w14:paraId="07E5C87B"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1548CF42"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2543CFC6"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3586ACA2"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0A998431"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3E710E43"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生活设施岸线（景观休闲、综合服务）</w:t>
            </w:r>
          </w:p>
        </w:tc>
        <w:tc>
          <w:tcPr>
            <w:tcW w:w="770" w:type="pct"/>
            <w:noWrap/>
            <w:vAlign w:val="center"/>
            <w:hideMark/>
          </w:tcPr>
          <w:p w14:paraId="123CFE9A"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0.09</w:t>
            </w:r>
          </w:p>
        </w:tc>
        <w:tc>
          <w:tcPr>
            <w:tcW w:w="704" w:type="pct"/>
            <w:noWrap/>
            <w:vAlign w:val="center"/>
            <w:hideMark/>
          </w:tcPr>
          <w:p w14:paraId="490020C1"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0.08</w:t>
            </w:r>
          </w:p>
        </w:tc>
      </w:tr>
      <w:tr w:rsidR="003359BC" w:rsidRPr="003359BC" w14:paraId="0EFD82F9" w14:textId="77777777" w:rsidTr="00D62819">
        <w:trPr>
          <w:trHeight w:val="270"/>
        </w:trPr>
        <w:tc>
          <w:tcPr>
            <w:tcW w:w="240" w:type="pct"/>
            <w:vMerge/>
            <w:vAlign w:val="center"/>
            <w:hideMark/>
          </w:tcPr>
          <w:p w14:paraId="73528A76"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4096B306"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705EC538"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7EC0DF97"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484E9393"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098041A7"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生产设施岸线（交通枢纽、道路）</w:t>
            </w:r>
          </w:p>
        </w:tc>
        <w:tc>
          <w:tcPr>
            <w:tcW w:w="770" w:type="pct"/>
            <w:noWrap/>
            <w:vAlign w:val="center"/>
            <w:hideMark/>
          </w:tcPr>
          <w:p w14:paraId="18634F94"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0.62</w:t>
            </w:r>
          </w:p>
        </w:tc>
        <w:tc>
          <w:tcPr>
            <w:tcW w:w="704" w:type="pct"/>
            <w:noWrap/>
            <w:vAlign w:val="center"/>
            <w:hideMark/>
          </w:tcPr>
          <w:p w14:paraId="34F0A52D"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0.44</w:t>
            </w:r>
          </w:p>
        </w:tc>
      </w:tr>
      <w:tr w:rsidR="003359BC" w:rsidRPr="003359BC" w14:paraId="6577D5DB" w14:textId="77777777" w:rsidTr="00D62819">
        <w:trPr>
          <w:trHeight w:val="270"/>
        </w:trPr>
        <w:tc>
          <w:tcPr>
            <w:tcW w:w="240" w:type="pct"/>
            <w:vMerge/>
            <w:vAlign w:val="center"/>
            <w:hideMark/>
          </w:tcPr>
          <w:p w14:paraId="2E9632D8"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53295EA3"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752068B5"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775DCB41"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644B8535"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40422130"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生产设施岸线（工业生产、设施农用地）</w:t>
            </w:r>
          </w:p>
        </w:tc>
        <w:tc>
          <w:tcPr>
            <w:tcW w:w="770" w:type="pct"/>
            <w:noWrap/>
            <w:vAlign w:val="center"/>
            <w:hideMark/>
          </w:tcPr>
          <w:p w14:paraId="44000D99"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0.46</w:t>
            </w:r>
          </w:p>
        </w:tc>
        <w:tc>
          <w:tcPr>
            <w:tcW w:w="704" w:type="pct"/>
            <w:noWrap/>
            <w:vAlign w:val="center"/>
            <w:hideMark/>
          </w:tcPr>
          <w:p w14:paraId="51167448"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0.44</w:t>
            </w:r>
          </w:p>
        </w:tc>
      </w:tr>
      <w:tr w:rsidR="003359BC" w:rsidRPr="003359BC" w14:paraId="78651B73" w14:textId="77777777" w:rsidTr="00D62819">
        <w:trPr>
          <w:trHeight w:val="270"/>
        </w:trPr>
        <w:tc>
          <w:tcPr>
            <w:tcW w:w="240" w:type="pct"/>
            <w:vMerge w:val="restart"/>
            <w:noWrap/>
            <w:vAlign w:val="center"/>
            <w:hideMark/>
          </w:tcPr>
          <w:p w14:paraId="41541B62"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4</w:t>
            </w:r>
          </w:p>
        </w:tc>
        <w:tc>
          <w:tcPr>
            <w:tcW w:w="363" w:type="pct"/>
            <w:vMerge w:val="restart"/>
            <w:noWrap/>
            <w:vAlign w:val="center"/>
            <w:hideMark/>
          </w:tcPr>
          <w:p w14:paraId="52AB5CDC"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长</w:t>
            </w:r>
          </w:p>
          <w:p w14:paraId="13165118"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山河</w:t>
            </w:r>
          </w:p>
        </w:tc>
        <w:tc>
          <w:tcPr>
            <w:tcW w:w="300" w:type="pct"/>
            <w:vMerge w:val="restart"/>
            <w:noWrap/>
            <w:vAlign w:val="center"/>
            <w:hideMark/>
          </w:tcPr>
          <w:p w14:paraId="5A31D225"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左岸</w:t>
            </w:r>
          </w:p>
        </w:tc>
        <w:tc>
          <w:tcPr>
            <w:tcW w:w="565" w:type="pct"/>
            <w:vMerge w:val="restart"/>
            <w:noWrap/>
            <w:vAlign w:val="center"/>
            <w:hideMark/>
          </w:tcPr>
          <w:p w14:paraId="4457B9C5"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13.12</w:t>
            </w:r>
          </w:p>
        </w:tc>
        <w:tc>
          <w:tcPr>
            <w:tcW w:w="586" w:type="pct"/>
            <w:vMerge w:val="restart"/>
            <w:noWrap/>
            <w:vAlign w:val="center"/>
            <w:hideMark/>
          </w:tcPr>
          <w:p w14:paraId="747E9CB8"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20.22</w:t>
            </w:r>
          </w:p>
        </w:tc>
        <w:tc>
          <w:tcPr>
            <w:tcW w:w="1472" w:type="pct"/>
            <w:noWrap/>
            <w:vAlign w:val="center"/>
            <w:hideMark/>
          </w:tcPr>
          <w:p w14:paraId="384F3D19"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未利用岸线（生态绿地、农田、坑塘）</w:t>
            </w:r>
          </w:p>
        </w:tc>
        <w:tc>
          <w:tcPr>
            <w:tcW w:w="770" w:type="pct"/>
            <w:noWrap/>
            <w:vAlign w:val="center"/>
            <w:hideMark/>
          </w:tcPr>
          <w:p w14:paraId="52E7C478"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8.77</w:t>
            </w:r>
          </w:p>
        </w:tc>
        <w:tc>
          <w:tcPr>
            <w:tcW w:w="704" w:type="pct"/>
            <w:noWrap/>
            <w:vAlign w:val="center"/>
            <w:hideMark/>
          </w:tcPr>
          <w:p w14:paraId="20690803"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12.97</w:t>
            </w:r>
          </w:p>
        </w:tc>
      </w:tr>
      <w:tr w:rsidR="003359BC" w:rsidRPr="003359BC" w14:paraId="6A2AAEFB" w14:textId="77777777" w:rsidTr="00D62819">
        <w:trPr>
          <w:trHeight w:val="270"/>
        </w:trPr>
        <w:tc>
          <w:tcPr>
            <w:tcW w:w="240" w:type="pct"/>
            <w:vMerge/>
            <w:vAlign w:val="center"/>
            <w:hideMark/>
          </w:tcPr>
          <w:p w14:paraId="59DB0C1A"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436C2F11"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28566F0D"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16EF1154"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6C78818E"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660F0DB5"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生活设施岸线（居民生活）</w:t>
            </w:r>
          </w:p>
        </w:tc>
        <w:tc>
          <w:tcPr>
            <w:tcW w:w="770" w:type="pct"/>
            <w:noWrap/>
            <w:vAlign w:val="center"/>
            <w:hideMark/>
          </w:tcPr>
          <w:p w14:paraId="6A8DD2F6"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1.00</w:t>
            </w:r>
          </w:p>
        </w:tc>
        <w:tc>
          <w:tcPr>
            <w:tcW w:w="704" w:type="pct"/>
            <w:noWrap/>
            <w:vAlign w:val="center"/>
            <w:hideMark/>
          </w:tcPr>
          <w:p w14:paraId="5DE30B05"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1.55</w:t>
            </w:r>
          </w:p>
        </w:tc>
      </w:tr>
      <w:tr w:rsidR="003359BC" w:rsidRPr="003359BC" w14:paraId="5544E0A8" w14:textId="77777777" w:rsidTr="00D62819">
        <w:trPr>
          <w:trHeight w:val="270"/>
        </w:trPr>
        <w:tc>
          <w:tcPr>
            <w:tcW w:w="240" w:type="pct"/>
            <w:vMerge/>
            <w:vAlign w:val="center"/>
            <w:hideMark/>
          </w:tcPr>
          <w:p w14:paraId="0287D02B"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2F49B433"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3992D34F"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50C152D1"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239302F4"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59E51B1D"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生活设施岸线（景观休闲、综合服务）</w:t>
            </w:r>
          </w:p>
        </w:tc>
        <w:tc>
          <w:tcPr>
            <w:tcW w:w="770" w:type="pct"/>
            <w:noWrap/>
            <w:vAlign w:val="center"/>
            <w:hideMark/>
          </w:tcPr>
          <w:p w14:paraId="454E0485"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0.50</w:t>
            </w:r>
          </w:p>
        </w:tc>
        <w:tc>
          <w:tcPr>
            <w:tcW w:w="704" w:type="pct"/>
            <w:noWrap/>
            <w:vAlign w:val="center"/>
            <w:hideMark/>
          </w:tcPr>
          <w:p w14:paraId="5D104C1D"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0.79</w:t>
            </w:r>
          </w:p>
        </w:tc>
      </w:tr>
      <w:tr w:rsidR="003359BC" w:rsidRPr="003359BC" w14:paraId="420F8892" w14:textId="77777777" w:rsidTr="00D62819">
        <w:trPr>
          <w:trHeight w:val="270"/>
        </w:trPr>
        <w:tc>
          <w:tcPr>
            <w:tcW w:w="240" w:type="pct"/>
            <w:vMerge/>
            <w:vAlign w:val="center"/>
            <w:hideMark/>
          </w:tcPr>
          <w:p w14:paraId="4E6B6AFE"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09F46393"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7F9CB4F2"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39D6B11C"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7C55491F"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6EE3352D"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生产设施岸线（交通枢纽、道路）</w:t>
            </w:r>
          </w:p>
        </w:tc>
        <w:tc>
          <w:tcPr>
            <w:tcW w:w="770" w:type="pct"/>
            <w:noWrap/>
            <w:vAlign w:val="center"/>
            <w:hideMark/>
          </w:tcPr>
          <w:p w14:paraId="1D7BF690"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0.33</w:t>
            </w:r>
          </w:p>
        </w:tc>
        <w:tc>
          <w:tcPr>
            <w:tcW w:w="704" w:type="pct"/>
            <w:noWrap/>
            <w:vAlign w:val="center"/>
            <w:hideMark/>
          </w:tcPr>
          <w:p w14:paraId="37AEA57D"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0.70</w:t>
            </w:r>
          </w:p>
        </w:tc>
      </w:tr>
      <w:tr w:rsidR="003359BC" w:rsidRPr="003359BC" w14:paraId="7C2CE791" w14:textId="77777777" w:rsidTr="00D62819">
        <w:trPr>
          <w:trHeight w:val="270"/>
        </w:trPr>
        <w:tc>
          <w:tcPr>
            <w:tcW w:w="240" w:type="pct"/>
            <w:vMerge/>
            <w:vAlign w:val="center"/>
            <w:hideMark/>
          </w:tcPr>
          <w:p w14:paraId="68F732E9"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6E6907BB"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4E5A9123"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037EBD77"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3037383A"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5174D32C"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生产设施岸线（工业生产、设施农用地）</w:t>
            </w:r>
          </w:p>
        </w:tc>
        <w:tc>
          <w:tcPr>
            <w:tcW w:w="770" w:type="pct"/>
            <w:noWrap/>
            <w:vAlign w:val="center"/>
            <w:hideMark/>
          </w:tcPr>
          <w:p w14:paraId="09D6317A"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2.51</w:t>
            </w:r>
          </w:p>
        </w:tc>
        <w:tc>
          <w:tcPr>
            <w:tcW w:w="704" w:type="pct"/>
            <w:noWrap/>
            <w:vAlign w:val="center"/>
            <w:hideMark/>
          </w:tcPr>
          <w:p w14:paraId="7934DDC6"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4.21</w:t>
            </w:r>
          </w:p>
        </w:tc>
      </w:tr>
      <w:tr w:rsidR="003359BC" w:rsidRPr="003359BC" w14:paraId="053C86A4" w14:textId="77777777" w:rsidTr="00D62819">
        <w:trPr>
          <w:trHeight w:val="270"/>
        </w:trPr>
        <w:tc>
          <w:tcPr>
            <w:tcW w:w="240" w:type="pct"/>
            <w:vMerge/>
            <w:vAlign w:val="center"/>
            <w:hideMark/>
          </w:tcPr>
          <w:p w14:paraId="61BCA294"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1CB6002E"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restart"/>
            <w:noWrap/>
            <w:vAlign w:val="center"/>
            <w:hideMark/>
          </w:tcPr>
          <w:p w14:paraId="0D319438"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右岸</w:t>
            </w:r>
          </w:p>
        </w:tc>
        <w:tc>
          <w:tcPr>
            <w:tcW w:w="565" w:type="pct"/>
            <w:vMerge w:val="restart"/>
            <w:noWrap/>
            <w:vAlign w:val="center"/>
            <w:hideMark/>
          </w:tcPr>
          <w:p w14:paraId="420FE1F7"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18.92</w:t>
            </w:r>
          </w:p>
        </w:tc>
        <w:tc>
          <w:tcPr>
            <w:tcW w:w="586" w:type="pct"/>
            <w:vMerge w:val="restart"/>
            <w:noWrap/>
            <w:vAlign w:val="center"/>
            <w:hideMark/>
          </w:tcPr>
          <w:p w14:paraId="765C8E5A"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28.53</w:t>
            </w:r>
          </w:p>
        </w:tc>
        <w:tc>
          <w:tcPr>
            <w:tcW w:w="1472" w:type="pct"/>
            <w:noWrap/>
            <w:vAlign w:val="center"/>
            <w:hideMark/>
          </w:tcPr>
          <w:p w14:paraId="57CE19CA"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未利用岸线（生态绿地、农田、坑塘）</w:t>
            </w:r>
          </w:p>
        </w:tc>
        <w:tc>
          <w:tcPr>
            <w:tcW w:w="770" w:type="pct"/>
            <w:noWrap/>
            <w:vAlign w:val="center"/>
            <w:hideMark/>
          </w:tcPr>
          <w:p w14:paraId="18C04768"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15.20</w:t>
            </w:r>
          </w:p>
        </w:tc>
        <w:tc>
          <w:tcPr>
            <w:tcW w:w="704" w:type="pct"/>
            <w:noWrap/>
            <w:vAlign w:val="center"/>
            <w:hideMark/>
          </w:tcPr>
          <w:p w14:paraId="23801F46"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22.71</w:t>
            </w:r>
          </w:p>
        </w:tc>
      </w:tr>
      <w:tr w:rsidR="003359BC" w:rsidRPr="003359BC" w14:paraId="32271BF7" w14:textId="77777777" w:rsidTr="00D62819">
        <w:trPr>
          <w:trHeight w:val="270"/>
        </w:trPr>
        <w:tc>
          <w:tcPr>
            <w:tcW w:w="240" w:type="pct"/>
            <w:vMerge/>
            <w:vAlign w:val="center"/>
            <w:hideMark/>
          </w:tcPr>
          <w:p w14:paraId="7E05FC9E"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46B93EB2"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4BA711E6"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63667939"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6D456349"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19FED0B9"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生活设施岸线（居民生活）</w:t>
            </w:r>
          </w:p>
        </w:tc>
        <w:tc>
          <w:tcPr>
            <w:tcW w:w="770" w:type="pct"/>
            <w:noWrap/>
            <w:vAlign w:val="center"/>
            <w:hideMark/>
          </w:tcPr>
          <w:p w14:paraId="5F99FD95"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0.24</w:t>
            </w:r>
          </w:p>
        </w:tc>
        <w:tc>
          <w:tcPr>
            <w:tcW w:w="704" w:type="pct"/>
            <w:noWrap/>
            <w:vAlign w:val="center"/>
            <w:hideMark/>
          </w:tcPr>
          <w:p w14:paraId="31A215B2"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0.43</w:t>
            </w:r>
          </w:p>
        </w:tc>
      </w:tr>
      <w:tr w:rsidR="003359BC" w:rsidRPr="003359BC" w14:paraId="64C33573" w14:textId="77777777" w:rsidTr="00D62819">
        <w:trPr>
          <w:trHeight w:val="270"/>
        </w:trPr>
        <w:tc>
          <w:tcPr>
            <w:tcW w:w="240" w:type="pct"/>
            <w:vMerge/>
            <w:vAlign w:val="center"/>
            <w:hideMark/>
          </w:tcPr>
          <w:p w14:paraId="2168A574"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46A01AFF"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073889E6"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1F0EE731"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19C803D7"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29481C0F"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生活设施岸线（景观休闲、综合服务）</w:t>
            </w:r>
          </w:p>
        </w:tc>
        <w:tc>
          <w:tcPr>
            <w:tcW w:w="770" w:type="pct"/>
            <w:noWrap/>
            <w:vAlign w:val="center"/>
            <w:hideMark/>
          </w:tcPr>
          <w:p w14:paraId="4E6933D4"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1.93</w:t>
            </w:r>
          </w:p>
        </w:tc>
        <w:tc>
          <w:tcPr>
            <w:tcW w:w="704" w:type="pct"/>
            <w:noWrap/>
            <w:vAlign w:val="center"/>
            <w:hideMark/>
          </w:tcPr>
          <w:p w14:paraId="34F637B0"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2.91</w:t>
            </w:r>
          </w:p>
        </w:tc>
      </w:tr>
      <w:tr w:rsidR="003359BC" w:rsidRPr="003359BC" w14:paraId="10DC25C7" w14:textId="77777777" w:rsidTr="00D62819">
        <w:trPr>
          <w:trHeight w:val="270"/>
        </w:trPr>
        <w:tc>
          <w:tcPr>
            <w:tcW w:w="240" w:type="pct"/>
            <w:vMerge/>
            <w:vAlign w:val="center"/>
            <w:hideMark/>
          </w:tcPr>
          <w:p w14:paraId="2FE666CD"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3502A123"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40EC8D50"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4DF6087C"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72B04F64"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70E2A111"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生产设施岸线（交通枢纽、道路）</w:t>
            </w:r>
          </w:p>
        </w:tc>
        <w:tc>
          <w:tcPr>
            <w:tcW w:w="770" w:type="pct"/>
            <w:noWrap/>
            <w:vAlign w:val="center"/>
            <w:hideMark/>
          </w:tcPr>
          <w:p w14:paraId="4149FF30"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0.40</w:t>
            </w:r>
          </w:p>
        </w:tc>
        <w:tc>
          <w:tcPr>
            <w:tcW w:w="704" w:type="pct"/>
            <w:noWrap/>
            <w:vAlign w:val="center"/>
            <w:hideMark/>
          </w:tcPr>
          <w:p w14:paraId="4ECFB193"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0.69</w:t>
            </w:r>
          </w:p>
        </w:tc>
      </w:tr>
      <w:tr w:rsidR="003359BC" w:rsidRPr="003359BC" w14:paraId="4A3A773A" w14:textId="77777777" w:rsidTr="00D62819">
        <w:trPr>
          <w:trHeight w:val="270"/>
        </w:trPr>
        <w:tc>
          <w:tcPr>
            <w:tcW w:w="240" w:type="pct"/>
            <w:vMerge/>
            <w:vAlign w:val="center"/>
            <w:hideMark/>
          </w:tcPr>
          <w:p w14:paraId="68A200CF"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2A05E3E9"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3F052BE6"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4471F09E"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6228C3F9"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50F31AD9"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生产设施岸线（工业生产、设施农用地）</w:t>
            </w:r>
          </w:p>
        </w:tc>
        <w:tc>
          <w:tcPr>
            <w:tcW w:w="770" w:type="pct"/>
            <w:noWrap/>
            <w:vAlign w:val="center"/>
            <w:hideMark/>
          </w:tcPr>
          <w:p w14:paraId="1959C62F"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0.50</w:t>
            </w:r>
          </w:p>
        </w:tc>
        <w:tc>
          <w:tcPr>
            <w:tcW w:w="704" w:type="pct"/>
            <w:noWrap/>
            <w:vAlign w:val="center"/>
            <w:hideMark/>
          </w:tcPr>
          <w:p w14:paraId="2414BA44"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0.83</w:t>
            </w:r>
          </w:p>
        </w:tc>
      </w:tr>
      <w:tr w:rsidR="003359BC" w:rsidRPr="003359BC" w14:paraId="7B9AF1AE" w14:textId="77777777" w:rsidTr="00D62819">
        <w:trPr>
          <w:trHeight w:val="270"/>
        </w:trPr>
        <w:tc>
          <w:tcPr>
            <w:tcW w:w="240" w:type="pct"/>
            <w:vMerge/>
            <w:vAlign w:val="center"/>
            <w:hideMark/>
          </w:tcPr>
          <w:p w14:paraId="3FFCD293"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61271775"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33BBDD57"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4927136B"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7B20CE47"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349674E7"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生产设施岸线（水利枢纽、码头港区、其它跨河工程）</w:t>
            </w:r>
          </w:p>
        </w:tc>
        <w:tc>
          <w:tcPr>
            <w:tcW w:w="770" w:type="pct"/>
            <w:noWrap/>
            <w:vAlign w:val="center"/>
            <w:hideMark/>
          </w:tcPr>
          <w:p w14:paraId="0B0F862E"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0.65</w:t>
            </w:r>
          </w:p>
        </w:tc>
        <w:tc>
          <w:tcPr>
            <w:tcW w:w="704" w:type="pct"/>
            <w:noWrap/>
            <w:vAlign w:val="center"/>
            <w:hideMark/>
          </w:tcPr>
          <w:p w14:paraId="6D9B5864"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0.96</w:t>
            </w:r>
          </w:p>
        </w:tc>
      </w:tr>
      <w:tr w:rsidR="003359BC" w:rsidRPr="003359BC" w14:paraId="16AC6AAD" w14:textId="77777777" w:rsidTr="00D62819">
        <w:trPr>
          <w:trHeight w:val="270"/>
        </w:trPr>
        <w:tc>
          <w:tcPr>
            <w:tcW w:w="240" w:type="pct"/>
            <w:vMerge/>
            <w:vAlign w:val="center"/>
            <w:hideMark/>
          </w:tcPr>
          <w:p w14:paraId="02369C12"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040E1BC2"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restart"/>
            <w:noWrap/>
            <w:vAlign w:val="center"/>
            <w:hideMark/>
          </w:tcPr>
          <w:p w14:paraId="2C4BA451"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江心洲</w:t>
            </w:r>
          </w:p>
        </w:tc>
        <w:tc>
          <w:tcPr>
            <w:tcW w:w="565" w:type="pct"/>
            <w:vMerge w:val="restart"/>
            <w:noWrap/>
            <w:vAlign w:val="center"/>
            <w:hideMark/>
          </w:tcPr>
          <w:p w14:paraId="6CEB82CB"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1.65</w:t>
            </w:r>
          </w:p>
        </w:tc>
        <w:tc>
          <w:tcPr>
            <w:tcW w:w="586" w:type="pct"/>
            <w:vMerge w:val="restart"/>
            <w:noWrap/>
            <w:vAlign w:val="center"/>
            <w:hideMark/>
          </w:tcPr>
          <w:p w14:paraId="22058C5D"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1.64</w:t>
            </w:r>
          </w:p>
        </w:tc>
        <w:tc>
          <w:tcPr>
            <w:tcW w:w="1472" w:type="pct"/>
            <w:noWrap/>
            <w:vAlign w:val="center"/>
            <w:hideMark/>
          </w:tcPr>
          <w:p w14:paraId="49E68927"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未利用岸线（生态绿地、农田、坑塘）</w:t>
            </w:r>
          </w:p>
        </w:tc>
        <w:tc>
          <w:tcPr>
            <w:tcW w:w="770" w:type="pct"/>
            <w:noWrap/>
            <w:vAlign w:val="center"/>
            <w:hideMark/>
          </w:tcPr>
          <w:p w14:paraId="2C286DF1"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1.53</w:t>
            </w:r>
          </w:p>
        </w:tc>
        <w:tc>
          <w:tcPr>
            <w:tcW w:w="704" w:type="pct"/>
            <w:noWrap/>
            <w:vAlign w:val="center"/>
            <w:hideMark/>
          </w:tcPr>
          <w:p w14:paraId="260E890C"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1.45</w:t>
            </w:r>
          </w:p>
        </w:tc>
      </w:tr>
      <w:tr w:rsidR="003359BC" w:rsidRPr="003359BC" w14:paraId="778FBD6D" w14:textId="77777777" w:rsidTr="00D62819">
        <w:trPr>
          <w:trHeight w:val="270"/>
        </w:trPr>
        <w:tc>
          <w:tcPr>
            <w:tcW w:w="240" w:type="pct"/>
            <w:vMerge/>
            <w:vAlign w:val="center"/>
            <w:hideMark/>
          </w:tcPr>
          <w:p w14:paraId="6F85361A"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647979AE"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233DFA54"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1BB9347F"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2B1FA6A8"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78494F8C"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生产设施岸线（交通枢纽、道路）</w:t>
            </w:r>
          </w:p>
        </w:tc>
        <w:tc>
          <w:tcPr>
            <w:tcW w:w="770" w:type="pct"/>
            <w:noWrap/>
            <w:vAlign w:val="center"/>
            <w:hideMark/>
          </w:tcPr>
          <w:p w14:paraId="2F7DA9DE"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0.12</w:t>
            </w:r>
          </w:p>
        </w:tc>
        <w:tc>
          <w:tcPr>
            <w:tcW w:w="704" w:type="pct"/>
            <w:noWrap/>
            <w:vAlign w:val="center"/>
            <w:hideMark/>
          </w:tcPr>
          <w:p w14:paraId="02EA74CE"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0.19</w:t>
            </w:r>
          </w:p>
        </w:tc>
      </w:tr>
      <w:tr w:rsidR="003359BC" w:rsidRPr="003359BC" w14:paraId="10D24002" w14:textId="77777777" w:rsidTr="00D62819">
        <w:trPr>
          <w:trHeight w:val="270"/>
        </w:trPr>
        <w:tc>
          <w:tcPr>
            <w:tcW w:w="240" w:type="pct"/>
            <w:vMerge w:val="restart"/>
            <w:noWrap/>
            <w:vAlign w:val="center"/>
            <w:hideMark/>
          </w:tcPr>
          <w:p w14:paraId="60630073"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5</w:t>
            </w:r>
          </w:p>
        </w:tc>
        <w:tc>
          <w:tcPr>
            <w:tcW w:w="363" w:type="pct"/>
            <w:vMerge w:val="restart"/>
            <w:noWrap/>
            <w:vAlign w:val="center"/>
            <w:hideMark/>
          </w:tcPr>
          <w:p w14:paraId="5115244D"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长</w:t>
            </w:r>
          </w:p>
          <w:p w14:paraId="331E86B9"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水</w:t>
            </w:r>
          </w:p>
          <w:p w14:paraId="35233E80"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塘</w:t>
            </w:r>
          </w:p>
        </w:tc>
        <w:tc>
          <w:tcPr>
            <w:tcW w:w="300" w:type="pct"/>
            <w:vMerge w:val="restart"/>
            <w:noWrap/>
            <w:vAlign w:val="center"/>
            <w:hideMark/>
          </w:tcPr>
          <w:p w14:paraId="24217F6E"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左岸</w:t>
            </w:r>
          </w:p>
        </w:tc>
        <w:tc>
          <w:tcPr>
            <w:tcW w:w="565" w:type="pct"/>
            <w:vMerge w:val="restart"/>
            <w:noWrap/>
            <w:vAlign w:val="center"/>
            <w:hideMark/>
          </w:tcPr>
          <w:p w14:paraId="34226B04"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4.11</w:t>
            </w:r>
          </w:p>
        </w:tc>
        <w:tc>
          <w:tcPr>
            <w:tcW w:w="586" w:type="pct"/>
            <w:vMerge w:val="restart"/>
            <w:noWrap/>
            <w:vAlign w:val="center"/>
            <w:hideMark/>
          </w:tcPr>
          <w:p w14:paraId="277039F1"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5.54</w:t>
            </w:r>
          </w:p>
        </w:tc>
        <w:tc>
          <w:tcPr>
            <w:tcW w:w="1472" w:type="pct"/>
            <w:noWrap/>
            <w:vAlign w:val="center"/>
            <w:hideMark/>
          </w:tcPr>
          <w:p w14:paraId="176BA2F4"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未利用岸线（生态绿地、农田、坑塘）</w:t>
            </w:r>
          </w:p>
        </w:tc>
        <w:tc>
          <w:tcPr>
            <w:tcW w:w="770" w:type="pct"/>
            <w:noWrap/>
            <w:vAlign w:val="center"/>
            <w:hideMark/>
          </w:tcPr>
          <w:p w14:paraId="17571A4C"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4.02</w:t>
            </w:r>
          </w:p>
        </w:tc>
        <w:tc>
          <w:tcPr>
            <w:tcW w:w="704" w:type="pct"/>
            <w:noWrap/>
            <w:vAlign w:val="center"/>
            <w:hideMark/>
          </w:tcPr>
          <w:p w14:paraId="03989D2B"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4.51</w:t>
            </w:r>
          </w:p>
        </w:tc>
      </w:tr>
      <w:tr w:rsidR="003359BC" w:rsidRPr="003359BC" w14:paraId="49249481" w14:textId="77777777" w:rsidTr="00D62819">
        <w:trPr>
          <w:trHeight w:val="270"/>
        </w:trPr>
        <w:tc>
          <w:tcPr>
            <w:tcW w:w="240" w:type="pct"/>
            <w:vMerge/>
            <w:vAlign w:val="center"/>
            <w:hideMark/>
          </w:tcPr>
          <w:p w14:paraId="6CEE47D8"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0C470F60"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1D258A8D"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4441114C"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0F4174CB"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5D2A3D9A"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生产设施岸线（交通枢纽、道路）</w:t>
            </w:r>
          </w:p>
        </w:tc>
        <w:tc>
          <w:tcPr>
            <w:tcW w:w="770" w:type="pct"/>
            <w:noWrap/>
            <w:vAlign w:val="center"/>
            <w:hideMark/>
          </w:tcPr>
          <w:p w14:paraId="388A1D14"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0.09</w:t>
            </w:r>
          </w:p>
        </w:tc>
        <w:tc>
          <w:tcPr>
            <w:tcW w:w="704" w:type="pct"/>
            <w:noWrap/>
            <w:vAlign w:val="center"/>
            <w:hideMark/>
          </w:tcPr>
          <w:p w14:paraId="258A63D4"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1.03</w:t>
            </w:r>
          </w:p>
        </w:tc>
      </w:tr>
      <w:tr w:rsidR="003359BC" w:rsidRPr="003359BC" w14:paraId="302A280E" w14:textId="77777777" w:rsidTr="00D62819">
        <w:trPr>
          <w:trHeight w:val="270"/>
        </w:trPr>
        <w:tc>
          <w:tcPr>
            <w:tcW w:w="240" w:type="pct"/>
            <w:vMerge/>
            <w:vAlign w:val="center"/>
            <w:hideMark/>
          </w:tcPr>
          <w:p w14:paraId="1B620690"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1AA272CB"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restart"/>
            <w:noWrap/>
            <w:vAlign w:val="center"/>
            <w:hideMark/>
          </w:tcPr>
          <w:p w14:paraId="651A9D3A"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右岸</w:t>
            </w:r>
          </w:p>
        </w:tc>
        <w:tc>
          <w:tcPr>
            <w:tcW w:w="565" w:type="pct"/>
            <w:vMerge w:val="restart"/>
            <w:noWrap/>
            <w:vAlign w:val="center"/>
            <w:hideMark/>
          </w:tcPr>
          <w:p w14:paraId="490E9ED9"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4.15</w:t>
            </w:r>
          </w:p>
        </w:tc>
        <w:tc>
          <w:tcPr>
            <w:tcW w:w="586" w:type="pct"/>
            <w:vMerge w:val="restart"/>
            <w:noWrap/>
            <w:vAlign w:val="center"/>
            <w:hideMark/>
          </w:tcPr>
          <w:p w14:paraId="50F0D06F"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6.47</w:t>
            </w:r>
          </w:p>
        </w:tc>
        <w:tc>
          <w:tcPr>
            <w:tcW w:w="1472" w:type="pct"/>
            <w:noWrap/>
            <w:vAlign w:val="center"/>
            <w:hideMark/>
          </w:tcPr>
          <w:p w14:paraId="417917DA"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未利用岸线（生态绿地、农田、坑塘）</w:t>
            </w:r>
          </w:p>
        </w:tc>
        <w:tc>
          <w:tcPr>
            <w:tcW w:w="770" w:type="pct"/>
            <w:noWrap/>
            <w:vAlign w:val="center"/>
            <w:hideMark/>
          </w:tcPr>
          <w:p w14:paraId="5D94E4C1"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4.12</w:t>
            </w:r>
          </w:p>
        </w:tc>
        <w:tc>
          <w:tcPr>
            <w:tcW w:w="704" w:type="pct"/>
            <w:noWrap/>
            <w:vAlign w:val="center"/>
            <w:hideMark/>
          </w:tcPr>
          <w:p w14:paraId="3418A2CB"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5.49</w:t>
            </w:r>
          </w:p>
        </w:tc>
      </w:tr>
      <w:tr w:rsidR="003359BC" w:rsidRPr="003359BC" w14:paraId="43CE558C" w14:textId="77777777" w:rsidTr="00D62819">
        <w:trPr>
          <w:trHeight w:val="270"/>
        </w:trPr>
        <w:tc>
          <w:tcPr>
            <w:tcW w:w="240" w:type="pct"/>
            <w:vMerge/>
            <w:vAlign w:val="center"/>
            <w:hideMark/>
          </w:tcPr>
          <w:p w14:paraId="5C4F608C"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6C37D54A"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34FE7072"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202C82EF"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66A7C32B"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4CF7393D"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生产设施岸线（交通枢纽、道路）</w:t>
            </w:r>
          </w:p>
        </w:tc>
        <w:tc>
          <w:tcPr>
            <w:tcW w:w="770" w:type="pct"/>
            <w:noWrap/>
            <w:vAlign w:val="center"/>
            <w:hideMark/>
          </w:tcPr>
          <w:p w14:paraId="435BB339"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0.03</w:t>
            </w:r>
          </w:p>
        </w:tc>
        <w:tc>
          <w:tcPr>
            <w:tcW w:w="704" w:type="pct"/>
            <w:noWrap/>
            <w:vAlign w:val="center"/>
            <w:hideMark/>
          </w:tcPr>
          <w:p w14:paraId="2FF77849"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0.97</w:t>
            </w:r>
          </w:p>
        </w:tc>
      </w:tr>
      <w:tr w:rsidR="003359BC" w:rsidRPr="003359BC" w14:paraId="067DBA52" w14:textId="77777777" w:rsidTr="00D62819">
        <w:trPr>
          <w:trHeight w:val="270"/>
        </w:trPr>
        <w:tc>
          <w:tcPr>
            <w:tcW w:w="240" w:type="pct"/>
            <w:vMerge w:val="restart"/>
            <w:noWrap/>
            <w:vAlign w:val="center"/>
            <w:hideMark/>
          </w:tcPr>
          <w:p w14:paraId="5DB4AB35"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6</w:t>
            </w:r>
          </w:p>
        </w:tc>
        <w:tc>
          <w:tcPr>
            <w:tcW w:w="363" w:type="pct"/>
            <w:vMerge w:val="restart"/>
            <w:noWrap/>
            <w:vAlign w:val="center"/>
            <w:hideMark/>
          </w:tcPr>
          <w:p w14:paraId="7718F7CD"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洛</w:t>
            </w:r>
          </w:p>
          <w:p w14:paraId="13E774BA"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溪</w:t>
            </w:r>
          </w:p>
          <w:p w14:paraId="3175C3C9"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河</w:t>
            </w:r>
          </w:p>
        </w:tc>
        <w:tc>
          <w:tcPr>
            <w:tcW w:w="300" w:type="pct"/>
            <w:vMerge w:val="restart"/>
            <w:noWrap/>
            <w:vAlign w:val="center"/>
            <w:hideMark/>
          </w:tcPr>
          <w:p w14:paraId="0DE4C30D"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左岸</w:t>
            </w:r>
          </w:p>
        </w:tc>
        <w:tc>
          <w:tcPr>
            <w:tcW w:w="565" w:type="pct"/>
            <w:vMerge w:val="restart"/>
            <w:noWrap/>
            <w:vAlign w:val="center"/>
            <w:hideMark/>
          </w:tcPr>
          <w:p w14:paraId="1C1B72B6"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16.78</w:t>
            </w:r>
          </w:p>
        </w:tc>
        <w:tc>
          <w:tcPr>
            <w:tcW w:w="586" w:type="pct"/>
            <w:vMerge w:val="restart"/>
            <w:noWrap/>
            <w:vAlign w:val="center"/>
            <w:hideMark/>
          </w:tcPr>
          <w:p w14:paraId="640C714E"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16.59</w:t>
            </w:r>
          </w:p>
        </w:tc>
        <w:tc>
          <w:tcPr>
            <w:tcW w:w="1472" w:type="pct"/>
            <w:noWrap/>
            <w:vAlign w:val="center"/>
            <w:hideMark/>
          </w:tcPr>
          <w:p w14:paraId="4C639839"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未利用岸线（生态绿地、农田、坑塘）</w:t>
            </w:r>
          </w:p>
        </w:tc>
        <w:tc>
          <w:tcPr>
            <w:tcW w:w="770" w:type="pct"/>
            <w:noWrap/>
            <w:vAlign w:val="center"/>
            <w:hideMark/>
          </w:tcPr>
          <w:p w14:paraId="23D3A936"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1.91</w:t>
            </w:r>
          </w:p>
        </w:tc>
        <w:tc>
          <w:tcPr>
            <w:tcW w:w="704" w:type="pct"/>
            <w:noWrap/>
            <w:vAlign w:val="center"/>
            <w:hideMark/>
          </w:tcPr>
          <w:p w14:paraId="0A0F42AE"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2.33</w:t>
            </w:r>
          </w:p>
        </w:tc>
      </w:tr>
      <w:tr w:rsidR="003359BC" w:rsidRPr="003359BC" w14:paraId="1785E614" w14:textId="77777777" w:rsidTr="00D62819">
        <w:trPr>
          <w:trHeight w:val="270"/>
        </w:trPr>
        <w:tc>
          <w:tcPr>
            <w:tcW w:w="240" w:type="pct"/>
            <w:vMerge/>
            <w:vAlign w:val="center"/>
            <w:hideMark/>
          </w:tcPr>
          <w:p w14:paraId="20619C9B"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5BC19E5B"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2DE4DDCE"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401DEC05"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56F460E5"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78360C4D"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生活设施岸线（居民生活）</w:t>
            </w:r>
          </w:p>
        </w:tc>
        <w:tc>
          <w:tcPr>
            <w:tcW w:w="770" w:type="pct"/>
            <w:noWrap/>
            <w:vAlign w:val="center"/>
            <w:hideMark/>
          </w:tcPr>
          <w:p w14:paraId="4C82E161"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0.07</w:t>
            </w:r>
          </w:p>
        </w:tc>
        <w:tc>
          <w:tcPr>
            <w:tcW w:w="704" w:type="pct"/>
            <w:noWrap/>
            <w:vAlign w:val="center"/>
            <w:hideMark/>
          </w:tcPr>
          <w:p w14:paraId="540D265F"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0.09</w:t>
            </w:r>
          </w:p>
        </w:tc>
      </w:tr>
      <w:tr w:rsidR="003359BC" w:rsidRPr="003359BC" w14:paraId="037DF3D6" w14:textId="77777777" w:rsidTr="00D62819">
        <w:trPr>
          <w:trHeight w:val="270"/>
        </w:trPr>
        <w:tc>
          <w:tcPr>
            <w:tcW w:w="240" w:type="pct"/>
            <w:vMerge/>
            <w:vAlign w:val="center"/>
            <w:hideMark/>
          </w:tcPr>
          <w:p w14:paraId="06D83F65"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3104CD06"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203A3606"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74374BA9"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085E772D"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2B0EB8AA"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生产设施岸线（交通枢纽、道路）</w:t>
            </w:r>
          </w:p>
        </w:tc>
        <w:tc>
          <w:tcPr>
            <w:tcW w:w="770" w:type="pct"/>
            <w:noWrap/>
            <w:vAlign w:val="center"/>
            <w:hideMark/>
          </w:tcPr>
          <w:p w14:paraId="6ECF17E3"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0.59</w:t>
            </w:r>
          </w:p>
        </w:tc>
        <w:tc>
          <w:tcPr>
            <w:tcW w:w="704" w:type="pct"/>
            <w:noWrap/>
            <w:vAlign w:val="center"/>
            <w:hideMark/>
          </w:tcPr>
          <w:p w14:paraId="19D46045"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0.62</w:t>
            </w:r>
          </w:p>
        </w:tc>
      </w:tr>
      <w:tr w:rsidR="003359BC" w:rsidRPr="003359BC" w14:paraId="7A250DE6" w14:textId="77777777" w:rsidTr="00D62819">
        <w:trPr>
          <w:trHeight w:val="270"/>
        </w:trPr>
        <w:tc>
          <w:tcPr>
            <w:tcW w:w="240" w:type="pct"/>
            <w:vMerge/>
            <w:vAlign w:val="center"/>
            <w:hideMark/>
          </w:tcPr>
          <w:p w14:paraId="12001822"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28AA9D74"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34674176"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784708EE"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582E9416"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0DF3F320"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生产设施岸线（工业生产、设施农用地）</w:t>
            </w:r>
          </w:p>
        </w:tc>
        <w:tc>
          <w:tcPr>
            <w:tcW w:w="770" w:type="pct"/>
            <w:noWrap/>
            <w:vAlign w:val="center"/>
            <w:hideMark/>
          </w:tcPr>
          <w:p w14:paraId="62C2D203"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0.06</w:t>
            </w:r>
          </w:p>
        </w:tc>
        <w:tc>
          <w:tcPr>
            <w:tcW w:w="704" w:type="pct"/>
            <w:noWrap/>
            <w:vAlign w:val="center"/>
            <w:hideMark/>
          </w:tcPr>
          <w:p w14:paraId="66FFB08D"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0.10</w:t>
            </w:r>
          </w:p>
        </w:tc>
      </w:tr>
      <w:tr w:rsidR="003359BC" w:rsidRPr="003359BC" w14:paraId="642FC008" w14:textId="77777777" w:rsidTr="00D62819">
        <w:trPr>
          <w:trHeight w:val="270"/>
        </w:trPr>
        <w:tc>
          <w:tcPr>
            <w:tcW w:w="240" w:type="pct"/>
            <w:vMerge/>
            <w:vAlign w:val="center"/>
            <w:hideMark/>
          </w:tcPr>
          <w:p w14:paraId="7A933A58"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7D3243AB"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0C5AE126"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157C232F"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565E7446"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009F9619"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生产设施岸线（水利枢纽、码头港区、其它跨河工程）</w:t>
            </w:r>
          </w:p>
        </w:tc>
        <w:tc>
          <w:tcPr>
            <w:tcW w:w="770" w:type="pct"/>
            <w:noWrap/>
            <w:vAlign w:val="center"/>
            <w:hideMark/>
          </w:tcPr>
          <w:p w14:paraId="054DE972"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14.16</w:t>
            </w:r>
          </w:p>
        </w:tc>
        <w:tc>
          <w:tcPr>
            <w:tcW w:w="704" w:type="pct"/>
            <w:noWrap/>
            <w:vAlign w:val="center"/>
            <w:hideMark/>
          </w:tcPr>
          <w:p w14:paraId="19015BE9"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13.45</w:t>
            </w:r>
          </w:p>
        </w:tc>
      </w:tr>
      <w:tr w:rsidR="003359BC" w:rsidRPr="003359BC" w14:paraId="7F1C6FAA" w14:textId="77777777" w:rsidTr="00D62819">
        <w:trPr>
          <w:trHeight w:val="270"/>
        </w:trPr>
        <w:tc>
          <w:tcPr>
            <w:tcW w:w="240" w:type="pct"/>
            <w:vMerge/>
            <w:vAlign w:val="center"/>
            <w:hideMark/>
          </w:tcPr>
          <w:p w14:paraId="16E6F14B"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34C39600"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restart"/>
            <w:noWrap/>
            <w:vAlign w:val="center"/>
            <w:hideMark/>
          </w:tcPr>
          <w:p w14:paraId="4E5E49FA"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右岸</w:t>
            </w:r>
          </w:p>
        </w:tc>
        <w:tc>
          <w:tcPr>
            <w:tcW w:w="565" w:type="pct"/>
            <w:vMerge w:val="restart"/>
            <w:noWrap/>
            <w:vAlign w:val="center"/>
            <w:hideMark/>
          </w:tcPr>
          <w:p w14:paraId="1248DCB5"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17.14</w:t>
            </w:r>
          </w:p>
        </w:tc>
        <w:tc>
          <w:tcPr>
            <w:tcW w:w="586" w:type="pct"/>
            <w:vMerge w:val="restart"/>
            <w:noWrap/>
            <w:vAlign w:val="center"/>
            <w:hideMark/>
          </w:tcPr>
          <w:p w14:paraId="1047B9EA"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16.87</w:t>
            </w:r>
          </w:p>
        </w:tc>
        <w:tc>
          <w:tcPr>
            <w:tcW w:w="1472" w:type="pct"/>
            <w:noWrap/>
            <w:vAlign w:val="center"/>
            <w:hideMark/>
          </w:tcPr>
          <w:p w14:paraId="2AB3F54A"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未利用岸线（生态绿地、农田、坑塘）</w:t>
            </w:r>
          </w:p>
        </w:tc>
        <w:tc>
          <w:tcPr>
            <w:tcW w:w="770" w:type="pct"/>
            <w:noWrap/>
            <w:vAlign w:val="center"/>
            <w:hideMark/>
          </w:tcPr>
          <w:p w14:paraId="54D5E2F6"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1.00</w:t>
            </w:r>
          </w:p>
        </w:tc>
        <w:tc>
          <w:tcPr>
            <w:tcW w:w="704" w:type="pct"/>
            <w:noWrap/>
            <w:vAlign w:val="center"/>
            <w:hideMark/>
          </w:tcPr>
          <w:p w14:paraId="2C70D15C"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1.38</w:t>
            </w:r>
          </w:p>
        </w:tc>
      </w:tr>
      <w:tr w:rsidR="003359BC" w:rsidRPr="003359BC" w14:paraId="45C79238" w14:textId="77777777" w:rsidTr="00D62819">
        <w:trPr>
          <w:trHeight w:val="270"/>
        </w:trPr>
        <w:tc>
          <w:tcPr>
            <w:tcW w:w="240" w:type="pct"/>
            <w:vMerge/>
            <w:vAlign w:val="center"/>
            <w:hideMark/>
          </w:tcPr>
          <w:p w14:paraId="00F4C446"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491A5A1E"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12FFFC95"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01898A3E"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14892326"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6C162C3D"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生活设施岸线（居民生活）</w:t>
            </w:r>
          </w:p>
        </w:tc>
        <w:tc>
          <w:tcPr>
            <w:tcW w:w="770" w:type="pct"/>
            <w:noWrap/>
            <w:vAlign w:val="center"/>
            <w:hideMark/>
          </w:tcPr>
          <w:p w14:paraId="29AC17C9"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0.01</w:t>
            </w:r>
          </w:p>
        </w:tc>
        <w:tc>
          <w:tcPr>
            <w:tcW w:w="704" w:type="pct"/>
            <w:noWrap/>
            <w:vAlign w:val="center"/>
            <w:hideMark/>
          </w:tcPr>
          <w:p w14:paraId="4A194060"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0.06</w:t>
            </w:r>
          </w:p>
        </w:tc>
      </w:tr>
      <w:tr w:rsidR="003359BC" w:rsidRPr="003359BC" w14:paraId="0A1A1EA1" w14:textId="77777777" w:rsidTr="00D62819">
        <w:trPr>
          <w:trHeight w:val="270"/>
        </w:trPr>
        <w:tc>
          <w:tcPr>
            <w:tcW w:w="240" w:type="pct"/>
            <w:vMerge/>
            <w:vAlign w:val="center"/>
            <w:hideMark/>
          </w:tcPr>
          <w:p w14:paraId="1441450A"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27024A2E"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1DE48D5F"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64103400"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5CA7D092"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2CF95273"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生产设施岸线（交通枢纽、道路）</w:t>
            </w:r>
          </w:p>
        </w:tc>
        <w:tc>
          <w:tcPr>
            <w:tcW w:w="770" w:type="pct"/>
            <w:noWrap/>
            <w:vAlign w:val="center"/>
            <w:hideMark/>
          </w:tcPr>
          <w:p w14:paraId="73DCBE58"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0.65</w:t>
            </w:r>
          </w:p>
        </w:tc>
        <w:tc>
          <w:tcPr>
            <w:tcW w:w="704" w:type="pct"/>
            <w:noWrap/>
            <w:vAlign w:val="center"/>
            <w:hideMark/>
          </w:tcPr>
          <w:p w14:paraId="767F3B7D"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0.68</w:t>
            </w:r>
          </w:p>
        </w:tc>
      </w:tr>
      <w:tr w:rsidR="003359BC" w:rsidRPr="003359BC" w14:paraId="14AE7512" w14:textId="77777777" w:rsidTr="00D62819">
        <w:trPr>
          <w:trHeight w:val="270"/>
        </w:trPr>
        <w:tc>
          <w:tcPr>
            <w:tcW w:w="240" w:type="pct"/>
            <w:vMerge/>
            <w:vAlign w:val="center"/>
            <w:hideMark/>
          </w:tcPr>
          <w:p w14:paraId="2715AF7A"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05F99C83"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53F6021D"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1FBBF90A"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094DBAB2"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05FFEBC6"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生产设施岸线（工业生产、设施农用地）</w:t>
            </w:r>
          </w:p>
        </w:tc>
        <w:tc>
          <w:tcPr>
            <w:tcW w:w="770" w:type="pct"/>
            <w:noWrap/>
            <w:vAlign w:val="center"/>
            <w:hideMark/>
          </w:tcPr>
          <w:p w14:paraId="4604CBBE"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0.12</w:t>
            </w:r>
          </w:p>
        </w:tc>
        <w:tc>
          <w:tcPr>
            <w:tcW w:w="704" w:type="pct"/>
            <w:noWrap/>
            <w:vAlign w:val="center"/>
            <w:hideMark/>
          </w:tcPr>
          <w:p w14:paraId="4109166F"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0.17</w:t>
            </w:r>
          </w:p>
        </w:tc>
      </w:tr>
      <w:tr w:rsidR="003359BC" w:rsidRPr="003359BC" w14:paraId="12C49ADC" w14:textId="77777777" w:rsidTr="00D62819">
        <w:trPr>
          <w:trHeight w:val="270"/>
        </w:trPr>
        <w:tc>
          <w:tcPr>
            <w:tcW w:w="240" w:type="pct"/>
            <w:vMerge/>
            <w:vAlign w:val="center"/>
            <w:hideMark/>
          </w:tcPr>
          <w:p w14:paraId="03CDF7BA"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0FA5594A"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555F20A2"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3D73BBE5"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1BFC2041"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326E0BD8"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生产设施岸线（水利枢纽、码头港区、其它跨河工程）</w:t>
            </w:r>
          </w:p>
        </w:tc>
        <w:tc>
          <w:tcPr>
            <w:tcW w:w="770" w:type="pct"/>
            <w:noWrap/>
            <w:vAlign w:val="center"/>
            <w:hideMark/>
          </w:tcPr>
          <w:p w14:paraId="42C93A15"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15.36</w:t>
            </w:r>
          </w:p>
        </w:tc>
        <w:tc>
          <w:tcPr>
            <w:tcW w:w="704" w:type="pct"/>
            <w:noWrap/>
            <w:vAlign w:val="center"/>
            <w:hideMark/>
          </w:tcPr>
          <w:p w14:paraId="3CC5FE96"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14.58</w:t>
            </w:r>
          </w:p>
        </w:tc>
      </w:tr>
      <w:tr w:rsidR="003359BC" w:rsidRPr="003359BC" w14:paraId="5D29BF82" w14:textId="77777777" w:rsidTr="00D62819">
        <w:trPr>
          <w:trHeight w:val="270"/>
        </w:trPr>
        <w:tc>
          <w:tcPr>
            <w:tcW w:w="240" w:type="pct"/>
            <w:vMerge/>
            <w:vAlign w:val="center"/>
            <w:hideMark/>
          </w:tcPr>
          <w:p w14:paraId="1B759FA6"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0A7A5FDA" w14:textId="77777777" w:rsidR="009B36DD" w:rsidRPr="003359BC" w:rsidRDefault="009B36DD" w:rsidP="00D62819">
            <w:pPr>
              <w:widowControl/>
              <w:spacing w:line="300" w:lineRule="exact"/>
              <w:jc w:val="center"/>
              <w:rPr>
                <w:rFonts w:cs="Times New Roman"/>
                <w:kern w:val="0"/>
                <w:sz w:val="18"/>
                <w:szCs w:val="18"/>
              </w:rPr>
            </w:pPr>
          </w:p>
        </w:tc>
        <w:tc>
          <w:tcPr>
            <w:tcW w:w="300" w:type="pct"/>
            <w:noWrap/>
            <w:vAlign w:val="center"/>
            <w:hideMark/>
          </w:tcPr>
          <w:p w14:paraId="13BBD8AF"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江心洲</w:t>
            </w:r>
          </w:p>
        </w:tc>
        <w:tc>
          <w:tcPr>
            <w:tcW w:w="565" w:type="pct"/>
            <w:noWrap/>
            <w:vAlign w:val="center"/>
            <w:hideMark/>
          </w:tcPr>
          <w:p w14:paraId="287464AD"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0.56</w:t>
            </w:r>
          </w:p>
        </w:tc>
        <w:tc>
          <w:tcPr>
            <w:tcW w:w="586" w:type="pct"/>
            <w:noWrap/>
            <w:vAlign w:val="center"/>
            <w:hideMark/>
          </w:tcPr>
          <w:p w14:paraId="1447160B"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0.48</w:t>
            </w:r>
          </w:p>
        </w:tc>
        <w:tc>
          <w:tcPr>
            <w:tcW w:w="1472" w:type="pct"/>
            <w:noWrap/>
            <w:vAlign w:val="center"/>
            <w:hideMark/>
          </w:tcPr>
          <w:p w14:paraId="06256BA2"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未利用岸线（生态绿地、农田、坑塘）</w:t>
            </w:r>
          </w:p>
        </w:tc>
        <w:tc>
          <w:tcPr>
            <w:tcW w:w="770" w:type="pct"/>
            <w:noWrap/>
            <w:vAlign w:val="center"/>
            <w:hideMark/>
          </w:tcPr>
          <w:p w14:paraId="649ECBD7"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0.56</w:t>
            </w:r>
          </w:p>
        </w:tc>
        <w:tc>
          <w:tcPr>
            <w:tcW w:w="704" w:type="pct"/>
            <w:noWrap/>
            <w:vAlign w:val="center"/>
            <w:hideMark/>
          </w:tcPr>
          <w:p w14:paraId="3AFED477"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0.48</w:t>
            </w:r>
          </w:p>
        </w:tc>
      </w:tr>
      <w:tr w:rsidR="003359BC" w:rsidRPr="003359BC" w14:paraId="47059A42" w14:textId="77777777" w:rsidTr="00D62819">
        <w:trPr>
          <w:trHeight w:val="270"/>
        </w:trPr>
        <w:tc>
          <w:tcPr>
            <w:tcW w:w="240" w:type="pct"/>
            <w:vMerge w:val="restart"/>
            <w:noWrap/>
            <w:vAlign w:val="center"/>
            <w:hideMark/>
          </w:tcPr>
          <w:p w14:paraId="25A4B5BF"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7</w:t>
            </w:r>
          </w:p>
        </w:tc>
        <w:tc>
          <w:tcPr>
            <w:tcW w:w="363" w:type="pct"/>
            <w:vMerge w:val="restart"/>
            <w:noWrap/>
            <w:vAlign w:val="center"/>
            <w:hideMark/>
          </w:tcPr>
          <w:p w14:paraId="3ADD19DB"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鹃</w:t>
            </w:r>
          </w:p>
          <w:p w14:paraId="4F35CC9C"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湖</w:t>
            </w:r>
          </w:p>
        </w:tc>
        <w:tc>
          <w:tcPr>
            <w:tcW w:w="300" w:type="pct"/>
            <w:vMerge w:val="restart"/>
            <w:noWrap/>
            <w:vAlign w:val="center"/>
            <w:hideMark/>
          </w:tcPr>
          <w:p w14:paraId="5DF765A5"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湖岸</w:t>
            </w:r>
          </w:p>
        </w:tc>
        <w:tc>
          <w:tcPr>
            <w:tcW w:w="565" w:type="pct"/>
            <w:vMerge w:val="restart"/>
            <w:noWrap/>
            <w:vAlign w:val="center"/>
            <w:hideMark/>
          </w:tcPr>
          <w:p w14:paraId="77035723"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13.06</w:t>
            </w:r>
          </w:p>
        </w:tc>
        <w:tc>
          <w:tcPr>
            <w:tcW w:w="586" w:type="pct"/>
            <w:vMerge w:val="restart"/>
            <w:noWrap/>
            <w:vAlign w:val="center"/>
            <w:hideMark/>
          </w:tcPr>
          <w:p w14:paraId="5632BEA4"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17.67</w:t>
            </w:r>
          </w:p>
        </w:tc>
        <w:tc>
          <w:tcPr>
            <w:tcW w:w="1472" w:type="pct"/>
            <w:noWrap/>
            <w:vAlign w:val="center"/>
            <w:hideMark/>
          </w:tcPr>
          <w:p w14:paraId="73C88D31"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未利用岸线（生态绿地、农田、坑塘）</w:t>
            </w:r>
          </w:p>
        </w:tc>
        <w:tc>
          <w:tcPr>
            <w:tcW w:w="770" w:type="pct"/>
            <w:noWrap/>
            <w:vAlign w:val="center"/>
            <w:hideMark/>
          </w:tcPr>
          <w:p w14:paraId="6FDD750D"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1.48</w:t>
            </w:r>
          </w:p>
        </w:tc>
        <w:tc>
          <w:tcPr>
            <w:tcW w:w="704" w:type="pct"/>
            <w:noWrap/>
            <w:vAlign w:val="center"/>
            <w:hideMark/>
          </w:tcPr>
          <w:p w14:paraId="1DE0756D"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0.40</w:t>
            </w:r>
          </w:p>
        </w:tc>
      </w:tr>
      <w:tr w:rsidR="003359BC" w:rsidRPr="003359BC" w14:paraId="5DC48B13" w14:textId="77777777" w:rsidTr="00D62819">
        <w:trPr>
          <w:trHeight w:val="270"/>
        </w:trPr>
        <w:tc>
          <w:tcPr>
            <w:tcW w:w="240" w:type="pct"/>
            <w:vMerge/>
            <w:vAlign w:val="center"/>
            <w:hideMark/>
          </w:tcPr>
          <w:p w14:paraId="3CFBB0A4"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1EB4552D"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073471C6"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01FD64EB"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71153062"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54EE1577"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生活设施岸线（景观休闲、综合服务）</w:t>
            </w:r>
          </w:p>
        </w:tc>
        <w:tc>
          <w:tcPr>
            <w:tcW w:w="770" w:type="pct"/>
            <w:noWrap/>
            <w:vAlign w:val="center"/>
            <w:hideMark/>
          </w:tcPr>
          <w:p w14:paraId="4CBA5C5B"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11.32</w:t>
            </w:r>
          </w:p>
        </w:tc>
        <w:tc>
          <w:tcPr>
            <w:tcW w:w="704" w:type="pct"/>
            <w:noWrap/>
            <w:vAlign w:val="center"/>
            <w:hideMark/>
          </w:tcPr>
          <w:p w14:paraId="2475FF01"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16.66</w:t>
            </w:r>
          </w:p>
        </w:tc>
      </w:tr>
      <w:tr w:rsidR="003359BC" w:rsidRPr="003359BC" w14:paraId="1BCDCAFD" w14:textId="77777777" w:rsidTr="00D62819">
        <w:trPr>
          <w:trHeight w:val="270"/>
        </w:trPr>
        <w:tc>
          <w:tcPr>
            <w:tcW w:w="240" w:type="pct"/>
            <w:vMerge/>
            <w:vAlign w:val="center"/>
            <w:hideMark/>
          </w:tcPr>
          <w:p w14:paraId="58183D34"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34F0E3E9"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18642A54"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55B89355"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24F91446"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028B8698"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生产设施岸线（交通枢纽、道路）</w:t>
            </w:r>
          </w:p>
        </w:tc>
        <w:tc>
          <w:tcPr>
            <w:tcW w:w="770" w:type="pct"/>
            <w:noWrap/>
            <w:vAlign w:val="center"/>
            <w:hideMark/>
          </w:tcPr>
          <w:p w14:paraId="3DB71B6F"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0.26</w:t>
            </w:r>
          </w:p>
        </w:tc>
        <w:tc>
          <w:tcPr>
            <w:tcW w:w="704" w:type="pct"/>
            <w:noWrap/>
            <w:vAlign w:val="center"/>
            <w:hideMark/>
          </w:tcPr>
          <w:p w14:paraId="34A43D3B"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0.62</w:t>
            </w:r>
          </w:p>
        </w:tc>
      </w:tr>
      <w:tr w:rsidR="003359BC" w:rsidRPr="003359BC" w14:paraId="42B3C3A3" w14:textId="77777777" w:rsidTr="00D62819">
        <w:trPr>
          <w:trHeight w:val="270"/>
        </w:trPr>
        <w:tc>
          <w:tcPr>
            <w:tcW w:w="240" w:type="pct"/>
            <w:vMerge w:val="restart"/>
            <w:noWrap/>
            <w:vAlign w:val="center"/>
            <w:hideMark/>
          </w:tcPr>
          <w:p w14:paraId="40F11B7C"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8</w:t>
            </w:r>
          </w:p>
        </w:tc>
        <w:tc>
          <w:tcPr>
            <w:tcW w:w="363" w:type="pct"/>
            <w:vMerge w:val="restart"/>
            <w:noWrap/>
            <w:vAlign w:val="center"/>
            <w:hideMark/>
          </w:tcPr>
          <w:p w14:paraId="7CB83A23"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尖</w:t>
            </w:r>
          </w:p>
          <w:p w14:paraId="429B459A"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山</w:t>
            </w:r>
          </w:p>
          <w:p w14:paraId="59CA0C92"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西</w:t>
            </w:r>
          </w:p>
          <w:p w14:paraId="37511EE5"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湖</w:t>
            </w:r>
          </w:p>
        </w:tc>
        <w:tc>
          <w:tcPr>
            <w:tcW w:w="300" w:type="pct"/>
            <w:vMerge w:val="restart"/>
            <w:noWrap/>
            <w:vAlign w:val="center"/>
            <w:hideMark/>
          </w:tcPr>
          <w:p w14:paraId="3E1B1993"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湖岸</w:t>
            </w:r>
          </w:p>
        </w:tc>
        <w:tc>
          <w:tcPr>
            <w:tcW w:w="565" w:type="pct"/>
            <w:vMerge w:val="restart"/>
            <w:noWrap/>
            <w:vAlign w:val="center"/>
            <w:hideMark/>
          </w:tcPr>
          <w:p w14:paraId="30B0E2D6"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4.18</w:t>
            </w:r>
          </w:p>
        </w:tc>
        <w:tc>
          <w:tcPr>
            <w:tcW w:w="586" w:type="pct"/>
            <w:vMerge w:val="restart"/>
            <w:noWrap/>
            <w:vAlign w:val="center"/>
            <w:hideMark/>
          </w:tcPr>
          <w:p w14:paraId="0CFAFBB2"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4.17</w:t>
            </w:r>
          </w:p>
        </w:tc>
        <w:tc>
          <w:tcPr>
            <w:tcW w:w="1472" w:type="pct"/>
            <w:noWrap/>
            <w:vAlign w:val="center"/>
            <w:hideMark/>
          </w:tcPr>
          <w:p w14:paraId="139687E0"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未利用岸线（生态绿地、农田、坑塘）</w:t>
            </w:r>
          </w:p>
        </w:tc>
        <w:tc>
          <w:tcPr>
            <w:tcW w:w="770" w:type="pct"/>
            <w:noWrap/>
            <w:vAlign w:val="center"/>
            <w:hideMark/>
          </w:tcPr>
          <w:p w14:paraId="10E7564C"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3.44</w:t>
            </w:r>
          </w:p>
        </w:tc>
        <w:tc>
          <w:tcPr>
            <w:tcW w:w="704" w:type="pct"/>
            <w:noWrap/>
            <w:vAlign w:val="center"/>
            <w:hideMark/>
          </w:tcPr>
          <w:p w14:paraId="15E664BF"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3.45</w:t>
            </w:r>
          </w:p>
        </w:tc>
      </w:tr>
      <w:tr w:rsidR="003359BC" w:rsidRPr="003359BC" w14:paraId="3ADBBD25" w14:textId="77777777" w:rsidTr="00D62819">
        <w:trPr>
          <w:trHeight w:val="270"/>
        </w:trPr>
        <w:tc>
          <w:tcPr>
            <w:tcW w:w="240" w:type="pct"/>
            <w:vMerge/>
            <w:vAlign w:val="center"/>
            <w:hideMark/>
          </w:tcPr>
          <w:p w14:paraId="05650C4D"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10958F69"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54AB73C7"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508581D1"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2CD217AD"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12E31F24"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生产设施岸线（交通枢纽、道路）</w:t>
            </w:r>
          </w:p>
        </w:tc>
        <w:tc>
          <w:tcPr>
            <w:tcW w:w="770" w:type="pct"/>
            <w:noWrap/>
            <w:vAlign w:val="center"/>
            <w:hideMark/>
          </w:tcPr>
          <w:p w14:paraId="2E2E7302"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0.74</w:t>
            </w:r>
          </w:p>
        </w:tc>
        <w:tc>
          <w:tcPr>
            <w:tcW w:w="704" w:type="pct"/>
            <w:noWrap/>
            <w:vAlign w:val="center"/>
            <w:hideMark/>
          </w:tcPr>
          <w:p w14:paraId="46FEDFC7"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0.70</w:t>
            </w:r>
          </w:p>
        </w:tc>
      </w:tr>
      <w:tr w:rsidR="009B36DD" w:rsidRPr="003359BC" w14:paraId="0C2513EC" w14:textId="77777777" w:rsidTr="00D62819">
        <w:trPr>
          <w:trHeight w:val="270"/>
        </w:trPr>
        <w:tc>
          <w:tcPr>
            <w:tcW w:w="240" w:type="pct"/>
            <w:vMerge/>
            <w:vAlign w:val="center"/>
            <w:hideMark/>
          </w:tcPr>
          <w:p w14:paraId="1AF404D8" w14:textId="77777777" w:rsidR="009B36DD" w:rsidRPr="003359BC" w:rsidRDefault="009B36DD" w:rsidP="00D62819">
            <w:pPr>
              <w:widowControl/>
              <w:spacing w:line="300" w:lineRule="exact"/>
              <w:jc w:val="center"/>
              <w:rPr>
                <w:rFonts w:cs="Times New Roman"/>
                <w:kern w:val="0"/>
                <w:sz w:val="18"/>
                <w:szCs w:val="18"/>
              </w:rPr>
            </w:pPr>
          </w:p>
        </w:tc>
        <w:tc>
          <w:tcPr>
            <w:tcW w:w="363" w:type="pct"/>
            <w:vMerge/>
            <w:vAlign w:val="center"/>
            <w:hideMark/>
          </w:tcPr>
          <w:p w14:paraId="1E6A8220" w14:textId="77777777" w:rsidR="009B36DD" w:rsidRPr="003359BC" w:rsidRDefault="009B36DD" w:rsidP="00D62819">
            <w:pPr>
              <w:widowControl/>
              <w:spacing w:line="300" w:lineRule="exact"/>
              <w:jc w:val="center"/>
              <w:rPr>
                <w:rFonts w:cs="Times New Roman"/>
                <w:kern w:val="0"/>
                <w:sz w:val="18"/>
                <w:szCs w:val="18"/>
              </w:rPr>
            </w:pPr>
          </w:p>
        </w:tc>
        <w:tc>
          <w:tcPr>
            <w:tcW w:w="300" w:type="pct"/>
            <w:vMerge/>
            <w:vAlign w:val="center"/>
            <w:hideMark/>
          </w:tcPr>
          <w:p w14:paraId="770ECD2E" w14:textId="77777777" w:rsidR="009B36DD" w:rsidRPr="003359BC" w:rsidRDefault="009B36DD" w:rsidP="00D62819">
            <w:pPr>
              <w:widowControl/>
              <w:spacing w:line="300" w:lineRule="exact"/>
              <w:jc w:val="center"/>
              <w:rPr>
                <w:rFonts w:cs="Times New Roman"/>
                <w:kern w:val="0"/>
                <w:sz w:val="18"/>
                <w:szCs w:val="18"/>
              </w:rPr>
            </w:pPr>
          </w:p>
        </w:tc>
        <w:tc>
          <w:tcPr>
            <w:tcW w:w="565" w:type="pct"/>
            <w:vMerge/>
            <w:vAlign w:val="center"/>
            <w:hideMark/>
          </w:tcPr>
          <w:p w14:paraId="0DE24976" w14:textId="77777777" w:rsidR="009B36DD" w:rsidRPr="003359BC" w:rsidRDefault="009B36DD" w:rsidP="00D62819">
            <w:pPr>
              <w:widowControl/>
              <w:spacing w:line="300" w:lineRule="exact"/>
              <w:jc w:val="center"/>
              <w:rPr>
                <w:rFonts w:cs="Times New Roman"/>
                <w:kern w:val="0"/>
                <w:sz w:val="18"/>
                <w:szCs w:val="18"/>
              </w:rPr>
            </w:pPr>
          </w:p>
        </w:tc>
        <w:tc>
          <w:tcPr>
            <w:tcW w:w="586" w:type="pct"/>
            <w:vMerge/>
            <w:vAlign w:val="center"/>
            <w:hideMark/>
          </w:tcPr>
          <w:p w14:paraId="3D28EF23" w14:textId="77777777" w:rsidR="009B36DD" w:rsidRPr="003359BC" w:rsidRDefault="009B36DD" w:rsidP="00D62819">
            <w:pPr>
              <w:widowControl/>
              <w:spacing w:line="300" w:lineRule="exact"/>
              <w:jc w:val="center"/>
              <w:rPr>
                <w:rFonts w:cs="Times New Roman"/>
                <w:kern w:val="0"/>
                <w:sz w:val="18"/>
                <w:szCs w:val="18"/>
              </w:rPr>
            </w:pPr>
          </w:p>
        </w:tc>
        <w:tc>
          <w:tcPr>
            <w:tcW w:w="1472" w:type="pct"/>
            <w:noWrap/>
            <w:vAlign w:val="center"/>
            <w:hideMark/>
          </w:tcPr>
          <w:p w14:paraId="666ADF30" w14:textId="77777777" w:rsidR="009B36DD" w:rsidRPr="003359BC" w:rsidRDefault="009B36DD" w:rsidP="00D62819">
            <w:pPr>
              <w:widowControl/>
              <w:spacing w:line="300" w:lineRule="exact"/>
              <w:rPr>
                <w:rFonts w:cs="Times New Roman"/>
                <w:kern w:val="0"/>
                <w:sz w:val="18"/>
                <w:szCs w:val="18"/>
              </w:rPr>
            </w:pPr>
            <w:r w:rsidRPr="003359BC">
              <w:rPr>
                <w:rFonts w:cs="Times New Roman"/>
                <w:kern w:val="0"/>
                <w:sz w:val="18"/>
                <w:szCs w:val="18"/>
              </w:rPr>
              <w:t>生产设施岸线（工业生产、设施农用地）</w:t>
            </w:r>
          </w:p>
        </w:tc>
        <w:tc>
          <w:tcPr>
            <w:tcW w:w="770" w:type="pct"/>
            <w:noWrap/>
            <w:vAlign w:val="center"/>
            <w:hideMark/>
          </w:tcPr>
          <w:p w14:paraId="2D012D99"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0.00</w:t>
            </w:r>
          </w:p>
        </w:tc>
        <w:tc>
          <w:tcPr>
            <w:tcW w:w="704" w:type="pct"/>
            <w:noWrap/>
            <w:vAlign w:val="center"/>
            <w:hideMark/>
          </w:tcPr>
          <w:p w14:paraId="213F1569" w14:textId="77777777" w:rsidR="009B36DD" w:rsidRPr="003359BC" w:rsidRDefault="009B36DD" w:rsidP="00D62819">
            <w:pPr>
              <w:widowControl/>
              <w:spacing w:line="300" w:lineRule="exact"/>
              <w:jc w:val="center"/>
              <w:rPr>
                <w:rFonts w:cs="Times New Roman"/>
                <w:kern w:val="0"/>
                <w:sz w:val="18"/>
                <w:szCs w:val="18"/>
              </w:rPr>
            </w:pPr>
            <w:r w:rsidRPr="003359BC">
              <w:rPr>
                <w:rFonts w:cs="Times New Roman"/>
                <w:kern w:val="0"/>
                <w:sz w:val="18"/>
                <w:szCs w:val="18"/>
              </w:rPr>
              <w:t>0.01</w:t>
            </w:r>
          </w:p>
        </w:tc>
      </w:tr>
    </w:tbl>
    <w:p w14:paraId="0579EFBF" w14:textId="77777777" w:rsidR="009B36DD" w:rsidRPr="003359BC" w:rsidRDefault="009B36DD" w:rsidP="009B36DD">
      <w:pPr>
        <w:ind w:firstLineChars="200" w:firstLine="549"/>
        <w:rPr>
          <w:rFonts w:cs="Times New Roman"/>
        </w:rPr>
      </w:pPr>
    </w:p>
    <w:p w14:paraId="31EF2FE7" w14:textId="77777777" w:rsidR="000859D2" w:rsidRPr="003359BC" w:rsidRDefault="000859D2" w:rsidP="001A7FAB">
      <w:pPr>
        <w:rPr>
          <w:rFonts w:cs="Times New Roman"/>
        </w:rPr>
      </w:pPr>
    </w:p>
    <w:p w14:paraId="400D8FA1" w14:textId="77777777" w:rsidR="009B36DD" w:rsidRPr="003359BC" w:rsidRDefault="009B36DD" w:rsidP="001A7FAB">
      <w:pPr>
        <w:rPr>
          <w:rFonts w:cs="Times New Roman"/>
        </w:rPr>
      </w:pPr>
    </w:p>
    <w:p w14:paraId="634BDDBE" w14:textId="77777777" w:rsidR="009B36DD" w:rsidRPr="003359BC" w:rsidRDefault="009B36DD" w:rsidP="001A7FAB">
      <w:pPr>
        <w:rPr>
          <w:rFonts w:cs="Times New Roman"/>
        </w:rPr>
      </w:pPr>
    </w:p>
    <w:p w14:paraId="70869C16" w14:textId="77777777" w:rsidR="009B36DD" w:rsidRPr="003359BC" w:rsidRDefault="009B36DD" w:rsidP="001A7FAB">
      <w:pPr>
        <w:rPr>
          <w:rFonts w:cs="Times New Roman"/>
        </w:rPr>
      </w:pPr>
    </w:p>
    <w:p w14:paraId="771EDE91" w14:textId="77777777" w:rsidR="009B36DD" w:rsidRPr="003359BC" w:rsidRDefault="009B36DD" w:rsidP="001A7FAB">
      <w:pPr>
        <w:rPr>
          <w:rFonts w:cs="Times New Roman"/>
        </w:rPr>
      </w:pPr>
    </w:p>
    <w:p w14:paraId="764D5423" w14:textId="77777777" w:rsidR="009B36DD" w:rsidRPr="003359BC" w:rsidRDefault="009B36DD" w:rsidP="001A7FAB">
      <w:pPr>
        <w:rPr>
          <w:rFonts w:cs="Times New Roman"/>
        </w:rPr>
      </w:pPr>
    </w:p>
    <w:p w14:paraId="0FA1BF79" w14:textId="77777777" w:rsidR="003F6057" w:rsidRPr="003359BC" w:rsidRDefault="003F6057" w:rsidP="001A7FAB">
      <w:pPr>
        <w:rPr>
          <w:rFonts w:cs="Times New Roman"/>
        </w:rPr>
      </w:pPr>
    </w:p>
    <w:p w14:paraId="4B3B4911" w14:textId="77777777" w:rsidR="003F6057" w:rsidRPr="003359BC" w:rsidRDefault="003F6057" w:rsidP="001A7FAB">
      <w:pPr>
        <w:rPr>
          <w:rFonts w:cs="Times New Roman"/>
        </w:rPr>
      </w:pPr>
    </w:p>
    <w:p w14:paraId="3C6EEF49" w14:textId="77777777" w:rsidR="003F6057" w:rsidRPr="003359BC" w:rsidRDefault="003F6057" w:rsidP="001A7FAB">
      <w:pPr>
        <w:rPr>
          <w:rFonts w:cs="Times New Roman"/>
        </w:rPr>
      </w:pPr>
    </w:p>
    <w:p w14:paraId="06DEA2C2" w14:textId="77777777" w:rsidR="009B36DD" w:rsidRDefault="009B36DD" w:rsidP="009B36DD">
      <w:pPr>
        <w:jc w:val="center"/>
        <w:rPr>
          <w:b/>
        </w:rPr>
      </w:pPr>
      <w:r w:rsidRPr="003359BC">
        <w:rPr>
          <w:rFonts w:hint="eastAsia"/>
          <w:b/>
        </w:rPr>
        <w:t>附表</w:t>
      </w:r>
      <w:r w:rsidR="00762738" w:rsidRPr="003359BC">
        <w:rPr>
          <w:b/>
        </w:rPr>
        <w:t>7</w:t>
      </w:r>
      <w:r w:rsidRPr="003359BC">
        <w:rPr>
          <w:b/>
        </w:rPr>
        <w:t xml:space="preserve">  </w:t>
      </w:r>
      <w:r w:rsidRPr="003359BC">
        <w:rPr>
          <w:b/>
        </w:rPr>
        <w:t>岸线涉河工程</w:t>
      </w:r>
      <w:r w:rsidRPr="003359BC">
        <w:rPr>
          <w:rFonts w:hint="eastAsia"/>
          <w:b/>
        </w:rPr>
        <w:t>细</w:t>
      </w:r>
      <w:r w:rsidRPr="003359BC">
        <w:rPr>
          <w:b/>
        </w:rPr>
        <w:t>表</w:t>
      </w:r>
    </w:p>
    <w:tbl>
      <w:tblPr>
        <w:tblStyle w:val="a4"/>
        <w:tblW w:w="5000" w:type="pct"/>
        <w:tblLayout w:type="fixed"/>
        <w:tblLook w:val="04A0" w:firstRow="1" w:lastRow="0" w:firstColumn="1" w:lastColumn="0" w:noHBand="0" w:noVBand="1"/>
      </w:tblPr>
      <w:tblGrid>
        <w:gridCol w:w="545"/>
        <w:gridCol w:w="943"/>
        <w:gridCol w:w="690"/>
        <w:gridCol w:w="1815"/>
        <w:gridCol w:w="1087"/>
        <w:gridCol w:w="1798"/>
        <w:gridCol w:w="1104"/>
        <w:gridCol w:w="795"/>
      </w:tblGrid>
      <w:tr w:rsidR="00074C8A" w:rsidRPr="003359BC" w14:paraId="10054CD5" w14:textId="77777777" w:rsidTr="00BF4FBB">
        <w:trPr>
          <w:trHeight w:val="270"/>
          <w:tblHeader/>
        </w:trPr>
        <w:tc>
          <w:tcPr>
            <w:tcW w:w="310" w:type="pct"/>
            <w:noWrap/>
            <w:vAlign w:val="center"/>
            <w:hideMark/>
          </w:tcPr>
          <w:p w14:paraId="26169AC9" w14:textId="77777777" w:rsidR="00074C8A" w:rsidRPr="003359BC" w:rsidRDefault="00074C8A" w:rsidP="00BF4FBB">
            <w:pPr>
              <w:widowControl/>
              <w:spacing w:line="300" w:lineRule="exact"/>
              <w:jc w:val="center"/>
              <w:rPr>
                <w:rFonts w:cs="Times New Roman"/>
                <w:b/>
                <w:kern w:val="0"/>
                <w:sz w:val="18"/>
                <w:szCs w:val="18"/>
              </w:rPr>
            </w:pPr>
            <w:r w:rsidRPr="003359BC">
              <w:rPr>
                <w:rFonts w:cs="Times New Roman"/>
                <w:b/>
                <w:kern w:val="0"/>
                <w:sz w:val="18"/>
                <w:szCs w:val="18"/>
              </w:rPr>
              <w:t>序号</w:t>
            </w:r>
          </w:p>
        </w:tc>
        <w:tc>
          <w:tcPr>
            <w:tcW w:w="537" w:type="pct"/>
            <w:noWrap/>
            <w:vAlign w:val="center"/>
            <w:hideMark/>
          </w:tcPr>
          <w:p w14:paraId="4C3CCE3C" w14:textId="77777777" w:rsidR="00074C8A" w:rsidRPr="003359BC" w:rsidRDefault="00074C8A" w:rsidP="00BF4FBB">
            <w:pPr>
              <w:widowControl/>
              <w:spacing w:line="300" w:lineRule="exact"/>
              <w:jc w:val="center"/>
              <w:rPr>
                <w:rFonts w:cs="Times New Roman"/>
                <w:b/>
                <w:kern w:val="0"/>
                <w:sz w:val="18"/>
                <w:szCs w:val="18"/>
              </w:rPr>
            </w:pPr>
            <w:r w:rsidRPr="003359BC">
              <w:rPr>
                <w:rFonts w:cs="Times New Roman"/>
                <w:b/>
                <w:kern w:val="0"/>
                <w:sz w:val="18"/>
                <w:szCs w:val="18"/>
              </w:rPr>
              <w:t>河道名称</w:t>
            </w:r>
          </w:p>
        </w:tc>
        <w:tc>
          <w:tcPr>
            <w:tcW w:w="393" w:type="pct"/>
            <w:noWrap/>
            <w:vAlign w:val="center"/>
            <w:hideMark/>
          </w:tcPr>
          <w:p w14:paraId="53C0BCFF" w14:textId="77777777" w:rsidR="00074C8A" w:rsidRPr="003359BC" w:rsidRDefault="00074C8A" w:rsidP="00BF4FBB">
            <w:pPr>
              <w:widowControl/>
              <w:spacing w:line="300" w:lineRule="exact"/>
              <w:jc w:val="center"/>
              <w:rPr>
                <w:rFonts w:cs="Times New Roman"/>
                <w:b/>
                <w:kern w:val="0"/>
                <w:sz w:val="18"/>
                <w:szCs w:val="18"/>
              </w:rPr>
            </w:pPr>
            <w:r w:rsidRPr="003359BC">
              <w:rPr>
                <w:rFonts w:cs="Times New Roman"/>
                <w:b/>
                <w:kern w:val="0"/>
                <w:sz w:val="18"/>
                <w:szCs w:val="18"/>
              </w:rPr>
              <w:t>岸别</w:t>
            </w:r>
          </w:p>
        </w:tc>
        <w:tc>
          <w:tcPr>
            <w:tcW w:w="1034" w:type="pct"/>
            <w:noWrap/>
            <w:vAlign w:val="center"/>
            <w:hideMark/>
          </w:tcPr>
          <w:p w14:paraId="241F5D60" w14:textId="77777777" w:rsidR="00074C8A" w:rsidRPr="003359BC" w:rsidRDefault="00074C8A" w:rsidP="00BF4FBB">
            <w:pPr>
              <w:widowControl/>
              <w:spacing w:line="300" w:lineRule="exact"/>
              <w:jc w:val="center"/>
              <w:rPr>
                <w:rFonts w:cs="Times New Roman"/>
                <w:b/>
                <w:kern w:val="0"/>
                <w:sz w:val="18"/>
                <w:szCs w:val="18"/>
              </w:rPr>
            </w:pPr>
            <w:r w:rsidRPr="003359BC">
              <w:rPr>
                <w:rFonts w:cs="Times New Roman"/>
                <w:b/>
                <w:kern w:val="0"/>
                <w:sz w:val="18"/>
                <w:szCs w:val="18"/>
              </w:rPr>
              <w:t>项目名称</w:t>
            </w:r>
          </w:p>
        </w:tc>
        <w:tc>
          <w:tcPr>
            <w:tcW w:w="619" w:type="pct"/>
            <w:noWrap/>
            <w:vAlign w:val="center"/>
            <w:hideMark/>
          </w:tcPr>
          <w:p w14:paraId="624E0470" w14:textId="77777777" w:rsidR="00074C8A" w:rsidRPr="003359BC" w:rsidRDefault="00074C8A" w:rsidP="00BF4FBB">
            <w:pPr>
              <w:widowControl/>
              <w:spacing w:line="300" w:lineRule="exact"/>
              <w:jc w:val="center"/>
              <w:rPr>
                <w:rFonts w:cs="Times New Roman"/>
                <w:b/>
                <w:kern w:val="0"/>
                <w:sz w:val="18"/>
                <w:szCs w:val="18"/>
              </w:rPr>
            </w:pPr>
            <w:r w:rsidRPr="003359BC">
              <w:rPr>
                <w:rFonts w:cs="Times New Roman"/>
                <w:b/>
                <w:kern w:val="0"/>
                <w:sz w:val="18"/>
                <w:szCs w:val="18"/>
              </w:rPr>
              <w:t>类型</w:t>
            </w:r>
          </w:p>
        </w:tc>
        <w:tc>
          <w:tcPr>
            <w:tcW w:w="1024" w:type="pct"/>
            <w:noWrap/>
            <w:vAlign w:val="center"/>
            <w:hideMark/>
          </w:tcPr>
          <w:p w14:paraId="660D3159" w14:textId="77777777" w:rsidR="00074C8A" w:rsidRPr="003359BC" w:rsidRDefault="00074C8A" w:rsidP="00BF4FBB">
            <w:pPr>
              <w:widowControl/>
              <w:spacing w:line="300" w:lineRule="exact"/>
              <w:jc w:val="center"/>
              <w:rPr>
                <w:rFonts w:cs="Times New Roman"/>
                <w:b/>
                <w:kern w:val="0"/>
                <w:sz w:val="18"/>
                <w:szCs w:val="18"/>
              </w:rPr>
            </w:pPr>
            <w:r w:rsidRPr="003359BC">
              <w:rPr>
                <w:rFonts w:cs="Times New Roman"/>
                <w:b/>
                <w:kern w:val="0"/>
                <w:sz w:val="18"/>
                <w:szCs w:val="18"/>
              </w:rPr>
              <w:t>坐标</w:t>
            </w:r>
          </w:p>
        </w:tc>
        <w:tc>
          <w:tcPr>
            <w:tcW w:w="629" w:type="pct"/>
            <w:noWrap/>
            <w:vAlign w:val="center"/>
            <w:hideMark/>
          </w:tcPr>
          <w:p w14:paraId="232B1C6B" w14:textId="77777777" w:rsidR="00074C8A" w:rsidRPr="003359BC" w:rsidRDefault="00074C8A" w:rsidP="00BF4FBB">
            <w:pPr>
              <w:widowControl/>
              <w:spacing w:line="300" w:lineRule="exact"/>
              <w:jc w:val="center"/>
              <w:rPr>
                <w:rFonts w:cs="Times New Roman"/>
                <w:b/>
                <w:kern w:val="0"/>
                <w:sz w:val="18"/>
                <w:szCs w:val="18"/>
              </w:rPr>
            </w:pPr>
            <w:r w:rsidRPr="003359BC">
              <w:rPr>
                <w:rFonts w:cs="Times New Roman"/>
                <w:b/>
                <w:kern w:val="0"/>
                <w:sz w:val="18"/>
                <w:szCs w:val="18"/>
              </w:rPr>
              <w:t>占用岸线长度（</w:t>
            </w:r>
            <w:r w:rsidRPr="003359BC">
              <w:rPr>
                <w:rFonts w:cs="Times New Roman"/>
                <w:b/>
                <w:kern w:val="0"/>
                <w:sz w:val="18"/>
                <w:szCs w:val="18"/>
              </w:rPr>
              <w:t>m</w:t>
            </w:r>
            <w:r w:rsidRPr="003359BC">
              <w:rPr>
                <w:rFonts w:cs="Times New Roman"/>
                <w:b/>
                <w:kern w:val="0"/>
                <w:sz w:val="18"/>
                <w:szCs w:val="18"/>
              </w:rPr>
              <w:t>）</w:t>
            </w:r>
          </w:p>
        </w:tc>
        <w:tc>
          <w:tcPr>
            <w:tcW w:w="453" w:type="pct"/>
            <w:noWrap/>
            <w:vAlign w:val="center"/>
            <w:hideMark/>
          </w:tcPr>
          <w:p w14:paraId="47EDFCBA" w14:textId="77777777" w:rsidR="00074C8A" w:rsidRPr="003359BC" w:rsidRDefault="00074C8A" w:rsidP="00BF4FBB">
            <w:pPr>
              <w:widowControl/>
              <w:spacing w:line="300" w:lineRule="exact"/>
              <w:jc w:val="center"/>
              <w:rPr>
                <w:rFonts w:cs="Times New Roman"/>
                <w:b/>
                <w:kern w:val="0"/>
                <w:sz w:val="18"/>
                <w:szCs w:val="18"/>
              </w:rPr>
            </w:pPr>
            <w:r w:rsidRPr="003359BC">
              <w:rPr>
                <w:rFonts w:cs="Times New Roman"/>
                <w:b/>
                <w:kern w:val="0"/>
                <w:sz w:val="18"/>
                <w:szCs w:val="18"/>
              </w:rPr>
              <w:t>备注</w:t>
            </w:r>
          </w:p>
        </w:tc>
      </w:tr>
      <w:tr w:rsidR="00074C8A" w:rsidRPr="003359BC" w14:paraId="6B2AA402" w14:textId="77777777" w:rsidTr="00BF4FBB">
        <w:trPr>
          <w:trHeight w:val="270"/>
        </w:trPr>
        <w:tc>
          <w:tcPr>
            <w:tcW w:w="310" w:type="pct"/>
            <w:noWrap/>
            <w:vAlign w:val="center"/>
            <w:hideMark/>
          </w:tcPr>
          <w:p w14:paraId="3661320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w:t>
            </w:r>
          </w:p>
        </w:tc>
        <w:tc>
          <w:tcPr>
            <w:tcW w:w="537" w:type="pct"/>
            <w:noWrap/>
            <w:vAlign w:val="center"/>
            <w:hideMark/>
          </w:tcPr>
          <w:p w14:paraId="49C8847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2C8FA2B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右岸</w:t>
            </w:r>
          </w:p>
        </w:tc>
        <w:tc>
          <w:tcPr>
            <w:tcW w:w="1034" w:type="pct"/>
            <w:noWrap/>
            <w:vAlign w:val="center"/>
            <w:hideMark/>
          </w:tcPr>
          <w:p w14:paraId="1D6281F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道路桥</w:t>
            </w:r>
          </w:p>
        </w:tc>
        <w:tc>
          <w:tcPr>
            <w:tcW w:w="619" w:type="pct"/>
            <w:noWrap/>
            <w:vAlign w:val="center"/>
            <w:hideMark/>
          </w:tcPr>
          <w:p w14:paraId="672032F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594F6EC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532065.8,3368223.7</w:t>
            </w:r>
          </w:p>
        </w:tc>
        <w:tc>
          <w:tcPr>
            <w:tcW w:w="629" w:type="pct"/>
            <w:noWrap/>
            <w:vAlign w:val="center"/>
            <w:hideMark/>
          </w:tcPr>
          <w:p w14:paraId="575A256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w:t>
            </w:r>
          </w:p>
        </w:tc>
        <w:tc>
          <w:tcPr>
            <w:tcW w:w="453" w:type="pct"/>
            <w:noWrap/>
            <w:vAlign w:val="center"/>
            <w:hideMark/>
          </w:tcPr>
          <w:p w14:paraId="3859E172"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00542C20" w14:textId="77777777" w:rsidTr="00BF4FBB">
        <w:trPr>
          <w:trHeight w:val="270"/>
        </w:trPr>
        <w:tc>
          <w:tcPr>
            <w:tcW w:w="310" w:type="pct"/>
            <w:noWrap/>
            <w:vAlign w:val="center"/>
            <w:hideMark/>
          </w:tcPr>
          <w:p w14:paraId="5DE2D98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2</w:t>
            </w:r>
          </w:p>
        </w:tc>
        <w:tc>
          <w:tcPr>
            <w:tcW w:w="537" w:type="pct"/>
            <w:noWrap/>
            <w:vAlign w:val="center"/>
            <w:hideMark/>
          </w:tcPr>
          <w:p w14:paraId="62BF48E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5F5DEA9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30FC8C2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道路桥</w:t>
            </w:r>
          </w:p>
        </w:tc>
        <w:tc>
          <w:tcPr>
            <w:tcW w:w="619" w:type="pct"/>
            <w:noWrap/>
            <w:vAlign w:val="center"/>
            <w:hideMark/>
          </w:tcPr>
          <w:p w14:paraId="639A697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35CD199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532819.3,3368187.7</w:t>
            </w:r>
          </w:p>
        </w:tc>
        <w:tc>
          <w:tcPr>
            <w:tcW w:w="629" w:type="pct"/>
            <w:noWrap/>
            <w:vAlign w:val="center"/>
            <w:hideMark/>
          </w:tcPr>
          <w:p w14:paraId="185C103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10</w:t>
            </w:r>
          </w:p>
        </w:tc>
        <w:tc>
          <w:tcPr>
            <w:tcW w:w="453" w:type="pct"/>
            <w:noWrap/>
            <w:vAlign w:val="center"/>
            <w:hideMark/>
          </w:tcPr>
          <w:p w14:paraId="1EE6338B"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605A9F0D" w14:textId="77777777" w:rsidTr="00BF4FBB">
        <w:trPr>
          <w:trHeight w:val="270"/>
        </w:trPr>
        <w:tc>
          <w:tcPr>
            <w:tcW w:w="310" w:type="pct"/>
            <w:noWrap/>
            <w:vAlign w:val="center"/>
            <w:hideMark/>
          </w:tcPr>
          <w:p w14:paraId="382D65D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3</w:t>
            </w:r>
          </w:p>
        </w:tc>
        <w:tc>
          <w:tcPr>
            <w:tcW w:w="537" w:type="pct"/>
            <w:noWrap/>
            <w:vAlign w:val="center"/>
            <w:hideMark/>
          </w:tcPr>
          <w:p w14:paraId="40A80AD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09B4FBB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7F29E0B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锦绣路桥</w:t>
            </w:r>
          </w:p>
        </w:tc>
        <w:tc>
          <w:tcPr>
            <w:tcW w:w="619" w:type="pct"/>
            <w:noWrap/>
            <w:vAlign w:val="center"/>
            <w:hideMark/>
          </w:tcPr>
          <w:p w14:paraId="049DC32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城市道路</w:t>
            </w:r>
          </w:p>
        </w:tc>
        <w:tc>
          <w:tcPr>
            <w:tcW w:w="1024" w:type="pct"/>
            <w:noWrap/>
            <w:vAlign w:val="center"/>
            <w:hideMark/>
          </w:tcPr>
          <w:p w14:paraId="3353F1A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533412.4,3368157.1</w:t>
            </w:r>
          </w:p>
        </w:tc>
        <w:tc>
          <w:tcPr>
            <w:tcW w:w="629" w:type="pct"/>
            <w:noWrap/>
            <w:vAlign w:val="center"/>
            <w:hideMark/>
          </w:tcPr>
          <w:p w14:paraId="366A68A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76</w:t>
            </w:r>
          </w:p>
        </w:tc>
        <w:tc>
          <w:tcPr>
            <w:tcW w:w="453" w:type="pct"/>
            <w:noWrap/>
            <w:vAlign w:val="center"/>
            <w:hideMark/>
          </w:tcPr>
          <w:p w14:paraId="2B3D0E4E"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78474784" w14:textId="77777777" w:rsidTr="00BF4FBB">
        <w:trPr>
          <w:trHeight w:val="270"/>
        </w:trPr>
        <w:tc>
          <w:tcPr>
            <w:tcW w:w="310" w:type="pct"/>
            <w:noWrap/>
            <w:vAlign w:val="center"/>
            <w:hideMark/>
          </w:tcPr>
          <w:p w14:paraId="0F9491F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4</w:t>
            </w:r>
          </w:p>
        </w:tc>
        <w:tc>
          <w:tcPr>
            <w:tcW w:w="537" w:type="pct"/>
            <w:noWrap/>
            <w:vAlign w:val="center"/>
            <w:hideMark/>
          </w:tcPr>
          <w:p w14:paraId="51B054D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74B3D16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31768FE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道路桥</w:t>
            </w:r>
          </w:p>
        </w:tc>
        <w:tc>
          <w:tcPr>
            <w:tcW w:w="619" w:type="pct"/>
            <w:noWrap/>
            <w:vAlign w:val="center"/>
            <w:hideMark/>
          </w:tcPr>
          <w:p w14:paraId="2C7B5F1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13FAFA5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533706.1,3368152.3</w:t>
            </w:r>
          </w:p>
        </w:tc>
        <w:tc>
          <w:tcPr>
            <w:tcW w:w="629" w:type="pct"/>
            <w:noWrap/>
            <w:vAlign w:val="center"/>
            <w:hideMark/>
          </w:tcPr>
          <w:p w14:paraId="1E62124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12</w:t>
            </w:r>
          </w:p>
        </w:tc>
        <w:tc>
          <w:tcPr>
            <w:tcW w:w="453" w:type="pct"/>
            <w:noWrap/>
            <w:vAlign w:val="center"/>
            <w:hideMark/>
          </w:tcPr>
          <w:p w14:paraId="336301C2"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223A2768" w14:textId="77777777" w:rsidTr="00BF4FBB">
        <w:trPr>
          <w:trHeight w:val="270"/>
        </w:trPr>
        <w:tc>
          <w:tcPr>
            <w:tcW w:w="310" w:type="pct"/>
            <w:noWrap/>
            <w:vAlign w:val="center"/>
            <w:hideMark/>
          </w:tcPr>
          <w:p w14:paraId="618F7D3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w:t>
            </w:r>
          </w:p>
        </w:tc>
        <w:tc>
          <w:tcPr>
            <w:tcW w:w="537" w:type="pct"/>
            <w:noWrap/>
            <w:vAlign w:val="center"/>
            <w:hideMark/>
          </w:tcPr>
          <w:p w14:paraId="58C2FD3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4B7A2D0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291F63C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崇文路桥</w:t>
            </w:r>
          </w:p>
        </w:tc>
        <w:tc>
          <w:tcPr>
            <w:tcW w:w="619" w:type="pct"/>
            <w:noWrap/>
            <w:vAlign w:val="center"/>
            <w:hideMark/>
          </w:tcPr>
          <w:p w14:paraId="3442ABA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城市道路</w:t>
            </w:r>
          </w:p>
        </w:tc>
        <w:tc>
          <w:tcPr>
            <w:tcW w:w="1024" w:type="pct"/>
            <w:noWrap/>
            <w:vAlign w:val="center"/>
            <w:hideMark/>
          </w:tcPr>
          <w:p w14:paraId="7CBFAC2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534335.6,3368133.3</w:t>
            </w:r>
          </w:p>
        </w:tc>
        <w:tc>
          <w:tcPr>
            <w:tcW w:w="629" w:type="pct"/>
            <w:noWrap/>
            <w:vAlign w:val="center"/>
            <w:hideMark/>
          </w:tcPr>
          <w:p w14:paraId="603D7FB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66</w:t>
            </w:r>
          </w:p>
        </w:tc>
        <w:tc>
          <w:tcPr>
            <w:tcW w:w="453" w:type="pct"/>
            <w:noWrap/>
            <w:vAlign w:val="center"/>
            <w:hideMark/>
          </w:tcPr>
          <w:p w14:paraId="32592DAE"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289BE2C9" w14:textId="77777777" w:rsidTr="00BF4FBB">
        <w:trPr>
          <w:trHeight w:val="270"/>
        </w:trPr>
        <w:tc>
          <w:tcPr>
            <w:tcW w:w="310" w:type="pct"/>
            <w:noWrap/>
            <w:vAlign w:val="center"/>
            <w:hideMark/>
          </w:tcPr>
          <w:p w14:paraId="2C06874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6</w:t>
            </w:r>
          </w:p>
        </w:tc>
        <w:tc>
          <w:tcPr>
            <w:tcW w:w="537" w:type="pct"/>
            <w:noWrap/>
            <w:vAlign w:val="center"/>
            <w:hideMark/>
          </w:tcPr>
          <w:p w14:paraId="1180F8C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1BD59EE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6D3EA46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天顺路桥</w:t>
            </w:r>
          </w:p>
        </w:tc>
        <w:tc>
          <w:tcPr>
            <w:tcW w:w="619" w:type="pct"/>
            <w:noWrap/>
            <w:vAlign w:val="center"/>
            <w:hideMark/>
          </w:tcPr>
          <w:p w14:paraId="1735764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城市道路</w:t>
            </w:r>
          </w:p>
        </w:tc>
        <w:tc>
          <w:tcPr>
            <w:tcW w:w="1024" w:type="pct"/>
            <w:noWrap/>
            <w:vAlign w:val="center"/>
            <w:hideMark/>
          </w:tcPr>
          <w:p w14:paraId="7908706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534774.2,3368113.2</w:t>
            </w:r>
          </w:p>
        </w:tc>
        <w:tc>
          <w:tcPr>
            <w:tcW w:w="629" w:type="pct"/>
            <w:noWrap/>
            <w:vAlign w:val="center"/>
            <w:hideMark/>
          </w:tcPr>
          <w:p w14:paraId="53CD89C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68</w:t>
            </w:r>
          </w:p>
        </w:tc>
        <w:tc>
          <w:tcPr>
            <w:tcW w:w="453" w:type="pct"/>
            <w:noWrap/>
            <w:vAlign w:val="center"/>
            <w:hideMark/>
          </w:tcPr>
          <w:p w14:paraId="0F2C112F"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2F758037" w14:textId="77777777" w:rsidTr="00BF4FBB">
        <w:trPr>
          <w:trHeight w:val="270"/>
        </w:trPr>
        <w:tc>
          <w:tcPr>
            <w:tcW w:w="310" w:type="pct"/>
            <w:noWrap/>
            <w:vAlign w:val="center"/>
            <w:hideMark/>
          </w:tcPr>
          <w:p w14:paraId="7F58010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7</w:t>
            </w:r>
          </w:p>
        </w:tc>
        <w:tc>
          <w:tcPr>
            <w:tcW w:w="537" w:type="pct"/>
            <w:noWrap/>
            <w:vAlign w:val="center"/>
            <w:hideMark/>
          </w:tcPr>
          <w:p w14:paraId="6E2C325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309555A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6C02E9B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大桥路桥</w:t>
            </w:r>
          </w:p>
        </w:tc>
        <w:tc>
          <w:tcPr>
            <w:tcW w:w="619" w:type="pct"/>
            <w:noWrap/>
            <w:vAlign w:val="center"/>
            <w:hideMark/>
          </w:tcPr>
          <w:p w14:paraId="46CCDE5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3C7B30F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535273,3368105.3</w:t>
            </w:r>
          </w:p>
        </w:tc>
        <w:tc>
          <w:tcPr>
            <w:tcW w:w="629" w:type="pct"/>
            <w:noWrap/>
            <w:vAlign w:val="center"/>
            <w:hideMark/>
          </w:tcPr>
          <w:p w14:paraId="5D130AE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18</w:t>
            </w:r>
          </w:p>
        </w:tc>
        <w:tc>
          <w:tcPr>
            <w:tcW w:w="453" w:type="pct"/>
            <w:noWrap/>
            <w:vAlign w:val="center"/>
            <w:hideMark/>
          </w:tcPr>
          <w:p w14:paraId="3E9684E8"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74AA3030" w14:textId="77777777" w:rsidTr="00BF4FBB">
        <w:trPr>
          <w:trHeight w:val="270"/>
        </w:trPr>
        <w:tc>
          <w:tcPr>
            <w:tcW w:w="310" w:type="pct"/>
            <w:noWrap/>
            <w:vAlign w:val="center"/>
            <w:hideMark/>
          </w:tcPr>
          <w:p w14:paraId="49C47FD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8</w:t>
            </w:r>
          </w:p>
        </w:tc>
        <w:tc>
          <w:tcPr>
            <w:tcW w:w="537" w:type="pct"/>
            <w:noWrap/>
            <w:vAlign w:val="center"/>
            <w:hideMark/>
          </w:tcPr>
          <w:p w14:paraId="12694E5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6CEF6DB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385201D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客专线桥</w:t>
            </w:r>
          </w:p>
        </w:tc>
        <w:tc>
          <w:tcPr>
            <w:tcW w:w="619" w:type="pct"/>
            <w:noWrap/>
            <w:vAlign w:val="center"/>
            <w:hideMark/>
          </w:tcPr>
          <w:p w14:paraId="3D1C891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城市道路</w:t>
            </w:r>
          </w:p>
        </w:tc>
        <w:tc>
          <w:tcPr>
            <w:tcW w:w="1024" w:type="pct"/>
            <w:noWrap/>
            <w:vAlign w:val="center"/>
            <w:hideMark/>
          </w:tcPr>
          <w:p w14:paraId="0AC3185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536250.4,3368104.7</w:t>
            </w:r>
          </w:p>
        </w:tc>
        <w:tc>
          <w:tcPr>
            <w:tcW w:w="629" w:type="pct"/>
            <w:noWrap/>
            <w:vAlign w:val="center"/>
            <w:hideMark/>
          </w:tcPr>
          <w:p w14:paraId="798A4A5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60</w:t>
            </w:r>
          </w:p>
        </w:tc>
        <w:tc>
          <w:tcPr>
            <w:tcW w:w="453" w:type="pct"/>
            <w:noWrap/>
            <w:vAlign w:val="center"/>
            <w:hideMark/>
          </w:tcPr>
          <w:p w14:paraId="4952483D"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080C0366" w14:textId="77777777" w:rsidTr="00BF4FBB">
        <w:trPr>
          <w:trHeight w:val="270"/>
        </w:trPr>
        <w:tc>
          <w:tcPr>
            <w:tcW w:w="310" w:type="pct"/>
            <w:noWrap/>
            <w:vAlign w:val="center"/>
            <w:hideMark/>
          </w:tcPr>
          <w:p w14:paraId="40078E1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9</w:t>
            </w:r>
          </w:p>
        </w:tc>
        <w:tc>
          <w:tcPr>
            <w:tcW w:w="537" w:type="pct"/>
            <w:noWrap/>
            <w:vAlign w:val="center"/>
            <w:hideMark/>
          </w:tcPr>
          <w:p w14:paraId="7CE2A42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1DC054E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768692C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杭海城际铁路桥</w:t>
            </w:r>
          </w:p>
        </w:tc>
        <w:tc>
          <w:tcPr>
            <w:tcW w:w="619" w:type="pct"/>
            <w:noWrap/>
            <w:vAlign w:val="center"/>
            <w:hideMark/>
          </w:tcPr>
          <w:p w14:paraId="23BB0E6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高铁</w:t>
            </w:r>
          </w:p>
        </w:tc>
        <w:tc>
          <w:tcPr>
            <w:tcW w:w="1024" w:type="pct"/>
            <w:noWrap/>
            <w:vAlign w:val="center"/>
            <w:hideMark/>
          </w:tcPr>
          <w:p w14:paraId="5A2555E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536423.8,3368115.3</w:t>
            </w:r>
          </w:p>
        </w:tc>
        <w:tc>
          <w:tcPr>
            <w:tcW w:w="629" w:type="pct"/>
            <w:noWrap/>
            <w:vAlign w:val="center"/>
            <w:hideMark/>
          </w:tcPr>
          <w:p w14:paraId="655E0EE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36</w:t>
            </w:r>
          </w:p>
        </w:tc>
        <w:tc>
          <w:tcPr>
            <w:tcW w:w="453" w:type="pct"/>
            <w:noWrap/>
            <w:vAlign w:val="center"/>
            <w:hideMark/>
          </w:tcPr>
          <w:p w14:paraId="646EC1C1"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1CEDDFAC" w14:textId="77777777" w:rsidTr="00BF4FBB">
        <w:trPr>
          <w:trHeight w:val="270"/>
        </w:trPr>
        <w:tc>
          <w:tcPr>
            <w:tcW w:w="310" w:type="pct"/>
            <w:noWrap/>
            <w:vAlign w:val="center"/>
            <w:hideMark/>
          </w:tcPr>
          <w:p w14:paraId="4FEB245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10</w:t>
            </w:r>
          </w:p>
        </w:tc>
        <w:tc>
          <w:tcPr>
            <w:tcW w:w="537" w:type="pct"/>
            <w:noWrap/>
            <w:vAlign w:val="center"/>
            <w:hideMark/>
          </w:tcPr>
          <w:p w14:paraId="0ADCFD1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5AE6F22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68E50AA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杭甬高速（杭州支线）桥</w:t>
            </w:r>
          </w:p>
        </w:tc>
        <w:tc>
          <w:tcPr>
            <w:tcW w:w="619" w:type="pct"/>
            <w:noWrap/>
            <w:vAlign w:val="center"/>
            <w:hideMark/>
          </w:tcPr>
          <w:p w14:paraId="35D76B6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省道</w:t>
            </w:r>
          </w:p>
        </w:tc>
        <w:tc>
          <w:tcPr>
            <w:tcW w:w="1024" w:type="pct"/>
            <w:noWrap/>
            <w:vAlign w:val="center"/>
            <w:hideMark/>
          </w:tcPr>
          <w:p w14:paraId="243F74F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537110.4,3368114.7</w:t>
            </w:r>
          </w:p>
        </w:tc>
        <w:tc>
          <w:tcPr>
            <w:tcW w:w="629" w:type="pct"/>
            <w:noWrap/>
            <w:vAlign w:val="center"/>
            <w:hideMark/>
          </w:tcPr>
          <w:p w14:paraId="3176932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116</w:t>
            </w:r>
          </w:p>
        </w:tc>
        <w:tc>
          <w:tcPr>
            <w:tcW w:w="453" w:type="pct"/>
            <w:noWrap/>
            <w:vAlign w:val="center"/>
            <w:hideMark/>
          </w:tcPr>
          <w:p w14:paraId="2CF70E5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S2</w:t>
            </w:r>
          </w:p>
        </w:tc>
      </w:tr>
      <w:tr w:rsidR="00074C8A" w:rsidRPr="003359BC" w14:paraId="158CCDF5" w14:textId="77777777" w:rsidTr="00BF4FBB">
        <w:trPr>
          <w:trHeight w:val="270"/>
        </w:trPr>
        <w:tc>
          <w:tcPr>
            <w:tcW w:w="310" w:type="pct"/>
            <w:noWrap/>
            <w:vAlign w:val="center"/>
            <w:hideMark/>
          </w:tcPr>
          <w:p w14:paraId="6CAA889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11</w:t>
            </w:r>
          </w:p>
        </w:tc>
        <w:tc>
          <w:tcPr>
            <w:tcW w:w="537" w:type="pct"/>
            <w:noWrap/>
            <w:vAlign w:val="center"/>
            <w:hideMark/>
          </w:tcPr>
          <w:p w14:paraId="654646F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541E652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2D1B4BB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沪昆高速桥</w:t>
            </w:r>
          </w:p>
        </w:tc>
        <w:tc>
          <w:tcPr>
            <w:tcW w:w="619" w:type="pct"/>
            <w:noWrap/>
            <w:vAlign w:val="center"/>
            <w:hideMark/>
          </w:tcPr>
          <w:p w14:paraId="0B341D9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国道</w:t>
            </w:r>
          </w:p>
        </w:tc>
        <w:tc>
          <w:tcPr>
            <w:tcW w:w="1024" w:type="pct"/>
            <w:noWrap/>
            <w:vAlign w:val="center"/>
            <w:hideMark/>
          </w:tcPr>
          <w:p w14:paraId="69611F7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537770,3368100.9</w:t>
            </w:r>
          </w:p>
        </w:tc>
        <w:tc>
          <w:tcPr>
            <w:tcW w:w="629" w:type="pct"/>
            <w:noWrap/>
            <w:vAlign w:val="center"/>
            <w:hideMark/>
          </w:tcPr>
          <w:p w14:paraId="4E004B9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62</w:t>
            </w:r>
          </w:p>
        </w:tc>
        <w:tc>
          <w:tcPr>
            <w:tcW w:w="453" w:type="pct"/>
            <w:noWrap/>
            <w:vAlign w:val="center"/>
            <w:hideMark/>
          </w:tcPr>
          <w:p w14:paraId="7C604D9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G60</w:t>
            </w:r>
          </w:p>
        </w:tc>
      </w:tr>
      <w:tr w:rsidR="00074C8A" w:rsidRPr="003359BC" w14:paraId="2EC1506F" w14:textId="77777777" w:rsidTr="00BF4FBB">
        <w:trPr>
          <w:trHeight w:val="270"/>
        </w:trPr>
        <w:tc>
          <w:tcPr>
            <w:tcW w:w="310" w:type="pct"/>
            <w:noWrap/>
            <w:vAlign w:val="center"/>
            <w:hideMark/>
          </w:tcPr>
          <w:p w14:paraId="55C5E37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12</w:t>
            </w:r>
          </w:p>
        </w:tc>
        <w:tc>
          <w:tcPr>
            <w:tcW w:w="537" w:type="pct"/>
            <w:noWrap/>
            <w:vAlign w:val="center"/>
            <w:hideMark/>
          </w:tcPr>
          <w:p w14:paraId="23B4B75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66EAF77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5F23C50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科天线桥</w:t>
            </w:r>
          </w:p>
        </w:tc>
        <w:tc>
          <w:tcPr>
            <w:tcW w:w="619" w:type="pct"/>
            <w:noWrap/>
            <w:vAlign w:val="center"/>
            <w:hideMark/>
          </w:tcPr>
          <w:p w14:paraId="7A49831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7137E1E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538416,3368097.3</w:t>
            </w:r>
          </w:p>
        </w:tc>
        <w:tc>
          <w:tcPr>
            <w:tcW w:w="629" w:type="pct"/>
            <w:noWrap/>
            <w:vAlign w:val="center"/>
            <w:hideMark/>
          </w:tcPr>
          <w:p w14:paraId="07E12F6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32</w:t>
            </w:r>
          </w:p>
        </w:tc>
        <w:tc>
          <w:tcPr>
            <w:tcW w:w="453" w:type="pct"/>
            <w:noWrap/>
            <w:vAlign w:val="center"/>
            <w:hideMark/>
          </w:tcPr>
          <w:p w14:paraId="64E48B4F"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700D3A09" w14:textId="77777777" w:rsidTr="00BF4FBB">
        <w:trPr>
          <w:trHeight w:val="270"/>
        </w:trPr>
        <w:tc>
          <w:tcPr>
            <w:tcW w:w="310" w:type="pct"/>
            <w:noWrap/>
            <w:vAlign w:val="center"/>
            <w:hideMark/>
          </w:tcPr>
          <w:p w14:paraId="49377A0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13</w:t>
            </w:r>
          </w:p>
        </w:tc>
        <w:tc>
          <w:tcPr>
            <w:tcW w:w="537" w:type="pct"/>
            <w:noWrap/>
            <w:vAlign w:val="center"/>
            <w:hideMark/>
          </w:tcPr>
          <w:p w14:paraId="7051583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7BB2824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0A3DF76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长天路桥</w:t>
            </w:r>
          </w:p>
        </w:tc>
        <w:tc>
          <w:tcPr>
            <w:tcW w:w="619" w:type="pct"/>
            <w:noWrap/>
            <w:vAlign w:val="center"/>
            <w:hideMark/>
          </w:tcPr>
          <w:p w14:paraId="0649EBA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5CE19A4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539013.2,3368094.4</w:t>
            </w:r>
          </w:p>
        </w:tc>
        <w:tc>
          <w:tcPr>
            <w:tcW w:w="629" w:type="pct"/>
            <w:noWrap/>
            <w:vAlign w:val="center"/>
            <w:hideMark/>
          </w:tcPr>
          <w:p w14:paraId="55E8ED1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12</w:t>
            </w:r>
          </w:p>
        </w:tc>
        <w:tc>
          <w:tcPr>
            <w:tcW w:w="453" w:type="pct"/>
            <w:noWrap/>
            <w:vAlign w:val="center"/>
            <w:hideMark/>
          </w:tcPr>
          <w:p w14:paraId="63DB5308"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24FD72B8" w14:textId="77777777" w:rsidTr="00BF4FBB">
        <w:trPr>
          <w:trHeight w:val="270"/>
        </w:trPr>
        <w:tc>
          <w:tcPr>
            <w:tcW w:w="310" w:type="pct"/>
            <w:noWrap/>
            <w:vAlign w:val="center"/>
            <w:hideMark/>
          </w:tcPr>
          <w:p w14:paraId="46786D3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14</w:t>
            </w:r>
          </w:p>
        </w:tc>
        <w:tc>
          <w:tcPr>
            <w:tcW w:w="537" w:type="pct"/>
            <w:noWrap/>
            <w:vAlign w:val="center"/>
            <w:hideMark/>
          </w:tcPr>
          <w:p w14:paraId="1501EFC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0659871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33A0E56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杭海城际铁路桥</w:t>
            </w:r>
          </w:p>
        </w:tc>
        <w:tc>
          <w:tcPr>
            <w:tcW w:w="619" w:type="pct"/>
            <w:noWrap/>
            <w:vAlign w:val="center"/>
            <w:hideMark/>
          </w:tcPr>
          <w:p w14:paraId="3E8DB56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高铁</w:t>
            </w:r>
          </w:p>
        </w:tc>
        <w:tc>
          <w:tcPr>
            <w:tcW w:w="1024" w:type="pct"/>
            <w:noWrap/>
            <w:vAlign w:val="center"/>
            <w:hideMark/>
          </w:tcPr>
          <w:p w14:paraId="5D74019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540799.6,3368958.5</w:t>
            </w:r>
          </w:p>
        </w:tc>
        <w:tc>
          <w:tcPr>
            <w:tcW w:w="629" w:type="pct"/>
            <w:noWrap/>
            <w:vAlign w:val="center"/>
            <w:hideMark/>
          </w:tcPr>
          <w:p w14:paraId="466EA06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24</w:t>
            </w:r>
          </w:p>
        </w:tc>
        <w:tc>
          <w:tcPr>
            <w:tcW w:w="453" w:type="pct"/>
            <w:noWrap/>
            <w:vAlign w:val="center"/>
            <w:hideMark/>
          </w:tcPr>
          <w:p w14:paraId="1D0D5EE0"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2F51CF0A" w14:textId="77777777" w:rsidTr="00BF4FBB">
        <w:trPr>
          <w:trHeight w:val="270"/>
        </w:trPr>
        <w:tc>
          <w:tcPr>
            <w:tcW w:w="310" w:type="pct"/>
            <w:noWrap/>
            <w:vAlign w:val="center"/>
            <w:hideMark/>
          </w:tcPr>
          <w:p w14:paraId="2A26D14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15</w:t>
            </w:r>
          </w:p>
        </w:tc>
        <w:tc>
          <w:tcPr>
            <w:tcW w:w="537" w:type="pct"/>
            <w:noWrap/>
            <w:vAlign w:val="center"/>
            <w:hideMark/>
          </w:tcPr>
          <w:p w14:paraId="2E37D28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2E95872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396E966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崇长公路</w:t>
            </w:r>
          </w:p>
        </w:tc>
        <w:tc>
          <w:tcPr>
            <w:tcW w:w="619" w:type="pct"/>
            <w:noWrap/>
            <w:vAlign w:val="center"/>
            <w:hideMark/>
          </w:tcPr>
          <w:p w14:paraId="628D6A0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县道</w:t>
            </w:r>
          </w:p>
        </w:tc>
        <w:tc>
          <w:tcPr>
            <w:tcW w:w="1024" w:type="pct"/>
            <w:noWrap/>
            <w:vAlign w:val="center"/>
            <w:hideMark/>
          </w:tcPr>
          <w:p w14:paraId="662867C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541412.3,3369478.4</w:t>
            </w:r>
          </w:p>
        </w:tc>
        <w:tc>
          <w:tcPr>
            <w:tcW w:w="629" w:type="pct"/>
            <w:noWrap/>
            <w:vAlign w:val="center"/>
            <w:hideMark/>
          </w:tcPr>
          <w:p w14:paraId="3721243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92</w:t>
            </w:r>
          </w:p>
        </w:tc>
        <w:tc>
          <w:tcPr>
            <w:tcW w:w="453" w:type="pct"/>
            <w:noWrap/>
            <w:vAlign w:val="center"/>
            <w:hideMark/>
          </w:tcPr>
          <w:p w14:paraId="0D77284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X110</w:t>
            </w:r>
          </w:p>
        </w:tc>
      </w:tr>
      <w:tr w:rsidR="00074C8A" w:rsidRPr="003359BC" w14:paraId="6C740E56" w14:textId="77777777" w:rsidTr="00BF4FBB">
        <w:trPr>
          <w:trHeight w:val="270"/>
        </w:trPr>
        <w:tc>
          <w:tcPr>
            <w:tcW w:w="310" w:type="pct"/>
            <w:noWrap/>
            <w:vAlign w:val="center"/>
            <w:hideMark/>
          </w:tcPr>
          <w:p w14:paraId="70808DE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16</w:t>
            </w:r>
          </w:p>
        </w:tc>
        <w:tc>
          <w:tcPr>
            <w:tcW w:w="537" w:type="pct"/>
            <w:noWrap/>
            <w:vAlign w:val="center"/>
            <w:hideMark/>
          </w:tcPr>
          <w:p w14:paraId="0ED06D2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6CF908D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28D655B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环镇西路桥</w:t>
            </w:r>
            <w:r w:rsidRPr="003359BC">
              <w:rPr>
                <w:rFonts w:cs="Times New Roman"/>
                <w:kern w:val="0"/>
                <w:sz w:val="18"/>
                <w:szCs w:val="18"/>
              </w:rPr>
              <w:t>1</w:t>
            </w:r>
          </w:p>
        </w:tc>
        <w:tc>
          <w:tcPr>
            <w:tcW w:w="619" w:type="pct"/>
            <w:noWrap/>
            <w:vAlign w:val="center"/>
            <w:hideMark/>
          </w:tcPr>
          <w:p w14:paraId="41A2126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城市道路</w:t>
            </w:r>
          </w:p>
        </w:tc>
        <w:tc>
          <w:tcPr>
            <w:tcW w:w="1024" w:type="pct"/>
            <w:noWrap/>
            <w:vAlign w:val="center"/>
            <w:hideMark/>
          </w:tcPr>
          <w:p w14:paraId="01A8247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541930.7,3369909.4</w:t>
            </w:r>
          </w:p>
        </w:tc>
        <w:tc>
          <w:tcPr>
            <w:tcW w:w="629" w:type="pct"/>
            <w:noWrap/>
            <w:vAlign w:val="center"/>
            <w:hideMark/>
          </w:tcPr>
          <w:p w14:paraId="2A8B2A5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64</w:t>
            </w:r>
          </w:p>
        </w:tc>
        <w:tc>
          <w:tcPr>
            <w:tcW w:w="453" w:type="pct"/>
            <w:noWrap/>
            <w:vAlign w:val="center"/>
            <w:hideMark/>
          </w:tcPr>
          <w:p w14:paraId="37E522C7"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2E314615" w14:textId="77777777" w:rsidTr="00BF4FBB">
        <w:trPr>
          <w:trHeight w:val="270"/>
        </w:trPr>
        <w:tc>
          <w:tcPr>
            <w:tcW w:w="310" w:type="pct"/>
            <w:noWrap/>
            <w:vAlign w:val="center"/>
            <w:hideMark/>
          </w:tcPr>
          <w:p w14:paraId="3B56D9E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17</w:t>
            </w:r>
          </w:p>
        </w:tc>
        <w:tc>
          <w:tcPr>
            <w:tcW w:w="537" w:type="pct"/>
            <w:noWrap/>
            <w:vAlign w:val="center"/>
            <w:hideMark/>
          </w:tcPr>
          <w:p w14:paraId="0DF232A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1F8F2D2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52C4193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环镇西路桥</w:t>
            </w:r>
            <w:r w:rsidRPr="003359BC">
              <w:rPr>
                <w:rFonts w:cs="Times New Roman"/>
                <w:kern w:val="0"/>
                <w:sz w:val="18"/>
                <w:szCs w:val="18"/>
              </w:rPr>
              <w:t>2</w:t>
            </w:r>
          </w:p>
        </w:tc>
        <w:tc>
          <w:tcPr>
            <w:tcW w:w="619" w:type="pct"/>
            <w:noWrap/>
            <w:vAlign w:val="center"/>
            <w:hideMark/>
          </w:tcPr>
          <w:p w14:paraId="480944D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26A242A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542020.3,3369986.4</w:t>
            </w:r>
          </w:p>
        </w:tc>
        <w:tc>
          <w:tcPr>
            <w:tcW w:w="629" w:type="pct"/>
            <w:noWrap/>
            <w:vAlign w:val="center"/>
            <w:hideMark/>
          </w:tcPr>
          <w:p w14:paraId="39E4892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16</w:t>
            </w:r>
          </w:p>
        </w:tc>
        <w:tc>
          <w:tcPr>
            <w:tcW w:w="453" w:type="pct"/>
            <w:noWrap/>
            <w:vAlign w:val="center"/>
            <w:hideMark/>
          </w:tcPr>
          <w:p w14:paraId="0F6EF171"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3563F0A0" w14:textId="77777777" w:rsidTr="00BF4FBB">
        <w:trPr>
          <w:trHeight w:val="270"/>
        </w:trPr>
        <w:tc>
          <w:tcPr>
            <w:tcW w:w="310" w:type="pct"/>
            <w:noWrap/>
            <w:vAlign w:val="center"/>
            <w:hideMark/>
          </w:tcPr>
          <w:p w14:paraId="335A58C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18</w:t>
            </w:r>
          </w:p>
        </w:tc>
        <w:tc>
          <w:tcPr>
            <w:tcW w:w="537" w:type="pct"/>
            <w:noWrap/>
            <w:vAlign w:val="center"/>
            <w:hideMark/>
          </w:tcPr>
          <w:p w14:paraId="2C0D09F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0B43EE4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4818A6F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道路桥</w:t>
            </w:r>
          </w:p>
        </w:tc>
        <w:tc>
          <w:tcPr>
            <w:tcW w:w="619" w:type="pct"/>
            <w:noWrap/>
            <w:vAlign w:val="center"/>
            <w:hideMark/>
          </w:tcPr>
          <w:p w14:paraId="74CAC3D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21C74AE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542419.6,3370246.7</w:t>
            </w:r>
          </w:p>
        </w:tc>
        <w:tc>
          <w:tcPr>
            <w:tcW w:w="629" w:type="pct"/>
            <w:noWrap/>
            <w:vAlign w:val="center"/>
            <w:hideMark/>
          </w:tcPr>
          <w:p w14:paraId="75920E7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20</w:t>
            </w:r>
          </w:p>
        </w:tc>
        <w:tc>
          <w:tcPr>
            <w:tcW w:w="453" w:type="pct"/>
            <w:noWrap/>
            <w:vAlign w:val="center"/>
            <w:hideMark/>
          </w:tcPr>
          <w:p w14:paraId="7F428136"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3E1A9A43" w14:textId="77777777" w:rsidTr="00BF4FBB">
        <w:trPr>
          <w:trHeight w:val="270"/>
        </w:trPr>
        <w:tc>
          <w:tcPr>
            <w:tcW w:w="310" w:type="pct"/>
            <w:noWrap/>
            <w:vAlign w:val="center"/>
            <w:hideMark/>
          </w:tcPr>
          <w:p w14:paraId="5612F54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19</w:t>
            </w:r>
          </w:p>
        </w:tc>
        <w:tc>
          <w:tcPr>
            <w:tcW w:w="537" w:type="pct"/>
            <w:noWrap/>
            <w:vAlign w:val="center"/>
            <w:hideMark/>
          </w:tcPr>
          <w:p w14:paraId="305885C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4F0FF23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31CCDFA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崇长线桥</w:t>
            </w:r>
          </w:p>
        </w:tc>
        <w:tc>
          <w:tcPr>
            <w:tcW w:w="619" w:type="pct"/>
            <w:noWrap/>
            <w:vAlign w:val="center"/>
            <w:hideMark/>
          </w:tcPr>
          <w:p w14:paraId="1BAE080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县道</w:t>
            </w:r>
          </w:p>
        </w:tc>
        <w:tc>
          <w:tcPr>
            <w:tcW w:w="1024" w:type="pct"/>
            <w:noWrap/>
            <w:vAlign w:val="center"/>
            <w:hideMark/>
          </w:tcPr>
          <w:p w14:paraId="7E76CB0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542620.4,3370402.3</w:t>
            </w:r>
          </w:p>
        </w:tc>
        <w:tc>
          <w:tcPr>
            <w:tcW w:w="629" w:type="pct"/>
            <w:noWrap/>
            <w:vAlign w:val="center"/>
            <w:hideMark/>
          </w:tcPr>
          <w:p w14:paraId="2E56FD1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76</w:t>
            </w:r>
          </w:p>
        </w:tc>
        <w:tc>
          <w:tcPr>
            <w:tcW w:w="453" w:type="pct"/>
            <w:noWrap/>
            <w:vAlign w:val="center"/>
            <w:hideMark/>
          </w:tcPr>
          <w:p w14:paraId="5A3854D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X110</w:t>
            </w:r>
          </w:p>
        </w:tc>
      </w:tr>
      <w:tr w:rsidR="00074C8A" w:rsidRPr="003359BC" w14:paraId="2A872ACF" w14:textId="77777777" w:rsidTr="00BF4FBB">
        <w:trPr>
          <w:trHeight w:val="270"/>
        </w:trPr>
        <w:tc>
          <w:tcPr>
            <w:tcW w:w="310" w:type="pct"/>
            <w:noWrap/>
            <w:vAlign w:val="center"/>
            <w:hideMark/>
          </w:tcPr>
          <w:p w14:paraId="1D9CC8F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20</w:t>
            </w:r>
          </w:p>
        </w:tc>
        <w:tc>
          <w:tcPr>
            <w:tcW w:w="537" w:type="pct"/>
            <w:noWrap/>
            <w:vAlign w:val="center"/>
            <w:hideMark/>
          </w:tcPr>
          <w:p w14:paraId="22D78B2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4201E03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5D0436C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怡院路桥</w:t>
            </w:r>
          </w:p>
        </w:tc>
        <w:tc>
          <w:tcPr>
            <w:tcW w:w="619" w:type="pct"/>
            <w:noWrap/>
            <w:vAlign w:val="center"/>
            <w:hideMark/>
          </w:tcPr>
          <w:p w14:paraId="05B79B5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6FCE060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542913.3,3370348.3</w:t>
            </w:r>
          </w:p>
        </w:tc>
        <w:tc>
          <w:tcPr>
            <w:tcW w:w="629" w:type="pct"/>
            <w:noWrap/>
            <w:vAlign w:val="center"/>
            <w:hideMark/>
          </w:tcPr>
          <w:p w14:paraId="4DCB378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14</w:t>
            </w:r>
          </w:p>
        </w:tc>
        <w:tc>
          <w:tcPr>
            <w:tcW w:w="453" w:type="pct"/>
            <w:noWrap/>
            <w:vAlign w:val="center"/>
            <w:hideMark/>
          </w:tcPr>
          <w:p w14:paraId="081F0ECB"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6EFE6654" w14:textId="77777777" w:rsidTr="00BF4FBB">
        <w:trPr>
          <w:trHeight w:val="270"/>
        </w:trPr>
        <w:tc>
          <w:tcPr>
            <w:tcW w:w="310" w:type="pct"/>
            <w:noWrap/>
            <w:vAlign w:val="center"/>
            <w:hideMark/>
          </w:tcPr>
          <w:p w14:paraId="1E820F5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21</w:t>
            </w:r>
          </w:p>
        </w:tc>
        <w:tc>
          <w:tcPr>
            <w:tcW w:w="537" w:type="pct"/>
            <w:noWrap/>
            <w:vAlign w:val="center"/>
            <w:hideMark/>
          </w:tcPr>
          <w:p w14:paraId="7E93ECD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0BF1418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416BC10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环镇东路桥</w:t>
            </w:r>
          </w:p>
        </w:tc>
        <w:tc>
          <w:tcPr>
            <w:tcW w:w="619" w:type="pct"/>
            <w:noWrap/>
            <w:vAlign w:val="center"/>
            <w:hideMark/>
          </w:tcPr>
          <w:p w14:paraId="5DD8A2A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5AE49F3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543368.1,3370068.9</w:t>
            </w:r>
          </w:p>
        </w:tc>
        <w:tc>
          <w:tcPr>
            <w:tcW w:w="629" w:type="pct"/>
            <w:noWrap/>
            <w:vAlign w:val="center"/>
            <w:hideMark/>
          </w:tcPr>
          <w:p w14:paraId="0FBD8DF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20</w:t>
            </w:r>
          </w:p>
        </w:tc>
        <w:tc>
          <w:tcPr>
            <w:tcW w:w="453" w:type="pct"/>
            <w:noWrap/>
            <w:vAlign w:val="center"/>
            <w:hideMark/>
          </w:tcPr>
          <w:p w14:paraId="75FC66BD"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72D2D449" w14:textId="77777777" w:rsidTr="00BF4FBB">
        <w:trPr>
          <w:trHeight w:val="270"/>
        </w:trPr>
        <w:tc>
          <w:tcPr>
            <w:tcW w:w="310" w:type="pct"/>
            <w:noWrap/>
            <w:vAlign w:val="center"/>
            <w:hideMark/>
          </w:tcPr>
          <w:p w14:paraId="30A8A68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22</w:t>
            </w:r>
          </w:p>
        </w:tc>
        <w:tc>
          <w:tcPr>
            <w:tcW w:w="537" w:type="pct"/>
            <w:noWrap/>
            <w:vAlign w:val="center"/>
            <w:hideMark/>
          </w:tcPr>
          <w:p w14:paraId="5108F57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5FBE869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2B3E21F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桑亭路桥</w:t>
            </w:r>
          </w:p>
        </w:tc>
        <w:tc>
          <w:tcPr>
            <w:tcW w:w="619" w:type="pct"/>
            <w:noWrap/>
            <w:vAlign w:val="center"/>
            <w:hideMark/>
          </w:tcPr>
          <w:p w14:paraId="09A951F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城市道路</w:t>
            </w:r>
          </w:p>
        </w:tc>
        <w:tc>
          <w:tcPr>
            <w:tcW w:w="1024" w:type="pct"/>
            <w:noWrap/>
            <w:vAlign w:val="center"/>
            <w:hideMark/>
          </w:tcPr>
          <w:p w14:paraId="3FBAB07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543829.8,3369776.1</w:t>
            </w:r>
          </w:p>
        </w:tc>
        <w:tc>
          <w:tcPr>
            <w:tcW w:w="629" w:type="pct"/>
            <w:noWrap/>
            <w:vAlign w:val="center"/>
            <w:hideMark/>
          </w:tcPr>
          <w:p w14:paraId="7810E4D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110</w:t>
            </w:r>
          </w:p>
        </w:tc>
        <w:tc>
          <w:tcPr>
            <w:tcW w:w="453" w:type="pct"/>
            <w:noWrap/>
            <w:vAlign w:val="center"/>
            <w:hideMark/>
          </w:tcPr>
          <w:p w14:paraId="3B276ECF"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44254BEA" w14:textId="77777777" w:rsidTr="00BF4FBB">
        <w:trPr>
          <w:trHeight w:val="270"/>
        </w:trPr>
        <w:tc>
          <w:tcPr>
            <w:tcW w:w="310" w:type="pct"/>
            <w:noWrap/>
            <w:vAlign w:val="center"/>
            <w:hideMark/>
          </w:tcPr>
          <w:p w14:paraId="1D26F39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23</w:t>
            </w:r>
          </w:p>
        </w:tc>
        <w:tc>
          <w:tcPr>
            <w:tcW w:w="537" w:type="pct"/>
            <w:noWrap/>
            <w:vAlign w:val="center"/>
            <w:hideMark/>
          </w:tcPr>
          <w:p w14:paraId="7A5C10D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38FE12C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0622D85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杭海城际铁路桥</w:t>
            </w:r>
          </w:p>
        </w:tc>
        <w:tc>
          <w:tcPr>
            <w:tcW w:w="619" w:type="pct"/>
            <w:noWrap/>
            <w:vAlign w:val="center"/>
            <w:hideMark/>
          </w:tcPr>
          <w:p w14:paraId="01D1A9F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高铁</w:t>
            </w:r>
          </w:p>
        </w:tc>
        <w:tc>
          <w:tcPr>
            <w:tcW w:w="1024" w:type="pct"/>
            <w:noWrap/>
            <w:vAlign w:val="center"/>
            <w:hideMark/>
          </w:tcPr>
          <w:p w14:paraId="6371487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543952.6,3369693</w:t>
            </w:r>
          </w:p>
        </w:tc>
        <w:tc>
          <w:tcPr>
            <w:tcW w:w="629" w:type="pct"/>
            <w:noWrap/>
            <w:vAlign w:val="center"/>
            <w:hideMark/>
          </w:tcPr>
          <w:p w14:paraId="0BF59C6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24</w:t>
            </w:r>
          </w:p>
        </w:tc>
        <w:tc>
          <w:tcPr>
            <w:tcW w:w="453" w:type="pct"/>
            <w:noWrap/>
            <w:vAlign w:val="center"/>
            <w:hideMark/>
          </w:tcPr>
          <w:p w14:paraId="687DFB79"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4AF0646B" w14:textId="77777777" w:rsidTr="00BF4FBB">
        <w:trPr>
          <w:trHeight w:val="270"/>
        </w:trPr>
        <w:tc>
          <w:tcPr>
            <w:tcW w:w="310" w:type="pct"/>
            <w:noWrap/>
            <w:vAlign w:val="center"/>
            <w:hideMark/>
          </w:tcPr>
          <w:p w14:paraId="65DE2C9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24</w:t>
            </w:r>
          </w:p>
        </w:tc>
        <w:tc>
          <w:tcPr>
            <w:tcW w:w="537" w:type="pct"/>
            <w:noWrap/>
            <w:vAlign w:val="center"/>
            <w:hideMark/>
          </w:tcPr>
          <w:p w14:paraId="176296B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3C3CEB3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08182C5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道路桥</w:t>
            </w:r>
          </w:p>
        </w:tc>
        <w:tc>
          <w:tcPr>
            <w:tcW w:w="619" w:type="pct"/>
            <w:noWrap/>
            <w:vAlign w:val="center"/>
            <w:hideMark/>
          </w:tcPr>
          <w:p w14:paraId="2269E88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5409BA7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544476.1,3369352.8</w:t>
            </w:r>
          </w:p>
        </w:tc>
        <w:tc>
          <w:tcPr>
            <w:tcW w:w="629" w:type="pct"/>
            <w:noWrap/>
            <w:vAlign w:val="center"/>
            <w:hideMark/>
          </w:tcPr>
          <w:p w14:paraId="1442342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10</w:t>
            </w:r>
          </w:p>
        </w:tc>
        <w:tc>
          <w:tcPr>
            <w:tcW w:w="453" w:type="pct"/>
            <w:noWrap/>
            <w:vAlign w:val="center"/>
            <w:hideMark/>
          </w:tcPr>
          <w:p w14:paraId="4AD7915C"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05D6658F" w14:textId="77777777" w:rsidTr="00BF4FBB">
        <w:trPr>
          <w:trHeight w:val="270"/>
        </w:trPr>
        <w:tc>
          <w:tcPr>
            <w:tcW w:w="310" w:type="pct"/>
            <w:noWrap/>
            <w:vAlign w:val="center"/>
            <w:hideMark/>
          </w:tcPr>
          <w:p w14:paraId="0349293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25</w:t>
            </w:r>
          </w:p>
        </w:tc>
        <w:tc>
          <w:tcPr>
            <w:tcW w:w="537" w:type="pct"/>
            <w:noWrap/>
            <w:vAlign w:val="center"/>
            <w:hideMark/>
          </w:tcPr>
          <w:p w14:paraId="28BF4D1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4DFC6B7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67B32FA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G525</w:t>
            </w:r>
            <w:r w:rsidRPr="003359BC">
              <w:rPr>
                <w:rFonts w:cs="Times New Roman"/>
                <w:kern w:val="0"/>
                <w:sz w:val="18"/>
                <w:szCs w:val="18"/>
              </w:rPr>
              <w:t>辅路桥</w:t>
            </w:r>
          </w:p>
        </w:tc>
        <w:tc>
          <w:tcPr>
            <w:tcW w:w="619" w:type="pct"/>
            <w:noWrap/>
            <w:vAlign w:val="center"/>
            <w:hideMark/>
          </w:tcPr>
          <w:p w14:paraId="60383D2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国道</w:t>
            </w:r>
          </w:p>
        </w:tc>
        <w:tc>
          <w:tcPr>
            <w:tcW w:w="1024" w:type="pct"/>
            <w:noWrap/>
            <w:vAlign w:val="center"/>
            <w:hideMark/>
          </w:tcPr>
          <w:p w14:paraId="688F34C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545245.5,3368859.7</w:t>
            </w:r>
          </w:p>
        </w:tc>
        <w:tc>
          <w:tcPr>
            <w:tcW w:w="629" w:type="pct"/>
            <w:noWrap/>
            <w:vAlign w:val="center"/>
            <w:hideMark/>
          </w:tcPr>
          <w:p w14:paraId="58E8527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84</w:t>
            </w:r>
          </w:p>
        </w:tc>
        <w:tc>
          <w:tcPr>
            <w:tcW w:w="453" w:type="pct"/>
            <w:noWrap/>
            <w:vAlign w:val="center"/>
            <w:hideMark/>
          </w:tcPr>
          <w:p w14:paraId="63B0847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G525</w:t>
            </w:r>
          </w:p>
        </w:tc>
      </w:tr>
      <w:tr w:rsidR="00074C8A" w:rsidRPr="003359BC" w14:paraId="4A20C206" w14:textId="77777777" w:rsidTr="00BF4FBB">
        <w:trPr>
          <w:trHeight w:val="270"/>
        </w:trPr>
        <w:tc>
          <w:tcPr>
            <w:tcW w:w="310" w:type="pct"/>
            <w:noWrap/>
            <w:vAlign w:val="center"/>
            <w:hideMark/>
          </w:tcPr>
          <w:p w14:paraId="0D02C56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26</w:t>
            </w:r>
          </w:p>
        </w:tc>
        <w:tc>
          <w:tcPr>
            <w:tcW w:w="537" w:type="pct"/>
            <w:noWrap/>
            <w:vAlign w:val="center"/>
            <w:hideMark/>
          </w:tcPr>
          <w:p w14:paraId="3E5B47C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4EDD447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1998FC7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民云路桥</w:t>
            </w:r>
          </w:p>
        </w:tc>
        <w:tc>
          <w:tcPr>
            <w:tcW w:w="619" w:type="pct"/>
            <w:noWrap/>
            <w:vAlign w:val="center"/>
            <w:hideMark/>
          </w:tcPr>
          <w:p w14:paraId="1D19927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7915563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546110.9,3368297.4</w:t>
            </w:r>
          </w:p>
        </w:tc>
        <w:tc>
          <w:tcPr>
            <w:tcW w:w="629" w:type="pct"/>
            <w:noWrap/>
            <w:vAlign w:val="center"/>
            <w:hideMark/>
          </w:tcPr>
          <w:p w14:paraId="42988A0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8</w:t>
            </w:r>
          </w:p>
        </w:tc>
        <w:tc>
          <w:tcPr>
            <w:tcW w:w="453" w:type="pct"/>
            <w:noWrap/>
            <w:vAlign w:val="center"/>
            <w:hideMark/>
          </w:tcPr>
          <w:p w14:paraId="70F38ACD"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6971B634" w14:textId="77777777" w:rsidTr="00BF4FBB">
        <w:trPr>
          <w:trHeight w:val="270"/>
        </w:trPr>
        <w:tc>
          <w:tcPr>
            <w:tcW w:w="310" w:type="pct"/>
            <w:noWrap/>
            <w:vAlign w:val="center"/>
            <w:hideMark/>
          </w:tcPr>
          <w:p w14:paraId="65C03B3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27</w:t>
            </w:r>
          </w:p>
        </w:tc>
        <w:tc>
          <w:tcPr>
            <w:tcW w:w="537" w:type="pct"/>
            <w:noWrap/>
            <w:vAlign w:val="center"/>
            <w:hideMark/>
          </w:tcPr>
          <w:p w14:paraId="1AACA16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6BB96A0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432648F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之江路桥</w:t>
            </w:r>
          </w:p>
        </w:tc>
        <w:tc>
          <w:tcPr>
            <w:tcW w:w="619" w:type="pct"/>
            <w:noWrap/>
            <w:vAlign w:val="center"/>
            <w:hideMark/>
          </w:tcPr>
          <w:p w14:paraId="2EC925A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城市道路</w:t>
            </w:r>
          </w:p>
        </w:tc>
        <w:tc>
          <w:tcPr>
            <w:tcW w:w="1024" w:type="pct"/>
            <w:noWrap/>
            <w:vAlign w:val="center"/>
            <w:hideMark/>
          </w:tcPr>
          <w:p w14:paraId="75B7862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547131.2,3368161.1</w:t>
            </w:r>
          </w:p>
        </w:tc>
        <w:tc>
          <w:tcPr>
            <w:tcW w:w="629" w:type="pct"/>
            <w:noWrap/>
            <w:vAlign w:val="center"/>
            <w:hideMark/>
          </w:tcPr>
          <w:p w14:paraId="1CA1C53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50</w:t>
            </w:r>
          </w:p>
        </w:tc>
        <w:tc>
          <w:tcPr>
            <w:tcW w:w="453" w:type="pct"/>
            <w:noWrap/>
            <w:vAlign w:val="center"/>
            <w:hideMark/>
          </w:tcPr>
          <w:p w14:paraId="051749AA"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4A8B512B" w14:textId="77777777" w:rsidTr="00BF4FBB">
        <w:trPr>
          <w:trHeight w:val="270"/>
        </w:trPr>
        <w:tc>
          <w:tcPr>
            <w:tcW w:w="310" w:type="pct"/>
            <w:noWrap/>
            <w:vAlign w:val="center"/>
            <w:hideMark/>
          </w:tcPr>
          <w:p w14:paraId="4A67D29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28</w:t>
            </w:r>
          </w:p>
        </w:tc>
        <w:tc>
          <w:tcPr>
            <w:tcW w:w="537" w:type="pct"/>
            <w:noWrap/>
            <w:vAlign w:val="center"/>
            <w:hideMark/>
          </w:tcPr>
          <w:p w14:paraId="0C07B63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1EE5318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59A98C3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桑洲路桥</w:t>
            </w:r>
          </w:p>
        </w:tc>
        <w:tc>
          <w:tcPr>
            <w:tcW w:w="619" w:type="pct"/>
            <w:noWrap/>
            <w:vAlign w:val="center"/>
            <w:hideMark/>
          </w:tcPr>
          <w:p w14:paraId="5875E09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3D35F84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547897.8,3368171</w:t>
            </w:r>
          </w:p>
        </w:tc>
        <w:tc>
          <w:tcPr>
            <w:tcW w:w="629" w:type="pct"/>
            <w:noWrap/>
            <w:vAlign w:val="center"/>
            <w:hideMark/>
          </w:tcPr>
          <w:p w14:paraId="5A831D4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14</w:t>
            </w:r>
          </w:p>
        </w:tc>
        <w:tc>
          <w:tcPr>
            <w:tcW w:w="453" w:type="pct"/>
            <w:noWrap/>
            <w:vAlign w:val="center"/>
            <w:hideMark/>
          </w:tcPr>
          <w:p w14:paraId="73060F71"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61A9AFD1" w14:textId="77777777" w:rsidTr="00BF4FBB">
        <w:trPr>
          <w:trHeight w:val="270"/>
        </w:trPr>
        <w:tc>
          <w:tcPr>
            <w:tcW w:w="310" w:type="pct"/>
            <w:noWrap/>
            <w:vAlign w:val="center"/>
            <w:hideMark/>
          </w:tcPr>
          <w:p w14:paraId="5DB5C6D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29</w:t>
            </w:r>
          </w:p>
        </w:tc>
        <w:tc>
          <w:tcPr>
            <w:tcW w:w="537" w:type="pct"/>
            <w:noWrap/>
            <w:vAlign w:val="center"/>
            <w:hideMark/>
          </w:tcPr>
          <w:p w14:paraId="219A3FB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358AEA8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2D542CD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桑梓南路桥</w:t>
            </w:r>
          </w:p>
        </w:tc>
        <w:tc>
          <w:tcPr>
            <w:tcW w:w="619" w:type="pct"/>
            <w:noWrap/>
            <w:vAlign w:val="center"/>
            <w:hideMark/>
          </w:tcPr>
          <w:p w14:paraId="1148E7E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城市道路</w:t>
            </w:r>
          </w:p>
        </w:tc>
        <w:tc>
          <w:tcPr>
            <w:tcW w:w="1024" w:type="pct"/>
            <w:noWrap/>
            <w:vAlign w:val="center"/>
            <w:hideMark/>
          </w:tcPr>
          <w:p w14:paraId="34F4904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548123.3,3368181</w:t>
            </w:r>
          </w:p>
        </w:tc>
        <w:tc>
          <w:tcPr>
            <w:tcW w:w="629" w:type="pct"/>
            <w:noWrap/>
            <w:vAlign w:val="center"/>
            <w:hideMark/>
          </w:tcPr>
          <w:p w14:paraId="2550096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w:t>
            </w:r>
          </w:p>
        </w:tc>
        <w:tc>
          <w:tcPr>
            <w:tcW w:w="453" w:type="pct"/>
            <w:noWrap/>
            <w:vAlign w:val="center"/>
            <w:hideMark/>
          </w:tcPr>
          <w:p w14:paraId="0A866A53"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54BB6CF2" w14:textId="77777777" w:rsidTr="00BF4FBB">
        <w:trPr>
          <w:trHeight w:val="270"/>
        </w:trPr>
        <w:tc>
          <w:tcPr>
            <w:tcW w:w="310" w:type="pct"/>
            <w:noWrap/>
            <w:vAlign w:val="center"/>
            <w:hideMark/>
          </w:tcPr>
          <w:p w14:paraId="45CAD19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30</w:t>
            </w:r>
          </w:p>
        </w:tc>
        <w:tc>
          <w:tcPr>
            <w:tcW w:w="537" w:type="pct"/>
            <w:noWrap/>
            <w:vAlign w:val="center"/>
            <w:hideMark/>
          </w:tcPr>
          <w:p w14:paraId="10D6B66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1820DB5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3F8AB85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苏台高速桥</w:t>
            </w:r>
          </w:p>
        </w:tc>
        <w:tc>
          <w:tcPr>
            <w:tcW w:w="619" w:type="pct"/>
            <w:noWrap/>
            <w:vAlign w:val="center"/>
            <w:hideMark/>
          </w:tcPr>
          <w:p w14:paraId="47CE125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省道</w:t>
            </w:r>
          </w:p>
        </w:tc>
        <w:tc>
          <w:tcPr>
            <w:tcW w:w="1024" w:type="pct"/>
            <w:noWrap/>
            <w:vAlign w:val="center"/>
            <w:hideMark/>
          </w:tcPr>
          <w:p w14:paraId="47A219F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549246.5,3367844.9</w:t>
            </w:r>
          </w:p>
        </w:tc>
        <w:tc>
          <w:tcPr>
            <w:tcW w:w="629" w:type="pct"/>
            <w:noWrap/>
            <w:vAlign w:val="center"/>
            <w:hideMark/>
          </w:tcPr>
          <w:p w14:paraId="30CB502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70</w:t>
            </w:r>
          </w:p>
        </w:tc>
        <w:tc>
          <w:tcPr>
            <w:tcW w:w="453" w:type="pct"/>
            <w:noWrap/>
            <w:vAlign w:val="center"/>
            <w:hideMark/>
          </w:tcPr>
          <w:p w14:paraId="02CEDB3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S9</w:t>
            </w:r>
          </w:p>
        </w:tc>
      </w:tr>
      <w:tr w:rsidR="00074C8A" w:rsidRPr="003359BC" w14:paraId="5BF9F51D" w14:textId="77777777" w:rsidTr="00BF4FBB">
        <w:trPr>
          <w:trHeight w:val="270"/>
        </w:trPr>
        <w:tc>
          <w:tcPr>
            <w:tcW w:w="310" w:type="pct"/>
            <w:noWrap/>
            <w:vAlign w:val="center"/>
            <w:hideMark/>
          </w:tcPr>
          <w:p w14:paraId="354F55B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31</w:t>
            </w:r>
          </w:p>
        </w:tc>
        <w:tc>
          <w:tcPr>
            <w:tcW w:w="537" w:type="pct"/>
            <w:noWrap/>
            <w:vAlign w:val="center"/>
            <w:hideMark/>
          </w:tcPr>
          <w:p w14:paraId="3F97F0C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42FCA49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7143D5D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富民路桥</w:t>
            </w:r>
          </w:p>
        </w:tc>
        <w:tc>
          <w:tcPr>
            <w:tcW w:w="619" w:type="pct"/>
            <w:noWrap/>
            <w:vAlign w:val="center"/>
            <w:hideMark/>
          </w:tcPr>
          <w:p w14:paraId="526FFC9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2D39F20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549658.6,3367714.6</w:t>
            </w:r>
          </w:p>
        </w:tc>
        <w:tc>
          <w:tcPr>
            <w:tcW w:w="629" w:type="pct"/>
            <w:noWrap/>
            <w:vAlign w:val="center"/>
            <w:hideMark/>
          </w:tcPr>
          <w:p w14:paraId="2306500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18</w:t>
            </w:r>
          </w:p>
        </w:tc>
        <w:tc>
          <w:tcPr>
            <w:tcW w:w="453" w:type="pct"/>
            <w:noWrap/>
            <w:vAlign w:val="center"/>
            <w:hideMark/>
          </w:tcPr>
          <w:p w14:paraId="44390ECF"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0A026AC4" w14:textId="77777777" w:rsidTr="00BF4FBB">
        <w:trPr>
          <w:trHeight w:val="270"/>
        </w:trPr>
        <w:tc>
          <w:tcPr>
            <w:tcW w:w="310" w:type="pct"/>
            <w:noWrap/>
            <w:vAlign w:val="center"/>
            <w:hideMark/>
          </w:tcPr>
          <w:p w14:paraId="1F3D322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32</w:t>
            </w:r>
          </w:p>
        </w:tc>
        <w:tc>
          <w:tcPr>
            <w:tcW w:w="537" w:type="pct"/>
            <w:noWrap/>
            <w:vAlign w:val="center"/>
            <w:hideMark/>
          </w:tcPr>
          <w:p w14:paraId="09BABD9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5C0924F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65DD393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郭春路桥</w:t>
            </w:r>
          </w:p>
        </w:tc>
        <w:tc>
          <w:tcPr>
            <w:tcW w:w="619" w:type="pct"/>
            <w:noWrap/>
            <w:vAlign w:val="center"/>
            <w:hideMark/>
          </w:tcPr>
          <w:p w14:paraId="72E96A2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7F9AD65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550510.5,3367434.2</w:t>
            </w:r>
          </w:p>
        </w:tc>
        <w:tc>
          <w:tcPr>
            <w:tcW w:w="629" w:type="pct"/>
            <w:noWrap/>
            <w:vAlign w:val="center"/>
            <w:hideMark/>
          </w:tcPr>
          <w:p w14:paraId="721F0A4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14</w:t>
            </w:r>
          </w:p>
        </w:tc>
        <w:tc>
          <w:tcPr>
            <w:tcW w:w="453" w:type="pct"/>
            <w:noWrap/>
            <w:vAlign w:val="center"/>
            <w:hideMark/>
          </w:tcPr>
          <w:p w14:paraId="2BDAF554"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4FD45B4C" w14:textId="77777777" w:rsidTr="00BF4FBB">
        <w:trPr>
          <w:trHeight w:val="270"/>
        </w:trPr>
        <w:tc>
          <w:tcPr>
            <w:tcW w:w="310" w:type="pct"/>
            <w:noWrap/>
            <w:vAlign w:val="center"/>
            <w:hideMark/>
          </w:tcPr>
          <w:p w14:paraId="19C68D1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33</w:t>
            </w:r>
          </w:p>
        </w:tc>
        <w:tc>
          <w:tcPr>
            <w:tcW w:w="537" w:type="pct"/>
            <w:noWrap/>
            <w:vAlign w:val="center"/>
            <w:hideMark/>
          </w:tcPr>
          <w:p w14:paraId="712055F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008DF88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61846E8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杭州湾环线高速桥</w:t>
            </w:r>
          </w:p>
        </w:tc>
        <w:tc>
          <w:tcPr>
            <w:tcW w:w="619" w:type="pct"/>
            <w:noWrap/>
            <w:vAlign w:val="center"/>
            <w:hideMark/>
          </w:tcPr>
          <w:p w14:paraId="3090BA7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国道</w:t>
            </w:r>
          </w:p>
        </w:tc>
        <w:tc>
          <w:tcPr>
            <w:tcW w:w="1024" w:type="pct"/>
            <w:noWrap/>
            <w:vAlign w:val="center"/>
            <w:hideMark/>
          </w:tcPr>
          <w:p w14:paraId="3B4F080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551207.1,3366813.1</w:t>
            </w:r>
          </w:p>
        </w:tc>
        <w:tc>
          <w:tcPr>
            <w:tcW w:w="629" w:type="pct"/>
            <w:noWrap/>
            <w:vAlign w:val="center"/>
            <w:hideMark/>
          </w:tcPr>
          <w:p w14:paraId="61F2E9D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96</w:t>
            </w:r>
          </w:p>
        </w:tc>
        <w:tc>
          <w:tcPr>
            <w:tcW w:w="453" w:type="pct"/>
            <w:noWrap/>
            <w:vAlign w:val="center"/>
            <w:hideMark/>
          </w:tcPr>
          <w:p w14:paraId="3F0221B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G92</w:t>
            </w:r>
          </w:p>
        </w:tc>
      </w:tr>
      <w:tr w:rsidR="00074C8A" w:rsidRPr="003359BC" w14:paraId="27817BD9" w14:textId="77777777" w:rsidTr="00BF4FBB">
        <w:trPr>
          <w:trHeight w:val="270"/>
        </w:trPr>
        <w:tc>
          <w:tcPr>
            <w:tcW w:w="310" w:type="pct"/>
            <w:noWrap/>
            <w:vAlign w:val="center"/>
            <w:hideMark/>
          </w:tcPr>
          <w:p w14:paraId="20BF491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34</w:t>
            </w:r>
          </w:p>
        </w:tc>
        <w:tc>
          <w:tcPr>
            <w:tcW w:w="537" w:type="pct"/>
            <w:noWrap/>
            <w:vAlign w:val="center"/>
            <w:hideMark/>
          </w:tcPr>
          <w:p w14:paraId="65634F4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2DE4DD1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400278B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道路桥</w:t>
            </w:r>
          </w:p>
        </w:tc>
        <w:tc>
          <w:tcPr>
            <w:tcW w:w="619" w:type="pct"/>
            <w:noWrap/>
            <w:vAlign w:val="center"/>
            <w:hideMark/>
          </w:tcPr>
          <w:p w14:paraId="39DE21F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19CA6CA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551546.4,3366429.4</w:t>
            </w:r>
          </w:p>
        </w:tc>
        <w:tc>
          <w:tcPr>
            <w:tcW w:w="629" w:type="pct"/>
            <w:noWrap/>
            <w:vAlign w:val="center"/>
            <w:hideMark/>
          </w:tcPr>
          <w:p w14:paraId="05B8288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14</w:t>
            </w:r>
          </w:p>
        </w:tc>
        <w:tc>
          <w:tcPr>
            <w:tcW w:w="453" w:type="pct"/>
            <w:noWrap/>
            <w:vAlign w:val="center"/>
            <w:hideMark/>
          </w:tcPr>
          <w:p w14:paraId="04F78A4E"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2A8EF003" w14:textId="77777777" w:rsidTr="00BF4FBB">
        <w:trPr>
          <w:trHeight w:val="270"/>
        </w:trPr>
        <w:tc>
          <w:tcPr>
            <w:tcW w:w="310" w:type="pct"/>
            <w:noWrap/>
            <w:vAlign w:val="center"/>
            <w:hideMark/>
          </w:tcPr>
          <w:p w14:paraId="2D78FF7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35</w:t>
            </w:r>
          </w:p>
        </w:tc>
        <w:tc>
          <w:tcPr>
            <w:tcW w:w="537" w:type="pct"/>
            <w:noWrap/>
            <w:vAlign w:val="center"/>
            <w:hideMark/>
          </w:tcPr>
          <w:p w14:paraId="15EC29B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2009ADB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2E59596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荆山大道桥</w:t>
            </w:r>
          </w:p>
        </w:tc>
        <w:tc>
          <w:tcPr>
            <w:tcW w:w="619" w:type="pct"/>
            <w:noWrap/>
            <w:vAlign w:val="center"/>
            <w:hideMark/>
          </w:tcPr>
          <w:p w14:paraId="34C8D40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177A450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551416.7,3366076.9</w:t>
            </w:r>
          </w:p>
        </w:tc>
        <w:tc>
          <w:tcPr>
            <w:tcW w:w="629" w:type="pct"/>
            <w:noWrap/>
            <w:vAlign w:val="center"/>
            <w:hideMark/>
          </w:tcPr>
          <w:p w14:paraId="48B680B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40</w:t>
            </w:r>
          </w:p>
        </w:tc>
        <w:tc>
          <w:tcPr>
            <w:tcW w:w="453" w:type="pct"/>
            <w:noWrap/>
            <w:vAlign w:val="center"/>
            <w:hideMark/>
          </w:tcPr>
          <w:p w14:paraId="1C740921"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1A03940A" w14:textId="77777777" w:rsidTr="00BF4FBB">
        <w:trPr>
          <w:trHeight w:val="270"/>
        </w:trPr>
        <w:tc>
          <w:tcPr>
            <w:tcW w:w="310" w:type="pct"/>
            <w:noWrap/>
            <w:vAlign w:val="center"/>
            <w:hideMark/>
          </w:tcPr>
          <w:p w14:paraId="489A5F5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36</w:t>
            </w:r>
          </w:p>
        </w:tc>
        <w:tc>
          <w:tcPr>
            <w:tcW w:w="537" w:type="pct"/>
            <w:noWrap/>
            <w:vAlign w:val="center"/>
            <w:hideMark/>
          </w:tcPr>
          <w:p w14:paraId="65481B3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上塘河</w:t>
            </w:r>
          </w:p>
        </w:tc>
        <w:tc>
          <w:tcPr>
            <w:tcW w:w="393" w:type="pct"/>
            <w:noWrap/>
            <w:vAlign w:val="center"/>
            <w:hideMark/>
          </w:tcPr>
          <w:p w14:paraId="1A48F6E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7C35DC2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翁金公路桥</w:t>
            </w:r>
          </w:p>
        </w:tc>
        <w:tc>
          <w:tcPr>
            <w:tcW w:w="619" w:type="pct"/>
            <w:noWrap/>
            <w:vAlign w:val="center"/>
            <w:hideMark/>
          </w:tcPr>
          <w:p w14:paraId="394BC04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2A1B294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551150.2,3365120.3</w:t>
            </w:r>
          </w:p>
        </w:tc>
        <w:tc>
          <w:tcPr>
            <w:tcW w:w="629" w:type="pct"/>
            <w:noWrap/>
            <w:vAlign w:val="center"/>
            <w:hideMark/>
          </w:tcPr>
          <w:p w14:paraId="6F0C1E7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6</w:t>
            </w:r>
          </w:p>
        </w:tc>
        <w:tc>
          <w:tcPr>
            <w:tcW w:w="453" w:type="pct"/>
            <w:noWrap/>
            <w:vAlign w:val="center"/>
            <w:hideMark/>
          </w:tcPr>
          <w:p w14:paraId="3EFA0E4E"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6095DDA1" w14:textId="77777777" w:rsidTr="00BF4FBB">
        <w:trPr>
          <w:trHeight w:val="270"/>
        </w:trPr>
        <w:tc>
          <w:tcPr>
            <w:tcW w:w="310" w:type="pct"/>
            <w:noWrap/>
            <w:vAlign w:val="center"/>
            <w:hideMark/>
          </w:tcPr>
          <w:p w14:paraId="165304F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37</w:t>
            </w:r>
          </w:p>
        </w:tc>
        <w:tc>
          <w:tcPr>
            <w:tcW w:w="537" w:type="pct"/>
            <w:noWrap/>
            <w:vAlign w:val="center"/>
            <w:hideMark/>
          </w:tcPr>
          <w:p w14:paraId="09F286E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盐官下河</w:t>
            </w:r>
          </w:p>
        </w:tc>
        <w:tc>
          <w:tcPr>
            <w:tcW w:w="393" w:type="pct"/>
            <w:noWrap/>
            <w:vAlign w:val="center"/>
            <w:hideMark/>
          </w:tcPr>
          <w:p w14:paraId="382EC3A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7513E4A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泰山桥</w:t>
            </w:r>
          </w:p>
        </w:tc>
        <w:tc>
          <w:tcPr>
            <w:tcW w:w="619" w:type="pct"/>
            <w:noWrap/>
            <w:vAlign w:val="center"/>
            <w:hideMark/>
          </w:tcPr>
          <w:p w14:paraId="1737F3D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5891A39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540287.7,3374107.6</w:t>
            </w:r>
          </w:p>
        </w:tc>
        <w:tc>
          <w:tcPr>
            <w:tcW w:w="629" w:type="pct"/>
            <w:noWrap/>
            <w:vAlign w:val="center"/>
            <w:hideMark/>
          </w:tcPr>
          <w:p w14:paraId="663EC68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16</w:t>
            </w:r>
          </w:p>
        </w:tc>
        <w:tc>
          <w:tcPr>
            <w:tcW w:w="453" w:type="pct"/>
            <w:noWrap/>
            <w:vAlign w:val="center"/>
            <w:hideMark/>
          </w:tcPr>
          <w:p w14:paraId="11540D7B"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54B8DBE5" w14:textId="77777777" w:rsidTr="00BF4FBB">
        <w:trPr>
          <w:trHeight w:val="270"/>
        </w:trPr>
        <w:tc>
          <w:tcPr>
            <w:tcW w:w="310" w:type="pct"/>
            <w:noWrap/>
            <w:vAlign w:val="center"/>
            <w:hideMark/>
          </w:tcPr>
          <w:p w14:paraId="7064614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lastRenderedPageBreak/>
              <w:t>38</w:t>
            </w:r>
          </w:p>
        </w:tc>
        <w:tc>
          <w:tcPr>
            <w:tcW w:w="537" w:type="pct"/>
            <w:noWrap/>
            <w:vAlign w:val="center"/>
            <w:hideMark/>
          </w:tcPr>
          <w:p w14:paraId="55F58B7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盐官下河</w:t>
            </w:r>
          </w:p>
        </w:tc>
        <w:tc>
          <w:tcPr>
            <w:tcW w:w="393" w:type="pct"/>
            <w:noWrap/>
            <w:vAlign w:val="center"/>
            <w:hideMark/>
          </w:tcPr>
          <w:p w14:paraId="47F3E23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723B3D1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道路桥</w:t>
            </w:r>
          </w:p>
        </w:tc>
        <w:tc>
          <w:tcPr>
            <w:tcW w:w="619" w:type="pct"/>
            <w:noWrap/>
            <w:vAlign w:val="center"/>
            <w:hideMark/>
          </w:tcPr>
          <w:p w14:paraId="65A369A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491924D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540515.3,3374056</w:t>
            </w:r>
          </w:p>
        </w:tc>
        <w:tc>
          <w:tcPr>
            <w:tcW w:w="629" w:type="pct"/>
            <w:noWrap/>
            <w:vAlign w:val="center"/>
            <w:hideMark/>
          </w:tcPr>
          <w:p w14:paraId="64A6A7D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16</w:t>
            </w:r>
          </w:p>
        </w:tc>
        <w:tc>
          <w:tcPr>
            <w:tcW w:w="453" w:type="pct"/>
            <w:noWrap/>
            <w:vAlign w:val="center"/>
            <w:hideMark/>
          </w:tcPr>
          <w:p w14:paraId="6881C03D"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4AB6CC5D" w14:textId="77777777" w:rsidTr="00BF4FBB">
        <w:trPr>
          <w:trHeight w:val="270"/>
        </w:trPr>
        <w:tc>
          <w:tcPr>
            <w:tcW w:w="310" w:type="pct"/>
            <w:noWrap/>
            <w:vAlign w:val="center"/>
            <w:hideMark/>
          </w:tcPr>
          <w:p w14:paraId="52D8C41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39</w:t>
            </w:r>
          </w:p>
        </w:tc>
        <w:tc>
          <w:tcPr>
            <w:tcW w:w="537" w:type="pct"/>
            <w:noWrap/>
            <w:vAlign w:val="center"/>
            <w:hideMark/>
          </w:tcPr>
          <w:p w14:paraId="60E6C53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盐官下河</w:t>
            </w:r>
          </w:p>
        </w:tc>
        <w:tc>
          <w:tcPr>
            <w:tcW w:w="393" w:type="pct"/>
            <w:noWrap/>
            <w:vAlign w:val="center"/>
            <w:hideMark/>
          </w:tcPr>
          <w:p w14:paraId="1029F28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344918E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崇长线桥</w:t>
            </w:r>
          </w:p>
        </w:tc>
        <w:tc>
          <w:tcPr>
            <w:tcW w:w="619" w:type="pct"/>
            <w:noWrap/>
            <w:vAlign w:val="center"/>
            <w:hideMark/>
          </w:tcPr>
          <w:p w14:paraId="734E22A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县道</w:t>
            </w:r>
          </w:p>
        </w:tc>
        <w:tc>
          <w:tcPr>
            <w:tcW w:w="1024" w:type="pct"/>
            <w:noWrap/>
            <w:vAlign w:val="center"/>
            <w:hideMark/>
          </w:tcPr>
          <w:p w14:paraId="179513E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541411.5,3373824.5</w:t>
            </w:r>
          </w:p>
        </w:tc>
        <w:tc>
          <w:tcPr>
            <w:tcW w:w="629" w:type="pct"/>
            <w:noWrap/>
            <w:vAlign w:val="center"/>
            <w:hideMark/>
          </w:tcPr>
          <w:p w14:paraId="4D2847B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56</w:t>
            </w:r>
          </w:p>
        </w:tc>
        <w:tc>
          <w:tcPr>
            <w:tcW w:w="453" w:type="pct"/>
            <w:noWrap/>
            <w:vAlign w:val="center"/>
            <w:hideMark/>
          </w:tcPr>
          <w:p w14:paraId="1D546BC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X110</w:t>
            </w:r>
          </w:p>
        </w:tc>
      </w:tr>
      <w:tr w:rsidR="00074C8A" w:rsidRPr="003359BC" w14:paraId="589E4BC6" w14:textId="77777777" w:rsidTr="00BF4FBB">
        <w:trPr>
          <w:trHeight w:val="270"/>
        </w:trPr>
        <w:tc>
          <w:tcPr>
            <w:tcW w:w="310" w:type="pct"/>
            <w:noWrap/>
            <w:vAlign w:val="center"/>
            <w:hideMark/>
          </w:tcPr>
          <w:p w14:paraId="61CAF24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40</w:t>
            </w:r>
          </w:p>
        </w:tc>
        <w:tc>
          <w:tcPr>
            <w:tcW w:w="537" w:type="pct"/>
            <w:noWrap/>
            <w:vAlign w:val="center"/>
            <w:hideMark/>
          </w:tcPr>
          <w:p w14:paraId="41BDC6F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盐官下河</w:t>
            </w:r>
          </w:p>
        </w:tc>
        <w:tc>
          <w:tcPr>
            <w:tcW w:w="393" w:type="pct"/>
            <w:noWrap/>
            <w:vAlign w:val="center"/>
            <w:hideMark/>
          </w:tcPr>
          <w:p w14:paraId="2885DF0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32C9A9F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辛陆路桥</w:t>
            </w:r>
          </w:p>
        </w:tc>
        <w:tc>
          <w:tcPr>
            <w:tcW w:w="619" w:type="pct"/>
            <w:noWrap/>
            <w:vAlign w:val="center"/>
            <w:hideMark/>
          </w:tcPr>
          <w:p w14:paraId="7D8B53A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6516355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542174.9,3373663.7</w:t>
            </w:r>
          </w:p>
        </w:tc>
        <w:tc>
          <w:tcPr>
            <w:tcW w:w="629" w:type="pct"/>
            <w:noWrap/>
            <w:vAlign w:val="center"/>
            <w:hideMark/>
          </w:tcPr>
          <w:p w14:paraId="20084F0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16</w:t>
            </w:r>
          </w:p>
        </w:tc>
        <w:tc>
          <w:tcPr>
            <w:tcW w:w="453" w:type="pct"/>
            <w:noWrap/>
            <w:vAlign w:val="center"/>
            <w:hideMark/>
          </w:tcPr>
          <w:p w14:paraId="79CD6B67"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042C71DD" w14:textId="77777777" w:rsidTr="00BF4FBB">
        <w:trPr>
          <w:trHeight w:val="270"/>
        </w:trPr>
        <w:tc>
          <w:tcPr>
            <w:tcW w:w="310" w:type="pct"/>
            <w:noWrap/>
            <w:vAlign w:val="center"/>
            <w:hideMark/>
          </w:tcPr>
          <w:p w14:paraId="4BCDC06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41</w:t>
            </w:r>
          </w:p>
        </w:tc>
        <w:tc>
          <w:tcPr>
            <w:tcW w:w="537" w:type="pct"/>
            <w:noWrap/>
            <w:vAlign w:val="center"/>
            <w:hideMark/>
          </w:tcPr>
          <w:p w14:paraId="2F5BD2B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盐官下河</w:t>
            </w:r>
          </w:p>
        </w:tc>
        <w:tc>
          <w:tcPr>
            <w:tcW w:w="393" w:type="pct"/>
            <w:noWrap/>
            <w:vAlign w:val="center"/>
            <w:hideMark/>
          </w:tcPr>
          <w:p w14:paraId="70B07EE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3E00CFB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铁路桥</w:t>
            </w:r>
          </w:p>
        </w:tc>
        <w:tc>
          <w:tcPr>
            <w:tcW w:w="619" w:type="pct"/>
            <w:noWrap/>
            <w:vAlign w:val="center"/>
            <w:hideMark/>
          </w:tcPr>
          <w:p w14:paraId="402C6B4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高铁</w:t>
            </w:r>
          </w:p>
        </w:tc>
        <w:tc>
          <w:tcPr>
            <w:tcW w:w="1024" w:type="pct"/>
            <w:noWrap/>
            <w:vAlign w:val="center"/>
            <w:hideMark/>
          </w:tcPr>
          <w:p w14:paraId="031C628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542378.6,3373610.8</w:t>
            </w:r>
          </w:p>
        </w:tc>
        <w:tc>
          <w:tcPr>
            <w:tcW w:w="629" w:type="pct"/>
            <w:noWrap/>
            <w:vAlign w:val="center"/>
            <w:hideMark/>
          </w:tcPr>
          <w:p w14:paraId="72FD9A4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40</w:t>
            </w:r>
          </w:p>
        </w:tc>
        <w:tc>
          <w:tcPr>
            <w:tcW w:w="453" w:type="pct"/>
            <w:noWrap/>
            <w:vAlign w:val="center"/>
            <w:hideMark/>
          </w:tcPr>
          <w:p w14:paraId="06158F70"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25084D4D" w14:textId="77777777" w:rsidTr="00BF4FBB">
        <w:trPr>
          <w:trHeight w:val="270"/>
        </w:trPr>
        <w:tc>
          <w:tcPr>
            <w:tcW w:w="310" w:type="pct"/>
            <w:noWrap/>
            <w:vAlign w:val="center"/>
            <w:hideMark/>
          </w:tcPr>
          <w:p w14:paraId="3818EB4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42</w:t>
            </w:r>
          </w:p>
        </w:tc>
        <w:tc>
          <w:tcPr>
            <w:tcW w:w="537" w:type="pct"/>
            <w:noWrap/>
            <w:vAlign w:val="center"/>
            <w:hideMark/>
          </w:tcPr>
          <w:p w14:paraId="2F06BAE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盐官下河</w:t>
            </w:r>
          </w:p>
        </w:tc>
        <w:tc>
          <w:tcPr>
            <w:tcW w:w="393" w:type="pct"/>
            <w:noWrap/>
            <w:vAlign w:val="center"/>
            <w:hideMark/>
          </w:tcPr>
          <w:p w14:paraId="303D7EB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42333F4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长辛塘桥</w:t>
            </w:r>
          </w:p>
        </w:tc>
        <w:tc>
          <w:tcPr>
            <w:tcW w:w="619" w:type="pct"/>
            <w:noWrap/>
            <w:vAlign w:val="center"/>
            <w:hideMark/>
          </w:tcPr>
          <w:p w14:paraId="430F1F8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国道</w:t>
            </w:r>
          </w:p>
        </w:tc>
        <w:tc>
          <w:tcPr>
            <w:tcW w:w="1024" w:type="pct"/>
            <w:noWrap/>
            <w:vAlign w:val="center"/>
            <w:hideMark/>
          </w:tcPr>
          <w:p w14:paraId="363908E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542475.8,3373567.1</w:t>
            </w:r>
          </w:p>
        </w:tc>
        <w:tc>
          <w:tcPr>
            <w:tcW w:w="629" w:type="pct"/>
            <w:noWrap/>
            <w:vAlign w:val="center"/>
            <w:hideMark/>
          </w:tcPr>
          <w:p w14:paraId="4517931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102</w:t>
            </w:r>
          </w:p>
        </w:tc>
        <w:tc>
          <w:tcPr>
            <w:tcW w:w="453" w:type="pct"/>
            <w:noWrap/>
            <w:vAlign w:val="center"/>
            <w:hideMark/>
          </w:tcPr>
          <w:p w14:paraId="34726E9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G60</w:t>
            </w:r>
          </w:p>
        </w:tc>
      </w:tr>
      <w:tr w:rsidR="00074C8A" w:rsidRPr="003359BC" w14:paraId="1FBCC6B9" w14:textId="77777777" w:rsidTr="00BF4FBB">
        <w:trPr>
          <w:trHeight w:val="270"/>
        </w:trPr>
        <w:tc>
          <w:tcPr>
            <w:tcW w:w="310" w:type="pct"/>
            <w:noWrap/>
            <w:vAlign w:val="center"/>
            <w:hideMark/>
          </w:tcPr>
          <w:p w14:paraId="4A8A454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43</w:t>
            </w:r>
          </w:p>
        </w:tc>
        <w:tc>
          <w:tcPr>
            <w:tcW w:w="537" w:type="pct"/>
            <w:noWrap/>
            <w:vAlign w:val="center"/>
            <w:hideMark/>
          </w:tcPr>
          <w:p w14:paraId="3590D1D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盐官下河</w:t>
            </w:r>
          </w:p>
        </w:tc>
        <w:tc>
          <w:tcPr>
            <w:tcW w:w="393" w:type="pct"/>
            <w:noWrap/>
            <w:vAlign w:val="center"/>
            <w:hideMark/>
          </w:tcPr>
          <w:p w14:paraId="0FCF1A8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17392BF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万兴桥</w:t>
            </w:r>
          </w:p>
        </w:tc>
        <w:tc>
          <w:tcPr>
            <w:tcW w:w="619" w:type="pct"/>
            <w:noWrap/>
            <w:vAlign w:val="center"/>
            <w:hideMark/>
          </w:tcPr>
          <w:p w14:paraId="07599AA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138E90F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542911.7,3373405.8</w:t>
            </w:r>
          </w:p>
        </w:tc>
        <w:tc>
          <w:tcPr>
            <w:tcW w:w="629" w:type="pct"/>
            <w:noWrap/>
            <w:vAlign w:val="center"/>
            <w:hideMark/>
          </w:tcPr>
          <w:p w14:paraId="5F5B680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18</w:t>
            </w:r>
          </w:p>
        </w:tc>
        <w:tc>
          <w:tcPr>
            <w:tcW w:w="453" w:type="pct"/>
            <w:noWrap/>
            <w:vAlign w:val="center"/>
            <w:hideMark/>
          </w:tcPr>
          <w:p w14:paraId="50B3E09D"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0F3254F3" w14:textId="77777777" w:rsidTr="00BF4FBB">
        <w:trPr>
          <w:trHeight w:val="270"/>
        </w:trPr>
        <w:tc>
          <w:tcPr>
            <w:tcW w:w="310" w:type="pct"/>
            <w:noWrap/>
            <w:vAlign w:val="center"/>
            <w:hideMark/>
          </w:tcPr>
          <w:p w14:paraId="282058F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44</w:t>
            </w:r>
          </w:p>
        </w:tc>
        <w:tc>
          <w:tcPr>
            <w:tcW w:w="537" w:type="pct"/>
            <w:noWrap/>
            <w:vAlign w:val="center"/>
            <w:hideMark/>
          </w:tcPr>
          <w:p w14:paraId="7C01A03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盐官下河</w:t>
            </w:r>
          </w:p>
        </w:tc>
        <w:tc>
          <w:tcPr>
            <w:tcW w:w="393" w:type="pct"/>
            <w:noWrap/>
            <w:vAlign w:val="center"/>
            <w:hideMark/>
          </w:tcPr>
          <w:p w14:paraId="656C6FC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0C09848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西亭子桥</w:t>
            </w:r>
          </w:p>
        </w:tc>
        <w:tc>
          <w:tcPr>
            <w:tcW w:w="619" w:type="pct"/>
            <w:noWrap/>
            <w:vAlign w:val="center"/>
            <w:hideMark/>
          </w:tcPr>
          <w:p w14:paraId="642D26D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33373DF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543992.6,3373028.1</w:t>
            </w:r>
          </w:p>
        </w:tc>
        <w:tc>
          <w:tcPr>
            <w:tcW w:w="629" w:type="pct"/>
            <w:noWrap/>
            <w:vAlign w:val="center"/>
            <w:hideMark/>
          </w:tcPr>
          <w:p w14:paraId="6950703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18</w:t>
            </w:r>
          </w:p>
        </w:tc>
        <w:tc>
          <w:tcPr>
            <w:tcW w:w="453" w:type="pct"/>
            <w:noWrap/>
            <w:vAlign w:val="center"/>
            <w:hideMark/>
          </w:tcPr>
          <w:p w14:paraId="4DECC444"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5BBD1890" w14:textId="77777777" w:rsidTr="00BF4FBB">
        <w:trPr>
          <w:trHeight w:val="270"/>
        </w:trPr>
        <w:tc>
          <w:tcPr>
            <w:tcW w:w="310" w:type="pct"/>
            <w:noWrap/>
            <w:vAlign w:val="center"/>
            <w:hideMark/>
          </w:tcPr>
          <w:p w14:paraId="18F1A58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45</w:t>
            </w:r>
          </w:p>
        </w:tc>
        <w:tc>
          <w:tcPr>
            <w:tcW w:w="537" w:type="pct"/>
            <w:noWrap/>
            <w:vAlign w:val="center"/>
            <w:hideMark/>
          </w:tcPr>
          <w:p w14:paraId="0966F45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盐官下河</w:t>
            </w:r>
          </w:p>
        </w:tc>
        <w:tc>
          <w:tcPr>
            <w:tcW w:w="393" w:type="pct"/>
            <w:noWrap/>
            <w:vAlign w:val="center"/>
            <w:hideMark/>
          </w:tcPr>
          <w:p w14:paraId="4DB7B8F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1C3ED68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辛兴路桥</w:t>
            </w:r>
          </w:p>
        </w:tc>
        <w:tc>
          <w:tcPr>
            <w:tcW w:w="619" w:type="pct"/>
            <w:noWrap/>
            <w:vAlign w:val="center"/>
            <w:hideMark/>
          </w:tcPr>
          <w:p w14:paraId="31B814B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7DFF820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545162,3372615.3</w:t>
            </w:r>
          </w:p>
        </w:tc>
        <w:tc>
          <w:tcPr>
            <w:tcW w:w="629" w:type="pct"/>
            <w:noWrap/>
            <w:vAlign w:val="center"/>
            <w:hideMark/>
          </w:tcPr>
          <w:p w14:paraId="4E2B2BD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24</w:t>
            </w:r>
          </w:p>
        </w:tc>
        <w:tc>
          <w:tcPr>
            <w:tcW w:w="453" w:type="pct"/>
            <w:noWrap/>
            <w:vAlign w:val="center"/>
            <w:hideMark/>
          </w:tcPr>
          <w:p w14:paraId="693CC777"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588B11BB" w14:textId="77777777" w:rsidTr="00BF4FBB">
        <w:trPr>
          <w:trHeight w:val="270"/>
        </w:trPr>
        <w:tc>
          <w:tcPr>
            <w:tcW w:w="310" w:type="pct"/>
            <w:noWrap/>
            <w:vAlign w:val="center"/>
            <w:hideMark/>
          </w:tcPr>
          <w:p w14:paraId="0064419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46</w:t>
            </w:r>
          </w:p>
        </w:tc>
        <w:tc>
          <w:tcPr>
            <w:tcW w:w="537" w:type="pct"/>
            <w:noWrap/>
            <w:vAlign w:val="center"/>
            <w:hideMark/>
          </w:tcPr>
          <w:p w14:paraId="2134888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盐官下河</w:t>
            </w:r>
          </w:p>
        </w:tc>
        <w:tc>
          <w:tcPr>
            <w:tcW w:w="393" w:type="pct"/>
            <w:noWrap/>
            <w:vAlign w:val="center"/>
            <w:hideMark/>
          </w:tcPr>
          <w:p w14:paraId="7765B07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13302AF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道路桥</w:t>
            </w:r>
          </w:p>
        </w:tc>
        <w:tc>
          <w:tcPr>
            <w:tcW w:w="619" w:type="pct"/>
            <w:noWrap/>
            <w:vAlign w:val="center"/>
            <w:hideMark/>
          </w:tcPr>
          <w:p w14:paraId="39ECF5E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52A2BD9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546182,3372133.8</w:t>
            </w:r>
          </w:p>
        </w:tc>
        <w:tc>
          <w:tcPr>
            <w:tcW w:w="629" w:type="pct"/>
            <w:noWrap/>
            <w:vAlign w:val="center"/>
            <w:hideMark/>
          </w:tcPr>
          <w:p w14:paraId="4851254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10</w:t>
            </w:r>
          </w:p>
        </w:tc>
        <w:tc>
          <w:tcPr>
            <w:tcW w:w="453" w:type="pct"/>
            <w:noWrap/>
            <w:vAlign w:val="center"/>
            <w:hideMark/>
          </w:tcPr>
          <w:p w14:paraId="6C10B8B6"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17DE3572" w14:textId="77777777" w:rsidTr="00BF4FBB">
        <w:trPr>
          <w:trHeight w:val="270"/>
        </w:trPr>
        <w:tc>
          <w:tcPr>
            <w:tcW w:w="310" w:type="pct"/>
            <w:noWrap/>
            <w:vAlign w:val="center"/>
            <w:hideMark/>
          </w:tcPr>
          <w:p w14:paraId="6A34174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47</w:t>
            </w:r>
          </w:p>
        </w:tc>
        <w:tc>
          <w:tcPr>
            <w:tcW w:w="537" w:type="pct"/>
            <w:noWrap/>
            <w:vAlign w:val="center"/>
            <w:hideMark/>
          </w:tcPr>
          <w:p w14:paraId="6B6D477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盐官下河</w:t>
            </w:r>
          </w:p>
        </w:tc>
        <w:tc>
          <w:tcPr>
            <w:tcW w:w="393" w:type="pct"/>
            <w:noWrap/>
            <w:vAlign w:val="center"/>
            <w:hideMark/>
          </w:tcPr>
          <w:p w14:paraId="5A5CAB0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301A07E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铁路桥</w:t>
            </w:r>
          </w:p>
        </w:tc>
        <w:tc>
          <w:tcPr>
            <w:tcW w:w="619" w:type="pct"/>
            <w:noWrap/>
            <w:vAlign w:val="center"/>
            <w:hideMark/>
          </w:tcPr>
          <w:p w14:paraId="71AF0DE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高铁</w:t>
            </w:r>
          </w:p>
        </w:tc>
        <w:tc>
          <w:tcPr>
            <w:tcW w:w="1024" w:type="pct"/>
            <w:noWrap/>
            <w:vAlign w:val="center"/>
            <w:hideMark/>
          </w:tcPr>
          <w:p w14:paraId="63B4311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546237.6,3371924.7</w:t>
            </w:r>
          </w:p>
        </w:tc>
        <w:tc>
          <w:tcPr>
            <w:tcW w:w="629" w:type="pct"/>
            <w:noWrap/>
            <w:vAlign w:val="center"/>
            <w:hideMark/>
          </w:tcPr>
          <w:p w14:paraId="12CC8D7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40</w:t>
            </w:r>
          </w:p>
        </w:tc>
        <w:tc>
          <w:tcPr>
            <w:tcW w:w="453" w:type="pct"/>
            <w:noWrap/>
            <w:vAlign w:val="center"/>
            <w:hideMark/>
          </w:tcPr>
          <w:p w14:paraId="4C5C9C1F"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0B50C9B9" w14:textId="77777777" w:rsidTr="00BF4FBB">
        <w:trPr>
          <w:trHeight w:val="270"/>
        </w:trPr>
        <w:tc>
          <w:tcPr>
            <w:tcW w:w="310" w:type="pct"/>
            <w:noWrap/>
            <w:vAlign w:val="center"/>
            <w:hideMark/>
          </w:tcPr>
          <w:p w14:paraId="42B5044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48</w:t>
            </w:r>
          </w:p>
        </w:tc>
        <w:tc>
          <w:tcPr>
            <w:tcW w:w="537" w:type="pct"/>
            <w:noWrap/>
            <w:vAlign w:val="center"/>
            <w:hideMark/>
          </w:tcPr>
          <w:p w14:paraId="3571AB3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盐官下河</w:t>
            </w:r>
          </w:p>
        </w:tc>
        <w:tc>
          <w:tcPr>
            <w:tcW w:w="393" w:type="pct"/>
            <w:noWrap/>
            <w:vAlign w:val="center"/>
            <w:hideMark/>
          </w:tcPr>
          <w:p w14:paraId="64C19F1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73010DD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硖许线桥</w:t>
            </w:r>
          </w:p>
        </w:tc>
        <w:tc>
          <w:tcPr>
            <w:tcW w:w="619" w:type="pct"/>
            <w:noWrap/>
            <w:vAlign w:val="center"/>
            <w:hideMark/>
          </w:tcPr>
          <w:p w14:paraId="0A7D052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县道</w:t>
            </w:r>
          </w:p>
        </w:tc>
        <w:tc>
          <w:tcPr>
            <w:tcW w:w="1024" w:type="pct"/>
            <w:noWrap/>
            <w:vAlign w:val="center"/>
            <w:hideMark/>
          </w:tcPr>
          <w:p w14:paraId="793BF31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546392.3,3371533.2</w:t>
            </w:r>
          </w:p>
        </w:tc>
        <w:tc>
          <w:tcPr>
            <w:tcW w:w="629" w:type="pct"/>
            <w:noWrap/>
            <w:vAlign w:val="center"/>
            <w:hideMark/>
          </w:tcPr>
          <w:p w14:paraId="0BE9F3E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50</w:t>
            </w:r>
          </w:p>
        </w:tc>
        <w:tc>
          <w:tcPr>
            <w:tcW w:w="453" w:type="pct"/>
            <w:noWrap/>
            <w:vAlign w:val="center"/>
            <w:hideMark/>
          </w:tcPr>
          <w:p w14:paraId="293FB00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X715</w:t>
            </w:r>
          </w:p>
        </w:tc>
      </w:tr>
      <w:tr w:rsidR="00074C8A" w:rsidRPr="003359BC" w14:paraId="2555F163" w14:textId="77777777" w:rsidTr="00BF4FBB">
        <w:trPr>
          <w:trHeight w:val="270"/>
        </w:trPr>
        <w:tc>
          <w:tcPr>
            <w:tcW w:w="310" w:type="pct"/>
            <w:noWrap/>
            <w:vAlign w:val="center"/>
            <w:hideMark/>
          </w:tcPr>
          <w:p w14:paraId="3557752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49</w:t>
            </w:r>
          </w:p>
        </w:tc>
        <w:tc>
          <w:tcPr>
            <w:tcW w:w="537" w:type="pct"/>
            <w:noWrap/>
            <w:vAlign w:val="center"/>
            <w:hideMark/>
          </w:tcPr>
          <w:p w14:paraId="7735524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盐官下河</w:t>
            </w:r>
          </w:p>
        </w:tc>
        <w:tc>
          <w:tcPr>
            <w:tcW w:w="393" w:type="pct"/>
            <w:noWrap/>
            <w:vAlign w:val="center"/>
            <w:hideMark/>
          </w:tcPr>
          <w:p w14:paraId="53A3093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30A6956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道路桥</w:t>
            </w:r>
          </w:p>
        </w:tc>
        <w:tc>
          <w:tcPr>
            <w:tcW w:w="619" w:type="pct"/>
            <w:noWrap/>
            <w:vAlign w:val="center"/>
            <w:hideMark/>
          </w:tcPr>
          <w:p w14:paraId="01BF1A6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1B65279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547277.4,3371281.8</w:t>
            </w:r>
          </w:p>
        </w:tc>
        <w:tc>
          <w:tcPr>
            <w:tcW w:w="629" w:type="pct"/>
            <w:noWrap/>
            <w:vAlign w:val="center"/>
            <w:hideMark/>
          </w:tcPr>
          <w:p w14:paraId="12AD29A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10</w:t>
            </w:r>
          </w:p>
        </w:tc>
        <w:tc>
          <w:tcPr>
            <w:tcW w:w="453" w:type="pct"/>
            <w:noWrap/>
            <w:vAlign w:val="center"/>
            <w:hideMark/>
          </w:tcPr>
          <w:p w14:paraId="18238299"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27F0F8D4" w14:textId="77777777" w:rsidTr="00BF4FBB">
        <w:trPr>
          <w:trHeight w:val="270"/>
        </w:trPr>
        <w:tc>
          <w:tcPr>
            <w:tcW w:w="310" w:type="pct"/>
            <w:noWrap/>
            <w:vAlign w:val="center"/>
            <w:hideMark/>
          </w:tcPr>
          <w:p w14:paraId="6D1A399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50</w:t>
            </w:r>
          </w:p>
        </w:tc>
        <w:tc>
          <w:tcPr>
            <w:tcW w:w="537" w:type="pct"/>
            <w:noWrap/>
            <w:vAlign w:val="center"/>
            <w:hideMark/>
          </w:tcPr>
          <w:p w14:paraId="221FE21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盐官下河</w:t>
            </w:r>
          </w:p>
        </w:tc>
        <w:tc>
          <w:tcPr>
            <w:tcW w:w="393" w:type="pct"/>
            <w:noWrap/>
            <w:vAlign w:val="center"/>
            <w:hideMark/>
          </w:tcPr>
          <w:p w14:paraId="3C30976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2F2CC2C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道路桥</w:t>
            </w:r>
          </w:p>
        </w:tc>
        <w:tc>
          <w:tcPr>
            <w:tcW w:w="619" w:type="pct"/>
            <w:noWrap/>
            <w:vAlign w:val="center"/>
            <w:hideMark/>
          </w:tcPr>
          <w:p w14:paraId="633911E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1F709AF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547811.8,3371542.4</w:t>
            </w:r>
          </w:p>
        </w:tc>
        <w:tc>
          <w:tcPr>
            <w:tcW w:w="629" w:type="pct"/>
            <w:noWrap/>
            <w:vAlign w:val="center"/>
            <w:hideMark/>
          </w:tcPr>
          <w:p w14:paraId="3DF4E91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10</w:t>
            </w:r>
          </w:p>
        </w:tc>
        <w:tc>
          <w:tcPr>
            <w:tcW w:w="453" w:type="pct"/>
            <w:noWrap/>
            <w:vAlign w:val="center"/>
            <w:hideMark/>
          </w:tcPr>
          <w:p w14:paraId="779EF384"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170B5B56" w14:textId="77777777" w:rsidTr="00BF4FBB">
        <w:trPr>
          <w:trHeight w:val="270"/>
        </w:trPr>
        <w:tc>
          <w:tcPr>
            <w:tcW w:w="310" w:type="pct"/>
            <w:noWrap/>
            <w:vAlign w:val="center"/>
            <w:hideMark/>
          </w:tcPr>
          <w:p w14:paraId="6286A9D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51</w:t>
            </w:r>
          </w:p>
        </w:tc>
        <w:tc>
          <w:tcPr>
            <w:tcW w:w="537" w:type="pct"/>
            <w:noWrap/>
            <w:vAlign w:val="center"/>
            <w:hideMark/>
          </w:tcPr>
          <w:p w14:paraId="632D97B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盐官下河</w:t>
            </w:r>
          </w:p>
        </w:tc>
        <w:tc>
          <w:tcPr>
            <w:tcW w:w="393" w:type="pct"/>
            <w:noWrap/>
            <w:vAlign w:val="center"/>
            <w:hideMark/>
          </w:tcPr>
          <w:p w14:paraId="6722D4D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3E4C629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桑梓中路桥</w:t>
            </w:r>
          </w:p>
        </w:tc>
        <w:tc>
          <w:tcPr>
            <w:tcW w:w="619" w:type="pct"/>
            <w:noWrap/>
            <w:vAlign w:val="center"/>
            <w:hideMark/>
          </w:tcPr>
          <w:p w14:paraId="136F524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城市道路</w:t>
            </w:r>
          </w:p>
        </w:tc>
        <w:tc>
          <w:tcPr>
            <w:tcW w:w="1024" w:type="pct"/>
            <w:noWrap/>
            <w:vAlign w:val="center"/>
            <w:hideMark/>
          </w:tcPr>
          <w:p w14:paraId="30B4980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548493.1,3371666.8</w:t>
            </w:r>
          </w:p>
        </w:tc>
        <w:tc>
          <w:tcPr>
            <w:tcW w:w="629" w:type="pct"/>
            <w:noWrap/>
            <w:vAlign w:val="center"/>
            <w:hideMark/>
          </w:tcPr>
          <w:p w14:paraId="1B3938C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32</w:t>
            </w:r>
          </w:p>
        </w:tc>
        <w:tc>
          <w:tcPr>
            <w:tcW w:w="453" w:type="pct"/>
            <w:noWrap/>
            <w:vAlign w:val="center"/>
            <w:hideMark/>
          </w:tcPr>
          <w:p w14:paraId="7D4339BF"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0F42F2DD" w14:textId="77777777" w:rsidTr="00BF4FBB">
        <w:trPr>
          <w:trHeight w:val="270"/>
        </w:trPr>
        <w:tc>
          <w:tcPr>
            <w:tcW w:w="310" w:type="pct"/>
            <w:noWrap/>
            <w:vAlign w:val="center"/>
            <w:hideMark/>
          </w:tcPr>
          <w:p w14:paraId="29BBAAF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52</w:t>
            </w:r>
          </w:p>
        </w:tc>
        <w:tc>
          <w:tcPr>
            <w:tcW w:w="537" w:type="pct"/>
            <w:noWrap/>
            <w:vAlign w:val="center"/>
            <w:hideMark/>
          </w:tcPr>
          <w:p w14:paraId="1F9A8C7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盐官下河</w:t>
            </w:r>
          </w:p>
        </w:tc>
        <w:tc>
          <w:tcPr>
            <w:tcW w:w="393" w:type="pct"/>
            <w:noWrap/>
            <w:vAlign w:val="center"/>
            <w:hideMark/>
          </w:tcPr>
          <w:p w14:paraId="070B76B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5DD5266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苏台高速桥</w:t>
            </w:r>
          </w:p>
        </w:tc>
        <w:tc>
          <w:tcPr>
            <w:tcW w:w="619" w:type="pct"/>
            <w:noWrap/>
            <w:vAlign w:val="center"/>
            <w:hideMark/>
          </w:tcPr>
          <w:p w14:paraId="552E85B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省道</w:t>
            </w:r>
          </w:p>
        </w:tc>
        <w:tc>
          <w:tcPr>
            <w:tcW w:w="1024" w:type="pct"/>
            <w:noWrap/>
            <w:vAlign w:val="center"/>
            <w:hideMark/>
          </w:tcPr>
          <w:p w14:paraId="74CDCBC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549228.9,3371442.4</w:t>
            </w:r>
          </w:p>
        </w:tc>
        <w:tc>
          <w:tcPr>
            <w:tcW w:w="629" w:type="pct"/>
            <w:noWrap/>
            <w:vAlign w:val="center"/>
            <w:hideMark/>
          </w:tcPr>
          <w:p w14:paraId="1610420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68</w:t>
            </w:r>
          </w:p>
        </w:tc>
        <w:tc>
          <w:tcPr>
            <w:tcW w:w="453" w:type="pct"/>
            <w:noWrap/>
            <w:vAlign w:val="center"/>
            <w:hideMark/>
          </w:tcPr>
          <w:p w14:paraId="08C1D63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S9</w:t>
            </w:r>
          </w:p>
        </w:tc>
      </w:tr>
      <w:tr w:rsidR="00074C8A" w:rsidRPr="003359BC" w14:paraId="710E1058" w14:textId="77777777" w:rsidTr="00BF4FBB">
        <w:trPr>
          <w:trHeight w:val="270"/>
        </w:trPr>
        <w:tc>
          <w:tcPr>
            <w:tcW w:w="310" w:type="pct"/>
            <w:noWrap/>
            <w:vAlign w:val="center"/>
            <w:hideMark/>
          </w:tcPr>
          <w:p w14:paraId="166BD2B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53</w:t>
            </w:r>
          </w:p>
        </w:tc>
        <w:tc>
          <w:tcPr>
            <w:tcW w:w="537" w:type="pct"/>
            <w:noWrap/>
            <w:vAlign w:val="center"/>
            <w:hideMark/>
          </w:tcPr>
          <w:p w14:paraId="417E91F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盐官下河</w:t>
            </w:r>
          </w:p>
        </w:tc>
        <w:tc>
          <w:tcPr>
            <w:tcW w:w="393" w:type="pct"/>
            <w:noWrap/>
            <w:vAlign w:val="center"/>
            <w:hideMark/>
          </w:tcPr>
          <w:p w14:paraId="2FB1828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47E91C7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上长路桥</w:t>
            </w:r>
          </w:p>
        </w:tc>
        <w:tc>
          <w:tcPr>
            <w:tcW w:w="619" w:type="pct"/>
            <w:noWrap/>
            <w:vAlign w:val="center"/>
            <w:hideMark/>
          </w:tcPr>
          <w:p w14:paraId="54F57CC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68C1F5E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549268.6,3371432.9</w:t>
            </w:r>
          </w:p>
        </w:tc>
        <w:tc>
          <w:tcPr>
            <w:tcW w:w="629" w:type="pct"/>
            <w:noWrap/>
            <w:vAlign w:val="center"/>
            <w:hideMark/>
          </w:tcPr>
          <w:p w14:paraId="74037D8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12</w:t>
            </w:r>
          </w:p>
        </w:tc>
        <w:tc>
          <w:tcPr>
            <w:tcW w:w="453" w:type="pct"/>
            <w:noWrap/>
            <w:vAlign w:val="center"/>
            <w:hideMark/>
          </w:tcPr>
          <w:p w14:paraId="44F473DF"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2684D492" w14:textId="77777777" w:rsidTr="00BF4FBB">
        <w:trPr>
          <w:trHeight w:val="270"/>
        </w:trPr>
        <w:tc>
          <w:tcPr>
            <w:tcW w:w="310" w:type="pct"/>
            <w:noWrap/>
            <w:vAlign w:val="center"/>
            <w:hideMark/>
          </w:tcPr>
          <w:p w14:paraId="4395F41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w:t>
            </w:r>
          </w:p>
        </w:tc>
        <w:tc>
          <w:tcPr>
            <w:tcW w:w="537" w:type="pct"/>
            <w:noWrap/>
            <w:vAlign w:val="center"/>
            <w:hideMark/>
          </w:tcPr>
          <w:p w14:paraId="6AC29EA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盐官下河</w:t>
            </w:r>
          </w:p>
        </w:tc>
        <w:tc>
          <w:tcPr>
            <w:tcW w:w="393" w:type="pct"/>
            <w:noWrap/>
            <w:vAlign w:val="center"/>
            <w:hideMark/>
          </w:tcPr>
          <w:p w14:paraId="474C52C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560FFF9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新农桥</w:t>
            </w:r>
          </w:p>
        </w:tc>
        <w:tc>
          <w:tcPr>
            <w:tcW w:w="619" w:type="pct"/>
            <w:noWrap/>
            <w:vAlign w:val="center"/>
            <w:hideMark/>
          </w:tcPr>
          <w:p w14:paraId="3ECD549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6634088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549786.2,3371286.8</w:t>
            </w:r>
          </w:p>
        </w:tc>
        <w:tc>
          <w:tcPr>
            <w:tcW w:w="629" w:type="pct"/>
            <w:noWrap/>
            <w:vAlign w:val="center"/>
            <w:hideMark/>
          </w:tcPr>
          <w:p w14:paraId="7538797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18</w:t>
            </w:r>
          </w:p>
        </w:tc>
        <w:tc>
          <w:tcPr>
            <w:tcW w:w="453" w:type="pct"/>
            <w:noWrap/>
            <w:vAlign w:val="center"/>
            <w:hideMark/>
          </w:tcPr>
          <w:p w14:paraId="129984B5"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60DBD11B" w14:textId="77777777" w:rsidTr="00BF4FBB">
        <w:trPr>
          <w:trHeight w:val="270"/>
        </w:trPr>
        <w:tc>
          <w:tcPr>
            <w:tcW w:w="310" w:type="pct"/>
            <w:noWrap/>
            <w:vAlign w:val="center"/>
            <w:hideMark/>
          </w:tcPr>
          <w:p w14:paraId="50DB9D1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55</w:t>
            </w:r>
          </w:p>
        </w:tc>
        <w:tc>
          <w:tcPr>
            <w:tcW w:w="537" w:type="pct"/>
            <w:noWrap/>
            <w:vAlign w:val="center"/>
            <w:hideMark/>
          </w:tcPr>
          <w:p w14:paraId="142629B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盐官下河</w:t>
            </w:r>
          </w:p>
        </w:tc>
        <w:tc>
          <w:tcPr>
            <w:tcW w:w="393" w:type="pct"/>
            <w:noWrap/>
            <w:vAlign w:val="center"/>
            <w:hideMark/>
          </w:tcPr>
          <w:p w14:paraId="171BFBD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2799728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杭海城际铁路桥</w:t>
            </w:r>
          </w:p>
        </w:tc>
        <w:tc>
          <w:tcPr>
            <w:tcW w:w="619" w:type="pct"/>
            <w:noWrap/>
            <w:vAlign w:val="center"/>
            <w:hideMark/>
          </w:tcPr>
          <w:p w14:paraId="44CC3FF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高铁</w:t>
            </w:r>
          </w:p>
        </w:tc>
        <w:tc>
          <w:tcPr>
            <w:tcW w:w="1024" w:type="pct"/>
            <w:noWrap/>
            <w:vAlign w:val="center"/>
            <w:hideMark/>
          </w:tcPr>
          <w:p w14:paraId="6ABF088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550505.3,3371066.2</w:t>
            </w:r>
          </w:p>
        </w:tc>
        <w:tc>
          <w:tcPr>
            <w:tcW w:w="629" w:type="pct"/>
            <w:noWrap/>
            <w:vAlign w:val="center"/>
            <w:hideMark/>
          </w:tcPr>
          <w:p w14:paraId="3DB5F68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42</w:t>
            </w:r>
          </w:p>
        </w:tc>
        <w:tc>
          <w:tcPr>
            <w:tcW w:w="453" w:type="pct"/>
            <w:noWrap/>
            <w:vAlign w:val="center"/>
            <w:hideMark/>
          </w:tcPr>
          <w:p w14:paraId="08C0A08C"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651532B7" w14:textId="77777777" w:rsidTr="00BF4FBB">
        <w:trPr>
          <w:trHeight w:val="270"/>
        </w:trPr>
        <w:tc>
          <w:tcPr>
            <w:tcW w:w="310" w:type="pct"/>
            <w:noWrap/>
            <w:vAlign w:val="center"/>
            <w:hideMark/>
          </w:tcPr>
          <w:p w14:paraId="6BF1E62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56</w:t>
            </w:r>
          </w:p>
        </w:tc>
        <w:tc>
          <w:tcPr>
            <w:tcW w:w="537" w:type="pct"/>
            <w:noWrap/>
            <w:vAlign w:val="center"/>
            <w:hideMark/>
          </w:tcPr>
          <w:p w14:paraId="3A165A5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盐官下河</w:t>
            </w:r>
          </w:p>
        </w:tc>
        <w:tc>
          <w:tcPr>
            <w:tcW w:w="393" w:type="pct"/>
            <w:noWrap/>
            <w:vAlign w:val="center"/>
            <w:hideMark/>
          </w:tcPr>
          <w:p w14:paraId="06950AF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1ED13D4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道路桥</w:t>
            </w:r>
          </w:p>
        </w:tc>
        <w:tc>
          <w:tcPr>
            <w:tcW w:w="619" w:type="pct"/>
            <w:noWrap/>
            <w:vAlign w:val="center"/>
            <w:hideMark/>
          </w:tcPr>
          <w:p w14:paraId="5C29A1F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443674C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550692.6,3371009</w:t>
            </w:r>
          </w:p>
        </w:tc>
        <w:tc>
          <w:tcPr>
            <w:tcW w:w="629" w:type="pct"/>
            <w:noWrap/>
            <w:vAlign w:val="center"/>
            <w:hideMark/>
          </w:tcPr>
          <w:p w14:paraId="782A515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8</w:t>
            </w:r>
          </w:p>
        </w:tc>
        <w:tc>
          <w:tcPr>
            <w:tcW w:w="453" w:type="pct"/>
            <w:noWrap/>
            <w:vAlign w:val="center"/>
            <w:hideMark/>
          </w:tcPr>
          <w:p w14:paraId="0A7FD4D9"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1F6B82D5" w14:textId="77777777" w:rsidTr="00BF4FBB">
        <w:trPr>
          <w:trHeight w:val="270"/>
        </w:trPr>
        <w:tc>
          <w:tcPr>
            <w:tcW w:w="310" w:type="pct"/>
            <w:noWrap/>
            <w:vAlign w:val="center"/>
            <w:hideMark/>
          </w:tcPr>
          <w:p w14:paraId="794784E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57</w:t>
            </w:r>
          </w:p>
        </w:tc>
        <w:tc>
          <w:tcPr>
            <w:tcW w:w="537" w:type="pct"/>
            <w:noWrap/>
            <w:vAlign w:val="center"/>
            <w:hideMark/>
          </w:tcPr>
          <w:p w14:paraId="47C347E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盐官下河</w:t>
            </w:r>
          </w:p>
        </w:tc>
        <w:tc>
          <w:tcPr>
            <w:tcW w:w="393" w:type="pct"/>
            <w:noWrap/>
            <w:vAlign w:val="center"/>
            <w:hideMark/>
          </w:tcPr>
          <w:p w14:paraId="29AA074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7AE584D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郭盐线桥</w:t>
            </w:r>
          </w:p>
        </w:tc>
        <w:tc>
          <w:tcPr>
            <w:tcW w:w="619" w:type="pct"/>
            <w:noWrap/>
            <w:vAlign w:val="center"/>
            <w:hideMark/>
          </w:tcPr>
          <w:p w14:paraId="5225C40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县道</w:t>
            </w:r>
          </w:p>
        </w:tc>
        <w:tc>
          <w:tcPr>
            <w:tcW w:w="1024" w:type="pct"/>
            <w:noWrap/>
            <w:vAlign w:val="center"/>
            <w:hideMark/>
          </w:tcPr>
          <w:p w14:paraId="0DDD587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551541.9,3370750.3</w:t>
            </w:r>
          </w:p>
        </w:tc>
        <w:tc>
          <w:tcPr>
            <w:tcW w:w="629" w:type="pct"/>
            <w:noWrap/>
            <w:vAlign w:val="center"/>
            <w:hideMark/>
          </w:tcPr>
          <w:p w14:paraId="7F97C1F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80</w:t>
            </w:r>
          </w:p>
        </w:tc>
        <w:tc>
          <w:tcPr>
            <w:tcW w:w="453" w:type="pct"/>
            <w:noWrap/>
            <w:vAlign w:val="center"/>
            <w:hideMark/>
          </w:tcPr>
          <w:p w14:paraId="7BF920C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X709</w:t>
            </w:r>
          </w:p>
        </w:tc>
      </w:tr>
      <w:tr w:rsidR="00074C8A" w:rsidRPr="003359BC" w14:paraId="121058DE" w14:textId="77777777" w:rsidTr="00BF4FBB">
        <w:trPr>
          <w:trHeight w:val="270"/>
        </w:trPr>
        <w:tc>
          <w:tcPr>
            <w:tcW w:w="310" w:type="pct"/>
            <w:noWrap/>
            <w:vAlign w:val="center"/>
            <w:hideMark/>
          </w:tcPr>
          <w:p w14:paraId="7A86E7B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58</w:t>
            </w:r>
          </w:p>
        </w:tc>
        <w:tc>
          <w:tcPr>
            <w:tcW w:w="537" w:type="pct"/>
            <w:noWrap/>
            <w:vAlign w:val="center"/>
            <w:hideMark/>
          </w:tcPr>
          <w:p w14:paraId="247341A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盐官下河</w:t>
            </w:r>
          </w:p>
        </w:tc>
        <w:tc>
          <w:tcPr>
            <w:tcW w:w="393" w:type="pct"/>
            <w:noWrap/>
            <w:vAlign w:val="center"/>
            <w:hideMark/>
          </w:tcPr>
          <w:p w14:paraId="74A9662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21C1980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郭春路桥</w:t>
            </w:r>
          </w:p>
        </w:tc>
        <w:tc>
          <w:tcPr>
            <w:tcW w:w="619" w:type="pct"/>
            <w:noWrap/>
            <w:vAlign w:val="center"/>
            <w:hideMark/>
          </w:tcPr>
          <w:p w14:paraId="1AF209B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526B0AF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552008.7,3370318.5</w:t>
            </w:r>
          </w:p>
        </w:tc>
        <w:tc>
          <w:tcPr>
            <w:tcW w:w="629" w:type="pct"/>
            <w:noWrap/>
            <w:vAlign w:val="center"/>
            <w:hideMark/>
          </w:tcPr>
          <w:p w14:paraId="6F9097F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20</w:t>
            </w:r>
          </w:p>
        </w:tc>
        <w:tc>
          <w:tcPr>
            <w:tcW w:w="453" w:type="pct"/>
            <w:noWrap/>
            <w:vAlign w:val="center"/>
            <w:hideMark/>
          </w:tcPr>
          <w:p w14:paraId="1923EB8E"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728706E1" w14:textId="77777777" w:rsidTr="00BF4FBB">
        <w:trPr>
          <w:trHeight w:val="270"/>
        </w:trPr>
        <w:tc>
          <w:tcPr>
            <w:tcW w:w="310" w:type="pct"/>
            <w:noWrap/>
            <w:vAlign w:val="center"/>
            <w:hideMark/>
          </w:tcPr>
          <w:p w14:paraId="182DEB8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59</w:t>
            </w:r>
          </w:p>
        </w:tc>
        <w:tc>
          <w:tcPr>
            <w:tcW w:w="537" w:type="pct"/>
            <w:noWrap/>
            <w:vAlign w:val="center"/>
            <w:hideMark/>
          </w:tcPr>
          <w:p w14:paraId="34B2753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盐官下河</w:t>
            </w:r>
          </w:p>
        </w:tc>
        <w:tc>
          <w:tcPr>
            <w:tcW w:w="393" w:type="pct"/>
            <w:noWrap/>
            <w:vAlign w:val="center"/>
            <w:hideMark/>
          </w:tcPr>
          <w:p w14:paraId="3D467AA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53DCCFD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郭店大桥</w:t>
            </w:r>
          </w:p>
        </w:tc>
        <w:tc>
          <w:tcPr>
            <w:tcW w:w="619" w:type="pct"/>
            <w:noWrap/>
            <w:vAlign w:val="center"/>
            <w:hideMark/>
          </w:tcPr>
          <w:p w14:paraId="591EE75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省道</w:t>
            </w:r>
          </w:p>
        </w:tc>
        <w:tc>
          <w:tcPr>
            <w:tcW w:w="1024" w:type="pct"/>
            <w:noWrap/>
            <w:vAlign w:val="center"/>
            <w:hideMark/>
          </w:tcPr>
          <w:p w14:paraId="119CD15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552111.8,3369926.3</w:t>
            </w:r>
          </w:p>
        </w:tc>
        <w:tc>
          <w:tcPr>
            <w:tcW w:w="629" w:type="pct"/>
            <w:noWrap/>
            <w:vAlign w:val="center"/>
            <w:hideMark/>
          </w:tcPr>
          <w:p w14:paraId="4817B1F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80</w:t>
            </w:r>
          </w:p>
        </w:tc>
        <w:tc>
          <w:tcPr>
            <w:tcW w:w="453" w:type="pct"/>
            <w:noWrap/>
            <w:vAlign w:val="center"/>
            <w:hideMark/>
          </w:tcPr>
          <w:p w14:paraId="50128BB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S102</w:t>
            </w:r>
          </w:p>
        </w:tc>
      </w:tr>
      <w:tr w:rsidR="00074C8A" w:rsidRPr="003359BC" w14:paraId="3B0D4ED8" w14:textId="77777777" w:rsidTr="00BF4FBB">
        <w:trPr>
          <w:trHeight w:val="270"/>
        </w:trPr>
        <w:tc>
          <w:tcPr>
            <w:tcW w:w="310" w:type="pct"/>
            <w:noWrap/>
            <w:vAlign w:val="center"/>
            <w:hideMark/>
          </w:tcPr>
          <w:p w14:paraId="411FDB4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60</w:t>
            </w:r>
          </w:p>
        </w:tc>
        <w:tc>
          <w:tcPr>
            <w:tcW w:w="537" w:type="pct"/>
            <w:noWrap/>
            <w:vAlign w:val="center"/>
            <w:hideMark/>
          </w:tcPr>
          <w:p w14:paraId="7E2CF2A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盐官下河</w:t>
            </w:r>
          </w:p>
        </w:tc>
        <w:tc>
          <w:tcPr>
            <w:tcW w:w="393" w:type="pct"/>
            <w:noWrap/>
            <w:vAlign w:val="center"/>
            <w:hideMark/>
          </w:tcPr>
          <w:p w14:paraId="1D66277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7305EE6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道路桥</w:t>
            </w:r>
          </w:p>
        </w:tc>
        <w:tc>
          <w:tcPr>
            <w:tcW w:w="619" w:type="pct"/>
            <w:noWrap/>
            <w:vAlign w:val="center"/>
            <w:hideMark/>
          </w:tcPr>
          <w:p w14:paraId="4597D94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6D768BE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552084.9,3369297.7</w:t>
            </w:r>
          </w:p>
        </w:tc>
        <w:tc>
          <w:tcPr>
            <w:tcW w:w="629" w:type="pct"/>
            <w:noWrap/>
            <w:vAlign w:val="center"/>
            <w:hideMark/>
          </w:tcPr>
          <w:p w14:paraId="77E2B97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10</w:t>
            </w:r>
          </w:p>
        </w:tc>
        <w:tc>
          <w:tcPr>
            <w:tcW w:w="453" w:type="pct"/>
            <w:noWrap/>
            <w:vAlign w:val="center"/>
            <w:hideMark/>
          </w:tcPr>
          <w:p w14:paraId="4FF3122E"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1E3531DE" w14:textId="77777777" w:rsidTr="00BF4FBB">
        <w:trPr>
          <w:trHeight w:val="270"/>
        </w:trPr>
        <w:tc>
          <w:tcPr>
            <w:tcW w:w="310" w:type="pct"/>
            <w:noWrap/>
            <w:vAlign w:val="center"/>
            <w:hideMark/>
          </w:tcPr>
          <w:p w14:paraId="0896900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61</w:t>
            </w:r>
          </w:p>
        </w:tc>
        <w:tc>
          <w:tcPr>
            <w:tcW w:w="537" w:type="pct"/>
            <w:noWrap/>
            <w:vAlign w:val="center"/>
            <w:hideMark/>
          </w:tcPr>
          <w:p w14:paraId="13205B6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盐官下河</w:t>
            </w:r>
          </w:p>
        </w:tc>
        <w:tc>
          <w:tcPr>
            <w:tcW w:w="393" w:type="pct"/>
            <w:noWrap/>
            <w:vAlign w:val="center"/>
            <w:hideMark/>
          </w:tcPr>
          <w:p w14:paraId="5B5F1F6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6B43EFC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道路桥</w:t>
            </w:r>
          </w:p>
        </w:tc>
        <w:tc>
          <w:tcPr>
            <w:tcW w:w="619" w:type="pct"/>
            <w:noWrap/>
            <w:vAlign w:val="center"/>
            <w:hideMark/>
          </w:tcPr>
          <w:p w14:paraId="28539FA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2B21BB2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552391.2,3367730.8</w:t>
            </w:r>
          </w:p>
        </w:tc>
        <w:tc>
          <w:tcPr>
            <w:tcW w:w="629" w:type="pct"/>
            <w:noWrap/>
            <w:vAlign w:val="center"/>
            <w:hideMark/>
          </w:tcPr>
          <w:p w14:paraId="4815214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8</w:t>
            </w:r>
          </w:p>
        </w:tc>
        <w:tc>
          <w:tcPr>
            <w:tcW w:w="453" w:type="pct"/>
            <w:noWrap/>
            <w:vAlign w:val="center"/>
            <w:hideMark/>
          </w:tcPr>
          <w:p w14:paraId="6DA997E6"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6161A8E0" w14:textId="77777777" w:rsidTr="00BF4FBB">
        <w:trPr>
          <w:trHeight w:val="270"/>
        </w:trPr>
        <w:tc>
          <w:tcPr>
            <w:tcW w:w="310" w:type="pct"/>
            <w:noWrap/>
            <w:vAlign w:val="center"/>
            <w:hideMark/>
          </w:tcPr>
          <w:p w14:paraId="79C6C6E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62</w:t>
            </w:r>
          </w:p>
        </w:tc>
        <w:tc>
          <w:tcPr>
            <w:tcW w:w="537" w:type="pct"/>
            <w:noWrap/>
            <w:vAlign w:val="center"/>
            <w:hideMark/>
          </w:tcPr>
          <w:p w14:paraId="59CA2B3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盐官下河</w:t>
            </w:r>
          </w:p>
        </w:tc>
        <w:tc>
          <w:tcPr>
            <w:tcW w:w="393" w:type="pct"/>
            <w:noWrap/>
            <w:vAlign w:val="center"/>
            <w:hideMark/>
          </w:tcPr>
          <w:p w14:paraId="3BE7E08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499D59D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联城路桥</w:t>
            </w:r>
          </w:p>
        </w:tc>
        <w:tc>
          <w:tcPr>
            <w:tcW w:w="619" w:type="pct"/>
            <w:noWrap/>
            <w:vAlign w:val="center"/>
            <w:hideMark/>
          </w:tcPr>
          <w:p w14:paraId="348C227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7F12D9C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552502.4,3367167.3</w:t>
            </w:r>
          </w:p>
        </w:tc>
        <w:tc>
          <w:tcPr>
            <w:tcW w:w="629" w:type="pct"/>
            <w:noWrap/>
            <w:vAlign w:val="center"/>
            <w:hideMark/>
          </w:tcPr>
          <w:p w14:paraId="1139FAD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18</w:t>
            </w:r>
          </w:p>
        </w:tc>
        <w:tc>
          <w:tcPr>
            <w:tcW w:w="453" w:type="pct"/>
            <w:noWrap/>
            <w:vAlign w:val="center"/>
            <w:hideMark/>
          </w:tcPr>
          <w:p w14:paraId="7857F512"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6A9A636B" w14:textId="77777777" w:rsidTr="00BF4FBB">
        <w:trPr>
          <w:trHeight w:val="270"/>
        </w:trPr>
        <w:tc>
          <w:tcPr>
            <w:tcW w:w="310" w:type="pct"/>
            <w:noWrap/>
            <w:vAlign w:val="center"/>
            <w:hideMark/>
          </w:tcPr>
          <w:p w14:paraId="7A98849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63</w:t>
            </w:r>
          </w:p>
        </w:tc>
        <w:tc>
          <w:tcPr>
            <w:tcW w:w="537" w:type="pct"/>
            <w:noWrap/>
            <w:vAlign w:val="center"/>
            <w:hideMark/>
          </w:tcPr>
          <w:p w14:paraId="4823B8A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盐官下河</w:t>
            </w:r>
          </w:p>
        </w:tc>
        <w:tc>
          <w:tcPr>
            <w:tcW w:w="393" w:type="pct"/>
            <w:noWrap/>
            <w:vAlign w:val="center"/>
            <w:hideMark/>
          </w:tcPr>
          <w:p w14:paraId="1D6F94D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5CADE27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杭州湾环线高速桥</w:t>
            </w:r>
          </w:p>
        </w:tc>
        <w:tc>
          <w:tcPr>
            <w:tcW w:w="619" w:type="pct"/>
            <w:noWrap/>
            <w:vAlign w:val="center"/>
            <w:hideMark/>
          </w:tcPr>
          <w:p w14:paraId="15D580F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国道</w:t>
            </w:r>
          </w:p>
        </w:tc>
        <w:tc>
          <w:tcPr>
            <w:tcW w:w="1024" w:type="pct"/>
            <w:noWrap/>
            <w:vAlign w:val="center"/>
            <w:hideMark/>
          </w:tcPr>
          <w:p w14:paraId="3AC2459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552535.7,3367013.3</w:t>
            </w:r>
          </w:p>
        </w:tc>
        <w:tc>
          <w:tcPr>
            <w:tcW w:w="629" w:type="pct"/>
            <w:noWrap/>
            <w:vAlign w:val="center"/>
            <w:hideMark/>
          </w:tcPr>
          <w:p w14:paraId="49F5CB3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62</w:t>
            </w:r>
          </w:p>
        </w:tc>
        <w:tc>
          <w:tcPr>
            <w:tcW w:w="453" w:type="pct"/>
            <w:noWrap/>
            <w:vAlign w:val="center"/>
            <w:hideMark/>
          </w:tcPr>
          <w:p w14:paraId="7580D5E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G92</w:t>
            </w:r>
          </w:p>
        </w:tc>
      </w:tr>
      <w:tr w:rsidR="00074C8A" w:rsidRPr="003359BC" w14:paraId="7FD0FCA9" w14:textId="77777777" w:rsidTr="00BF4FBB">
        <w:trPr>
          <w:trHeight w:val="270"/>
        </w:trPr>
        <w:tc>
          <w:tcPr>
            <w:tcW w:w="310" w:type="pct"/>
            <w:noWrap/>
            <w:vAlign w:val="center"/>
            <w:hideMark/>
          </w:tcPr>
          <w:p w14:paraId="3FE4E6B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64</w:t>
            </w:r>
          </w:p>
        </w:tc>
        <w:tc>
          <w:tcPr>
            <w:tcW w:w="537" w:type="pct"/>
            <w:noWrap/>
            <w:vAlign w:val="center"/>
            <w:hideMark/>
          </w:tcPr>
          <w:p w14:paraId="4B75164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盐官下河</w:t>
            </w:r>
          </w:p>
        </w:tc>
        <w:tc>
          <w:tcPr>
            <w:tcW w:w="393" w:type="pct"/>
            <w:noWrap/>
            <w:vAlign w:val="center"/>
            <w:hideMark/>
          </w:tcPr>
          <w:p w14:paraId="65E4D3B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169C2F7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杏花村桥</w:t>
            </w:r>
          </w:p>
        </w:tc>
        <w:tc>
          <w:tcPr>
            <w:tcW w:w="619" w:type="pct"/>
            <w:noWrap/>
            <w:vAlign w:val="center"/>
            <w:hideMark/>
          </w:tcPr>
          <w:p w14:paraId="00D4A87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7950A43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552654.8,3366411.6</w:t>
            </w:r>
          </w:p>
        </w:tc>
        <w:tc>
          <w:tcPr>
            <w:tcW w:w="629" w:type="pct"/>
            <w:noWrap/>
            <w:vAlign w:val="center"/>
            <w:hideMark/>
          </w:tcPr>
          <w:p w14:paraId="25B8C5E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22</w:t>
            </w:r>
          </w:p>
        </w:tc>
        <w:tc>
          <w:tcPr>
            <w:tcW w:w="453" w:type="pct"/>
            <w:noWrap/>
            <w:vAlign w:val="center"/>
            <w:hideMark/>
          </w:tcPr>
          <w:p w14:paraId="3C8CC792"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0C2C1182" w14:textId="77777777" w:rsidTr="00BF4FBB">
        <w:trPr>
          <w:trHeight w:val="270"/>
        </w:trPr>
        <w:tc>
          <w:tcPr>
            <w:tcW w:w="310" w:type="pct"/>
            <w:noWrap/>
            <w:vAlign w:val="center"/>
            <w:hideMark/>
          </w:tcPr>
          <w:p w14:paraId="0F79CA5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65</w:t>
            </w:r>
          </w:p>
        </w:tc>
        <w:tc>
          <w:tcPr>
            <w:tcW w:w="537" w:type="pct"/>
            <w:noWrap/>
            <w:vAlign w:val="center"/>
            <w:hideMark/>
          </w:tcPr>
          <w:p w14:paraId="4E53670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盐官下河</w:t>
            </w:r>
          </w:p>
        </w:tc>
        <w:tc>
          <w:tcPr>
            <w:tcW w:w="393" w:type="pct"/>
            <w:noWrap/>
            <w:vAlign w:val="center"/>
            <w:hideMark/>
          </w:tcPr>
          <w:p w14:paraId="70A577E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16F691E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荆山大道桥</w:t>
            </w:r>
          </w:p>
        </w:tc>
        <w:tc>
          <w:tcPr>
            <w:tcW w:w="619" w:type="pct"/>
            <w:noWrap/>
            <w:vAlign w:val="center"/>
            <w:hideMark/>
          </w:tcPr>
          <w:p w14:paraId="0C47CD1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3993CF7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552692.9,3366137</w:t>
            </w:r>
          </w:p>
        </w:tc>
        <w:tc>
          <w:tcPr>
            <w:tcW w:w="629" w:type="pct"/>
            <w:noWrap/>
            <w:vAlign w:val="center"/>
            <w:hideMark/>
          </w:tcPr>
          <w:p w14:paraId="768AAF1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w:t>
            </w:r>
          </w:p>
        </w:tc>
        <w:tc>
          <w:tcPr>
            <w:tcW w:w="453" w:type="pct"/>
            <w:noWrap/>
            <w:vAlign w:val="center"/>
            <w:hideMark/>
          </w:tcPr>
          <w:p w14:paraId="416CF627"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591DCD60" w14:textId="77777777" w:rsidTr="00BF4FBB">
        <w:trPr>
          <w:trHeight w:val="270"/>
        </w:trPr>
        <w:tc>
          <w:tcPr>
            <w:tcW w:w="310" w:type="pct"/>
            <w:noWrap/>
            <w:vAlign w:val="center"/>
            <w:hideMark/>
          </w:tcPr>
          <w:p w14:paraId="11A86BD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66</w:t>
            </w:r>
          </w:p>
        </w:tc>
        <w:tc>
          <w:tcPr>
            <w:tcW w:w="537" w:type="pct"/>
            <w:noWrap/>
            <w:vAlign w:val="center"/>
            <w:hideMark/>
          </w:tcPr>
          <w:p w14:paraId="053CDE4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盐官下河</w:t>
            </w:r>
          </w:p>
        </w:tc>
        <w:tc>
          <w:tcPr>
            <w:tcW w:w="393" w:type="pct"/>
            <w:noWrap/>
            <w:vAlign w:val="center"/>
            <w:hideMark/>
          </w:tcPr>
          <w:p w14:paraId="0B275FB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008F01B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小东门桥</w:t>
            </w:r>
          </w:p>
        </w:tc>
        <w:tc>
          <w:tcPr>
            <w:tcW w:w="619" w:type="pct"/>
            <w:noWrap/>
            <w:vAlign w:val="center"/>
            <w:hideMark/>
          </w:tcPr>
          <w:p w14:paraId="094178F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2FCB3B8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552708.8,3365741.7</w:t>
            </w:r>
          </w:p>
        </w:tc>
        <w:tc>
          <w:tcPr>
            <w:tcW w:w="629" w:type="pct"/>
            <w:noWrap/>
            <w:vAlign w:val="center"/>
            <w:hideMark/>
          </w:tcPr>
          <w:p w14:paraId="22B7A98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22</w:t>
            </w:r>
          </w:p>
        </w:tc>
        <w:tc>
          <w:tcPr>
            <w:tcW w:w="453" w:type="pct"/>
            <w:noWrap/>
            <w:vAlign w:val="center"/>
            <w:hideMark/>
          </w:tcPr>
          <w:p w14:paraId="7AEFB5C9"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472EFCBF" w14:textId="77777777" w:rsidTr="00BF4FBB">
        <w:trPr>
          <w:trHeight w:val="270"/>
        </w:trPr>
        <w:tc>
          <w:tcPr>
            <w:tcW w:w="310" w:type="pct"/>
            <w:noWrap/>
            <w:vAlign w:val="center"/>
            <w:hideMark/>
          </w:tcPr>
          <w:p w14:paraId="675CCCF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67</w:t>
            </w:r>
          </w:p>
        </w:tc>
        <w:tc>
          <w:tcPr>
            <w:tcW w:w="537" w:type="pct"/>
            <w:noWrap/>
            <w:vAlign w:val="center"/>
            <w:hideMark/>
          </w:tcPr>
          <w:p w14:paraId="6E2F170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盐官下河</w:t>
            </w:r>
          </w:p>
        </w:tc>
        <w:tc>
          <w:tcPr>
            <w:tcW w:w="393" w:type="pct"/>
            <w:noWrap/>
            <w:vAlign w:val="center"/>
            <w:hideMark/>
          </w:tcPr>
          <w:p w14:paraId="1F948EA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2131DF1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宣德廊桥</w:t>
            </w:r>
          </w:p>
        </w:tc>
        <w:tc>
          <w:tcPr>
            <w:tcW w:w="619" w:type="pct"/>
            <w:noWrap/>
            <w:vAlign w:val="center"/>
            <w:hideMark/>
          </w:tcPr>
          <w:p w14:paraId="1148F65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城市道路</w:t>
            </w:r>
          </w:p>
        </w:tc>
        <w:tc>
          <w:tcPr>
            <w:tcW w:w="1024" w:type="pct"/>
            <w:noWrap/>
            <w:vAlign w:val="center"/>
            <w:hideMark/>
          </w:tcPr>
          <w:p w14:paraId="3720025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552710.3,3365435.3</w:t>
            </w:r>
          </w:p>
        </w:tc>
        <w:tc>
          <w:tcPr>
            <w:tcW w:w="629" w:type="pct"/>
            <w:noWrap/>
            <w:vAlign w:val="center"/>
            <w:hideMark/>
          </w:tcPr>
          <w:p w14:paraId="6205773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w:t>
            </w:r>
          </w:p>
        </w:tc>
        <w:tc>
          <w:tcPr>
            <w:tcW w:w="453" w:type="pct"/>
            <w:noWrap/>
            <w:vAlign w:val="center"/>
            <w:hideMark/>
          </w:tcPr>
          <w:p w14:paraId="06BACBF4"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18BEA5CA" w14:textId="77777777" w:rsidTr="00BF4FBB">
        <w:trPr>
          <w:trHeight w:val="270"/>
        </w:trPr>
        <w:tc>
          <w:tcPr>
            <w:tcW w:w="310" w:type="pct"/>
            <w:noWrap/>
            <w:vAlign w:val="center"/>
            <w:hideMark/>
          </w:tcPr>
          <w:p w14:paraId="70A3128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68</w:t>
            </w:r>
          </w:p>
        </w:tc>
        <w:tc>
          <w:tcPr>
            <w:tcW w:w="537" w:type="pct"/>
            <w:noWrap/>
            <w:vAlign w:val="center"/>
            <w:hideMark/>
          </w:tcPr>
          <w:p w14:paraId="3B0BFCB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盐官下河</w:t>
            </w:r>
          </w:p>
        </w:tc>
        <w:tc>
          <w:tcPr>
            <w:tcW w:w="393" w:type="pct"/>
            <w:noWrap/>
            <w:vAlign w:val="center"/>
            <w:hideMark/>
          </w:tcPr>
          <w:p w14:paraId="55EB19F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374F69D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翁金公路桥</w:t>
            </w:r>
          </w:p>
        </w:tc>
        <w:tc>
          <w:tcPr>
            <w:tcW w:w="619" w:type="pct"/>
            <w:noWrap/>
            <w:vAlign w:val="center"/>
            <w:hideMark/>
          </w:tcPr>
          <w:p w14:paraId="7C9BA8B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7AA4E90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552707.2,3365094</w:t>
            </w:r>
          </w:p>
        </w:tc>
        <w:tc>
          <w:tcPr>
            <w:tcW w:w="629" w:type="pct"/>
            <w:noWrap/>
            <w:vAlign w:val="center"/>
            <w:hideMark/>
          </w:tcPr>
          <w:p w14:paraId="238D466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28</w:t>
            </w:r>
          </w:p>
        </w:tc>
        <w:tc>
          <w:tcPr>
            <w:tcW w:w="453" w:type="pct"/>
            <w:noWrap/>
            <w:vAlign w:val="center"/>
            <w:hideMark/>
          </w:tcPr>
          <w:p w14:paraId="7DD2BD8C"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06C71B06" w14:textId="77777777" w:rsidTr="00BF4FBB">
        <w:trPr>
          <w:trHeight w:val="270"/>
        </w:trPr>
        <w:tc>
          <w:tcPr>
            <w:tcW w:w="310" w:type="pct"/>
            <w:noWrap/>
            <w:vAlign w:val="center"/>
            <w:hideMark/>
          </w:tcPr>
          <w:p w14:paraId="64EAE8A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69</w:t>
            </w:r>
          </w:p>
        </w:tc>
        <w:tc>
          <w:tcPr>
            <w:tcW w:w="537" w:type="pct"/>
            <w:noWrap/>
            <w:vAlign w:val="center"/>
            <w:hideMark/>
          </w:tcPr>
          <w:p w14:paraId="22EC70A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袁花支河</w:t>
            </w:r>
          </w:p>
        </w:tc>
        <w:tc>
          <w:tcPr>
            <w:tcW w:w="393" w:type="pct"/>
            <w:noWrap/>
            <w:vAlign w:val="center"/>
            <w:hideMark/>
          </w:tcPr>
          <w:p w14:paraId="63AAF85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3106A9A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联红路桥</w:t>
            </w:r>
          </w:p>
        </w:tc>
        <w:tc>
          <w:tcPr>
            <w:tcW w:w="619" w:type="pct"/>
            <w:noWrap/>
            <w:vAlign w:val="center"/>
            <w:hideMark/>
          </w:tcPr>
          <w:p w14:paraId="67A7496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17B7D72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574101.8,3366638.1</w:t>
            </w:r>
          </w:p>
        </w:tc>
        <w:tc>
          <w:tcPr>
            <w:tcW w:w="629" w:type="pct"/>
            <w:noWrap/>
            <w:vAlign w:val="center"/>
            <w:hideMark/>
          </w:tcPr>
          <w:p w14:paraId="02C69C4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22</w:t>
            </w:r>
          </w:p>
        </w:tc>
        <w:tc>
          <w:tcPr>
            <w:tcW w:w="453" w:type="pct"/>
            <w:noWrap/>
            <w:vAlign w:val="center"/>
            <w:hideMark/>
          </w:tcPr>
          <w:p w14:paraId="186571B0"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70A26D0B" w14:textId="77777777" w:rsidTr="00BF4FBB">
        <w:trPr>
          <w:trHeight w:val="270"/>
        </w:trPr>
        <w:tc>
          <w:tcPr>
            <w:tcW w:w="310" w:type="pct"/>
            <w:noWrap/>
            <w:vAlign w:val="center"/>
            <w:hideMark/>
          </w:tcPr>
          <w:p w14:paraId="1F64747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70</w:t>
            </w:r>
          </w:p>
        </w:tc>
        <w:tc>
          <w:tcPr>
            <w:tcW w:w="537" w:type="pct"/>
            <w:noWrap/>
            <w:vAlign w:val="center"/>
            <w:hideMark/>
          </w:tcPr>
          <w:p w14:paraId="6BD5F24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袁花支河</w:t>
            </w:r>
          </w:p>
        </w:tc>
        <w:tc>
          <w:tcPr>
            <w:tcW w:w="393" w:type="pct"/>
            <w:noWrap/>
            <w:vAlign w:val="center"/>
            <w:hideMark/>
          </w:tcPr>
          <w:p w14:paraId="09BC1B8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107806F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天仙桥</w:t>
            </w:r>
          </w:p>
        </w:tc>
        <w:tc>
          <w:tcPr>
            <w:tcW w:w="619" w:type="pct"/>
            <w:noWrap/>
            <w:vAlign w:val="center"/>
            <w:hideMark/>
          </w:tcPr>
          <w:p w14:paraId="67B1240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11BFEDA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574530.7,3366724.8</w:t>
            </w:r>
          </w:p>
        </w:tc>
        <w:tc>
          <w:tcPr>
            <w:tcW w:w="629" w:type="pct"/>
            <w:noWrap/>
            <w:vAlign w:val="center"/>
            <w:hideMark/>
          </w:tcPr>
          <w:p w14:paraId="0B0CA94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30</w:t>
            </w:r>
          </w:p>
        </w:tc>
        <w:tc>
          <w:tcPr>
            <w:tcW w:w="453" w:type="pct"/>
            <w:noWrap/>
            <w:vAlign w:val="center"/>
            <w:hideMark/>
          </w:tcPr>
          <w:p w14:paraId="7FC62C67"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0087AE9C" w14:textId="77777777" w:rsidTr="00BF4FBB">
        <w:trPr>
          <w:trHeight w:val="270"/>
        </w:trPr>
        <w:tc>
          <w:tcPr>
            <w:tcW w:w="310" w:type="pct"/>
            <w:noWrap/>
            <w:vAlign w:val="center"/>
            <w:hideMark/>
          </w:tcPr>
          <w:p w14:paraId="223E222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71</w:t>
            </w:r>
          </w:p>
        </w:tc>
        <w:tc>
          <w:tcPr>
            <w:tcW w:w="537" w:type="pct"/>
            <w:noWrap/>
            <w:vAlign w:val="center"/>
            <w:hideMark/>
          </w:tcPr>
          <w:p w14:paraId="44B00B7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袁花支河</w:t>
            </w:r>
          </w:p>
        </w:tc>
        <w:tc>
          <w:tcPr>
            <w:tcW w:w="393" w:type="pct"/>
            <w:noWrap/>
            <w:vAlign w:val="center"/>
            <w:hideMark/>
          </w:tcPr>
          <w:p w14:paraId="30B4353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0C6A2AD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天仙大桥</w:t>
            </w:r>
          </w:p>
        </w:tc>
        <w:tc>
          <w:tcPr>
            <w:tcW w:w="619" w:type="pct"/>
            <w:noWrap/>
            <w:vAlign w:val="center"/>
            <w:hideMark/>
          </w:tcPr>
          <w:p w14:paraId="5FF9515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县道</w:t>
            </w:r>
          </w:p>
        </w:tc>
        <w:tc>
          <w:tcPr>
            <w:tcW w:w="1024" w:type="pct"/>
            <w:noWrap/>
            <w:vAlign w:val="center"/>
            <w:hideMark/>
          </w:tcPr>
          <w:p w14:paraId="7AB35AE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574912.3,3366754.5</w:t>
            </w:r>
          </w:p>
        </w:tc>
        <w:tc>
          <w:tcPr>
            <w:tcW w:w="629" w:type="pct"/>
            <w:noWrap/>
            <w:vAlign w:val="center"/>
            <w:hideMark/>
          </w:tcPr>
          <w:p w14:paraId="4DB2AB3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72</w:t>
            </w:r>
          </w:p>
        </w:tc>
        <w:tc>
          <w:tcPr>
            <w:tcW w:w="453" w:type="pct"/>
            <w:noWrap/>
            <w:vAlign w:val="center"/>
            <w:hideMark/>
          </w:tcPr>
          <w:p w14:paraId="5A5EC3BA"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4FCFAB52" w14:textId="77777777" w:rsidTr="00BF4FBB">
        <w:trPr>
          <w:trHeight w:val="270"/>
        </w:trPr>
        <w:tc>
          <w:tcPr>
            <w:tcW w:w="310" w:type="pct"/>
            <w:noWrap/>
            <w:vAlign w:val="center"/>
            <w:hideMark/>
          </w:tcPr>
          <w:p w14:paraId="704249B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72</w:t>
            </w:r>
          </w:p>
        </w:tc>
        <w:tc>
          <w:tcPr>
            <w:tcW w:w="537" w:type="pct"/>
            <w:noWrap/>
            <w:vAlign w:val="center"/>
            <w:hideMark/>
          </w:tcPr>
          <w:p w14:paraId="3A12264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袁花支河</w:t>
            </w:r>
          </w:p>
        </w:tc>
        <w:tc>
          <w:tcPr>
            <w:tcW w:w="393" w:type="pct"/>
            <w:noWrap/>
            <w:vAlign w:val="center"/>
            <w:hideMark/>
          </w:tcPr>
          <w:p w14:paraId="655262E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24A9293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公路桥</w:t>
            </w:r>
          </w:p>
        </w:tc>
        <w:tc>
          <w:tcPr>
            <w:tcW w:w="619" w:type="pct"/>
            <w:noWrap/>
            <w:vAlign w:val="center"/>
            <w:hideMark/>
          </w:tcPr>
          <w:p w14:paraId="089EC8A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4E852FF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575927,3366774.1</w:t>
            </w:r>
          </w:p>
        </w:tc>
        <w:tc>
          <w:tcPr>
            <w:tcW w:w="629" w:type="pct"/>
            <w:noWrap/>
            <w:vAlign w:val="center"/>
            <w:hideMark/>
          </w:tcPr>
          <w:p w14:paraId="668E33D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12</w:t>
            </w:r>
          </w:p>
        </w:tc>
        <w:tc>
          <w:tcPr>
            <w:tcW w:w="453" w:type="pct"/>
            <w:noWrap/>
            <w:vAlign w:val="center"/>
            <w:hideMark/>
          </w:tcPr>
          <w:p w14:paraId="78682E93"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3D127377" w14:textId="77777777" w:rsidTr="00BF4FBB">
        <w:trPr>
          <w:trHeight w:val="270"/>
        </w:trPr>
        <w:tc>
          <w:tcPr>
            <w:tcW w:w="310" w:type="pct"/>
            <w:noWrap/>
            <w:vAlign w:val="center"/>
            <w:hideMark/>
          </w:tcPr>
          <w:p w14:paraId="6CEC549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73</w:t>
            </w:r>
          </w:p>
        </w:tc>
        <w:tc>
          <w:tcPr>
            <w:tcW w:w="537" w:type="pct"/>
            <w:noWrap/>
            <w:vAlign w:val="center"/>
            <w:hideMark/>
          </w:tcPr>
          <w:p w14:paraId="4176CD1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袁花支河</w:t>
            </w:r>
          </w:p>
        </w:tc>
        <w:tc>
          <w:tcPr>
            <w:tcW w:w="393" w:type="pct"/>
            <w:noWrap/>
            <w:vAlign w:val="center"/>
            <w:hideMark/>
          </w:tcPr>
          <w:p w14:paraId="05A8003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191C412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常台高速桥</w:t>
            </w:r>
          </w:p>
        </w:tc>
        <w:tc>
          <w:tcPr>
            <w:tcW w:w="619" w:type="pct"/>
            <w:noWrap/>
            <w:vAlign w:val="center"/>
            <w:hideMark/>
          </w:tcPr>
          <w:p w14:paraId="6BFC377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国道</w:t>
            </w:r>
          </w:p>
        </w:tc>
        <w:tc>
          <w:tcPr>
            <w:tcW w:w="1024" w:type="pct"/>
            <w:noWrap/>
            <w:vAlign w:val="center"/>
            <w:hideMark/>
          </w:tcPr>
          <w:p w14:paraId="45E93A0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575966.8,3366767.7</w:t>
            </w:r>
          </w:p>
        </w:tc>
        <w:tc>
          <w:tcPr>
            <w:tcW w:w="629" w:type="pct"/>
            <w:noWrap/>
            <w:vAlign w:val="center"/>
            <w:hideMark/>
          </w:tcPr>
          <w:p w14:paraId="1F632DC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90</w:t>
            </w:r>
          </w:p>
        </w:tc>
        <w:tc>
          <w:tcPr>
            <w:tcW w:w="453" w:type="pct"/>
            <w:noWrap/>
            <w:vAlign w:val="center"/>
            <w:hideMark/>
          </w:tcPr>
          <w:p w14:paraId="3ADFF6F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G1522</w:t>
            </w:r>
          </w:p>
        </w:tc>
      </w:tr>
      <w:tr w:rsidR="00074C8A" w:rsidRPr="003359BC" w14:paraId="10ABF5A0" w14:textId="77777777" w:rsidTr="00BF4FBB">
        <w:trPr>
          <w:trHeight w:val="270"/>
        </w:trPr>
        <w:tc>
          <w:tcPr>
            <w:tcW w:w="310" w:type="pct"/>
            <w:noWrap/>
            <w:vAlign w:val="center"/>
            <w:hideMark/>
          </w:tcPr>
          <w:p w14:paraId="07E4813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74</w:t>
            </w:r>
          </w:p>
        </w:tc>
        <w:tc>
          <w:tcPr>
            <w:tcW w:w="537" w:type="pct"/>
            <w:noWrap/>
            <w:vAlign w:val="center"/>
            <w:hideMark/>
          </w:tcPr>
          <w:p w14:paraId="643EAEF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袁花支河</w:t>
            </w:r>
          </w:p>
        </w:tc>
        <w:tc>
          <w:tcPr>
            <w:tcW w:w="393" w:type="pct"/>
            <w:noWrap/>
            <w:vAlign w:val="center"/>
            <w:hideMark/>
          </w:tcPr>
          <w:p w14:paraId="53CA2CB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0E22482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群兴路桥</w:t>
            </w:r>
          </w:p>
        </w:tc>
        <w:tc>
          <w:tcPr>
            <w:tcW w:w="619" w:type="pct"/>
            <w:noWrap/>
            <w:vAlign w:val="center"/>
            <w:hideMark/>
          </w:tcPr>
          <w:p w14:paraId="54374B5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68536CB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577078.5,3366677.8</w:t>
            </w:r>
          </w:p>
        </w:tc>
        <w:tc>
          <w:tcPr>
            <w:tcW w:w="629" w:type="pct"/>
            <w:noWrap/>
            <w:vAlign w:val="center"/>
            <w:hideMark/>
          </w:tcPr>
          <w:p w14:paraId="637F070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18</w:t>
            </w:r>
          </w:p>
        </w:tc>
        <w:tc>
          <w:tcPr>
            <w:tcW w:w="453" w:type="pct"/>
            <w:noWrap/>
            <w:vAlign w:val="center"/>
            <w:hideMark/>
          </w:tcPr>
          <w:p w14:paraId="1B3D106D"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161AEC16" w14:textId="77777777" w:rsidTr="00BF4FBB">
        <w:trPr>
          <w:trHeight w:val="270"/>
        </w:trPr>
        <w:tc>
          <w:tcPr>
            <w:tcW w:w="310" w:type="pct"/>
            <w:noWrap/>
            <w:vAlign w:val="center"/>
            <w:hideMark/>
          </w:tcPr>
          <w:p w14:paraId="2FFAAE4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75</w:t>
            </w:r>
          </w:p>
        </w:tc>
        <w:tc>
          <w:tcPr>
            <w:tcW w:w="537" w:type="pct"/>
            <w:noWrap/>
            <w:vAlign w:val="center"/>
            <w:hideMark/>
          </w:tcPr>
          <w:p w14:paraId="3EFD9C2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袁花支河</w:t>
            </w:r>
          </w:p>
        </w:tc>
        <w:tc>
          <w:tcPr>
            <w:tcW w:w="393" w:type="pct"/>
            <w:noWrap/>
            <w:vAlign w:val="center"/>
            <w:hideMark/>
          </w:tcPr>
          <w:p w14:paraId="225BAE3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3237B3C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砂塘桥</w:t>
            </w:r>
          </w:p>
        </w:tc>
        <w:tc>
          <w:tcPr>
            <w:tcW w:w="619" w:type="pct"/>
            <w:noWrap/>
            <w:vAlign w:val="center"/>
            <w:hideMark/>
          </w:tcPr>
          <w:p w14:paraId="1DF972F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05BBA5F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577603.4,3366712.2</w:t>
            </w:r>
          </w:p>
        </w:tc>
        <w:tc>
          <w:tcPr>
            <w:tcW w:w="629" w:type="pct"/>
            <w:noWrap/>
            <w:vAlign w:val="center"/>
            <w:hideMark/>
          </w:tcPr>
          <w:p w14:paraId="0ADA34A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18</w:t>
            </w:r>
          </w:p>
        </w:tc>
        <w:tc>
          <w:tcPr>
            <w:tcW w:w="453" w:type="pct"/>
            <w:noWrap/>
            <w:vAlign w:val="center"/>
            <w:hideMark/>
          </w:tcPr>
          <w:p w14:paraId="70235258"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6DAB5894" w14:textId="77777777" w:rsidTr="00BF4FBB">
        <w:trPr>
          <w:trHeight w:val="270"/>
        </w:trPr>
        <w:tc>
          <w:tcPr>
            <w:tcW w:w="310" w:type="pct"/>
            <w:noWrap/>
            <w:vAlign w:val="center"/>
            <w:hideMark/>
          </w:tcPr>
          <w:p w14:paraId="21DFD40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76</w:t>
            </w:r>
          </w:p>
        </w:tc>
        <w:tc>
          <w:tcPr>
            <w:tcW w:w="537" w:type="pct"/>
            <w:noWrap/>
            <w:vAlign w:val="center"/>
            <w:hideMark/>
          </w:tcPr>
          <w:p w14:paraId="22D691D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长山河</w:t>
            </w:r>
          </w:p>
        </w:tc>
        <w:tc>
          <w:tcPr>
            <w:tcW w:w="393" w:type="pct"/>
            <w:noWrap/>
            <w:vAlign w:val="center"/>
            <w:hideMark/>
          </w:tcPr>
          <w:p w14:paraId="1CA6023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27B0677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海宁大道桥</w:t>
            </w:r>
          </w:p>
        </w:tc>
        <w:tc>
          <w:tcPr>
            <w:tcW w:w="619" w:type="pct"/>
            <w:noWrap/>
            <w:vAlign w:val="center"/>
            <w:hideMark/>
          </w:tcPr>
          <w:p w14:paraId="357D94B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县道</w:t>
            </w:r>
          </w:p>
        </w:tc>
        <w:tc>
          <w:tcPr>
            <w:tcW w:w="1024" w:type="pct"/>
            <w:noWrap/>
            <w:vAlign w:val="center"/>
            <w:hideMark/>
          </w:tcPr>
          <w:p w14:paraId="2DBE5C6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563937.3,3382550.8</w:t>
            </w:r>
          </w:p>
        </w:tc>
        <w:tc>
          <w:tcPr>
            <w:tcW w:w="629" w:type="pct"/>
            <w:noWrap/>
            <w:vAlign w:val="center"/>
            <w:hideMark/>
          </w:tcPr>
          <w:p w14:paraId="7AEC099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128</w:t>
            </w:r>
          </w:p>
        </w:tc>
        <w:tc>
          <w:tcPr>
            <w:tcW w:w="453" w:type="pct"/>
            <w:noWrap/>
            <w:vAlign w:val="center"/>
            <w:hideMark/>
          </w:tcPr>
          <w:p w14:paraId="4C3A250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X103</w:t>
            </w:r>
          </w:p>
        </w:tc>
      </w:tr>
      <w:tr w:rsidR="00074C8A" w:rsidRPr="003359BC" w14:paraId="7808D6CA" w14:textId="77777777" w:rsidTr="00BF4FBB">
        <w:trPr>
          <w:trHeight w:val="270"/>
        </w:trPr>
        <w:tc>
          <w:tcPr>
            <w:tcW w:w="310" w:type="pct"/>
            <w:noWrap/>
            <w:vAlign w:val="center"/>
            <w:hideMark/>
          </w:tcPr>
          <w:p w14:paraId="61721A3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77</w:t>
            </w:r>
          </w:p>
        </w:tc>
        <w:tc>
          <w:tcPr>
            <w:tcW w:w="537" w:type="pct"/>
            <w:noWrap/>
            <w:vAlign w:val="center"/>
            <w:hideMark/>
          </w:tcPr>
          <w:p w14:paraId="7164213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长山河</w:t>
            </w:r>
          </w:p>
        </w:tc>
        <w:tc>
          <w:tcPr>
            <w:tcW w:w="393" w:type="pct"/>
            <w:noWrap/>
            <w:vAlign w:val="center"/>
            <w:hideMark/>
          </w:tcPr>
          <w:p w14:paraId="295B438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2D395D8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道路桥</w:t>
            </w:r>
          </w:p>
        </w:tc>
        <w:tc>
          <w:tcPr>
            <w:tcW w:w="619" w:type="pct"/>
            <w:noWrap/>
            <w:vAlign w:val="center"/>
            <w:hideMark/>
          </w:tcPr>
          <w:p w14:paraId="0CC6616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3192B5C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564477.7,3382246</w:t>
            </w:r>
          </w:p>
        </w:tc>
        <w:tc>
          <w:tcPr>
            <w:tcW w:w="629" w:type="pct"/>
            <w:noWrap/>
            <w:vAlign w:val="center"/>
            <w:hideMark/>
          </w:tcPr>
          <w:p w14:paraId="64558B6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10</w:t>
            </w:r>
          </w:p>
        </w:tc>
        <w:tc>
          <w:tcPr>
            <w:tcW w:w="453" w:type="pct"/>
            <w:noWrap/>
            <w:vAlign w:val="center"/>
            <w:hideMark/>
          </w:tcPr>
          <w:p w14:paraId="40D2F4DF"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5030FDA3" w14:textId="77777777" w:rsidTr="00BF4FBB">
        <w:trPr>
          <w:trHeight w:val="270"/>
        </w:trPr>
        <w:tc>
          <w:tcPr>
            <w:tcW w:w="310" w:type="pct"/>
            <w:noWrap/>
            <w:vAlign w:val="center"/>
            <w:hideMark/>
          </w:tcPr>
          <w:p w14:paraId="0625040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78</w:t>
            </w:r>
          </w:p>
        </w:tc>
        <w:tc>
          <w:tcPr>
            <w:tcW w:w="537" w:type="pct"/>
            <w:noWrap/>
            <w:vAlign w:val="center"/>
            <w:hideMark/>
          </w:tcPr>
          <w:p w14:paraId="5518A27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长山河</w:t>
            </w:r>
          </w:p>
        </w:tc>
        <w:tc>
          <w:tcPr>
            <w:tcW w:w="393" w:type="pct"/>
            <w:noWrap/>
            <w:vAlign w:val="center"/>
            <w:hideMark/>
          </w:tcPr>
          <w:p w14:paraId="2D1D76D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5E65C8A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文苑路桥</w:t>
            </w:r>
          </w:p>
        </w:tc>
        <w:tc>
          <w:tcPr>
            <w:tcW w:w="619" w:type="pct"/>
            <w:noWrap/>
            <w:vAlign w:val="center"/>
            <w:hideMark/>
          </w:tcPr>
          <w:p w14:paraId="01CEF29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7B3CD7A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564925.6,3381996</w:t>
            </w:r>
          </w:p>
        </w:tc>
        <w:tc>
          <w:tcPr>
            <w:tcW w:w="629" w:type="pct"/>
            <w:noWrap/>
            <w:vAlign w:val="center"/>
            <w:hideMark/>
          </w:tcPr>
          <w:p w14:paraId="682B05B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92</w:t>
            </w:r>
          </w:p>
        </w:tc>
        <w:tc>
          <w:tcPr>
            <w:tcW w:w="453" w:type="pct"/>
            <w:noWrap/>
            <w:vAlign w:val="center"/>
            <w:hideMark/>
          </w:tcPr>
          <w:p w14:paraId="5587A77B"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1369DD91" w14:textId="77777777" w:rsidTr="00BF4FBB">
        <w:trPr>
          <w:trHeight w:val="270"/>
        </w:trPr>
        <w:tc>
          <w:tcPr>
            <w:tcW w:w="310" w:type="pct"/>
            <w:noWrap/>
            <w:vAlign w:val="center"/>
            <w:hideMark/>
          </w:tcPr>
          <w:p w14:paraId="027F3BE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lastRenderedPageBreak/>
              <w:t>79</w:t>
            </w:r>
          </w:p>
        </w:tc>
        <w:tc>
          <w:tcPr>
            <w:tcW w:w="537" w:type="pct"/>
            <w:noWrap/>
            <w:vAlign w:val="center"/>
            <w:hideMark/>
          </w:tcPr>
          <w:p w14:paraId="6629865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长山河</w:t>
            </w:r>
          </w:p>
        </w:tc>
        <w:tc>
          <w:tcPr>
            <w:tcW w:w="393" w:type="pct"/>
            <w:noWrap/>
            <w:vAlign w:val="center"/>
            <w:hideMark/>
          </w:tcPr>
          <w:p w14:paraId="6212F89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0CD7B2E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湖桐路桥</w:t>
            </w:r>
          </w:p>
        </w:tc>
        <w:tc>
          <w:tcPr>
            <w:tcW w:w="619" w:type="pct"/>
            <w:noWrap/>
            <w:vAlign w:val="center"/>
            <w:hideMark/>
          </w:tcPr>
          <w:p w14:paraId="49F790B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3978019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565290,3381794.2</w:t>
            </w:r>
          </w:p>
        </w:tc>
        <w:tc>
          <w:tcPr>
            <w:tcW w:w="629" w:type="pct"/>
            <w:noWrap/>
            <w:vAlign w:val="center"/>
            <w:hideMark/>
          </w:tcPr>
          <w:p w14:paraId="4BE2E04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22</w:t>
            </w:r>
          </w:p>
        </w:tc>
        <w:tc>
          <w:tcPr>
            <w:tcW w:w="453" w:type="pct"/>
            <w:noWrap/>
            <w:vAlign w:val="center"/>
            <w:hideMark/>
          </w:tcPr>
          <w:p w14:paraId="59C270AF"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430A4522" w14:textId="77777777" w:rsidTr="00BF4FBB">
        <w:trPr>
          <w:trHeight w:val="270"/>
        </w:trPr>
        <w:tc>
          <w:tcPr>
            <w:tcW w:w="310" w:type="pct"/>
            <w:noWrap/>
            <w:vAlign w:val="center"/>
            <w:hideMark/>
          </w:tcPr>
          <w:p w14:paraId="5F65BE0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80</w:t>
            </w:r>
          </w:p>
        </w:tc>
        <w:tc>
          <w:tcPr>
            <w:tcW w:w="537" w:type="pct"/>
            <w:noWrap/>
            <w:vAlign w:val="center"/>
            <w:hideMark/>
          </w:tcPr>
          <w:p w14:paraId="5D3898F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长山河</w:t>
            </w:r>
          </w:p>
        </w:tc>
        <w:tc>
          <w:tcPr>
            <w:tcW w:w="393" w:type="pct"/>
            <w:noWrap/>
            <w:vAlign w:val="center"/>
            <w:hideMark/>
          </w:tcPr>
          <w:p w14:paraId="5F50336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22D21A0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双喜路桥</w:t>
            </w:r>
          </w:p>
        </w:tc>
        <w:tc>
          <w:tcPr>
            <w:tcW w:w="619" w:type="pct"/>
            <w:noWrap/>
            <w:vAlign w:val="center"/>
            <w:hideMark/>
          </w:tcPr>
          <w:p w14:paraId="713CEC7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4949338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566195.6,3381334.4</w:t>
            </w:r>
          </w:p>
        </w:tc>
        <w:tc>
          <w:tcPr>
            <w:tcW w:w="629" w:type="pct"/>
            <w:noWrap/>
            <w:vAlign w:val="center"/>
            <w:hideMark/>
          </w:tcPr>
          <w:p w14:paraId="1849A96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34</w:t>
            </w:r>
          </w:p>
        </w:tc>
        <w:tc>
          <w:tcPr>
            <w:tcW w:w="453" w:type="pct"/>
            <w:noWrap/>
            <w:vAlign w:val="center"/>
            <w:hideMark/>
          </w:tcPr>
          <w:p w14:paraId="5CF52145"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6EDB2AB0" w14:textId="77777777" w:rsidTr="00BF4FBB">
        <w:trPr>
          <w:trHeight w:val="270"/>
        </w:trPr>
        <w:tc>
          <w:tcPr>
            <w:tcW w:w="310" w:type="pct"/>
            <w:noWrap/>
            <w:vAlign w:val="center"/>
            <w:hideMark/>
          </w:tcPr>
          <w:p w14:paraId="7C0B06D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81</w:t>
            </w:r>
          </w:p>
        </w:tc>
        <w:tc>
          <w:tcPr>
            <w:tcW w:w="537" w:type="pct"/>
            <w:noWrap/>
            <w:vAlign w:val="center"/>
            <w:hideMark/>
          </w:tcPr>
          <w:p w14:paraId="4E131A2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长山河</w:t>
            </w:r>
          </w:p>
        </w:tc>
        <w:tc>
          <w:tcPr>
            <w:tcW w:w="393" w:type="pct"/>
            <w:noWrap/>
            <w:vAlign w:val="center"/>
            <w:hideMark/>
          </w:tcPr>
          <w:p w14:paraId="4DDE801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6BE3CD5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铁路桥</w:t>
            </w:r>
          </w:p>
        </w:tc>
        <w:tc>
          <w:tcPr>
            <w:tcW w:w="619" w:type="pct"/>
            <w:noWrap/>
            <w:vAlign w:val="center"/>
            <w:hideMark/>
          </w:tcPr>
          <w:p w14:paraId="1D4A43A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高铁</w:t>
            </w:r>
          </w:p>
        </w:tc>
        <w:tc>
          <w:tcPr>
            <w:tcW w:w="1024" w:type="pct"/>
            <w:noWrap/>
            <w:vAlign w:val="center"/>
            <w:hideMark/>
          </w:tcPr>
          <w:p w14:paraId="4513041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566577.9,3381178.5</w:t>
            </w:r>
          </w:p>
        </w:tc>
        <w:tc>
          <w:tcPr>
            <w:tcW w:w="629" w:type="pct"/>
            <w:noWrap/>
            <w:vAlign w:val="center"/>
            <w:hideMark/>
          </w:tcPr>
          <w:p w14:paraId="058FA6D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36</w:t>
            </w:r>
          </w:p>
        </w:tc>
        <w:tc>
          <w:tcPr>
            <w:tcW w:w="453" w:type="pct"/>
            <w:noWrap/>
            <w:vAlign w:val="center"/>
            <w:hideMark/>
          </w:tcPr>
          <w:p w14:paraId="73005574"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750EAC90" w14:textId="77777777" w:rsidTr="00BF4FBB">
        <w:trPr>
          <w:trHeight w:val="270"/>
        </w:trPr>
        <w:tc>
          <w:tcPr>
            <w:tcW w:w="310" w:type="pct"/>
            <w:noWrap/>
            <w:vAlign w:val="center"/>
            <w:hideMark/>
          </w:tcPr>
          <w:p w14:paraId="6901A35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82</w:t>
            </w:r>
          </w:p>
        </w:tc>
        <w:tc>
          <w:tcPr>
            <w:tcW w:w="537" w:type="pct"/>
            <w:noWrap/>
            <w:vAlign w:val="center"/>
            <w:hideMark/>
          </w:tcPr>
          <w:p w14:paraId="7EE40EC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长山河</w:t>
            </w:r>
          </w:p>
        </w:tc>
        <w:tc>
          <w:tcPr>
            <w:tcW w:w="393" w:type="pct"/>
            <w:noWrap/>
            <w:vAlign w:val="center"/>
            <w:hideMark/>
          </w:tcPr>
          <w:p w14:paraId="0E16ED4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2098F39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道路桥</w:t>
            </w:r>
          </w:p>
        </w:tc>
        <w:tc>
          <w:tcPr>
            <w:tcW w:w="619" w:type="pct"/>
            <w:noWrap/>
            <w:vAlign w:val="center"/>
            <w:hideMark/>
          </w:tcPr>
          <w:p w14:paraId="26C5AFF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08FB59F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567035.8,3380979.4</w:t>
            </w:r>
          </w:p>
        </w:tc>
        <w:tc>
          <w:tcPr>
            <w:tcW w:w="629" w:type="pct"/>
            <w:noWrap/>
            <w:vAlign w:val="center"/>
            <w:hideMark/>
          </w:tcPr>
          <w:p w14:paraId="2DB8038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8</w:t>
            </w:r>
          </w:p>
        </w:tc>
        <w:tc>
          <w:tcPr>
            <w:tcW w:w="453" w:type="pct"/>
            <w:noWrap/>
            <w:vAlign w:val="center"/>
            <w:hideMark/>
          </w:tcPr>
          <w:p w14:paraId="076CD406"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24F3968D" w14:textId="77777777" w:rsidTr="00BF4FBB">
        <w:trPr>
          <w:trHeight w:val="270"/>
        </w:trPr>
        <w:tc>
          <w:tcPr>
            <w:tcW w:w="310" w:type="pct"/>
            <w:noWrap/>
            <w:vAlign w:val="center"/>
            <w:hideMark/>
          </w:tcPr>
          <w:p w14:paraId="4EFF0DF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83</w:t>
            </w:r>
          </w:p>
        </w:tc>
        <w:tc>
          <w:tcPr>
            <w:tcW w:w="537" w:type="pct"/>
            <w:noWrap/>
            <w:vAlign w:val="center"/>
            <w:hideMark/>
          </w:tcPr>
          <w:p w14:paraId="29C7AE1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长山河</w:t>
            </w:r>
          </w:p>
        </w:tc>
        <w:tc>
          <w:tcPr>
            <w:tcW w:w="393" w:type="pct"/>
            <w:noWrap/>
            <w:vAlign w:val="center"/>
            <w:hideMark/>
          </w:tcPr>
          <w:p w14:paraId="6C6EC81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70FF712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横山路桥</w:t>
            </w:r>
          </w:p>
        </w:tc>
        <w:tc>
          <w:tcPr>
            <w:tcW w:w="619" w:type="pct"/>
            <w:noWrap/>
            <w:vAlign w:val="center"/>
            <w:hideMark/>
          </w:tcPr>
          <w:p w14:paraId="12A59C3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766603B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567270.8,3380639.1</w:t>
            </w:r>
          </w:p>
        </w:tc>
        <w:tc>
          <w:tcPr>
            <w:tcW w:w="629" w:type="pct"/>
            <w:noWrap/>
            <w:vAlign w:val="center"/>
            <w:hideMark/>
          </w:tcPr>
          <w:p w14:paraId="42A8EC8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46</w:t>
            </w:r>
          </w:p>
        </w:tc>
        <w:tc>
          <w:tcPr>
            <w:tcW w:w="453" w:type="pct"/>
            <w:noWrap/>
            <w:vAlign w:val="center"/>
            <w:hideMark/>
          </w:tcPr>
          <w:p w14:paraId="6587C73F"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08E789AD" w14:textId="77777777" w:rsidTr="00BF4FBB">
        <w:trPr>
          <w:trHeight w:val="270"/>
        </w:trPr>
        <w:tc>
          <w:tcPr>
            <w:tcW w:w="310" w:type="pct"/>
            <w:noWrap/>
            <w:vAlign w:val="center"/>
            <w:hideMark/>
          </w:tcPr>
          <w:p w14:paraId="2FE370D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84</w:t>
            </w:r>
          </w:p>
        </w:tc>
        <w:tc>
          <w:tcPr>
            <w:tcW w:w="537" w:type="pct"/>
            <w:noWrap/>
            <w:vAlign w:val="center"/>
            <w:hideMark/>
          </w:tcPr>
          <w:p w14:paraId="436BFAB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长山河</w:t>
            </w:r>
          </w:p>
        </w:tc>
        <w:tc>
          <w:tcPr>
            <w:tcW w:w="393" w:type="pct"/>
            <w:noWrap/>
            <w:vAlign w:val="center"/>
            <w:hideMark/>
          </w:tcPr>
          <w:p w14:paraId="207DEA7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1998A29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硖川路桥</w:t>
            </w:r>
          </w:p>
        </w:tc>
        <w:tc>
          <w:tcPr>
            <w:tcW w:w="619" w:type="pct"/>
            <w:noWrap/>
            <w:vAlign w:val="center"/>
            <w:hideMark/>
          </w:tcPr>
          <w:p w14:paraId="0FA30A2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7CCA091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567489.9,3380115.7</w:t>
            </w:r>
          </w:p>
        </w:tc>
        <w:tc>
          <w:tcPr>
            <w:tcW w:w="629" w:type="pct"/>
            <w:noWrap/>
            <w:vAlign w:val="center"/>
            <w:hideMark/>
          </w:tcPr>
          <w:p w14:paraId="6DCC49D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80</w:t>
            </w:r>
          </w:p>
        </w:tc>
        <w:tc>
          <w:tcPr>
            <w:tcW w:w="453" w:type="pct"/>
            <w:noWrap/>
            <w:vAlign w:val="center"/>
            <w:hideMark/>
          </w:tcPr>
          <w:p w14:paraId="5138BE40"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4476553E" w14:textId="77777777" w:rsidTr="00BF4FBB">
        <w:trPr>
          <w:trHeight w:val="270"/>
        </w:trPr>
        <w:tc>
          <w:tcPr>
            <w:tcW w:w="310" w:type="pct"/>
            <w:noWrap/>
            <w:vAlign w:val="center"/>
            <w:hideMark/>
          </w:tcPr>
          <w:p w14:paraId="35995EF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85</w:t>
            </w:r>
          </w:p>
        </w:tc>
        <w:tc>
          <w:tcPr>
            <w:tcW w:w="537" w:type="pct"/>
            <w:noWrap/>
            <w:vAlign w:val="center"/>
            <w:hideMark/>
          </w:tcPr>
          <w:p w14:paraId="57DC9DD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长山河</w:t>
            </w:r>
          </w:p>
        </w:tc>
        <w:tc>
          <w:tcPr>
            <w:tcW w:w="393" w:type="pct"/>
            <w:noWrap/>
            <w:vAlign w:val="center"/>
            <w:hideMark/>
          </w:tcPr>
          <w:p w14:paraId="459F395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左岸</w:t>
            </w:r>
          </w:p>
        </w:tc>
        <w:tc>
          <w:tcPr>
            <w:tcW w:w="1034" w:type="pct"/>
            <w:noWrap/>
            <w:vAlign w:val="center"/>
            <w:hideMark/>
          </w:tcPr>
          <w:p w14:paraId="08676CF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道路桥</w:t>
            </w:r>
          </w:p>
        </w:tc>
        <w:tc>
          <w:tcPr>
            <w:tcW w:w="619" w:type="pct"/>
            <w:noWrap/>
            <w:vAlign w:val="center"/>
            <w:hideMark/>
          </w:tcPr>
          <w:p w14:paraId="02CCEA1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0A3D7FC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567881.8,3379461.7</w:t>
            </w:r>
          </w:p>
        </w:tc>
        <w:tc>
          <w:tcPr>
            <w:tcW w:w="629" w:type="pct"/>
            <w:noWrap/>
            <w:vAlign w:val="center"/>
            <w:hideMark/>
          </w:tcPr>
          <w:p w14:paraId="745C903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6</w:t>
            </w:r>
          </w:p>
        </w:tc>
        <w:tc>
          <w:tcPr>
            <w:tcW w:w="453" w:type="pct"/>
            <w:noWrap/>
            <w:vAlign w:val="center"/>
            <w:hideMark/>
          </w:tcPr>
          <w:p w14:paraId="1E15C6BF"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102779E7" w14:textId="77777777" w:rsidTr="00BF4FBB">
        <w:trPr>
          <w:trHeight w:val="270"/>
        </w:trPr>
        <w:tc>
          <w:tcPr>
            <w:tcW w:w="310" w:type="pct"/>
            <w:noWrap/>
            <w:vAlign w:val="center"/>
            <w:hideMark/>
          </w:tcPr>
          <w:p w14:paraId="0AB10CC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86</w:t>
            </w:r>
          </w:p>
        </w:tc>
        <w:tc>
          <w:tcPr>
            <w:tcW w:w="537" w:type="pct"/>
            <w:noWrap/>
            <w:vAlign w:val="center"/>
            <w:hideMark/>
          </w:tcPr>
          <w:p w14:paraId="454425A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长山河</w:t>
            </w:r>
          </w:p>
        </w:tc>
        <w:tc>
          <w:tcPr>
            <w:tcW w:w="393" w:type="pct"/>
            <w:noWrap/>
            <w:vAlign w:val="center"/>
            <w:hideMark/>
          </w:tcPr>
          <w:p w14:paraId="62655F1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65FD027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碧云大桥</w:t>
            </w:r>
          </w:p>
        </w:tc>
        <w:tc>
          <w:tcPr>
            <w:tcW w:w="619" w:type="pct"/>
            <w:noWrap/>
            <w:vAlign w:val="center"/>
            <w:hideMark/>
          </w:tcPr>
          <w:p w14:paraId="3655642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04F017D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568128.8,3379351.1</w:t>
            </w:r>
          </w:p>
        </w:tc>
        <w:tc>
          <w:tcPr>
            <w:tcW w:w="629" w:type="pct"/>
            <w:noWrap/>
            <w:vAlign w:val="center"/>
            <w:hideMark/>
          </w:tcPr>
          <w:p w14:paraId="09CF6D9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72</w:t>
            </w:r>
          </w:p>
        </w:tc>
        <w:tc>
          <w:tcPr>
            <w:tcW w:w="453" w:type="pct"/>
            <w:noWrap/>
            <w:vAlign w:val="center"/>
            <w:hideMark/>
          </w:tcPr>
          <w:p w14:paraId="75AD306B"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7CD09FFA" w14:textId="77777777" w:rsidTr="00BF4FBB">
        <w:trPr>
          <w:trHeight w:val="270"/>
        </w:trPr>
        <w:tc>
          <w:tcPr>
            <w:tcW w:w="310" w:type="pct"/>
            <w:noWrap/>
            <w:vAlign w:val="center"/>
            <w:hideMark/>
          </w:tcPr>
          <w:p w14:paraId="557C3E4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87</w:t>
            </w:r>
          </w:p>
        </w:tc>
        <w:tc>
          <w:tcPr>
            <w:tcW w:w="537" w:type="pct"/>
            <w:noWrap/>
            <w:vAlign w:val="center"/>
            <w:hideMark/>
          </w:tcPr>
          <w:p w14:paraId="1A6EF05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长山河</w:t>
            </w:r>
          </w:p>
        </w:tc>
        <w:tc>
          <w:tcPr>
            <w:tcW w:w="393" w:type="pct"/>
            <w:noWrap/>
            <w:vAlign w:val="center"/>
            <w:hideMark/>
          </w:tcPr>
          <w:p w14:paraId="2D06B6F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75A6ADA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长山河大桥</w:t>
            </w:r>
          </w:p>
        </w:tc>
        <w:tc>
          <w:tcPr>
            <w:tcW w:w="619" w:type="pct"/>
            <w:noWrap/>
            <w:vAlign w:val="center"/>
            <w:hideMark/>
          </w:tcPr>
          <w:p w14:paraId="16618E4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城市道路</w:t>
            </w:r>
          </w:p>
        </w:tc>
        <w:tc>
          <w:tcPr>
            <w:tcW w:w="1024" w:type="pct"/>
            <w:noWrap/>
            <w:vAlign w:val="center"/>
            <w:hideMark/>
          </w:tcPr>
          <w:p w14:paraId="379D12B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570246.8,3378927.7</w:t>
            </w:r>
          </w:p>
        </w:tc>
        <w:tc>
          <w:tcPr>
            <w:tcW w:w="629" w:type="pct"/>
            <w:noWrap/>
            <w:vAlign w:val="center"/>
            <w:hideMark/>
          </w:tcPr>
          <w:p w14:paraId="1FE2C74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124</w:t>
            </w:r>
          </w:p>
        </w:tc>
        <w:tc>
          <w:tcPr>
            <w:tcW w:w="453" w:type="pct"/>
            <w:noWrap/>
            <w:vAlign w:val="center"/>
            <w:hideMark/>
          </w:tcPr>
          <w:p w14:paraId="5A0494E3"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73F118B5" w14:textId="77777777" w:rsidTr="00BF4FBB">
        <w:trPr>
          <w:trHeight w:val="270"/>
        </w:trPr>
        <w:tc>
          <w:tcPr>
            <w:tcW w:w="310" w:type="pct"/>
            <w:noWrap/>
            <w:vAlign w:val="center"/>
            <w:hideMark/>
          </w:tcPr>
          <w:p w14:paraId="6A96400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88</w:t>
            </w:r>
          </w:p>
        </w:tc>
        <w:tc>
          <w:tcPr>
            <w:tcW w:w="537" w:type="pct"/>
            <w:noWrap/>
            <w:vAlign w:val="center"/>
            <w:hideMark/>
          </w:tcPr>
          <w:p w14:paraId="2122BF9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长山河</w:t>
            </w:r>
          </w:p>
        </w:tc>
        <w:tc>
          <w:tcPr>
            <w:tcW w:w="393" w:type="pct"/>
            <w:noWrap/>
            <w:vAlign w:val="center"/>
            <w:hideMark/>
          </w:tcPr>
          <w:p w14:paraId="4D1C80B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右岸</w:t>
            </w:r>
          </w:p>
        </w:tc>
        <w:tc>
          <w:tcPr>
            <w:tcW w:w="1034" w:type="pct"/>
            <w:noWrap/>
            <w:vAlign w:val="center"/>
            <w:hideMark/>
          </w:tcPr>
          <w:p w14:paraId="598287D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长山河特大桥</w:t>
            </w:r>
          </w:p>
        </w:tc>
        <w:tc>
          <w:tcPr>
            <w:tcW w:w="619" w:type="pct"/>
            <w:noWrap/>
            <w:vAlign w:val="center"/>
            <w:hideMark/>
          </w:tcPr>
          <w:p w14:paraId="7FA1B55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国道</w:t>
            </w:r>
          </w:p>
        </w:tc>
        <w:tc>
          <w:tcPr>
            <w:tcW w:w="1024" w:type="pct"/>
            <w:noWrap/>
            <w:vAlign w:val="center"/>
            <w:hideMark/>
          </w:tcPr>
          <w:p w14:paraId="79B5D47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572260.2,3378221.3</w:t>
            </w:r>
          </w:p>
        </w:tc>
        <w:tc>
          <w:tcPr>
            <w:tcW w:w="629" w:type="pct"/>
            <w:noWrap/>
            <w:vAlign w:val="center"/>
            <w:hideMark/>
          </w:tcPr>
          <w:p w14:paraId="4FA3E22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42</w:t>
            </w:r>
          </w:p>
        </w:tc>
        <w:tc>
          <w:tcPr>
            <w:tcW w:w="453" w:type="pct"/>
            <w:noWrap/>
            <w:vAlign w:val="center"/>
            <w:hideMark/>
          </w:tcPr>
          <w:p w14:paraId="5D2873D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G1522</w:t>
            </w:r>
          </w:p>
        </w:tc>
      </w:tr>
      <w:tr w:rsidR="00074C8A" w:rsidRPr="003359BC" w14:paraId="0A14E4D2" w14:textId="77777777" w:rsidTr="00BF4FBB">
        <w:trPr>
          <w:trHeight w:val="270"/>
        </w:trPr>
        <w:tc>
          <w:tcPr>
            <w:tcW w:w="310" w:type="pct"/>
            <w:noWrap/>
            <w:vAlign w:val="center"/>
            <w:hideMark/>
          </w:tcPr>
          <w:p w14:paraId="034DBF8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89</w:t>
            </w:r>
          </w:p>
        </w:tc>
        <w:tc>
          <w:tcPr>
            <w:tcW w:w="537" w:type="pct"/>
            <w:noWrap/>
            <w:vAlign w:val="center"/>
            <w:hideMark/>
          </w:tcPr>
          <w:p w14:paraId="58B98DE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长山河</w:t>
            </w:r>
          </w:p>
        </w:tc>
        <w:tc>
          <w:tcPr>
            <w:tcW w:w="393" w:type="pct"/>
            <w:noWrap/>
            <w:vAlign w:val="center"/>
            <w:hideMark/>
          </w:tcPr>
          <w:p w14:paraId="618604C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6D713A2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道路桥</w:t>
            </w:r>
          </w:p>
        </w:tc>
        <w:tc>
          <w:tcPr>
            <w:tcW w:w="619" w:type="pct"/>
            <w:noWrap/>
            <w:vAlign w:val="center"/>
            <w:hideMark/>
          </w:tcPr>
          <w:p w14:paraId="2BD1B6E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27636F3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573407.6,3377540.5</w:t>
            </w:r>
          </w:p>
        </w:tc>
        <w:tc>
          <w:tcPr>
            <w:tcW w:w="629" w:type="pct"/>
            <w:noWrap/>
            <w:vAlign w:val="center"/>
            <w:hideMark/>
          </w:tcPr>
          <w:p w14:paraId="2CADCDD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10</w:t>
            </w:r>
          </w:p>
        </w:tc>
        <w:tc>
          <w:tcPr>
            <w:tcW w:w="453" w:type="pct"/>
            <w:noWrap/>
            <w:vAlign w:val="center"/>
            <w:hideMark/>
          </w:tcPr>
          <w:p w14:paraId="22BEBAE7"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4122C4EF" w14:textId="77777777" w:rsidTr="00BF4FBB">
        <w:trPr>
          <w:trHeight w:val="270"/>
        </w:trPr>
        <w:tc>
          <w:tcPr>
            <w:tcW w:w="310" w:type="pct"/>
            <w:noWrap/>
            <w:vAlign w:val="center"/>
            <w:hideMark/>
          </w:tcPr>
          <w:p w14:paraId="5E9B08E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90</w:t>
            </w:r>
          </w:p>
        </w:tc>
        <w:tc>
          <w:tcPr>
            <w:tcW w:w="537" w:type="pct"/>
            <w:noWrap/>
            <w:vAlign w:val="center"/>
            <w:hideMark/>
          </w:tcPr>
          <w:p w14:paraId="7CB1841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长山河</w:t>
            </w:r>
          </w:p>
        </w:tc>
        <w:tc>
          <w:tcPr>
            <w:tcW w:w="393" w:type="pct"/>
            <w:noWrap/>
            <w:vAlign w:val="center"/>
            <w:hideMark/>
          </w:tcPr>
          <w:p w14:paraId="4125886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57EF933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农肖路桥</w:t>
            </w:r>
          </w:p>
        </w:tc>
        <w:tc>
          <w:tcPr>
            <w:tcW w:w="619" w:type="pct"/>
            <w:noWrap/>
            <w:vAlign w:val="center"/>
            <w:hideMark/>
          </w:tcPr>
          <w:p w14:paraId="1CF07C9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50E8F9E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574143.6,3376870.2</w:t>
            </w:r>
          </w:p>
        </w:tc>
        <w:tc>
          <w:tcPr>
            <w:tcW w:w="629" w:type="pct"/>
            <w:noWrap/>
            <w:vAlign w:val="center"/>
            <w:hideMark/>
          </w:tcPr>
          <w:p w14:paraId="14C9257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16</w:t>
            </w:r>
          </w:p>
        </w:tc>
        <w:tc>
          <w:tcPr>
            <w:tcW w:w="453" w:type="pct"/>
            <w:noWrap/>
            <w:vAlign w:val="center"/>
            <w:hideMark/>
          </w:tcPr>
          <w:p w14:paraId="03ADE47A"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0AC41A81" w14:textId="77777777" w:rsidTr="00BF4FBB">
        <w:trPr>
          <w:trHeight w:val="270"/>
        </w:trPr>
        <w:tc>
          <w:tcPr>
            <w:tcW w:w="310" w:type="pct"/>
            <w:noWrap/>
            <w:vAlign w:val="center"/>
            <w:hideMark/>
          </w:tcPr>
          <w:p w14:paraId="6DE9C98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91</w:t>
            </w:r>
          </w:p>
        </w:tc>
        <w:tc>
          <w:tcPr>
            <w:tcW w:w="537" w:type="pct"/>
            <w:noWrap/>
            <w:vAlign w:val="center"/>
            <w:hideMark/>
          </w:tcPr>
          <w:p w14:paraId="3CE555E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长山河</w:t>
            </w:r>
          </w:p>
        </w:tc>
        <w:tc>
          <w:tcPr>
            <w:tcW w:w="393" w:type="pct"/>
            <w:noWrap/>
            <w:vAlign w:val="center"/>
            <w:hideMark/>
          </w:tcPr>
          <w:p w14:paraId="451D3D2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0DC10BB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濮东路桥</w:t>
            </w:r>
          </w:p>
        </w:tc>
        <w:tc>
          <w:tcPr>
            <w:tcW w:w="619" w:type="pct"/>
            <w:noWrap/>
            <w:vAlign w:val="center"/>
            <w:hideMark/>
          </w:tcPr>
          <w:p w14:paraId="41EC3F6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1F4A3CC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576146.3,3372840.8</w:t>
            </w:r>
          </w:p>
        </w:tc>
        <w:tc>
          <w:tcPr>
            <w:tcW w:w="629" w:type="pct"/>
            <w:noWrap/>
            <w:vAlign w:val="center"/>
            <w:hideMark/>
          </w:tcPr>
          <w:p w14:paraId="7E0A3B4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10</w:t>
            </w:r>
          </w:p>
        </w:tc>
        <w:tc>
          <w:tcPr>
            <w:tcW w:w="453" w:type="pct"/>
            <w:noWrap/>
            <w:vAlign w:val="center"/>
            <w:hideMark/>
          </w:tcPr>
          <w:p w14:paraId="69916B09"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22F94199" w14:textId="77777777" w:rsidTr="00BF4FBB">
        <w:trPr>
          <w:trHeight w:val="270"/>
        </w:trPr>
        <w:tc>
          <w:tcPr>
            <w:tcW w:w="310" w:type="pct"/>
            <w:noWrap/>
            <w:vAlign w:val="center"/>
            <w:hideMark/>
          </w:tcPr>
          <w:p w14:paraId="20397F5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92</w:t>
            </w:r>
          </w:p>
        </w:tc>
        <w:tc>
          <w:tcPr>
            <w:tcW w:w="537" w:type="pct"/>
            <w:noWrap/>
            <w:vAlign w:val="center"/>
            <w:hideMark/>
          </w:tcPr>
          <w:p w14:paraId="58D7C49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长水塘</w:t>
            </w:r>
          </w:p>
        </w:tc>
        <w:tc>
          <w:tcPr>
            <w:tcW w:w="393" w:type="pct"/>
            <w:noWrap/>
            <w:vAlign w:val="center"/>
            <w:hideMark/>
          </w:tcPr>
          <w:p w14:paraId="689E8CD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258E94E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公铁立交桥</w:t>
            </w:r>
          </w:p>
        </w:tc>
        <w:tc>
          <w:tcPr>
            <w:tcW w:w="619" w:type="pct"/>
            <w:noWrap/>
            <w:vAlign w:val="center"/>
            <w:hideMark/>
          </w:tcPr>
          <w:p w14:paraId="69F28E7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县道</w:t>
            </w:r>
          </w:p>
        </w:tc>
        <w:tc>
          <w:tcPr>
            <w:tcW w:w="1024" w:type="pct"/>
            <w:noWrap/>
            <w:vAlign w:val="center"/>
            <w:hideMark/>
          </w:tcPr>
          <w:p w14:paraId="194F9E4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567283,3383407.4</w:t>
            </w:r>
          </w:p>
        </w:tc>
        <w:tc>
          <w:tcPr>
            <w:tcW w:w="629" w:type="pct"/>
            <w:noWrap/>
            <w:vAlign w:val="center"/>
            <w:hideMark/>
          </w:tcPr>
          <w:p w14:paraId="1E77F51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58</w:t>
            </w:r>
          </w:p>
        </w:tc>
        <w:tc>
          <w:tcPr>
            <w:tcW w:w="453" w:type="pct"/>
            <w:noWrap/>
            <w:vAlign w:val="center"/>
            <w:hideMark/>
          </w:tcPr>
          <w:p w14:paraId="7B02516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X109</w:t>
            </w:r>
          </w:p>
        </w:tc>
      </w:tr>
      <w:tr w:rsidR="00074C8A" w:rsidRPr="003359BC" w14:paraId="49136861" w14:textId="77777777" w:rsidTr="00BF4FBB">
        <w:trPr>
          <w:trHeight w:val="270"/>
        </w:trPr>
        <w:tc>
          <w:tcPr>
            <w:tcW w:w="310" w:type="pct"/>
            <w:noWrap/>
            <w:vAlign w:val="center"/>
            <w:hideMark/>
          </w:tcPr>
          <w:p w14:paraId="4F563D2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93</w:t>
            </w:r>
          </w:p>
        </w:tc>
        <w:tc>
          <w:tcPr>
            <w:tcW w:w="537" w:type="pct"/>
            <w:noWrap/>
            <w:vAlign w:val="center"/>
            <w:hideMark/>
          </w:tcPr>
          <w:p w14:paraId="3A7518A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洛溪河</w:t>
            </w:r>
          </w:p>
        </w:tc>
        <w:tc>
          <w:tcPr>
            <w:tcW w:w="393" w:type="pct"/>
            <w:noWrap/>
            <w:vAlign w:val="center"/>
            <w:hideMark/>
          </w:tcPr>
          <w:p w14:paraId="394062F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7621677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杭海城际铁路桥</w:t>
            </w:r>
          </w:p>
        </w:tc>
        <w:tc>
          <w:tcPr>
            <w:tcW w:w="619" w:type="pct"/>
            <w:noWrap/>
            <w:vAlign w:val="center"/>
            <w:hideMark/>
          </w:tcPr>
          <w:p w14:paraId="7A8AE98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高铁</w:t>
            </w:r>
          </w:p>
        </w:tc>
        <w:tc>
          <w:tcPr>
            <w:tcW w:w="1024" w:type="pct"/>
            <w:noWrap/>
            <w:vAlign w:val="center"/>
            <w:hideMark/>
          </w:tcPr>
          <w:p w14:paraId="3E2D4A1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559136.8,3374709.5</w:t>
            </w:r>
          </w:p>
        </w:tc>
        <w:tc>
          <w:tcPr>
            <w:tcW w:w="629" w:type="pct"/>
            <w:noWrap/>
            <w:vAlign w:val="center"/>
            <w:hideMark/>
          </w:tcPr>
          <w:p w14:paraId="6A8025C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140</w:t>
            </w:r>
          </w:p>
        </w:tc>
        <w:tc>
          <w:tcPr>
            <w:tcW w:w="453" w:type="pct"/>
            <w:noWrap/>
            <w:vAlign w:val="center"/>
            <w:hideMark/>
          </w:tcPr>
          <w:p w14:paraId="51371452"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42E4B14B" w14:textId="77777777" w:rsidTr="00BF4FBB">
        <w:trPr>
          <w:trHeight w:val="270"/>
        </w:trPr>
        <w:tc>
          <w:tcPr>
            <w:tcW w:w="310" w:type="pct"/>
            <w:noWrap/>
            <w:vAlign w:val="center"/>
            <w:hideMark/>
          </w:tcPr>
          <w:p w14:paraId="08981BD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94</w:t>
            </w:r>
          </w:p>
        </w:tc>
        <w:tc>
          <w:tcPr>
            <w:tcW w:w="537" w:type="pct"/>
            <w:noWrap/>
            <w:vAlign w:val="center"/>
            <w:hideMark/>
          </w:tcPr>
          <w:p w14:paraId="4E71EA3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洛溪河</w:t>
            </w:r>
          </w:p>
        </w:tc>
        <w:tc>
          <w:tcPr>
            <w:tcW w:w="393" w:type="pct"/>
            <w:noWrap/>
            <w:vAlign w:val="center"/>
            <w:hideMark/>
          </w:tcPr>
          <w:p w14:paraId="03322BC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36C619D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祝庆线桥</w:t>
            </w:r>
          </w:p>
        </w:tc>
        <w:tc>
          <w:tcPr>
            <w:tcW w:w="619" w:type="pct"/>
            <w:noWrap/>
            <w:vAlign w:val="center"/>
            <w:hideMark/>
          </w:tcPr>
          <w:p w14:paraId="68D9BE1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045F8F8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559489.2,3374439.7</w:t>
            </w:r>
          </w:p>
        </w:tc>
        <w:tc>
          <w:tcPr>
            <w:tcW w:w="629" w:type="pct"/>
            <w:noWrap/>
            <w:vAlign w:val="center"/>
            <w:hideMark/>
          </w:tcPr>
          <w:p w14:paraId="6111962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76</w:t>
            </w:r>
          </w:p>
        </w:tc>
        <w:tc>
          <w:tcPr>
            <w:tcW w:w="453" w:type="pct"/>
            <w:noWrap/>
            <w:vAlign w:val="center"/>
            <w:hideMark/>
          </w:tcPr>
          <w:p w14:paraId="7AB9BF16"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69877FFE" w14:textId="77777777" w:rsidTr="00BF4FBB">
        <w:trPr>
          <w:trHeight w:val="270"/>
        </w:trPr>
        <w:tc>
          <w:tcPr>
            <w:tcW w:w="310" w:type="pct"/>
            <w:noWrap/>
            <w:vAlign w:val="center"/>
            <w:hideMark/>
          </w:tcPr>
          <w:p w14:paraId="5A725F4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95</w:t>
            </w:r>
          </w:p>
        </w:tc>
        <w:tc>
          <w:tcPr>
            <w:tcW w:w="537" w:type="pct"/>
            <w:noWrap/>
            <w:vAlign w:val="center"/>
            <w:hideMark/>
          </w:tcPr>
          <w:p w14:paraId="70BE79F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洛溪河</w:t>
            </w:r>
          </w:p>
        </w:tc>
        <w:tc>
          <w:tcPr>
            <w:tcW w:w="393" w:type="pct"/>
            <w:noWrap/>
            <w:vAlign w:val="center"/>
            <w:hideMark/>
          </w:tcPr>
          <w:p w14:paraId="5658E72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2BA8532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东凤桥</w:t>
            </w:r>
          </w:p>
        </w:tc>
        <w:tc>
          <w:tcPr>
            <w:tcW w:w="619" w:type="pct"/>
            <w:noWrap/>
            <w:vAlign w:val="center"/>
            <w:hideMark/>
          </w:tcPr>
          <w:p w14:paraId="7389E6E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0C6C754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562610.4,3374417.5</w:t>
            </w:r>
          </w:p>
        </w:tc>
        <w:tc>
          <w:tcPr>
            <w:tcW w:w="629" w:type="pct"/>
            <w:noWrap/>
            <w:vAlign w:val="center"/>
            <w:hideMark/>
          </w:tcPr>
          <w:p w14:paraId="37DAF4C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70</w:t>
            </w:r>
          </w:p>
        </w:tc>
        <w:tc>
          <w:tcPr>
            <w:tcW w:w="453" w:type="pct"/>
            <w:noWrap/>
            <w:vAlign w:val="center"/>
            <w:hideMark/>
          </w:tcPr>
          <w:p w14:paraId="65EDA95F"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3A09ACAB" w14:textId="77777777" w:rsidTr="00BF4FBB">
        <w:trPr>
          <w:trHeight w:val="270"/>
        </w:trPr>
        <w:tc>
          <w:tcPr>
            <w:tcW w:w="310" w:type="pct"/>
            <w:noWrap/>
            <w:vAlign w:val="center"/>
            <w:hideMark/>
          </w:tcPr>
          <w:p w14:paraId="0E46355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96</w:t>
            </w:r>
          </w:p>
        </w:tc>
        <w:tc>
          <w:tcPr>
            <w:tcW w:w="537" w:type="pct"/>
            <w:noWrap/>
            <w:vAlign w:val="center"/>
            <w:hideMark/>
          </w:tcPr>
          <w:p w14:paraId="36797DC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洛溪河</w:t>
            </w:r>
          </w:p>
        </w:tc>
        <w:tc>
          <w:tcPr>
            <w:tcW w:w="393" w:type="pct"/>
            <w:noWrap/>
            <w:vAlign w:val="center"/>
            <w:hideMark/>
          </w:tcPr>
          <w:p w14:paraId="6DDA60E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6DC5620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广顺路桥</w:t>
            </w:r>
          </w:p>
        </w:tc>
        <w:tc>
          <w:tcPr>
            <w:tcW w:w="619" w:type="pct"/>
            <w:noWrap/>
            <w:vAlign w:val="center"/>
            <w:hideMark/>
          </w:tcPr>
          <w:p w14:paraId="484F739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2B129D8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563653.9,3374337</w:t>
            </w:r>
          </w:p>
        </w:tc>
        <w:tc>
          <w:tcPr>
            <w:tcW w:w="629" w:type="pct"/>
            <w:noWrap/>
            <w:vAlign w:val="center"/>
            <w:hideMark/>
          </w:tcPr>
          <w:p w14:paraId="04333CC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80</w:t>
            </w:r>
          </w:p>
        </w:tc>
        <w:tc>
          <w:tcPr>
            <w:tcW w:w="453" w:type="pct"/>
            <w:noWrap/>
            <w:vAlign w:val="center"/>
            <w:hideMark/>
          </w:tcPr>
          <w:p w14:paraId="3CAFA996"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023565D8" w14:textId="77777777" w:rsidTr="00BF4FBB">
        <w:trPr>
          <w:trHeight w:val="270"/>
        </w:trPr>
        <w:tc>
          <w:tcPr>
            <w:tcW w:w="310" w:type="pct"/>
            <w:noWrap/>
            <w:vAlign w:val="center"/>
            <w:hideMark/>
          </w:tcPr>
          <w:p w14:paraId="2031F96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97</w:t>
            </w:r>
          </w:p>
        </w:tc>
        <w:tc>
          <w:tcPr>
            <w:tcW w:w="537" w:type="pct"/>
            <w:noWrap/>
            <w:vAlign w:val="center"/>
            <w:hideMark/>
          </w:tcPr>
          <w:p w14:paraId="3839EA1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洛溪河</w:t>
            </w:r>
          </w:p>
        </w:tc>
        <w:tc>
          <w:tcPr>
            <w:tcW w:w="393" w:type="pct"/>
            <w:noWrap/>
            <w:vAlign w:val="center"/>
            <w:hideMark/>
          </w:tcPr>
          <w:p w14:paraId="20D64FF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58C7A2B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海宁大道桥</w:t>
            </w:r>
          </w:p>
        </w:tc>
        <w:tc>
          <w:tcPr>
            <w:tcW w:w="619" w:type="pct"/>
            <w:noWrap/>
            <w:vAlign w:val="center"/>
            <w:hideMark/>
          </w:tcPr>
          <w:p w14:paraId="7DBAC98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县道</w:t>
            </w:r>
          </w:p>
        </w:tc>
        <w:tc>
          <w:tcPr>
            <w:tcW w:w="1024" w:type="pct"/>
            <w:noWrap/>
            <w:vAlign w:val="center"/>
            <w:hideMark/>
          </w:tcPr>
          <w:p w14:paraId="01D1577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564354.6,3374327.3</w:t>
            </w:r>
          </w:p>
        </w:tc>
        <w:tc>
          <w:tcPr>
            <w:tcW w:w="629" w:type="pct"/>
            <w:noWrap/>
            <w:vAlign w:val="center"/>
            <w:hideMark/>
          </w:tcPr>
          <w:p w14:paraId="5714745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110</w:t>
            </w:r>
          </w:p>
        </w:tc>
        <w:tc>
          <w:tcPr>
            <w:tcW w:w="453" w:type="pct"/>
            <w:noWrap/>
            <w:vAlign w:val="center"/>
            <w:hideMark/>
          </w:tcPr>
          <w:p w14:paraId="46C1570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X103</w:t>
            </w:r>
          </w:p>
        </w:tc>
      </w:tr>
      <w:tr w:rsidR="00074C8A" w:rsidRPr="003359BC" w14:paraId="0802767A" w14:textId="77777777" w:rsidTr="00BF4FBB">
        <w:trPr>
          <w:trHeight w:val="270"/>
        </w:trPr>
        <w:tc>
          <w:tcPr>
            <w:tcW w:w="310" w:type="pct"/>
            <w:noWrap/>
            <w:vAlign w:val="center"/>
            <w:hideMark/>
          </w:tcPr>
          <w:p w14:paraId="5590B3F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98</w:t>
            </w:r>
          </w:p>
        </w:tc>
        <w:tc>
          <w:tcPr>
            <w:tcW w:w="537" w:type="pct"/>
            <w:noWrap/>
            <w:vAlign w:val="center"/>
            <w:hideMark/>
          </w:tcPr>
          <w:p w14:paraId="2B54A97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洛溪河</w:t>
            </w:r>
          </w:p>
        </w:tc>
        <w:tc>
          <w:tcPr>
            <w:tcW w:w="393" w:type="pct"/>
            <w:noWrap/>
            <w:vAlign w:val="center"/>
            <w:hideMark/>
          </w:tcPr>
          <w:p w14:paraId="69F5A3C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0F97EA1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许家场桥</w:t>
            </w:r>
          </w:p>
        </w:tc>
        <w:tc>
          <w:tcPr>
            <w:tcW w:w="619" w:type="pct"/>
            <w:noWrap/>
            <w:vAlign w:val="center"/>
            <w:hideMark/>
          </w:tcPr>
          <w:p w14:paraId="51FB8EE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3AA6100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564928.3,3374325</w:t>
            </w:r>
          </w:p>
        </w:tc>
        <w:tc>
          <w:tcPr>
            <w:tcW w:w="629" w:type="pct"/>
            <w:noWrap/>
            <w:vAlign w:val="center"/>
            <w:hideMark/>
          </w:tcPr>
          <w:p w14:paraId="0FC0D94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50</w:t>
            </w:r>
          </w:p>
        </w:tc>
        <w:tc>
          <w:tcPr>
            <w:tcW w:w="453" w:type="pct"/>
            <w:noWrap/>
            <w:vAlign w:val="center"/>
            <w:hideMark/>
          </w:tcPr>
          <w:p w14:paraId="745BFCE9"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1A6501DB" w14:textId="77777777" w:rsidTr="00BF4FBB">
        <w:trPr>
          <w:trHeight w:val="270"/>
        </w:trPr>
        <w:tc>
          <w:tcPr>
            <w:tcW w:w="310" w:type="pct"/>
            <w:noWrap/>
            <w:vAlign w:val="center"/>
            <w:hideMark/>
          </w:tcPr>
          <w:p w14:paraId="6187D54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99</w:t>
            </w:r>
          </w:p>
        </w:tc>
        <w:tc>
          <w:tcPr>
            <w:tcW w:w="537" w:type="pct"/>
            <w:noWrap/>
            <w:vAlign w:val="center"/>
            <w:hideMark/>
          </w:tcPr>
          <w:p w14:paraId="330EC08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洛溪河</w:t>
            </w:r>
          </w:p>
        </w:tc>
        <w:tc>
          <w:tcPr>
            <w:tcW w:w="393" w:type="pct"/>
            <w:noWrap/>
            <w:vAlign w:val="center"/>
            <w:hideMark/>
          </w:tcPr>
          <w:p w14:paraId="57FD589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2D3D106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重德桥</w:t>
            </w:r>
          </w:p>
        </w:tc>
        <w:tc>
          <w:tcPr>
            <w:tcW w:w="619" w:type="pct"/>
            <w:noWrap/>
            <w:vAlign w:val="center"/>
            <w:hideMark/>
          </w:tcPr>
          <w:p w14:paraId="1AABB81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48C2B87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565392.6,3374322.4</w:t>
            </w:r>
          </w:p>
        </w:tc>
        <w:tc>
          <w:tcPr>
            <w:tcW w:w="629" w:type="pct"/>
            <w:noWrap/>
            <w:vAlign w:val="center"/>
            <w:hideMark/>
          </w:tcPr>
          <w:p w14:paraId="712C03E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80</w:t>
            </w:r>
          </w:p>
        </w:tc>
        <w:tc>
          <w:tcPr>
            <w:tcW w:w="453" w:type="pct"/>
            <w:noWrap/>
            <w:vAlign w:val="center"/>
            <w:hideMark/>
          </w:tcPr>
          <w:p w14:paraId="409E77C1"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3C10AB6A" w14:textId="77777777" w:rsidTr="00BF4FBB">
        <w:trPr>
          <w:trHeight w:val="270"/>
        </w:trPr>
        <w:tc>
          <w:tcPr>
            <w:tcW w:w="310" w:type="pct"/>
            <w:noWrap/>
            <w:vAlign w:val="center"/>
            <w:hideMark/>
          </w:tcPr>
          <w:p w14:paraId="3004E0C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100</w:t>
            </w:r>
          </w:p>
        </w:tc>
        <w:tc>
          <w:tcPr>
            <w:tcW w:w="537" w:type="pct"/>
            <w:noWrap/>
            <w:vAlign w:val="center"/>
            <w:hideMark/>
          </w:tcPr>
          <w:p w14:paraId="462F672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洛溪河</w:t>
            </w:r>
          </w:p>
        </w:tc>
        <w:tc>
          <w:tcPr>
            <w:tcW w:w="393" w:type="pct"/>
            <w:noWrap/>
            <w:vAlign w:val="center"/>
            <w:hideMark/>
          </w:tcPr>
          <w:p w14:paraId="2394A2C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18365A5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海昌南路桥</w:t>
            </w:r>
          </w:p>
        </w:tc>
        <w:tc>
          <w:tcPr>
            <w:tcW w:w="619" w:type="pct"/>
            <w:noWrap/>
            <w:vAlign w:val="center"/>
            <w:hideMark/>
          </w:tcPr>
          <w:p w14:paraId="783429C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043361E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566039.5,3374321.1</w:t>
            </w:r>
          </w:p>
        </w:tc>
        <w:tc>
          <w:tcPr>
            <w:tcW w:w="629" w:type="pct"/>
            <w:noWrap/>
            <w:vAlign w:val="center"/>
            <w:hideMark/>
          </w:tcPr>
          <w:p w14:paraId="4240A89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76</w:t>
            </w:r>
          </w:p>
        </w:tc>
        <w:tc>
          <w:tcPr>
            <w:tcW w:w="453" w:type="pct"/>
            <w:noWrap/>
            <w:vAlign w:val="center"/>
            <w:hideMark/>
          </w:tcPr>
          <w:p w14:paraId="458FE352"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234DC1AC" w14:textId="77777777" w:rsidTr="00BF4FBB">
        <w:trPr>
          <w:trHeight w:val="270"/>
        </w:trPr>
        <w:tc>
          <w:tcPr>
            <w:tcW w:w="310" w:type="pct"/>
            <w:noWrap/>
            <w:vAlign w:val="center"/>
            <w:hideMark/>
          </w:tcPr>
          <w:p w14:paraId="668CC73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101</w:t>
            </w:r>
          </w:p>
        </w:tc>
        <w:tc>
          <w:tcPr>
            <w:tcW w:w="537" w:type="pct"/>
            <w:noWrap/>
            <w:vAlign w:val="center"/>
            <w:hideMark/>
          </w:tcPr>
          <w:p w14:paraId="41C279C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洛溪河</w:t>
            </w:r>
          </w:p>
        </w:tc>
        <w:tc>
          <w:tcPr>
            <w:tcW w:w="393" w:type="pct"/>
            <w:noWrap/>
            <w:vAlign w:val="center"/>
            <w:hideMark/>
          </w:tcPr>
          <w:p w14:paraId="5CC7362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6175C5C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海新桥</w:t>
            </w:r>
          </w:p>
        </w:tc>
        <w:tc>
          <w:tcPr>
            <w:tcW w:w="619" w:type="pct"/>
            <w:noWrap/>
            <w:vAlign w:val="center"/>
            <w:hideMark/>
          </w:tcPr>
          <w:p w14:paraId="7E31E31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省道</w:t>
            </w:r>
          </w:p>
        </w:tc>
        <w:tc>
          <w:tcPr>
            <w:tcW w:w="1024" w:type="pct"/>
            <w:noWrap/>
            <w:vAlign w:val="center"/>
            <w:hideMark/>
          </w:tcPr>
          <w:p w14:paraId="5AE2149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567226.2,3374321.1</w:t>
            </w:r>
          </w:p>
        </w:tc>
        <w:tc>
          <w:tcPr>
            <w:tcW w:w="629" w:type="pct"/>
            <w:noWrap/>
            <w:vAlign w:val="center"/>
            <w:hideMark/>
          </w:tcPr>
          <w:p w14:paraId="2E3BDA7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86</w:t>
            </w:r>
          </w:p>
        </w:tc>
        <w:tc>
          <w:tcPr>
            <w:tcW w:w="453" w:type="pct"/>
            <w:noWrap/>
            <w:vAlign w:val="center"/>
            <w:hideMark/>
          </w:tcPr>
          <w:p w14:paraId="4938CE4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S203</w:t>
            </w:r>
          </w:p>
        </w:tc>
      </w:tr>
      <w:tr w:rsidR="00074C8A" w:rsidRPr="003359BC" w14:paraId="72547D08" w14:textId="77777777" w:rsidTr="00BF4FBB">
        <w:trPr>
          <w:trHeight w:val="270"/>
        </w:trPr>
        <w:tc>
          <w:tcPr>
            <w:tcW w:w="310" w:type="pct"/>
            <w:noWrap/>
            <w:vAlign w:val="center"/>
            <w:hideMark/>
          </w:tcPr>
          <w:p w14:paraId="790BBB7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102</w:t>
            </w:r>
          </w:p>
        </w:tc>
        <w:tc>
          <w:tcPr>
            <w:tcW w:w="537" w:type="pct"/>
            <w:noWrap/>
            <w:vAlign w:val="center"/>
            <w:hideMark/>
          </w:tcPr>
          <w:p w14:paraId="52230E0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洛溪河</w:t>
            </w:r>
          </w:p>
        </w:tc>
        <w:tc>
          <w:tcPr>
            <w:tcW w:w="393" w:type="pct"/>
            <w:noWrap/>
            <w:vAlign w:val="center"/>
            <w:hideMark/>
          </w:tcPr>
          <w:p w14:paraId="25DF22D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7C48D10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荷合路桥</w:t>
            </w:r>
          </w:p>
        </w:tc>
        <w:tc>
          <w:tcPr>
            <w:tcW w:w="619" w:type="pct"/>
            <w:noWrap/>
            <w:vAlign w:val="center"/>
            <w:hideMark/>
          </w:tcPr>
          <w:p w14:paraId="1087A62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3EFCF67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567864.9,3374346.6</w:t>
            </w:r>
          </w:p>
        </w:tc>
        <w:tc>
          <w:tcPr>
            <w:tcW w:w="629" w:type="pct"/>
            <w:noWrap/>
            <w:vAlign w:val="center"/>
            <w:hideMark/>
          </w:tcPr>
          <w:p w14:paraId="0987E8B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12</w:t>
            </w:r>
          </w:p>
        </w:tc>
        <w:tc>
          <w:tcPr>
            <w:tcW w:w="453" w:type="pct"/>
            <w:noWrap/>
            <w:vAlign w:val="center"/>
            <w:hideMark/>
          </w:tcPr>
          <w:p w14:paraId="3DF81BEF"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26E7D0D1" w14:textId="77777777" w:rsidTr="00BF4FBB">
        <w:trPr>
          <w:trHeight w:val="270"/>
        </w:trPr>
        <w:tc>
          <w:tcPr>
            <w:tcW w:w="310" w:type="pct"/>
            <w:noWrap/>
            <w:vAlign w:val="center"/>
            <w:hideMark/>
          </w:tcPr>
          <w:p w14:paraId="2E4D9A9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103</w:t>
            </w:r>
          </w:p>
        </w:tc>
        <w:tc>
          <w:tcPr>
            <w:tcW w:w="537" w:type="pct"/>
            <w:noWrap/>
            <w:vAlign w:val="center"/>
            <w:hideMark/>
          </w:tcPr>
          <w:p w14:paraId="7231328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洛溪河</w:t>
            </w:r>
          </w:p>
        </w:tc>
        <w:tc>
          <w:tcPr>
            <w:tcW w:w="393" w:type="pct"/>
            <w:noWrap/>
            <w:vAlign w:val="center"/>
            <w:hideMark/>
          </w:tcPr>
          <w:p w14:paraId="646B64E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070B4E2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公路桥</w:t>
            </w:r>
          </w:p>
        </w:tc>
        <w:tc>
          <w:tcPr>
            <w:tcW w:w="619" w:type="pct"/>
            <w:noWrap/>
            <w:vAlign w:val="center"/>
            <w:hideMark/>
          </w:tcPr>
          <w:p w14:paraId="57C1421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2C127BF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568341.7,3374341.8</w:t>
            </w:r>
          </w:p>
        </w:tc>
        <w:tc>
          <w:tcPr>
            <w:tcW w:w="629" w:type="pct"/>
            <w:noWrap/>
            <w:vAlign w:val="center"/>
            <w:hideMark/>
          </w:tcPr>
          <w:p w14:paraId="5C29E73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84</w:t>
            </w:r>
          </w:p>
        </w:tc>
        <w:tc>
          <w:tcPr>
            <w:tcW w:w="453" w:type="pct"/>
            <w:noWrap/>
            <w:vAlign w:val="center"/>
            <w:hideMark/>
          </w:tcPr>
          <w:p w14:paraId="4E978C22"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20A30F3E" w14:textId="77777777" w:rsidTr="00BF4FBB">
        <w:trPr>
          <w:trHeight w:val="270"/>
        </w:trPr>
        <w:tc>
          <w:tcPr>
            <w:tcW w:w="310" w:type="pct"/>
            <w:noWrap/>
            <w:vAlign w:val="center"/>
            <w:hideMark/>
          </w:tcPr>
          <w:p w14:paraId="26429AF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104</w:t>
            </w:r>
          </w:p>
        </w:tc>
        <w:tc>
          <w:tcPr>
            <w:tcW w:w="537" w:type="pct"/>
            <w:noWrap/>
            <w:vAlign w:val="center"/>
            <w:hideMark/>
          </w:tcPr>
          <w:p w14:paraId="643F188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洛溪河</w:t>
            </w:r>
          </w:p>
        </w:tc>
        <w:tc>
          <w:tcPr>
            <w:tcW w:w="393" w:type="pct"/>
            <w:noWrap/>
            <w:vAlign w:val="center"/>
            <w:hideMark/>
          </w:tcPr>
          <w:p w14:paraId="639C81A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0626CD9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联民路桥</w:t>
            </w:r>
          </w:p>
        </w:tc>
        <w:tc>
          <w:tcPr>
            <w:tcW w:w="619" w:type="pct"/>
            <w:noWrap/>
            <w:vAlign w:val="center"/>
            <w:hideMark/>
          </w:tcPr>
          <w:p w14:paraId="19AAFA1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4F49407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569053,3374334.2</w:t>
            </w:r>
          </w:p>
        </w:tc>
        <w:tc>
          <w:tcPr>
            <w:tcW w:w="629" w:type="pct"/>
            <w:noWrap/>
            <w:vAlign w:val="center"/>
            <w:hideMark/>
          </w:tcPr>
          <w:p w14:paraId="4839DAB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12</w:t>
            </w:r>
          </w:p>
        </w:tc>
        <w:tc>
          <w:tcPr>
            <w:tcW w:w="453" w:type="pct"/>
            <w:noWrap/>
            <w:vAlign w:val="center"/>
            <w:hideMark/>
          </w:tcPr>
          <w:p w14:paraId="6E89342A"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4A605CCF" w14:textId="77777777" w:rsidTr="00BF4FBB">
        <w:trPr>
          <w:trHeight w:val="270"/>
        </w:trPr>
        <w:tc>
          <w:tcPr>
            <w:tcW w:w="310" w:type="pct"/>
            <w:noWrap/>
            <w:vAlign w:val="center"/>
            <w:hideMark/>
          </w:tcPr>
          <w:p w14:paraId="2A8C8B3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105</w:t>
            </w:r>
          </w:p>
        </w:tc>
        <w:tc>
          <w:tcPr>
            <w:tcW w:w="537" w:type="pct"/>
            <w:noWrap/>
            <w:vAlign w:val="center"/>
            <w:hideMark/>
          </w:tcPr>
          <w:p w14:paraId="6CC5F16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洛溪河</w:t>
            </w:r>
          </w:p>
        </w:tc>
        <w:tc>
          <w:tcPr>
            <w:tcW w:w="393" w:type="pct"/>
            <w:noWrap/>
            <w:vAlign w:val="center"/>
            <w:hideMark/>
          </w:tcPr>
          <w:p w14:paraId="00CB0B9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088917A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洛塘河大桥</w:t>
            </w:r>
          </w:p>
        </w:tc>
        <w:tc>
          <w:tcPr>
            <w:tcW w:w="619" w:type="pct"/>
            <w:noWrap/>
            <w:vAlign w:val="center"/>
            <w:hideMark/>
          </w:tcPr>
          <w:p w14:paraId="0E5CE2B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国道</w:t>
            </w:r>
          </w:p>
        </w:tc>
        <w:tc>
          <w:tcPr>
            <w:tcW w:w="1024" w:type="pct"/>
            <w:noWrap/>
            <w:vAlign w:val="center"/>
            <w:hideMark/>
          </w:tcPr>
          <w:p w14:paraId="1C7280A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570292.5,3374328.5</w:t>
            </w:r>
          </w:p>
        </w:tc>
        <w:tc>
          <w:tcPr>
            <w:tcW w:w="629" w:type="pct"/>
            <w:noWrap/>
            <w:vAlign w:val="center"/>
            <w:hideMark/>
          </w:tcPr>
          <w:p w14:paraId="6FBE53A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50</w:t>
            </w:r>
          </w:p>
        </w:tc>
        <w:tc>
          <w:tcPr>
            <w:tcW w:w="453" w:type="pct"/>
            <w:noWrap/>
            <w:vAlign w:val="center"/>
            <w:hideMark/>
          </w:tcPr>
          <w:p w14:paraId="739C331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G524</w:t>
            </w:r>
          </w:p>
        </w:tc>
      </w:tr>
      <w:tr w:rsidR="00074C8A" w:rsidRPr="003359BC" w14:paraId="62A739C9" w14:textId="77777777" w:rsidTr="00BF4FBB">
        <w:trPr>
          <w:trHeight w:val="270"/>
        </w:trPr>
        <w:tc>
          <w:tcPr>
            <w:tcW w:w="310" w:type="pct"/>
            <w:noWrap/>
            <w:vAlign w:val="center"/>
            <w:hideMark/>
          </w:tcPr>
          <w:p w14:paraId="6DD5433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106</w:t>
            </w:r>
          </w:p>
        </w:tc>
        <w:tc>
          <w:tcPr>
            <w:tcW w:w="537" w:type="pct"/>
            <w:noWrap/>
            <w:vAlign w:val="center"/>
            <w:hideMark/>
          </w:tcPr>
          <w:p w14:paraId="29819DC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洛溪河</w:t>
            </w:r>
          </w:p>
        </w:tc>
        <w:tc>
          <w:tcPr>
            <w:tcW w:w="393" w:type="pct"/>
            <w:noWrap/>
            <w:vAlign w:val="center"/>
            <w:hideMark/>
          </w:tcPr>
          <w:p w14:paraId="6C8DD53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183AAD7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旺尾桥</w:t>
            </w:r>
          </w:p>
        </w:tc>
        <w:tc>
          <w:tcPr>
            <w:tcW w:w="619" w:type="pct"/>
            <w:noWrap/>
            <w:vAlign w:val="center"/>
            <w:hideMark/>
          </w:tcPr>
          <w:p w14:paraId="1E1CED6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56CCF72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571274,3374272.1</w:t>
            </w:r>
          </w:p>
        </w:tc>
        <w:tc>
          <w:tcPr>
            <w:tcW w:w="629" w:type="pct"/>
            <w:noWrap/>
            <w:vAlign w:val="center"/>
            <w:hideMark/>
          </w:tcPr>
          <w:p w14:paraId="1031EEA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24</w:t>
            </w:r>
          </w:p>
        </w:tc>
        <w:tc>
          <w:tcPr>
            <w:tcW w:w="453" w:type="pct"/>
            <w:noWrap/>
            <w:vAlign w:val="center"/>
            <w:hideMark/>
          </w:tcPr>
          <w:p w14:paraId="669E5171"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6A348DB9" w14:textId="77777777" w:rsidTr="00BF4FBB">
        <w:trPr>
          <w:trHeight w:val="270"/>
        </w:trPr>
        <w:tc>
          <w:tcPr>
            <w:tcW w:w="310" w:type="pct"/>
            <w:noWrap/>
            <w:vAlign w:val="center"/>
            <w:hideMark/>
          </w:tcPr>
          <w:p w14:paraId="4460B6C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107</w:t>
            </w:r>
          </w:p>
        </w:tc>
        <w:tc>
          <w:tcPr>
            <w:tcW w:w="537" w:type="pct"/>
            <w:noWrap/>
            <w:vAlign w:val="center"/>
            <w:hideMark/>
          </w:tcPr>
          <w:p w14:paraId="4D50B33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洛溪河</w:t>
            </w:r>
          </w:p>
        </w:tc>
        <w:tc>
          <w:tcPr>
            <w:tcW w:w="393" w:type="pct"/>
            <w:noWrap/>
            <w:vAlign w:val="center"/>
            <w:hideMark/>
          </w:tcPr>
          <w:p w14:paraId="2BF7B39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58B1C90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硖尖北线桥</w:t>
            </w:r>
          </w:p>
        </w:tc>
        <w:tc>
          <w:tcPr>
            <w:tcW w:w="619" w:type="pct"/>
            <w:noWrap/>
            <w:vAlign w:val="center"/>
            <w:hideMark/>
          </w:tcPr>
          <w:p w14:paraId="3779E03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599B938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571957.9,3374503.6</w:t>
            </w:r>
          </w:p>
        </w:tc>
        <w:tc>
          <w:tcPr>
            <w:tcW w:w="629" w:type="pct"/>
            <w:noWrap/>
            <w:vAlign w:val="center"/>
            <w:hideMark/>
          </w:tcPr>
          <w:p w14:paraId="4078151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22</w:t>
            </w:r>
          </w:p>
        </w:tc>
        <w:tc>
          <w:tcPr>
            <w:tcW w:w="453" w:type="pct"/>
            <w:noWrap/>
            <w:vAlign w:val="center"/>
            <w:hideMark/>
          </w:tcPr>
          <w:p w14:paraId="59CEB64D"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3C4936D4" w14:textId="77777777" w:rsidTr="00BF4FBB">
        <w:trPr>
          <w:trHeight w:val="270"/>
        </w:trPr>
        <w:tc>
          <w:tcPr>
            <w:tcW w:w="310" w:type="pct"/>
            <w:noWrap/>
            <w:vAlign w:val="center"/>
            <w:hideMark/>
          </w:tcPr>
          <w:p w14:paraId="7D2DE5A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108</w:t>
            </w:r>
          </w:p>
        </w:tc>
        <w:tc>
          <w:tcPr>
            <w:tcW w:w="537" w:type="pct"/>
            <w:noWrap/>
            <w:vAlign w:val="center"/>
            <w:hideMark/>
          </w:tcPr>
          <w:p w14:paraId="64D0CDC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洛溪河</w:t>
            </w:r>
          </w:p>
        </w:tc>
        <w:tc>
          <w:tcPr>
            <w:tcW w:w="393" w:type="pct"/>
            <w:noWrap/>
            <w:vAlign w:val="center"/>
            <w:hideMark/>
          </w:tcPr>
          <w:p w14:paraId="397414E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3552BD2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嘉绍接线桥</w:t>
            </w:r>
          </w:p>
        </w:tc>
        <w:tc>
          <w:tcPr>
            <w:tcW w:w="619" w:type="pct"/>
            <w:noWrap/>
            <w:vAlign w:val="center"/>
            <w:hideMark/>
          </w:tcPr>
          <w:p w14:paraId="423070B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县道</w:t>
            </w:r>
          </w:p>
        </w:tc>
        <w:tc>
          <w:tcPr>
            <w:tcW w:w="1024" w:type="pct"/>
            <w:noWrap/>
            <w:vAlign w:val="center"/>
            <w:hideMark/>
          </w:tcPr>
          <w:p w14:paraId="57600E1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572060.5,3374777.4</w:t>
            </w:r>
          </w:p>
        </w:tc>
        <w:tc>
          <w:tcPr>
            <w:tcW w:w="629" w:type="pct"/>
            <w:noWrap/>
            <w:vAlign w:val="center"/>
            <w:hideMark/>
          </w:tcPr>
          <w:p w14:paraId="1B0A6A3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48</w:t>
            </w:r>
          </w:p>
        </w:tc>
        <w:tc>
          <w:tcPr>
            <w:tcW w:w="453" w:type="pct"/>
            <w:noWrap/>
            <w:vAlign w:val="center"/>
            <w:hideMark/>
          </w:tcPr>
          <w:p w14:paraId="799AA21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X701</w:t>
            </w:r>
          </w:p>
        </w:tc>
      </w:tr>
      <w:tr w:rsidR="00074C8A" w:rsidRPr="003359BC" w14:paraId="2921E26E" w14:textId="77777777" w:rsidTr="00BF4FBB">
        <w:trPr>
          <w:trHeight w:val="270"/>
        </w:trPr>
        <w:tc>
          <w:tcPr>
            <w:tcW w:w="310" w:type="pct"/>
            <w:noWrap/>
            <w:vAlign w:val="center"/>
            <w:hideMark/>
          </w:tcPr>
          <w:p w14:paraId="5FC9413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109</w:t>
            </w:r>
          </w:p>
        </w:tc>
        <w:tc>
          <w:tcPr>
            <w:tcW w:w="537" w:type="pct"/>
            <w:noWrap/>
            <w:vAlign w:val="center"/>
            <w:hideMark/>
          </w:tcPr>
          <w:p w14:paraId="46D727B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洛溪河</w:t>
            </w:r>
          </w:p>
        </w:tc>
        <w:tc>
          <w:tcPr>
            <w:tcW w:w="393" w:type="pct"/>
            <w:noWrap/>
            <w:vAlign w:val="center"/>
            <w:hideMark/>
          </w:tcPr>
          <w:p w14:paraId="471C017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1871AFA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常台高速桥</w:t>
            </w:r>
          </w:p>
        </w:tc>
        <w:tc>
          <w:tcPr>
            <w:tcW w:w="619" w:type="pct"/>
            <w:noWrap/>
            <w:vAlign w:val="center"/>
            <w:hideMark/>
          </w:tcPr>
          <w:p w14:paraId="5C6BE5E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国道</w:t>
            </w:r>
          </w:p>
        </w:tc>
        <w:tc>
          <w:tcPr>
            <w:tcW w:w="1024" w:type="pct"/>
            <w:noWrap/>
            <w:vAlign w:val="center"/>
            <w:hideMark/>
          </w:tcPr>
          <w:p w14:paraId="325F485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572626.4,3375687.6</w:t>
            </w:r>
          </w:p>
        </w:tc>
        <w:tc>
          <w:tcPr>
            <w:tcW w:w="629" w:type="pct"/>
            <w:noWrap/>
            <w:vAlign w:val="center"/>
            <w:hideMark/>
          </w:tcPr>
          <w:p w14:paraId="0C66729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86</w:t>
            </w:r>
          </w:p>
        </w:tc>
        <w:tc>
          <w:tcPr>
            <w:tcW w:w="453" w:type="pct"/>
            <w:noWrap/>
            <w:vAlign w:val="center"/>
            <w:hideMark/>
          </w:tcPr>
          <w:p w14:paraId="5146EDE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G1522</w:t>
            </w:r>
          </w:p>
        </w:tc>
      </w:tr>
      <w:tr w:rsidR="00074C8A" w:rsidRPr="003359BC" w14:paraId="5CDF9DD0" w14:textId="77777777" w:rsidTr="00BF4FBB">
        <w:trPr>
          <w:trHeight w:val="270"/>
        </w:trPr>
        <w:tc>
          <w:tcPr>
            <w:tcW w:w="310" w:type="pct"/>
            <w:noWrap/>
            <w:vAlign w:val="center"/>
            <w:hideMark/>
          </w:tcPr>
          <w:p w14:paraId="13F8673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110</w:t>
            </w:r>
          </w:p>
        </w:tc>
        <w:tc>
          <w:tcPr>
            <w:tcW w:w="537" w:type="pct"/>
            <w:noWrap/>
            <w:vAlign w:val="center"/>
            <w:hideMark/>
          </w:tcPr>
          <w:p w14:paraId="3B9B4C0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洛溪河</w:t>
            </w:r>
          </w:p>
        </w:tc>
        <w:tc>
          <w:tcPr>
            <w:tcW w:w="393" w:type="pct"/>
            <w:noWrap/>
            <w:vAlign w:val="center"/>
            <w:hideMark/>
          </w:tcPr>
          <w:p w14:paraId="4FC01C6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180E8B4A"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硖尖线桥</w:t>
            </w:r>
          </w:p>
        </w:tc>
        <w:tc>
          <w:tcPr>
            <w:tcW w:w="619" w:type="pct"/>
            <w:noWrap/>
            <w:vAlign w:val="center"/>
            <w:hideMark/>
          </w:tcPr>
          <w:p w14:paraId="010250A1"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50DBF38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573330.4,3376811.7</w:t>
            </w:r>
          </w:p>
        </w:tc>
        <w:tc>
          <w:tcPr>
            <w:tcW w:w="629" w:type="pct"/>
            <w:noWrap/>
            <w:vAlign w:val="center"/>
            <w:hideMark/>
          </w:tcPr>
          <w:p w14:paraId="211B318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48</w:t>
            </w:r>
          </w:p>
        </w:tc>
        <w:tc>
          <w:tcPr>
            <w:tcW w:w="453" w:type="pct"/>
            <w:noWrap/>
            <w:vAlign w:val="center"/>
            <w:hideMark/>
          </w:tcPr>
          <w:p w14:paraId="2B46F988"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325F05BA" w14:textId="77777777" w:rsidTr="00BF4FBB">
        <w:trPr>
          <w:trHeight w:val="270"/>
        </w:trPr>
        <w:tc>
          <w:tcPr>
            <w:tcW w:w="310" w:type="pct"/>
            <w:noWrap/>
            <w:vAlign w:val="center"/>
            <w:hideMark/>
          </w:tcPr>
          <w:p w14:paraId="09B6126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111</w:t>
            </w:r>
          </w:p>
        </w:tc>
        <w:tc>
          <w:tcPr>
            <w:tcW w:w="537" w:type="pct"/>
            <w:noWrap/>
            <w:vAlign w:val="center"/>
            <w:hideMark/>
          </w:tcPr>
          <w:p w14:paraId="28EBB03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洛溪河</w:t>
            </w:r>
          </w:p>
        </w:tc>
        <w:tc>
          <w:tcPr>
            <w:tcW w:w="393" w:type="pct"/>
            <w:noWrap/>
            <w:vAlign w:val="center"/>
            <w:hideMark/>
          </w:tcPr>
          <w:p w14:paraId="74D4D2F2"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两岸</w:t>
            </w:r>
          </w:p>
        </w:tc>
        <w:tc>
          <w:tcPr>
            <w:tcW w:w="1034" w:type="pct"/>
            <w:noWrap/>
            <w:vAlign w:val="center"/>
            <w:hideMark/>
          </w:tcPr>
          <w:p w14:paraId="23AD965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农肖路桥</w:t>
            </w:r>
          </w:p>
        </w:tc>
        <w:tc>
          <w:tcPr>
            <w:tcW w:w="619" w:type="pct"/>
            <w:noWrap/>
            <w:vAlign w:val="center"/>
            <w:hideMark/>
          </w:tcPr>
          <w:p w14:paraId="556E186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7BABA84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573501.1,3377090.1</w:t>
            </w:r>
          </w:p>
        </w:tc>
        <w:tc>
          <w:tcPr>
            <w:tcW w:w="629" w:type="pct"/>
            <w:noWrap/>
            <w:vAlign w:val="center"/>
            <w:hideMark/>
          </w:tcPr>
          <w:p w14:paraId="0363526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18</w:t>
            </w:r>
          </w:p>
        </w:tc>
        <w:tc>
          <w:tcPr>
            <w:tcW w:w="453" w:type="pct"/>
            <w:noWrap/>
            <w:vAlign w:val="center"/>
            <w:hideMark/>
          </w:tcPr>
          <w:p w14:paraId="145C420F"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77E75A09" w14:textId="77777777" w:rsidTr="00BF4FBB">
        <w:trPr>
          <w:trHeight w:val="270"/>
        </w:trPr>
        <w:tc>
          <w:tcPr>
            <w:tcW w:w="310" w:type="pct"/>
            <w:noWrap/>
            <w:vAlign w:val="center"/>
            <w:hideMark/>
          </w:tcPr>
          <w:p w14:paraId="026B86F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112</w:t>
            </w:r>
          </w:p>
        </w:tc>
        <w:tc>
          <w:tcPr>
            <w:tcW w:w="537" w:type="pct"/>
            <w:noWrap/>
            <w:vAlign w:val="center"/>
            <w:hideMark/>
          </w:tcPr>
          <w:p w14:paraId="722575C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鹃湖</w:t>
            </w:r>
          </w:p>
        </w:tc>
        <w:tc>
          <w:tcPr>
            <w:tcW w:w="393" w:type="pct"/>
            <w:noWrap/>
            <w:vAlign w:val="center"/>
            <w:hideMark/>
          </w:tcPr>
          <w:p w14:paraId="2223B75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湖岸</w:t>
            </w:r>
          </w:p>
        </w:tc>
        <w:tc>
          <w:tcPr>
            <w:tcW w:w="1034" w:type="pct"/>
            <w:noWrap/>
            <w:vAlign w:val="center"/>
            <w:hideMark/>
          </w:tcPr>
          <w:p w14:paraId="4F3DA55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鹃湖大桥</w:t>
            </w:r>
          </w:p>
        </w:tc>
        <w:tc>
          <w:tcPr>
            <w:tcW w:w="619" w:type="pct"/>
            <w:noWrap/>
            <w:vAlign w:val="center"/>
            <w:hideMark/>
          </w:tcPr>
          <w:p w14:paraId="0AFC52BF"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县道</w:t>
            </w:r>
          </w:p>
        </w:tc>
        <w:tc>
          <w:tcPr>
            <w:tcW w:w="1024" w:type="pct"/>
            <w:noWrap/>
            <w:vAlign w:val="center"/>
            <w:hideMark/>
          </w:tcPr>
          <w:p w14:paraId="0CFF2AF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569435.1,3377423.2</w:t>
            </w:r>
          </w:p>
        </w:tc>
        <w:tc>
          <w:tcPr>
            <w:tcW w:w="629" w:type="pct"/>
            <w:noWrap/>
            <w:vAlign w:val="center"/>
            <w:hideMark/>
          </w:tcPr>
          <w:p w14:paraId="341F83A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116</w:t>
            </w:r>
          </w:p>
        </w:tc>
        <w:tc>
          <w:tcPr>
            <w:tcW w:w="453" w:type="pct"/>
            <w:noWrap/>
            <w:vAlign w:val="center"/>
            <w:hideMark/>
          </w:tcPr>
          <w:p w14:paraId="380A22D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X715</w:t>
            </w:r>
          </w:p>
        </w:tc>
      </w:tr>
      <w:tr w:rsidR="00074C8A" w:rsidRPr="003359BC" w14:paraId="5A990B09" w14:textId="77777777" w:rsidTr="00BF4FBB">
        <w:trPr>
          <w:trHeight w:val="270"/>
        </w:trPr>
        <w:tc>
          <w:tcPr>
            <w:tcW w:w="310" w:type="pct"/>
            <w:noWrap/>
            <w:vAlign w:val="center"/>
            <w:hideMark/>
          </w:tcPr>
          <w:p w14:paraId="0175F38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113</w:t>
            </w:r>
          </w:p>
        </w:tc>
        <w:tc>
          <w:tcPr>
            <w:tcW w:w="537" w:type="pct"/>
            <w:noWrap/>
            <w:vAlign w:val="center"/>
            <w:hideMark/>
          </w:tcPr>
          <w:p w14:paraId="250B1C1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鹃湖</w:t>
            </w:r>
          </w:p>
        </w:tc>
        <w:tc>
          <w:tcPr>
            <w:tcW w:w="393" w:type="pct"/>
            <w:noWrap/>
            <w:vAlign w:val="center"/>
            <w:hideMark/>
          </w:tcPr>
          <w:p w14:paraId="364166B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湖岸</w:t>
            </w:r>
          </w:p>
        </w:tc>
        <w:tc>
          <w:tcPr>
            <w:tcW w:w="1034" w:type="pct"/>
            <w:noWrap/>
            <w:vAlign w:val="center"/>
            <w:hideMark/>
          </w:tcPr>
          <w:p w14:paraId="060F317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定海路桥</w:t>
            </w:r>
          </w:p>
        </w:tc>
        <w:tc>
          <w:tcPr>
            <w:tcW w:w="619" w:type="pct"/>
            <w:noWrap/>
            <w:vAlign w:val="center"/>
            <w:hideMark/>
          </w:tcPr>
          <w:p w14:paraId="0FE9B1C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1356937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569977.6,3376274.1</w:t>
            </w:r>
          </w:p>
        </w:tc>
        <w:tc>
          <w:tcPr>
            <w:tcW w:w="629" w:type="pct"/>
            <w:noWrap/>
            <w:vAlign w:val="center"/>
            <w:hideMark/>
          </w:tcPr>
          <w:p w14:paraId="7B64D49C"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60</w:t>
            </w:r>
          </w:p>
        </w:tc>
        <w:tc>
          <w:tcPr>
            <w:tcW w:w="453" w:type="pct"/>
            <w:noWrap/>
            <w:vAlign w:val="center"/>
            <w:hideMark/>
          </w:tcPr>
          <w:p w14:paraId="663D5955"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268A8C3E" w14:textId="77777777" w:rsidTr="00BF4FBB">
        <w:trPr>
          <w:trHeight w:val="270"/>
        </w:trPr>
        <w:tc>
          <w:tcPr>
            <w:tcW w:w="310" w:type="pct"/>
            <w:noWrap/>
            <w:vAlign w:val="center"/>
            <w:hideMark/>
          </w:tcPr>
          <w:p w14:paraId="3C494D7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114</w:t>
            </w:r>
          </w:p>
        </w:tc>
        <w:tc>
          <w:tcPr>
            <w:tcW w:w="537" w:type="pct"/>
            <w:noWrap/>
            <w:vAlign w:val="center"/>
            <w:hideMark/>
          </w:tcPr>
          <w:p w14:paraId="632D5EA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鹃湖</w:t>
            </w:r>
          </w:p>
        </w:tc>
        <w:tc>
          <w:tcPr>
            <w:tcW w:w="393" w:type="pct"/>
            <w:noWrap/>
            <w:vAlign w:val="center"/>
            <w:hideMark/>
          </w:tcPr>
          <w:p w14:paraId="5E948AF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湖岸</w:t>
            </w:r>
          </w:p>
        </w:tc>
        <w:tc>
          <w:tcPr>
            <w:tcW w:w="1034" w:type="pct"/>
            <w:noWrap/>
            <w:vAlign w:val="center"/>
            <w:hideMark/>
          </w:tcPr>
          <w:p w14:paraId="03A37029"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定海路桥</w:t>
            </w:r>
          </w:p>
        </w:tc>
        <w:tc>
          <w:tcPr>
            <w:tcW w:w="619" w:type="pct"/>
            <w:noWrap/>
            <w:vAlign w:val="center"/>
            <w:hideMark/>
          </w:tcPr>
          <w:p w14:paraId="30128D3E"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52C14DC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569970,3375881</w:t>
            </w:r>
          </w:p>
        </w:tc>
        <w:tc>
          <w:tcPr>
            <w:tcW w:w="629" w:type="pct"/>
            <w:noWrap/>
            <w:vAlign w:val="center"/>
            <w:hideMark/>
          </w:tcPr>
          <w:p w14:paraId="5CD1A55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60</w:t>
            </w:r>
          </w:p>
        </w:tc>
        <w:tc>
          <w:tcPr>
            <w:tcW w:w="453" w:type="pct"/>
            <w:noWrap/>
            <w:vAlign w:val="center"/>
            <w:hideMark/>
          </w:tcPr>
          <w:p w14:paraId="71C17AA2"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52F3D6AE" w14:textId="77777777" w:rsidTr="00BF4FBB">
        <w:trPr>
          <w:trHeight w:val="270"/>
        </w:trPr>
        <w:tc>
          <w:tcPr>
            <w:tcW w:w="310" w:type="pct"/>
            <w:noWrap/>
            <w:vAlign w:val="center"/>
            <w:hideMark/>
          </w:tcPr>
          <w:p w14:paraId="2C32F5E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115</w:t>
            </w:r>
          </w:p>
        </w:tc>
        <w:tc>
          <w:tcPr>
            <w:tcW w:w="537" w:type="pct"/>
            <w:noWrap/>
            <w:vAlign w:val="center"/>
            <w:hideMark/>
          </w:tcPr>
          <w:p w14:paraId="3A0F5390"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鹃湖</w:t>
            </w:r>
          </w:p>
        </w:tc>
        <w:tc>
          <w:tcPr>
            <w:tcW w:w="393" w:type="pct"/>
            <w:noWrap/>
            <w:vAlign w:val="center"/>
            <w:hideMark/>
          </w:tcPr>
          <w:p w14:paraId="79059633"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湖岸</w:t>
            </w:r>
          </w:p>
        </w:tc>
        <w:tc>
          <w:tcPr>
            <w:tcW w:w="1034" w:type="pct"/>
            <w:noWrap/>
            <w:vAlign w:val="center"/>
            <w:hideMark/>
          </w:tcPr>
          <w:p w14:paraId="6660090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道路桥</w:t>
            </w:r>
          </w:p>
        </w:tc>
        <w:tc>
          <w:tcPr>
            <w:tcW w:w="619" w:type="pct"/>
            <w:noWrap/>
            <w:vAlign w:val="center"/>
            <w:hideMark/>
          </w:tcPr>
          <w:p w14:paraId="0D473DF8"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乡道</w:t>
            </w:r>
          </w:p>
        </w:tc>
        <w:tc>
          <w:tcPr>
            <w:tcW w:w="1024" w:type="pct"/>
            <w:noWrap/>
            <w:vAlign w:val="center"/>
            <w:hideMark/>
          </w:tcPr>
          <w:p w14:paraId="0121003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569050.5,3375855.3</w:t>
            </w:r>
          </w:p>
        </w:tc>
        <w:tc>
          <w:tcPr>
            <w:tcW w:w="629" w:type="pct"/>
            <w:noWrap/>
            <w:vAlign w:val="center"/>
            <w:hideMark/>
          </w:tcPr>
          <w:p w14:paraId="6A118BB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16</w:t>
            </w:r>
          </w:p>
        </w:tc>
        <w:tc>
          <w:tcPr>
            <w:tcW w:w="453" w:type="pct"/>
            <w:noWrap/>
            <w:vAlign w:val="center"/>
            <w:hideMark/>
          </w:tcPr>
          <w:p w14:paraId="3E2956CD"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6123177E" w14:textId="77777777" w:rsidTr="00BF4FBB">
        <w:trPr>
          <w:trHeight w:val="270"/>
        </w:trPr>
        <w:tc>
          <w:tcPr>
            <w:tcW w:w="310" w:type="pct"/>
            <w:noWrap/>
            <w:vAlign w:val="center"/>
            <w:hideMark/>
          </w:tcPr>
          <w:p w14:paraId="6F7FB3B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116</w:t>
            </w:r>
          </w:p>
        </w:tc>
        <w:tc>
          <w:tcPr>
            <w:tcW w:w="537" w:type="pct"/>
            <w:noWrap/>
            <w:vAlign w:val="center"/>
            <w:hideMark/>
          </w:tcPr>
          <w:p w14:paraId="111F5465"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尖山西湖</w:t>
            </w:r>
          </w:p>
        </w:tc>
        <w:tc>
          <w:tcPr>
            <w:tcW w:w="393" w:type="pct"/>
            <w:noWrap/>
            <w:vAlign w:val="center"/>
            <w:hideMark/>
          </w:tcPr>
          <w:p w14:paraId="79F56E8B"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湖岸</w:t>
            </w:r>
          </w:p>
        </w:tc>
        <w:tc>
          <w:tcPr>
            <w:tcW w:w="1034" w:type="pct"/>
            <w:noWrap/>
            <w:vAlign w:val="center"/>
            <w:hideMark/>
          </w:tcPr>
          <w:p w14:paraId="579ED21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G524</w:t>
            </w:r>
            <w:r w:rsidRPr="003359BC">
              <w:rPr>
                <w:rFonts w:cs="Times New Roman"/>
                <w:kern w:val="0"/>
                <w:sz w:val="18"/>
                <w:szCs w:val="18"/>
              </w:rPr>
              <w:t>桥</w:t>
            </w:r>
          </w:p>
        </w:tc>
        <w:tc>
          <w:tcPr>
            <w:tcW w:w="619" w:type="pct"/>
            <w:noWrap/>
            <w:vAlign w:val="center"/>
            <w:hideMark/>
          </w:tcPr>
          <w:p w14:paraId="02EF9A0D"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国道</w:t>
            </w:r>
          </w:p>
        </w:tc>
        <w:tc>
          <w:tcPr>
            <w:tcW w:w="1024" w:type="pct"/>
            <w:noWrap/>
            <w:vAlign w:val="center"/>
            <w:hideMark/>
          </w:tcPr>
          <w:p w14:paraId="3CF58D56"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571817,3358687.7</w:t>
            </w:r>
          </w:p>
        </w:tc>
        <w:tc>
          <w:tcPr>
            <w:tcW w:w="629" w:type="pct"/>
            <w:noWrap/>
            <w:vAlign w:val="center"/>
            <w:hideMark/>
          </w:tcPr>
          <w:p w14:paraId="333BE0F4"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54</w:t>
            </w:r>
          </w:p>
        </w:tc>
        <w:tc>
          <w:tcPr>
            <w:tcW w:w="453" w:type="pct"/>
            <w:noWrap/>
            <w:vAlign w:val="center"/>
            <w:hideMark/>
          </w:tcPr>
          <w:p w14:paraId="1B31D0C7" w14:textId="77777777" w:rsidR="00074C8A" w:rsidRPr="003359BC" w:rsidRDefault="00074C8A" w:rsidP="00BF4FBB">
            <w:pPr>
              <w:widowControl/>
              <w:spacing w:line="300" w:lineRule="exact"/>
              <w:jc w:val="center"/>
              <w:rPr>
                <w:rFonts w:cs="Times New Roman"/>
                <w:kern w:val="0"/>
                <w:sz w:val="18"/>
                <w:szCs w:val="18"/>
              </w:rPr>
            </w:pPr>
            <w:r w:rsidRPr="003359BC">
              <w:rPr>
                <w:rFonts w:cs="Times New Roman"/>
                <w:kern w:val="0"/>
                <w:sz w:val="18"/>
                <w:szCs w:val="18"/>
              </w:rPr>
              <w:t>G524</w:t>
            </w:r>
          </w:p>
        </w:tc>
      </w:tr>
      <w:tr w:rsidR="00074C8A" w:rsidRPr="003359BC" w14:paraId="053A9833" w14:textId="77777777" w:rsidTr="00BF4FBB">
        <w:trPr>
          <w:trHeight w:val="270"/>
        </w:trPr>
        <w:tc>
          <w:tcPr>
            <w:tcW w:w="310" w:type="pct"/>
            <w:noWrap/>
            <w:vAlign w:val="bottom"/>
          </w:tcPr>
          <w:p w14:paraId="1A491544"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117</w:t>
            </w:r>
          </w:p>
        </w:tc>
        <w:tc>
          <w:tcPr>
            <w:tcW w:w="537" w:type="pct"/>
            <w:noWrap/>
            <w:vAlign w:val="bottom"/>
          </w:tcPr>
          <w:p w14:paraId="00C1990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盐官下河</w:t>
            </w:r>
          </w:p>
        </w:tc>
        <w:tc>
          <w:tcPr>
            <w:tcW w:w="393" w:type="pct"/>
            <w:noWrap/>
            <w:vAlign w:val="bottom"/>
          </w:tcPr>
          <w:p w14:paraId="1E18C51D"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左岸</w:t>
            </w:r>
          </w:p>
        </w:tc>
        <w:tc>
          <w:tcPr>
            <w:tcW w:w="1034" w:type="pct"/>
            <w:noWrap/>
            <w:vAlign w:val="bottom"/>
          </w:tcPr>
          <w:p w14:paraId="374EB105"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周王庙码头</w:t>
            </w:r>
          </w:p>
        </w:tc>
        <w:tc>
          <w:tcPr>
            <w:tcW w:w="619" w:type="pct"/>
            <w:noWrap/>
            <w:vAlign w:val="bottom"/>
          </w:tcPr>
          <w:p w14:paraId="60E9D6BB"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码头</w:t>
            </w:r>
          </w:p>
        </w:tc>
        <w:tc>
          <w:tcPr>
            <w:tcW w:w="1024" w:type="pct"/>
            <w:noWrap/>
            <w:vAlign w:val="bottom"/>
          </w:tcPr>
          <w:p w14:paraId="05DFB83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549508.6,549508.6</w:t>
            </w:r>
          </w:p>
        </w:tc>
        <w:tc>
          <w:tcPr>
            <w:tcW w:w="629" w:type="pct"/>
            <w:noWrap/>
            <w:vAlign w:val="center"/>
          </w:tcPr>
          <w:p w14:paraId="72AB38F2"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w:t>
            </w:r>
          </w:p>
        </w:tc>
        <w:tc>
          <w:tcPr>
            <w:tcW w:w="453" w:type="pct"/>
            <w:noWrap/>
            <w:vAlign w:val="bottom"/>
          </w:tcPr>
          <w:p w14:paraId="2DB49EBE"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5D67789E" w14:textId="77777777" w:rsidTr="00BF4FBB">
        <w:trPr>
          <w:trHeight w:val="270"/>
        </w:trPr>
        <w:tc>
          <w:tcPr>
            <w:tcW w:w="310" w:type="pct"/>
            <w:noWrap/>
            <w:vAlign w:val="bottom"/>
          </w:tcPr>
          <w:p w14:paraId="33ED8058"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118</w:t>
            </w:r>
          </w:p>
        </w:tc>
        <w:tc>
          <w:tcPr>
            <w:tcW w:w="537" w:type="pct"/>
            <w:noWrap/>
            <w:vAlign w:val="bottom"/>
          </w:tcPr>
          <w:p w14:paraId="39618311"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盐官下河</w:t>
            </w:r>
          </w:p>
        </w:tc>
        <w:tc>
          <w:tcPr>
            <w:tcW w:w="393" w:type="pct"/>
            <w:noWrap/>
            <w:vAlign w:val="bottom"/>
          </w:tcPr>
          <w:p w14:paraId="6CEDE782"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右岸</w:t>
            </w:r>
          </w:p>
        </w:tc>
        <w:tc>
          <w:tcPr>
            <w:tcW w:w="1034" w:type="pct"/>
            <w:noWrap/>
            <w:vAlign w:val="bottom"/>
          </w:tcPr>
          <w:p w14:paraId="7DD7593D"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盐官码头</w:t>
            </w:r>
          </w:p>
        </w:tc>
        <w:tc>
          <w:tcPr>
            <w:tcW w:w="619" w:type="pct"/>
            <w:noWrap/>
            <w:vAlign w:val="bottom"/>
          </w:tcPr>
          <w:p w14:paraId="49877278"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码头</w:t>
            </w:r>
          </w:p>
        </w:tc>
        <w:tc>
          <w:tcPr>
            <w:tcW w:w="1024" w:type="pct"/>
            <w:noWrap/>
            <w:vAlign w:val="bottom"/>
          </w:tcPr>
          <w:p w14:paraId="6C3F426D"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551459,551459</w:t>
            </w:r>
          </w:p>
        </w:tc>
        <w:tc>
          <w:tcPr>
            <w:tcW w:w="629" w:type="pct"/>
            <w:noWrap/>
            <w:vAlign w:val="bottom"/>
          </w:tcPr>
          <w:p w14:paraId="51E451D3"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92</w:t>
            </w:r>
          </w:p>
        </w:tc>
        <w:tc>
          <w:tcPr>
            <w:tcW w:w="453" w:type="pct"/>
            <w:noWrap/>
            <w:vAlign w:val="bottom"/>
          </w:tcPr>
          <w:p w14:paraId="3F23D9CE"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46B8C88F" w14:textId="77777777" w:rsidTr="00BF4FBB">
        <w:trPr>
          <w:trHeight w:val="270"/>
        </w:trPr>
        <w:tc>
          <w:tcPr>
            <w:tcW w:w="310" w:type="pct"/>
            <w:noWrap/>
            <w:vAlign w:val="bottom"/>
          </w:tcPr>
          <w:p w14:paraId="658B3BDC"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119</w:t>
            </w:r>
          </w:p>
        </w:tc>
        <w:tc>
          <w:tcPr>
            <w:tcW w:w="537" w:type="pct"/>
            <w:noWrap/>
            <w:vAlign w:val="bottom"/>
          </w:tcPr>
          <w:p w14:paraId="2984476E"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长山河</w:t>
            </w:r>
          </w:p>
        </w:tc>
        <w:tc>
          <w:tcPr>
            <w:tcW w:w="393" w:type="pct"/>
            <w:noWrap/>
            <w:vAlign w:val="bottom"/>
          </w:tcPr>
          <w:p w14:paraId="52B51F00"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左岸</w:t>
            </w:r>
          </w:p>
        </w:tc>
        <w:tc>
          <w:tcPr>
            <w:tcW w:w="1034" w:type="pct"/>
            <w:noWrap/>
            <w:vAlign w:val="bottom"/>
          </w:tcPr>
          <w:p w14:paraId="09732D41"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长山码头</w:t>
            </w:r>
          </w:p>
        </w:tc>
        <w:tc>
          <w:tcPr>
            <w:tcW w:w="619" w:type="pct"/>
            <w:noWrap/>
            <w:vAlign w:val="bottom"/>
          </w:tcPr>
          <w:p w14:paraId="229BB975"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码头</w:t>
            </w:r>
          </w:p>
        </w:tc>
        <w:tc>
          <w:tcPr>
            <w:tcW w:w="1024" w:type="pct"/>
            <w:noWrap/>
            <w:vAlign w:val="bottom"/>
          </w:tcPr>
          <w:p w14:paraId="4B2682BD"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571326,571326</w:t>
            </w:r>
          </w:p>
        </w:tc>
        <w:tc>
          <w:tcPr>
            <w:tcW w:w="629" w:type="pct"/>
            <w:noWrap/>
            <w:vAlign w:val="bottom"/>
          </w:tcPr>
          <w:p w14:paraId="1F726035"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80</w:t>
            </w:r>
          </w:p>
        </w:tc>
        <w:tc>
          <w:tcPr>
            <w:tcW w:w="453" w:type="pct"/>
            <w:noWrap/>
            <w:vAlign w:val="bottom"/>
          </w:tcPr>
          <w:p w14:paraId="01E1990A"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324FD498" w14:textId="77777777" w:rsidTr="00BF4FBB">
        <w:trPr>
          <w:trHeight w:val="270"/>
        </w:trPr>
        <w:tc>
          <w:tcPr>
            <w:tcW w:w="310" w:type="pct"/>
            <w:noWrap/>
            <w:vAlign w:val="bottom"/>
          </w:tcPr>
          <w:p w14:paraId="39F2EB12"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lastRenderedPageBreak/>
              <w:t>120</w:t>
            </w:r>
          </w:p>
        </w:tc>
        <w:tc>
          <w:tcPr>
            <w:tcW w:w="537" w:type="pct"/>
            <w:noWrap/>
            <w:vAlign w:val="bottom"/>
          </w:tcPr>
          <w:p w14:paraId="3730E935"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长山河</w:t>
            </w:r>
          </w:p>
        </w:tc>
        <w:tc>
          <w:tcPr>
            <w:tcW w:w="393" w:type="pct"/>
            <w:noWrap/>
            <w:vAlign w:val="bottom"/>
          </w:tcPr>
          <w:p w14:paraId="6A6F5DA9"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右岸</w:t>
            </w:r>
          </w:p>
        </w:tc>
        <w:tc>
          <w:tcPr>
            <w:tcW w:w="1034" w:type="pct"/>
            <w:noWrap/>
            <w:vAlign w:val="bottom"/>
          </w:tcPr>
          <w:p w14:paraId="4D68FA34"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公用码头作业区</w:t>
            </w:r>
          </w:p>
        </w:tc>
        <w:tc>
          <w:tcPr>
            <w:tcW w:w="619" w:type="pct"/>
            <w:noWrap/>
            <w:vAlign w:val="bottom"/>
          </w:tcPr>
          <w:p w14:paraId="4F53869D"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码头</w:t>
            </w:r>
          </w:p>
        </w:tc>
        <w:tc>
          <w:tcPr>
            <w:tcW w:w="1024" w:type="pct"/>
            <w:noWrap/>
            <w:vAlign w:val="bottom"/>
          </w:tcPr>
          <w:p w14:paraId="52601A30"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570668.9,570668.9</w:t>
            </w:r>
          </w:p>
        </w:tc>
        <w:tc>
          <w:tcPr>
            <w:tcW w:w="629" w:type="pct"/>
            <w:noWrap/>
            <w:vAlign w:val="bottom"/>
          </w:tcPr>
          <w:p w14:paraId="4BD98585"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610</w:t>
            </w:r>
          </w:p>
        </w:tc>
        <w:tc>
          <w:tcPr>
            <w:tcW w:w="453" w:type="pct"/>
            <w:noWrap/>
            <w:vAlign w:val="bottom"/>
          </w:tcPr>
          <w:p w14:paraId="72E4103C"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43DDEE17" w14:textId="77777777" w:rsidTr="00BF4FBB">
        <w:trPr>
          <w:trHeight w:val="270"/>
        </w:trPr>
        <w:tc>
          <w:tcPr>
            <w:tcW w:w="310" w:type="pct"/>
            <w:noWrap/>
            <w:vAlign w:val="bottom"/>
          </w:tcPr>
          <w:p w14:paraId="3B9B9C5E"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121</w:t>
            </w:r>
          </w:p>
        </w:tc>
        <w:tc>
          <w:tcPr>
            <w:tcW w:w="537" w:type="pct"/>
            <w:noWrap/>
            <w:vAlign w:val="bottom"/>
          </w:tcPr>
          <w:p w14:paraId="5BCA911F"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洛溪河</w:t>
            </w:r>
          </w:p>
        </w:tc>
        <w:tc>
          <w:tcPr>
            <w:tcW w:w="393" w:type="pct"/>
            <w:noWrap/>
            <w:vAlign w:val="bottom"/>
          </w:tcPr>
          <w:p w14:paraId="052E3D57"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左岸</w:t>
            </w:r>
          </w:p>
        </w:tc>
        <w:tc>
          <w:tcPr>
            <w:tcW w:w="1034" w:type="pct"/>
            <w:noWrap/>
            <w:vAlign w:val="bottom"/>
          </w:tcPr>
          <w:p w14:paraId="59F3D55F"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硖石水文站（洛）</w:t>
            </w:r>
          </w:p>
        </w:tc>
        <w:tc>
          <w:tcPr>
            <w:tcW w:w="619" w:type="pct"/>
            <w:noWrap/>
            <w:vAlign w:val="bottom"/>
          </w:tcPr>
          <w:p w14:paraId="7A4D8223"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水文站</w:t>
            </w:r>
          </w:p>
        </w:tc>
        <w:tc>
          <w:tcPr>
            <w:tcW w:w="1024" w:type="pct"/>
            <w:noWrap/>
            <w:vAlign w:val="bottom"/>
          </w:tcPr>
          <w:p w14:paraId="0A8676BF"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565167.7,565167.7</w:t>
            </w:r>
          </w:p>
        </w:tc>
        <w:tc>
          <w:tcPr>
            <w:tcW w:w="629" w:type="pct"/>
            <w:noWrap/>
            <w:vAlign w:val="bottom"/>
          </w:tcPr>
          <w:p w14:paraId="638644F1"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8</w:t>
            </w:r>
          </w:p>
        </w:tc>
        <w:tc>
          <w:tcPr>
            <w:tcW w:w="453" w:type="pct"/>
            <w:noWrap/>
            <w:vAlign w:val="bottom"/>
          </w:tcPr>
          <w:p w14:paraId="310FBD4D"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34165B23" w14:textId="77777777" w:rsidTr="00BF4FBB">
        <w:trPr>
          <w:trHeight w:val="270"/>
        </w:trPr>
        <w:tc>
          <w:tcPr>
            <w:tcW w:w="310" w:type="pct"/>
            <w:noWrap/>
            <w:vAlign w:val="bottom"/>
          </w:tcPr>
          <w:p w14:paraId="3403CE42"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122</w:t>
            </w:r>
          </w:p>
        </w:tc>
        <w:tc>
          <w:tcPr>
            <w:tcW w:w="537" w:type="pct"/>
            <w:noWrap/>
            <w:vAlign w:val="bottom"/>
          </w:tcPr>
          <w:p w14:paraId="110C9505"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长山河</w:t>
            </w:r>
          </w:p>
        </w:tc>
        <w:tc>
          <w:tcPr>
            <w:tcW w:w="393" w:type="pct"/>
            <w:noWrap/>
            <w:vAlign w:val="bottom"/>
          </w:tcPr>
          <w:p w14:paraId="2ABD8888"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右岸</w:t>
            </w:r>
          </w:p>
        </w:tc>
        <w:tc>
          <w:tcPr>
            <w:tcW w:w="1034" w:type="pct"/>
            <w:noWrap/>
            <w:vAlign w:val="bottom"/>
          </w:tcPr>
          <w:p w14:paraId="442B8739"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安木桥闸站</w:t>
            </w:r>
          </w:p>
        </w:tc>
        <w:tc>
          <w:tcPr>
            <w:tcW w:w="619" w:type="pct"/>
            <w:noWrap/>
            <w:vAlign w:val="bottom"/>
          </w:tcPr>
          <w:p w14:paraId="54EF69ED"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闸站</w:t>
            </w:r>
          </w:p>
        </w:tc>
        <w:tc>
          <w:tcPr>
            <w:tcW w:w="1024" w:type="pct"/>
            <w:noWrap/>
            <w:vAlign w:val="bottom"/>
          </w:tcPr>
          <w:p w14:paraId="7FBF893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574186.5,3376579</w:t>
            </w:r>
          </w:p>
        </w:tc>
        <w:tc>
          <w:tcPr>
            <w:tcW w:w="629" w:type="pct"/>
            <w:noWrap/>
            <w:vAlign w:val="bottom"/>
          </w:tcPr>
          <w:p w14:paraId="720077FE"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14</w:t>
            </w:r>
          </w:p>
        </w:tc>
        <w:tc>
          <w:tcPr>
            <w:tcW w:w="453" w:type="pct"/>
            <w:noWrap/>
            <w:vAlign w:val="bottom"/>
          </w:tcPr>
          <w:p w14:paraId="17084A48"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6C66219F" w14:textId="77777777" w:rsidTr="00BF4FBB">
        <w:trPr>
          <w:trHeight w:val="270"/>
        </w:trPr>
        <w:tc>
          <w:tcPr>
            <w:tcW w:w="310" w:type="pct"/>
            <w:noWrap/>
            <w:vAlign w:val="bottom"/>
          </w:tcPr>
          <w:p w14:paraId="58B32348"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123</w:t>
            </w:r>
          </w:p>
        </w:tc>
        <w:tc>
          <w:tcPr>
            <w:tcW w:w="537" w:type="pct"/>
            <w:noWrap/>
            <w:vAlign w:val="bottom"/>
          </w:tcPr>
          <w:p w14:paraId="6B5D6BA1"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长山河</w:t>
            </w:r>
          </w:p>
        </w:tc>
        <w:tc>
          <w:tcPr>
            <w:tcW w:w="393" w:type="pct"/>
            <w:noWrap/>
            <w:vAlign w:val="bottom"/>
          </w:tcPr>
          <w:p w14:paraId="79F6DD98"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两岸</w:t>
            </w:r>
          </w:p>
        </w:tc>
        <w:tc>
          <w:tcPr>
            <w:tcW w:w="1034" w:type="pct"/>
            <w:noWrap/>
            <w:vAlign w:val="bottom"/>
          </w:tcPr>
          <w:p w14:paraId="0EA015D2"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青沙塘闸站</w:t>
            </w:r>
          </w:p>
        </w:tc>
        <w:tc>
          <w:tcPr>
            <w:tcW w:w="619" w:type="pct"/>
            <w:noWrap/>
            <w:vAlign w:val="bottom"/>
          </w:tcPr>
          <w:p w14:paraId="2E71C7AC"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闸站</w:t>
            </w:r>
          </w:p>
        </w:tc>
        <w:tc>
          <w:tcPr>
            <w:tcW w:w="1024" w:type="pct"/>
            <w:noWrap/>
            <w:vAlign w:val="bottom"/>
          </w:tcPr>
          <w:p w14:paraId="5E05D5AB"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569751,3378844.5</w:t>
            </w:r>
          </w:p>
        </w:tc>
        <w:tc>
          <w:tcPr>
            <w:tcW w:w="629" w:type="pct"/>
            <w:noWrap/>
            <w:vAlign w:val="bottom"/>
          </w:tcPr>
          <w:p w14:paraId="20E2E634"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38</w:t>
            </w:r>
          </w:p>
        </w:tc>
        <w:tc>
          <w:tcPr>
            <w:tcW w:w="453" w:type="pct"/>
            <w:noWrap/>
            <w:vAlign w:val="bottom"/>
          </w:tcPr>
          <w:p w14:paraId="3BA60DA4"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1A1A443C" w14:textId="77777777" w:rsidTr="00BF4FBB">
        <w:trPr>
          <w:trHeight w:val="270"/>
        </w:trPr>
        <w:tc>
          <w:tcPr>
            <w:tcW w:w="310" w:type="pct"/>
            <w:noWrap/>
            <w:vAlign w:val="bottom"/>
          </w:tcPr>
          <w:p w14:paraId="2524B0D2"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124</w:t>
            </w:r>
          </w:p>
        </w:tc>
        <w:tc>
          <w:tcPr>
            <w:tcW w:w="537" w:type="pct"/>
            <w:noWrap/>
            <w:vAlign w:val="bottom"/>
          </w:tcPr>
          <w:p w14:paraId="0BA03D09"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上塘河</w:t>
            </w:r>
          </w:p>
        </w:tc>
        <w:tc>
          <w:tcPr>
            <w:tcW w:w="393" w:type="pct"/>
            <w:noWrap/>
            <w:vAlign w:val="bottom"/>
          </w:tcPr>
          <w:p w14:paraId="1D524675"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左岸</w:t>
            </w:r>
          </w:p>
        </w:tc>
        <w:tc>
          <w:tcPr>
            <w:tcW w:w="1034" w:type="pct"/>
            <w:noWrap/>
            <w:vAlign w:val="bottom"/>
          </w:tcPr>
          <w:p w14:paraId="7865B537"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红旗泵站</w:t>
            </w:r>
          </w:p>
        </w:tc>
        <w:tc>
          <w:tcPr>
            <w:tcW w:w="619" w:type="pct"/>
            <w:noWrap/>
            <w:vAlign w:val="bottom"/>
          </w:tcPr>
          <w:p w14:paraId="70E60074"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42AC5D8C"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536961.8,3368127.8</w:t>
            </w:r>
          </w:p>
        </w:tc>
        <w:tc>
          <w:tcPr>
            <w:tcW w:w="629" w:type="pct"/>
            <w:noWrap/>
            <w:vAlign w:val="bottom"/>
          </w:tcPr>
          <w:p w14:paraId="698DA3FD"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7</w:t>
            </w:r>
          </w:p>
        </w:tc>
        <w:tc>
          <w:tcPr>
            <w:tcW w:w="453" w:type="pct"/>
            <w:noWrap/>
            <w:vAlign w:val="bottom"/>
          </w:tcPr>
          <w:p w14:paraId="79D922D5"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31C3482E" w14:textId="77777777" w:rsidTr="00BF4FBB">
        <w:trPr>
          <w:trHeight w:val="270"/>
        </w:trPr>
        <w:tc>
          <w:tcPr>
            <w:tcW w:w="310" w:type="pct"/>
            <w:noWrap/>
            <w:vAlign w:val="bottom"/>
          </w:tcPr>
          <w:p w14:paraId="7CB87933"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125</w:t>
            </w:r>
          </w:p>
        </w:tc>
        <w:tc>
          <w:tcPr>
            <w:tcW w:w="537" w:type="pct"/>
            <w:noWrap/>
            <w:vAlign w:val="bottom"/>
          </w:tcPr>
          <w:p w14:paraId="4C0E9DB3"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上塘河</w:t>
            </w:r>
          </w:p>
        </w:tc>
        <w:tc>
          <w:tcPr>
            <w:tcW w:w="393" w:type="pct"/>
            <w:noWrap/>
            <w:vAlign w:val="bottom"/>
          </w:tcPr>
          <w:p w14:paraId="67C4C5C0"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左岸</w:t>
            </w:r>
          </w:p>
        </w:tc>
        <w:tc>
          <w:tcPr>
            <w:tcW w:w="1034" w:type="pct"/>
            <w:noWrap/>
            <w:vAlign w:val="bottom"/>
          </w:tcPr>
          <w:p w14:paraId="02E33BE8"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新联泵站</w:t>
            </w:r>
          </w:p>
        </w:tc>
        <w:tc>
          <w:tcPr>
            <w:tcW w:w="619" w:type="pct"/>
            <w:noWrap/>
            <w:vAlign w:val="bottom"/>
          </w:tcPr>
          <w:p w14:paraId="627DEEFF"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1446A3EE"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537701.7,3368127.5</w:t>
            </w:r>
          </w:p>
        </w:tc>
        <w:tc>
          <w:tcPr>
            <w:tcW w:w="629" w:type="pct"/>
            <w:noWrap/>
            <w:vAlign w:val="bottom"/>
          </w:tcPr>
          <w:p w14:paraId="750B8C2B"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7</w:t>
            </w:r>
          </w:p>
        </w:tc>
        <w:tc>
          <w:tcPr>
            <w:tcW w:w="453" w:type="pct"/>
            <w:noWrap/>
            <w:vAlign w:val="bottom"/>
          </w:tcPr>
          <w:p w14:paraId="570D3BFD"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6E5E9A07" w14:textId="77777777" w:rsidTr="00BF4FBB">
        <w:trPr>
          <w:trHeight w:val="270"/>
        </w:trPr>
        <w:tc>
          <w:tcPr>
            <w:tcW w:w="310" w:type="pct"/>
            <w:noWrap/>
            <w:vAlign w:val="bottom"/>
          </w:tcPr>
          <w:p w14:paraId="2BB4DC70"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126</w:t>
            </w:r>
          </w:p>
        </w:tc>
        <w:tc>
          <w:tcPr>
            <w:tcW w:w="537" w:type="pct"/>
            <w:noWrap/>
            <w:vAlign w:val="bottom"/>
          </w:tcPr>
          <w:p w14:paraId="5479725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上塘河</w:t>
            </w:r>
          </w:p>
        </w:tc>
        <w:tc>
          <w:tcPr>
            <w:tcW w:w="393" w:type="pct"/>
            <w:noWrap/>
            <w:vAlign w:val="bottom"/>
          </w:tcPr>
          <w:p w14:paraId="5224D357"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右岸</w:t>
            </w:r>
          </w:p>
        </w:tc>
        <w:tc>
          <w:tcPr>
            <w:tcW w:w="1034" w:type="pct"/>
            <w:noWrap/>
            <w:vAlign w:val="bottom"/>
          </w:tcPr>
          <w:p w14:paraId="69CC98F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沈西泵站</w:t>
            </w:r>
          </w:p>
        </w:tc>
        <w:tc>
          <w:tcPr>
            <w:tcW w:w="619" w:type="pct"/>
            <w:noWrap/>
            <w:vAlign w:val="bottom"/>
          </w:tcPr>
          <w:p w14:paraId="6915AFFF"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000DA92D"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534626.6,3368101</w:t>
            </w:r>
          </w:p>
        </w:tc>
        <w:tc>
          <w:tcPr>
            <w:tcW w:w="629" w:type="pct"/>
            <w:noWrap/>
            <w:vAlign w:val="bottom"/>
          </w:tcPr>
          <w:p w14:paraId="271FC72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4</w:t>
            </w:r>
          </w:p>
        </w:tc>
        <w:tc>
          <w:tcPr>
            <w:tcW w:w="453" w:type="pct"/>
            <w:noWrap/>
            <w:vAlign w:val="bottom"/>
          </w:tcPr>
          <w:p w14:paraId="0928695C"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6FBEC0FC" w14:textId="77777777" w:rsidTr="00BF4FBB">
        <w:trPr>
          <w:trHeight w:val="270"/>
        </w:trPr>
        <w:tc>
          <w:tcPr>
            <w:tcW w:w="310" w:type="pct"/>
            <w:noWrap/>
            <w:vAlign w:val="bottom"/>
          </w:tcPr>
          <w:p w14:paraId="3E47F3CE"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127</w:t>
            </w:r>
          </w:p>
        </w:tc>
        <w:tc>
          <w:tcPr>
            <w:tcW w:w="537" w:type="pct"/>
            <w:noWrap/>
            <w:vAlign w:val="bottom"/>
          </w:tcPr>
          <w:p w14:paraId="69610A03"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上塘河</w:t>
            </w:r>
          </w:p>
        </w:tc>
        <w:tc>
          <w:tcPr>
            <w:tcW w:w="393" w:type="pct"/>
            <w:noWrap/>
            <w:vAlign w:val="bottom"/>
          </w:tcPr>
          <w:p w14:paraId="4ACA0FAC"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右岸</w:t>
            </w:r>
          </w:p>
        </w:tc>
        <w:tc>
          <w:tcPr>
            <w:tcW w:w="1034" w:type="pct"/>
            <w:noWrap/>
            <w:vAlign w:val="bottom"/>
          </w:tcPr>
          <w:p w14:paraId="44C8199E"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报国泵站</w:t>
            </w:r>
          </w:p>
        </w:tc>
        <w:tc>
          <w:tcPr>
            <w:tcW w:w="619" w:type="pct"/>
            <w:noWrap/>
            <w:vAlign w:val="bottom"/>
          </w:tcPr>
          <w:p w14:paraId="4B8B9DF6"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4637BEDC"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537887.8,3368077.5</w:t>
            </w:r>
          </w:p>
        </w:tc>
        <w:tc>
          <w:tcPr>
            <w:tcW w:w="629" w:type="pct"/>
            <w:noWrap/>
            <w:vAlign w:val="bottom"/>
          </w:tcPr>
          <w:p w14:paraId="63A1C540"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4</w:t>
            </w:r>
          </w:p>
        </w:tc>
        <w:tc>
          <w:tcPr>
            <w:tcW w:w="453" w:type="pct"/>
            <w:noWrap/>
            <w:vAlign w:val="bottom"/>
          </w:tcPr>
          <w:p w14:paraId="50192574"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3444C318" w14:textId="77777777" w:rsidTr="00BF4FBB">
        <w:trPr>
          <w:trHeight w:val="270"/>
        </w:trPr>
        <w:tc>
          <w:tcPr>
            <w:tcW w:w="310" w:type="pct"/>
            <w:noWrap/>
            <w:vAlign w:val="bottom"/>
          </w:tcPr>
          <w:p w14:paraId="03FE6854"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128</w:t>
            </w:r>
          </w:p>
        </w:tc>
        <w:tc>
          <w:tcPr>
            <w:tcW w:w="537" w:type="pct"/>
            <w:noWrap/>
            <w:vAlign w:val="bottom"/>
          </w:tcPr>
          <w:p w14:paraId="51F51DD4"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上塘河</w:t>
            </w:r>
          </w:p>
        </w:tc>
        <w:tc>
          <w:tcPr>
            <w:tcW w:w="393" w:type="pct"/>
            <w:noWrap/>
            <w:vAlign w:val="bottom"/>
          </w:tcPr>
          <w:p w14:paraId="43863A83"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左岸</w:t>
            </w:r>
          </w:p>
        </w:tc>
        <w:tc>
          <w:tcPr>
            <w:tcW w:w="1034" w:type="pct"/>
            <w:noWrap/>
            <w:vAlign w:val="bottom"/>
          </w:tcPr>
          <w:p w14:paraId="0F7F8E08"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七里湾泵站</w:t>
            </w:r>
          </w:p>
        </w:tc>
        <w:tc>
          <w:tcPr>
            <w:tcW w:w="619" w:type="pct"/>
            <w:noWrap/>
            <w:vAlign w:val="bottom"/>
          </w:tcPr>
          <w:p w14:paraId="2B78859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49AA1D5E"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539881.8,3368198.9</w:t>
            </w:r>
          </w:p>
        </w:tc>
        <w:tc>
          <w:tcPr>
            <w:tcW w:w="629" w:type="pct"/>
            <w:noWrap/>
            <w:vAlign w:val="bottom"/>
          </w:tcPr>
          <w:p w14:paraId="1E357060"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10</w:t>
            </w:r>
          </w:p>
        </w:tc>
        <w:tc>
          <w:tcPr>
            <w:tcW w:w="453" w:type="pct"/>
            <w:noWrap/>
            <w:vAlign w:val="bottom"/>
          </w:tcPr>
          <w:p w14:paraId="0324C275"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37CE5ED3" w14:textId="77777777" w:rsidTr="00BF4FBB">
        <w:trPr>
          <w:trHeight w:val="270"/>
        </w:trPr>
        <w:tc>
          <w:tcPr>
            <w:tcW w:w="310" w:type="pct"/>
            <w:noWrap/>
            <w:vAlign w:val="bottom"/>
          </w:tcPr>
          <w:p w14:paraId="4CFD393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129</w:t>
            </w:r>
          </w:p>
        </w:tc>
        <w:tc>
          <w:tcPr>
            <w:tcW w:w="537" w:type="pct"/>
            <w:noWrap/>
            <w:vAlign w:val="bottom"/>
          </w:tcPr>
          <w:p w14:paraId="298937D2"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上塘河</w:t>
            </w:r>
          </w:p>
        </w:tc>
        <w:tc>
          <w:tcPr>
            <w:tcW w:w="393" w:type="pct"/>
            <w:noWrap/>
            <w:vAlign w:val="bottom"/>
          </w:tcPr>
          <w:p w14:paraId="102F2D49"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左岸</w:t>
            </w:r>
          </w:p>
        </w:tc>
        <w:tc>
          <w:tcPr>
            <w:tcW w:w="1034" w:type="pct"/>
            <w:noWrap/>
            <w:vAlign w:val="bottom"/>
          </w:tcPr>
          <w:p w14:paraId="7CE9139F"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西汤泵站</w:t>
            </w:r>
          </w:p>
        </w:tc>
        <w:tc>
          <w:tcPr>
            <w:tcW w:w="619" w:type="pct"/>
            <w:noWrap/>
            <w:vAlign w:val="bottom"/>
          </w:tcPr>
          <w:p w14:paraId="14A2AD41"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3FDD5F12"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539483.2,3368126.2</w:t>
            </w:r>
          </w:p>
        </w:tc>
        <w:tc>
          <w:tcPr>
            <w:tcW w:w="629" w:type="pct"/>
            <w:noWrap/>
            <w:vAlign w:val="bottom"/>
          </w:tcPr>
          <w:p w14:paraId="2A9501D1"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4</w:t>
            </w:r>
          </w:p>
        </w:tc>
        <w:tc>
          <w:tcPr>
            <w:tcW w:w="453" w:type="pct"/>
            <w:noWrap/>
            <w:vAlign w:val="bottom"/>
          </w:tcPr>
          <w:p w14:paraId="31738552"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6B132584" w14:textId="77777777" w:rsidTr="00BF4FBB">
        <w:trPr>
          <w:trHeight w:val="270"/>
        </w:trPr>
        <w:tc>
          <w:tcPr>
            <w:tcW w:w="310" w:type="pct"/>
            <w:noWrap/>
            <w:vAlign w:val="bottom"/>
          </w:tcPr>
          <w:p w14:paraId="03189BCC"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130</w:t>
            </w:r>
          </w:p>
        </w:tc>
        <w:tc>
          <w:tcPr>
            <w:tcW w:w="537" w:type="pct"/>
            <w:noWrap/>
            <w:vAlign w:val="bottom"/>
          </w:tcPr>
          <w:p w14:paraId="621D9E19"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上塘河</w:t>
            </w:r>
          </w:p>
        </w:tc>
        <w:tc>
          <w:tcPr>
            <w:tcW w:w="393" w:type="pct"/>
            <w:noWrap/>
            <w:vAlign w:val="bottom"/>
          </w:tcPr>
          <w:p w14:paraId="25471FBE"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左岸</w:t>
            </w:r>
          </w:p>
        </w:tc>
        <w:tc>
          <w:tcPr>
            <w:tcW w:w="1034" w:type="pct"/>
            <w:noWrap/>
            <w:vAlign w:val="bottom"/>
          </w:tcPr>
          <w:p w14:paraId="349993C4"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青莲桥泵站</w:t>
            </w:r>
          </w:p>
        </w:tc>
        <w:tc>
          <w:tcPr>
            <w:tcW w:w="619" w:type="pct"/>
            <w:noWrap/>
            <w:vAlign w:val="bottom"/>
          </w:tcPr>
          <w:p w14:paraId="02C69495"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173ECB75"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545076,3368998.9</w:t>
            </w:r>
          </w:p>
        </w:tc>
        <w:tc>
          <w:tcPr>
            <w:tcW w:w="629" w:type="pct"/>
            <w:noWrap/>
            <w:vAlign w:val="bottom"/>
          </w:tcPr>
          <w:p w14:paraId="5F100B3D"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7</w:t>
            </w:r>
          </w:p>
        </w:tc>
        <w:tc>
          <w:tcPr>
            <w:tcW w:w="453" w:type="pct"/>
            <w:noWrap/>
            <w:vAlign w:val="bottom"/>
          </w:tcPr>
          <w:p w14:paraId="058C1BCC"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19EB5F41" w14:textId="77777777" w:rsidTr="00BF4FBB">
        <w:trPr>
          <w:trHeight w:val="270"/>
        </w:trPr>
        <w:tc>
          <w:tcPr>
            <w:tcW w:w="310" w:type="pct"/>
            <w:noWrap/>
            <w:vAlign w:val="bottom"/>
          </w:tcPr>
          <w:p w14:paraId="589332EF"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131</w:t>
            </w:r>
          </w:p>
        </w:tc>
        <w:tc>
          <w:tcPr>
            <w:tcW w:w="537" w:type="pct"/>
            <w:noWrap/>
            <w:vAlign w:val="bottom"/>
          </w:tcPr>
          <w:p w14:paraId="2215EFF0"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上塘河</w:t>
            </w:r>
          </w:p>
        </w:tc>
        <w:tc>
          <w:tcPr>
            <w:tcW w:w="393" w:type="pct"/>
            <w:noWrap/>
            <w:vAlign w:val="bottom"/>
          </w:tcPr>
          <w:p w14:paraId="3EA2A05B"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右岸</w:t>
            </w:r>
          </w:p>
        </w:tc>
        <w:tc>
          <w:tcPr>
            <w:tcW w:w="1034" w:type="pct"/>
            <w:noWrap/>
            <w:vAlign w:val="bottom"/>
          </w:tcPr>
          <w:p w14:paraId="7FEE988C"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万塘南机站</w:t>
            </w:r>
          </w:p>
        </w:tc>
        <w:tc>
          <w:tcPr>
            <w:tcW w:w="619" w:type="pct"/>
            <w:noWrap/>
            <w:vAlign w:val="bottom"/>
          </w:tcPr>
          <w:p w14:paraId="7F5F3CB9"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03A98DCE"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544462.6,3369334.9</w:t>
            </w:r>
          </w:p>
        </w:tc>
        <w:tc>
          <w:tcPr>
            <w:tcW w:w="629" w:type="pct"/>
            <w:noWrap/>
            <w:vAlign w:val="bottom"/>
          </w:tcPr>
          <w:p w14:paraId="1AB1D069"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6</w:t>
            </w:r>
          </w:p>
        </w:tc>
        <w:tc>
          <w:tcPr>
            <w:tcW w:w="453" w:type="pct"/>
            <w:noWrap/>
            <w:vAlign w:val="bottom"/>
          </w:tcPr>
          <w:p w14:paraId="329504F1"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541E7FA4" w14:textId="77777777" w:rsidTr="00BF4FBB">
        <w:trPr>
          <w:trHeight w:val="270"/>
        </w:trPr>
        <w:tc>
          <w:tcPr>
            <w:tcW w:w="310" w:type="pct"/>
            <w:noWrap/>
            <w:vAlign w:val="bottom"/>
          </w:tcPr>
          <w:p w14:paraId="75B201F3"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132</w:t>
            </w:r>
          </w:p>
        </w:tc>
        <w:tc>
          <w:tcPr>
            <w:tcW w:w="537" w:type="pct"/>
            <w:noWrap/>
            <w:vAlign w:val="bottom"/>
          </w:tcPr>
          <w:p w14:paraId="4901B01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上塘河</w:t>
            </w:r>
          </w:p>
        </w:tc>
        <w:tc>
          <w:tcPr>
            <w:tcW w:w="393" w:type="pct"/>
            <w:noWrap/>
            <w:vAlign w:val="bottom"/>
          </w:tcPr>
          <w:p w14:paraId="60CDB3C7"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左岸</w:t>
            </w:r>
          </w:p>
        </w:tc>
        <w:tc>
          <w:tcPr>
            <w:tcW w:w="1034" w:type="pct"/>
            <w:noWrap/>
            <w:vAlign w:val="bottom"/>
          </w:tcPr>
          <w:p w14:paraId="4E76CD6E"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西冯泵站</w:t>
            </w:r>
          </w:p>
        </w:tc>
        <w:tc>
          <w:tcPr>
            <w:tcW w:w="619" w:type="pct"/>
            <w:noWrap/>
            <w:vAlign w:val="bottom"/>
          </w:tcPr>
          <w:p w14:paraId="3EB3E3A1"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16307C32"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533516.9,3368182.7</w:t>
            </w:r>
          </w:p>
        </w:tc>
        <w:tc>
          <w:tcPr>
            <w:tcW w:w="629" w:type="pct"/>
            <w:noWrap/>
            <w:vAlign w:val="bottom"/>
          </w:tcPr>
          <w:p w14:paraId="5D19426F"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3</w:t>
            </w:r>
          </w:p>
        </w:tc>
        <w:tc>
          <w:tcPr>
            <w:tcW w:w="453" w:type="pct"/>
            <w:noWrap/>
            <w:vAlign w:val="bottom"/>
          </w:tcPr>
          <w:p w14:paraId="2D1685F9"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2B45FC6F" w14:textId="77777777" w:rsidTr="00BF4FBB">
        <w:trPr>
          <w:trHeight w:val="270"/>
        </w:trPr>
        <w:tc>
          <w:tcPr>
            <w:tcW w:w="310" w:type="pct"/>
            <w:noWrap/>
            <w:vAlign w:val="bottom"/>
          </w:tcPr>
          <w:p w14:paraId="31139CC8"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133</w:t>
            </w:r>
          </w:p>
        </w:tc>
        <w:tc>
          <w:tcPr>
            <w:tcW w:w="537" w:type="pct"/>
            <w:noWrap/>
            <w:vAlign w:val="bottom"/>
          </w:tcPr>
          <w:p w14:paraId="58727534"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上塘河</w:t>
            </w:r>
          </w:p>
        </w:tc>
        <w:tc>
          <w:tcPr>
            <w:tcW w:w="393" w:type="pct"/>
            <w:noWrap/>
            <w:vAlign w:val="bottom"/>
          </w:tcPr>
          <w:p w14:paraId="3A072FD8"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左岸</w:t>
            </w:r>
          </w:p>
        </w:tc>
        <w:tc>
          <w:tcPr>
            <w:tcW w:w="1034" w:type="pct"/>
            <w:noWrap/>
            <w:vAlign w:val="bottom"/>
          </w:tcPr>
          <w:p w14:paraId="40C35726"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南机站</w:t>
            </w:r>
          </w:p>
        </w:tc>
        <w:tc>
          <w:tcPr>
            <w:tcW w:w="619" w:type="pct"/>
            <w:noWrap/>
            <w:vAlign w:val="bottom"/>
          </w:tcPr>
          <w:p w14:paraId="20F312F1"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282A5BA1"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540878.1,3369049.2</w:t>
            </w:r>
          </w:p>
        </w:tc>
        <w:tc>
          <w:tcPr>
            <w:tcW w:w="629" w:type="pct"/>
            <w:noWrap/>
            <w:vAlign w:val="bottom"/>
          </w:tcPr>
          <w:p w14:paraId="7C09EC2D"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7</w:t>
            </w:r>
          </w:p>
        </w:tc>
        <w:tc>
          <w:tcPr>
            <w:tcW w:w="453" w:type="pct"/>
            <w:noWrap/>
            <w:vAlign w:val="bottom"/>
          </w:tcPr>
          <w:p w14:paraId="23B67F7F"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05B31442" w14:textId="77777777" w:rsidTr="00BF4FBB">
        <w:trPr>
          <w:trHeight w:val="270"/>
        </w:trPr>
        <w:tc>
          <w:tcPr>
            <w:tcW w:w="310" w:type="pct"/>
            <w:noWrap/>
            <w:vAlign w:val="bottom"/>
          </w:tcPr>
          <w:p w14:paraId="36F20B3C"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134</w:t>
            </w:r>
          </w:p>
        </w:tc>
        <w:tc>
          <w:tcPr>
            <w:tcW w:w="537" w:type="pct"/>
            <w:noWrap/>
            <w:vAlign w:val="bottom"/>
          </w:tcPr>
          <w:p w14:paraId="7EA5DFA0"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上塘河</w:t>
            </w:r>
          </w:p>
        </w:tc>
        <w:tc>
          <w:tcPr>
            <w:tcW w:w="393" w:type="pct"/>
            <w:noWrap/>
            <w:vAlign w:val="bottom"/>
          </w:tcPr>
          <w:p w14:paraId="3C80ED5E"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右岸</w:t>
            </w:r>
          </w:p>
        </w:tc>
        <w:tc>
          <w:tcPr>
            <w:tcW w:w="1034" w:type="pct"/>
            <w:noWrap/>
            <w:vAlign w:val="bottom"/>
          </w:tcPr>
          <w:p w14:paraId="391F0CE2"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小清港机站</w:t>
            </w:r>
          </w:p>
        </w:tc>
        <w:tc>
          <w:tcPr>
            <w:tcW w:w="619" w:type="pct"/>
            <w:noWrap/>
            <w:vAlign w:val="bottom"/>
          </w:tcPr>
          <w:p w14:paraId="773E1CDB"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24E5E6D6"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539754.2,3368089.8</w:t>
            </w:r>
          </w:p>
        </w:tc>
        <w:tc>
          <w:tcPr>
            <w:tcW w:w="629" w:type="pct"/>
            <w:noWrap/>
            <w:vAlign w:val="bottom"/>
          </w:tcPr>
          <w:p w14:paraId="22D55B2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7</w:t>
            </w:r>
          </w:p>
        </w:tc>
        <w:tc>
          <w:tcPr>
            <w:tcW w:w="453" w:type="pct"/>
            <w:noWrap/>
            <w:vAlign w:val="bottom"/>
          </w:tcPr>
          <w:p w14:paraId="6E170F4E"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415493DF" w14:textId="77777777" w:rsidTr="00BF4FBB">
        <w:trPr>
          <w:trHeight w:val="270"/>
        </w:trPr>
        <w:tc>
          <w:tcPr>
            <w:tcW w:w="310" w:type="pct"/>
            <w:noWrap/>
            <w:vAlign w:val="bottom"/>
          </w:tcPr>
          <w:p w14:paraId="421CD143"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135</w:t>
            </w:r>
          </w:p>
        </w:tc>
        <w:tc>
          <w:tcPr>
            <w:tcW w:w="537" w:type="pct"/>
            <w:noWrap/>
            <w:vAlign w:val="bottom"/>
          </w:tcPr>
          <w:p w14:paraId="6694D466"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上塘河</w:t>
            </w:r>
          </w:p>
        </w:tc>
        <w:tc>
          <w:tcPr>
            <w:tcW w:w="393" w:type="pct"/>
            <w:noWrap/>
            <w:vAlign w:val="bottom"/>
          </w:tcPr>
          <w:p w14:paraId="76A53DD2"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左岸</w:t>
            </w:r>
          </w:p>
        </w:tc>
        <w:tc>
          <w:tcPr>
            <w:tcW w:w="1034" w:type="pct"/>
            <w:noWrap/>
            <w:vAlign w:val="bottom"/>
          </w:tcPr>
          <w:p w14:paraId="3C41894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新凉亭泵站</w:t>
            </w:r>
          </w:p>
        </w:tc>
        <w:tc>
          <w:tcPr>
            <w:tcW w:w="619" w:type="pct"/>
            <w:noWrap/>
            <w:vAlign w:val="bottom"/>
          </w:tcPr>
          <w:p w14:paraId="393CBA38"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69C0C41E"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551155.9,3366897.2</w:t>
            </w:r>
          </w:p>
        </w:tc>
        <w:tc>
          <w:tcPr>
            <w:tcW w:w="629" w:type="pct"/>
            <w:noWrap/>
            <w:vAlign w:val="bottom"/>
          </w:tcPr>
          <w:p w14:paraId="2330A192"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10</w:t>
            </w:r>
          </w:p>
        </w:tc>
        <w:tc>
          <w:tcPr>
            <w:tcW w:w="453" w:type="pct"/>
            <w:noWrap/>
            <w:vAlign w:val="bottom"/>
          </w:tcPr>
          <w:p w14:paraId="1BB31C62"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2FC3D046" w14:textId="77777777" w:rsidTr="00BF4FBB">
        <w:trPr>
          <w:trHeight w:val="270"/>
        </w:trPr>
        <w:tc>
          <w:tcPr>
            <w:tcW w:w="310" w:type="pct"/>
            <w:noWrap/>
            <w:vAlign w:val="bottom"/>
          </w:tcPr>
          <w:p w14:paraId="64B9BBA9"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136</w:t>
            </w:r>
          </w:p>
        </w:tc>
        <w:tc>
          <w:tcPr>
            <w:tcW w:w="537" w:type="pct"/>
            <w:noWrap/>
            <w:vAlign w:val="bottom"/>
          </w:tcPr>
          <w:p w14:paraId="44612094"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上塘河</w:t>
            </w:r>
          </w:p>
        </w:tc>
        <w:tc>
          <w:tcPr>
            <w:tcW w:w="393" w:type="pct"/>
            <w:noWrap/>
            <w:vAlign w:val="bottom"/>
          </w:tcPr>
          <w:p w14:paraId="5D2BB3F7"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左岸</w:t>
            </w:r>
          </w:p>
        </w:tc>
        <w:tc>
          <w:tcPr>
            <w:tcW w:w="1034" w:type="pct"/>
            <w:noWrap/>
            <w:vAlign w:val="bottom"/>
          </w:tcPr>
          <w:p w14:paraId="70A401A4"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双涧洞泵站</w:t>
            </w:r>
          </w:p>
        </w:tc>
        <w:tc>
          <w:tcPr>
            <w:tcW w:w="619" w:type="pct"/>
            <w:noWrap/>
            <w:vAlign w:val="bottom"/>
          </w:tcPr>
          <w:p w14:paraId="5EDFD488"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4BE94B3C"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548660.8,3368065.8</w:t>
            </w:r>
          </w:p>
        </w:tc>
        <w:tc>
          <w:tcPr>
            <w:tcW w:w="629" w:type="pct"/>
            <w:noWrap/>
            <w:vAlign w:val="bottom"/>
          </w:tcPr>
          <w:p w14:paraId="4FF810DE"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12</w:t>
            </w:r>
          </w:p>
        </w:tc>
        <w:tc>
          <w:tcPr>
            <w:tcW w:w="453" w:type="pct"/>
            <w:noWrap/>
            <w:vAlign w:val="bottom"/>
          </w:tcPr>
          <w:p w14:paraId="7AABE6D7"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374B4C7B" w14:textId="77777777" w:rsidTr="00BF4FBB">
        <w:trPr>
          <w:trHeight w:val="270"/>
        </w:trPr>
        <w:tc>
          <w:tcPr>
            <w:tcW w:w="310" w:type="pct"/>
            <w:noWrap/>
            <w:vAlign w:val="bottom"/>
          </w:tcPr>
          <w:p w14:paraId="0619E52D"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137</w:t>
            </w:r>
          </w:p>
        </w:tc>
        <w:tc>
          <w:tcPr>
            <w:tcW w:w="537" w:type="pct"/>
            <w:noWrap/>
            <w:vAlign w:val="bottom"/>
          </w:tcPr>
          <w:p w14:paraId="2A79975C"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盐官下河</w:t>
            </w:r>
          </w:p>
        </w:tc>
        <w:tc>
          <w:tcPr>
            <w:tcW w:w="393" w:type="pct"/>
            <w:noWrap/>
            <w:vAlign w:val="bottom"/>
          </w:tcPr>
          <w:p w14:paraId="15B07E1D"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右岸</w:t>
            </w:r>
          </w:p>
        </w:tc>
        <w:tc>
          <w:tcPr>
            <w:tcW w:w="1034" w:type="pct"/>
            <w:noWrap/>
            <w:vAlign w:val="bottom"/>
          </w:tcPr>
          <w:p w14:paraId="2EE2E246"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北角里泵站</w:t>
            </w:r>
          </w:p>
        </w:tc>
        <w:tc>
          <w:tcPr>
            <w:tcW w:w="619" w:type="pct"/>
            <w:noWrap/>
            <w:vAlign w:val="bottom"/>
          </w:tcPr>
          <w:p w14:paraId="510F52B2"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53E46A81"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538317.7,3374559.9</w:t>
            </w:r>
          </w:p>
        </w:tc>
        <w:tc>
          <w:tcPr>
            <w:tcW w:w="629" w:type="pct"/>
            <w:noWrap/>
            <w:vAlign w:val="bottom"/>
          </w:tcPr>
          <w:p w14:paraId="7CD6A9A8"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4</w:t>
            </w:r>
          </w:p>
        </w:tc>
        <w:tc>
          <w:tcPr>
            <w:tcW w:w="453" w:type="pct"/>
            <w:noWrap/>
            <w:vAlign w:val="bottom"/>
          </w:tcPr>
          <w:p w14:paraId="52378738"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78A7876E" w14:textId="77777777" w:rsidTr="00BF4FBB">
        <w:trPr>
          <w:trHeight w:val="270"/>
        </w:trPr>
        <w:tc>
          <w:tcPr>
            <w:tcW w:w="310" w:type="pct"/>
            <w:noWrap/>
            <w:vAlign w:val="bottom"/>
          </w:tcPr>
          <w:p w14:paraId="5EC1DC0E"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138</w:t>
            </w:r>
          </w:p>
        </w:tc>
        <w:tc>
          <w:tcPr>
            <w:tcW w:w="537" w:type="pct"/>
            <w:noWrap/>
            <w:vAlign w:val="bottom"/>
          </w:tcPr>
          <w:p w14:paraId="4E23E8F7"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盐官下河</w:t>
            </w:r>
          </w:p>
        </w:tc>
        <w:tc>
          <w:tcPr>
            <w:tcW w:w="393" w:type="pct"/>
            <w:noWrap/>
            <w:vAlign w:val="bottom"/>
          </w:tcPr>
          <w:p w14:paraId="52AD2A70"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左岸</w:t>
            </w:r>
          </w:p>
        </w:tc>
        <w:tc>
          <w:tcPr>
            <w:tcW w:w="1034" w:type="pct"/>
            <w:noWrap/>
            <w:vAlign w:val="bottom"/>
          </w:tcPr>
          <w:p w14:paraId="5841FB4E"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新德西机站</w:t>
            </w:r>
          </w:p>
        </w:tc>
        <w:tc>
          <w:tcPr>
            <w:tcW w:w="619" w:type="pct"/>
            <w:noWrap/>
            <w:vAlign w:val="bottom"/>
          </w:tcPr>
          <w:p w14:paraId="7652B966"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5E9F64A1"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543635.4,3373213.4</w:t>
            </w:r>
          </w:p>
        </w:tc>
        <w:tc>
          <w:tcPr>
            <w:tcW w:w="629" w:type="pct"/>
            <w:noWrap/>
            <w:vAlign w:val="bottom"/>
          </w:tcPr>
          <w:p w14:paraId="23E467F4"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3</w:t>
            </w:r>
          </w:p>
        </w:tc>
        <w:tc>
          <w:tcPr>
            <w:tcW w:w="453" w:type="pct"/>
            <w:noWrap/>
            <w:vAlign w:val="bottom"/>
          </w:tcPr>
          <w:p w14:paraId="0C74D1F6"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01B923A9" w14:textId="77777777" w:rsidTr="00BF4FBB">
        <w:trPr>
          <w:trHeight w:val="270"/>
        </w:trPr>
        <w:tc>
          <w:tcPr>
            <w:tcW w:w="310" w:type="pct"/>
            <w:noWrap/>
            <w:vAlign w:val="bottom"/>
          </w:tcPr>
          <w:p w14:paraId="4E038896"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139</w:t>
            </w:r>
          </w:p>
        </w:tc>
        <w:tc>
          <w:tcPr>
            <w:tcW w:w="537" w:type="pct"/>
            <w:noWrap/>
            <w:vAlign w:val="bottom"/>
          </w:tcPr>
          <w:p w14:paraId="789BC59F"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盐官下河</w:t>
            </w:r>
          </w:p>
        </w:tc>
        <w:tc>
          <w:tcPr>
            <w:tcW w:w="393" w:type="pct"/>
            <w:noWrap/>
            <w:vAlign w:val="bottom"/>
          </w:tcPr>
          <w:p w14:paraId="0AF94A85"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右岸</w:t>
            </w:r>
          </w:p>
        </w:tc>
        <w:tc>
          <w:tcPr>
            <w:tcW w:w="1034" w:type="pct"/>
            <w:noWrap/>
            <w:vAlign w:val="bottom"/>
          </w:tcPr>
          <w:p w14:paraId="18AC7735"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亭子桥泵站</w:t>
            </w:r>
          </w:p>
        </w:tc>
        <w:tc>
          <w:tcPr>
            <w:tcW w:w="619" w:type="pct"/>
            <w:noWrap/>
            <w:vAlign w:val="bottom"/>
          </w:tcPr>
          <w:p w14:paraId="2B65EA25"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7FD468A0"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544000.7,3372971.9</w:t>
            </w:r>
          </w:p>
        </w:tc>
        <w:tc>
          <w:tcPr>
            <w:tcW w:w="629" w:type="pct"/>
            <w:noWrap/>
            <w:vAlign w:val="bottom"/>
          </w:tcPr>
          <w:p w14:paraId="12BEC481"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4</w:t>
            </w:r>
          </w:p>
        </w:tc>
        <w:tc>
          <w:tcPr>
            <w:tcW w:w="453" w:type="pct"/>
            <w:noWrap/>
            <w:vAlign w:val="bottom"/>
          </w:tcPr>
          <w:p w14:paraId="3B853E70"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2D58A27B" w14:textId="77777777" w:rsidTr="00BF4FBB">
        <w:trPr>
          <w:trHeight w:val="270"/>
        </w:trPr>
        <w:tc>
          <w:tcPr>
            <w:tcW w:w="310" w:type="pct"/>
            <w:noWrap/>
            <w:vAlign w:val="bottom"/>
          </w:tcPr>
          <w:p w14:paraId="3699BD1F"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140</w:t>
            </w:r>
          </w:p>
        </w:tc>
        <w:tc>
          <w:tcPr>
            <w:tcW w:w="537" w:type="pct"/>
            <w:noWrap/>
            <w:vAlign w:val="bottom"/>
          </w:tcPr>
          <w:p w14:paraId="42F926FB"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盐官下河</w:t>
            </w:r>
          </w:p>
        </w:tc>
        <w:tc>
          <w:tcPr>
            <w:tcW w:w="393" w:type="pct"/>
            <w:noWrap/>
            <w:vAlign w:val="bottom"/>
          </w:tcPr>
          <w:p w14:paraId="6B59380F"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右岸</w:t>
            </w:r>
          </w:p>
        </w:tc>
        <w:tc>
          <w:tcPr>
            <w:tcW w:w="1034" w:type="pct"/>
            <w:noWrap/>
            <w:vAlign w:val="bottom"/>
          </w:tcPr>
          <w:p w14:paraId="58C87F39"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金俞泵站</w:t>
            </w:r>
          </w:p>
        </w:tc>
        <w:tc>
          <w:tcPr>
            <w:tcW w:w="619" w:type="pct"/>
            <w:noWrap/>
            <w:vAlign w:val="bottom"/>
          </w:tcPr>
          <w:p w14:paraId="1EC59D94"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1E3AF183"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545680.3,3372382.4</w:t>
            </w:r>
          </w:p>
        </w:tc>
        <w:tc>
          <w:tcPr>
            <w:tcW w:w="629" w:type="pct"/>
            <w:noWrap/>
            <w:vAlign w:val="bottom"/>
          </w:tcPr>
          <w:p w14:paraId="564FF1A6"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3</w:t>
            </w:r>
          </w:p>
        </w:tc>
        <w:tc>
          <w:tcPr>
            <w:tcW w:w="453" w:type="pct"/>
            <w:noWrap/>
            <w:vAlign w:val="bottom"/>
          </w:tcPr>
          <w:p w14:paraId="53F65CF2"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30BAC587" w14:textId="77777777" w:rsidTr="00BF4FBB">
        <w:trPr>
          <w:trHeight w:val="270"/>
        </w:trPr>
        <w:tc>
          <w:tcPr>
            <w:tcW w:w="310" w:type="pct"/>
            <w:noWrap/>
            <w:vAlign w:val="bottom"/>
          </w:tcPr>
          <w:p w14:paraId="3C5E181C"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141</w:t>
            </w:r>
          </w:p>
        </w:tc>
        <w:tc>
          <w:tcPr>
            <w:tcW w:w="537" w:type="pct"/>
            <w:noWrap/>
            <w:vAlign w:val="bottom"/>
          </w:tcPr>
          <w:p w14:paraId="00CFB255"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盐官下河</w:t>
            </w:r>
          </w:p>
        </w:tc>
        <w:tc>
          <w:tcPr>
            <w:tcW w:w="393" w:type="pct"/>
            <w:noWrap/>
            <w:vAlign w:val="bottom"/>
          </w:tcPr>
          <w:p w14:paraId="3AF91749"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右岸</w:t>
            </w:r>
          </w:p>
        </w:tc>
        <w:tc>
          <w:tcPr>
            <w:tcW w:w="1034" w:type="pct"/>
            <w:noWrap/>
            <w:vAlign w:val="bottom"/>
          </w:tcPr>
          <w:p w14:paraId="00FF0C0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高板桥西泵站</w:t>
            </w:r>
          </w:p>
        </w:tc>
        <w:tc>
          <w:tcPr>
            <w:tcW w:w="619" w:type="pct"/>
            <w:noWrap/>
            <w:vAlign w:val="bottom"/>
          </w:tcPr>
          <w:p w14:paraId="537D8345"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1121CB48"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546188.3,3371954.4</w:t>
            </w:r>
          </w:p>
        </w:tc>
        <w:tc>
          <w:tcPr>
            <w:tcW w:w="629" w:type="pct"/>
            <w:noWrap/>
            <w:vAlign w:val="bottom"/>
          </w:tcPr>
          <w:p w14:paraId="58804699"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3</w:t>
            </w:r>
          </w:p>
        </w:tc>
        <w:tc>
          <w:tcPr>
            <w:tcW w:w="453" w:type="pct"/>
            <w:noWrap/>
            <w:vAlign w:val="bottom"/>
          </w:tcPr>
          <w:p w14:paraId="4C213353"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371B82CF" w14:textId="77777777" w:rsidTr="00BF4FBB">
        <w:trPr>
          <w:trHeight w:val="270"/>
        </w:trPr>
        <w:tc>
          <w:tcPr>
            <w:tcW w:w="310" w:type="pct"/>
            <w:noWrap/>
            <w:vAlign w:val="bottom"/>
          </w:tcPr>
          <w:p w14:paraId="0838A5BC"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142</w:t>
            </w:r>
          </w:p>
        </w:tc>
        <w:tc>
          <w:tcPr>
            <w:tcW w:w="537" w:type="pct"/>
            <w:noWrap/>
            <w:vAlign w:val="bottom"/>
          </w:tcPr>
          <w:p w14:paraId="003AE109"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盐官下河</w:t>
            </w:r>
          </w:p>
        </w:tc>
        <w:tc>
          <w:tcPr>
            <w:tcW w:w="393" w:type="pct"/>
            <w:noWrap/>
            <w:vAlign w:val="bottom"/>
          </w:tcPr>
          <w:p w14:paraId="6DD7D189"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左岸</w:t>
            </w:r>
          </w:p>
        </w:tc>
        <w:tc>
          <w:tcPr>
            <w:tcW w:w="1034" w:type="pct"/>
            <w:noWrap/>
            <w:vAlign w:val="bottom"/>
          </w:tcPr>
          <w:p w14:paraId="0B8E689D"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高板桥东泵站</w:t>
            </w:r>
          </w:p>
        </w:tc>
        <w:tc>
          <w:tcPr>
            <w:tcW w:w="619" w:type="pct"/>
            <w:noWrap/>
            <w:vAlign w:val="bottom"/>
          </w:tcPr>
          <w:p w14:paraId="715009D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2696E097"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546226.1,3372142.6</w:t>
            </w:r>
          </w:p>
        </w:tc>
        <w:tc>
          <w:tcPr>
            <w:tcW w:w="629" w:type="pct"/>
            <w:noWrap/>
            <w:vAlign w:val="bottom"/>
          </w:tcPr>
          <w:p w14:paraId="0532C605"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3</w:t>
            </w:r>
          </w:p>
        </w:tc>
        <w:tc>
          <w:tcPr>
            <w:tcW w:w="453" w:type="pct"/>
            <w:noWrap/>
            <w:vAlign w:val="bottom"/>
          </w:tcPr>
          <w:p w14:paraId="07E35409"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354D9941" w14:textId="77777777" w:rsidTr="00BF4FBB">
        <w:trPr>
          <w:trHeight w:val="270"/>
        </w:trPr>
        <w:tc>
          <w:tcPr>
            <w:tcW w:w="310" w:type="pct"/>
            <w:noWrap/>
            <w:vAlign w:val="bottom"/>
          </w:tcPr>
          <w:p w14:paraId="3576191D"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143</w:t>
            </w:r>
          </w:p>
        </w:tc>
        <w:tc>
          <w:tcPr>
            <w:tcW w:w="537" w:type="pct"/>
            <w:noWrap/>
            <w:vAlign w:val="bottom"/>
          </w:tcPr>
          <w:p w14:paraId="0EAE462E"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盐官下河</w:t>
            </w:r>
          </w:p>
        </w:tc>
        <w:tc>
          <w:tcPr>
            <w:tcW w:w="393" w:type="pct"/>
            <w:noWrap/>
            <w:vAlign w:val="bottom"/>
          </w:tcPr>
          <w:p w14:paraId="4EC7019E"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左岸</w:t>
            </w:r>
          </w:p>
        </w:tc>
        <w:tc>
          <w:tcPr>
            <w:tcW w:w="1034" w:type="pct"/>
            <w:noWrap/>
            <w:vAlign w:val="bottom"/>
          </w:tcPr>
          <w:p w14:paraId="4395D900"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朱家门泵站</w:t>
            </w:r>
          </w:p>
        </w:tc>
        <w:tc>
          <w:tcPr>
            <w:tcW w:w="619" w:type="pct"/>
            <w:noWrap/>
            <w:vAlign w:val="bottom"/>
          </w:tcPr>
          <w:p w14:paraId="66B29D3B"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6D46BE2B"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545698.7,3372478.6</w:t>
            </w:r>
          </w:p>
        </w:tc>
        <w:tc>
          <w:tcPr>
            <w:tcW w:w="629" w:type="pct"/>
            <w:noWrap/>
            <w:vAlign w:val="bottom"/>
          </w:tcPr>
          <w:p w14:paraId="4DFA5A60"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3</w:t>
            </w:r>
          </w:p>
        </w:tc>
        <w:tc>
          <w:tcPr>
            <w:tcW w:w="453" w:type="pct"/>
            <w:noWrap/>
            <w:vAlign w:val="bottom"/>
          </w:tcPr>
          <w:p w14:paraId="1869FE4D"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3EDCBCD8" w14:textId="77777777" w:rsidTr="00BF4FBB">
        <w:trPr>
          <w:trHeight w:val="270"/>
        </w:trPr>
        <w:tc>
          <w:tcPr>
            <w:tcW w:w="310" w:type="pct"/>
            <w:noWrap/>
            <w:vAlign w:val="bottom"/>
          </w:tcPr>
          <w:p w14:paraId="7CFD1ED0"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144</w:t>
            </w:r>
          </w:p>
        </w:tc>
        <w:tc>
          <w:tcPr>
            <w:tcW w:w="537" w:type="pct"/>
            <w:noWrap/>
            <w:vAlign w:val="bottom"/>
          </w:tcPr>
          <w:p w14:paraId="1594075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盐官下河</w:t>
            </w:r>
          </w:p>
        </w:tc>
        <w:tc>
          <w:tcPr>
            <w:tcW w:w="393" w:type="pct"/>
            <w:noWrap/>
            <w:vAlign w:val="bottom"/>
          </w:tcPr>
          <w:p w14:paraId="6AEACFD9"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左岸</w:t>
            </w:r>
          </w:p>
        </w:tc>
        <w:tc>
          <w:tcPr>
            <w:tcW w:w="1034" w:type="pct"/>
            <w:noWrap/>
            <w:vAlign w:val="bottom"/>
          </w:tcPr>
          <w:p w14:paraId="4D34B4F6"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朱家门东泵站</w:t>
            </w:r>
          </w:p>
        </w:tc>
        <w:tc>
          <w:tcPr>
            <w:tcW w:w="619" w:type="pct"/>
            <w:noWrap/>
            <w:vAlign w:val="bottom"/>
          </w:tcPr>
          <w:p w14:paraId="7A0F2864"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328D7B2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545898.5,3372392.1</w:t>
            </w:r>
          </w:p>
        </w:tc>
        <w:tc>
          <w:tcPr>
            <w:tcW w:w="629" w:type="pct"/>
            <w:noWrap/>
            <w:vAlign w:val="bottom"/>
          </w:tcPr>
          <w:p w14:paraId="78BAD764"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3</w:t>
            </w:r>
          </w:p>
        </w:tc>
        <w:tc>
          <w:tcPr>
            <w:tcW w:w="453" w:type="pct"/>
            <w:noWrap/>
            <w:vAlign w:val="bottom"/>
          </w:tcPr>
          <w:p w14:paraId="32E60F11"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3E6CC2C4" w14:textId="77777777" w:rsidTr="00BF4FBB">
        <w:trPr>
          <w:trHeight w:val="270"/>
        </w:trPr>
        <w:tc>
          <w:tcPr>
            <w:tcW w:w="310" w:type="pct"/>
            <w:noWrap/>
            <w:vAlign w:val="bottom"/>
          </w:tcPr>
          <w:p w14:paraId="354570C1"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145</w:t>
            </w:r>
          </w:p>
        </w:tc>
        <w:tc>
          <w:tcPr>
            <w:tcW w:w="537" w:type="pct"/>
            <w:noWrap/>
            <w:vAlign w:val="bottom"/>
          </w:tcPr>
          <w:p w14:paraId="44035E20"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盐官下河</w:t>
            </w:r>
          </w:p>
        </w:tc>
        <w:tc>
          <w:tcPr>
            <w:tcW w:w="393" w:type="pct"/>
            <w:noWrap/>
            <w:vAlign w:val="bottom"/>
          </w:tcPr>
          <w:p w14:paraId="503ECC70"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左岸</w:t>
            </w:r>
          </w:p>
        </w:tc>
        <w:tc>
          <w:tcPr>
            <w:tcW w:w="1034" w:type="pct"/>
            <w:noWrap/>
            <w:vAlign w:val="bottom"/>
          </w:tcPr>
          <w:p w14:paraId="1435C439"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渡船头机站</w:t>
            </w:r>
          </w:p>
        </w:tc>
        <w:tc>
          <w:tcPr>
            <w:tcW w:w="619" w:type="pct"/>
            <w:noWrap/>
            <w:vAlign w:val="bottom"/>
          </w:tcPr>
          <w:p w14:paraId="6DB588E2"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68513F8F"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542570,3373581.5</w:t>
            </w:r>
          </w:p>
        </w:tc>
        <w:tc>
          <w:tcPr>
            <w:tcW w:w="629" w:type="pct"/>
            <w:noWrap/>
            <w:vAlign w:val="bottom"/>
          </w:tcPr>
          <w:p w14:paraId="10003BB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4</w:t>
            </w:r>
          </w:p>
        </w:tc>
        <w:tc>
          <w:tcPr>
            <w:tcW w:w="453" w:type="pct"/>
            <w:noWrap/>
            <w:vAlign w:val="bottom"/>
          </w:tcPr>
          <w:p w14:paraId="73FFFBD3"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1696105C" w14:textId="77777777" w:rsidTr="00BF4FBB">
        <w:trPr>
          <w:trHeight w:val="270"/>
        </w:trPr>
        <w:tc>
          <w:tcPr>
            <w:tcW w:w="310" w:type="pct"/>
            <w:noWrap/>
            <w:vAlign w:val="bottom"/>
          </w:tcPr>
          <w:p w14:paraId="6D78AF71"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146</w:t>
            </w:r>
          </w:p>
        </w:tc>
        <w:tc>
          <w:tcPr>
            <w:tcW w:w="537" w:type="pct"/>
            <w:noWrap/>
            <w:vAlign w:val="bottom"/>
          </w:tcPr>
          <w:p w14:paraId="49EF84E0"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盐官下河</w:t>
            </w:r>
          </w:p>
        </w:tc>
        <w:tc>
          <w:tcPr>
            <w:tcW w:w="393" w:type="pct"/>
            <w:noWrap/>
            <w:vAlign w:val="bottom"/>
          </w:tcPr>
          <w:p w14:paraId="04C964E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左岸</w:t>
            </w:r>
          </w:p>
        </w:tc>
        <w:tc>
          <w:tcPr>
            <w:tcW w:w="1034" w:type="pct"/>
            <w:noWrap/>
            <w:vAlign w:val="bottom"/>
          </w:tcPr>
          <w:p w14:paraId="3D3108D3"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大陆泵站</w:t>
            </w:r>
          </w:p>
        </w:tc>
        <w:tc>
          <w:tcPr>
            <w:tcW w:w="619" w:type="pct"/>
            <w:noWrap/>
            <w:vAlign w:val="bottom"/>
          </w:tcPr>
          <w:p w14:paraId="1D2C59C0"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497BDF16"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552750.2,3366101.9</w:t>
            </w:r>
          </w:p>
        </w:tc>
        <w:tc>
          <w:tcPr>
            <w:tcW w:w="629" w:type="pct"/>
            <w:noWrap/>
            <w:vAlign w:val="bottom"/>
          </w:tcPr>
          <w:p w14:paraId="302A1BA5"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3</w:t>
            </w:r>
          </w:p>
        </w:tc>
        <w:tc>
          <w:tcPr>
            <w:tcW w:w="453" w:type="pct"/>
            <w:noWrap/>
            <w:vAlign w:val="bottom"/>
          </w:tcPr>
          <w:p w14:paraId="5A735BD0"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67C078DE" w14:textId="77777777" w:rsidTr="00BF4FBB">
        <w:trPr>
          <w:trHeight w:val="270"/>
        </w:trPr>
        <w:tc>
          <w:tcPr>
            <w:tcW w:w="310" w:type="pct"/>
            <w:noWrap/>
            <w:vAlign w:val="bottom"/>
          </w:tcPr>
          <w:p w14:paraId="15FE4C14"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147</w:t>
            </w:r>
          </w:p>
        </w:tc>
        <w:tc>
          <w:tcPr>
            <w:tcW w:w="537" w:type="pct"/>
            <w:noWrap/>
            <w:vAlign w:val="bottom"/>
          </w:tcPr>
          <w:p w14:paraId="57B946A6"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盐官下河</w:t>
            </w:r>
          </w:p>
        </w:tc>
        <w:tc>
          <w:tcPr>
            <w:tcW w:w="393" w:type="pct"/>
            <w:noWrap/>
            <w:vAlign w:val="bottom"/>
          </w:tcPr>
          <w:p w14:paraId="79D82EA9"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左岸</w:t>
            </w:r>
          </w:p>
        </w:tc>
        <w:tc>
          <w:tcPr>
            <w:tcW w:w="1034" w:type="pct"/>
            <w:noWrap/>
            <w:vAlign w:val="bottom"/>
          </w:tcPr>
          <w:p w14:paraId="7582F9DC"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汤家泵站</w:t>
            </w:r>
          </w:p>
        </w:tc>
        <w:tc>
          <w:tcPr>
            <w:tcW w:w="619" w:type="pct"/>
            <w:noWrap/>
            <w:vAlign w:val="bottom"/>
          </w:tcPr>
          <w:p w14:paraId="3CB85F7D"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08340DE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552621.7,3366827.2</w:t>
            </w:r>
          </w:p>
        </w:tc>
        <w:tc>
          <w:tcPr>
            <w:tcW w:w="629" w:type="pct"/>
            <w:noWrap/>
            <w:vAlign w:val="bottom"/>
          </w:tcPr>
          <w:p w14:paraId="500672C5"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4</w:t>
            </w:r>
          </w:p>
        </w:tc>
        <w:tc>
          <w:tcPr>
            <w:tcW w:w="453" w:type="pct"/>
            <w:noWrap/>
            <w:vAlign w:val="bottom"/>
          </w:tcPr>
          <w:p w14:paraId="226DC237"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732E7D3E" w14:textId="77777777" w:rsidTr="00BF4FBB">
        <w:trPr>
          <w:trHeight w:val="270"/>
        </w:trPr>
        <w:tc>
          <w:tcPr>
            <w:tcW w:w="310" w:type="pct"/>
            <w:noWrap/>
            <w:vAlign w:val="bottom"/>
          </w:tcPr>
          <w:p w14:paraId="5DE9C206"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148</w:t>
            </w:r>
          </w:p>
        </w:tc>
        <w:tc>
          <w:tcPr>
            <w:tcW w:w="537" w:type="pct"/>
            <w:noWrap/>
            <w:vAlign w:val="bottom"/>
          </w:tcPr>
          <w:p w14:paraId="6BC5572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盐官下河</w:t>
            </w:r>
          </w:p>
        </w:tc>
        <w:tc>
          <w:tcPr>
            <w:tcW w:w="393" w:type="pct"/>
            <w:noWrap/>
            <w:vAlign w:val="bottom"/>
          </w:tcPr>
          <w:p w14:paraId="0CADD12F"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右岸</w:t>
            </w:r>
          </w:p>
        </w:tc>
        <w:tc>
          <w:tcPr>
            <w:tcW w:w="1034" w:type="pct"/>
            <w:noWrap/>
            <w:vAlign w:val="bottom"/>
          </w:tcPr>
          <w:p w14:paraId="033EB359"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伍家板桥泵站</w:t>
            </w:r>
          </w:p>
        </w:tc>
        <w:tc>
          <w:tcPr>
            <w:tcW w:w="619" w:type="pct"/>
            <w:noWrap/>
            <w:vAlign w:val="bottom"/>
          </w:tcPr>
          <w:p w14:paraId="17730473"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327E5C37"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552311.5,3367884.6</w:t>
            </w:r>
          </w:p>
        </w:tc>
        <w:tc>
          <w:tcPr>
            <w:tcW w:w="629" w:type="pct"/>
            <w:noWrap/>
            <w:vAlign w:val="bottom"/>
          </w:tcPr>
          <w:p w14:paraId="34A46972"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w:t>
            </w:r>
          </w:p>
        </w:tc>
        <w:tc>
          <w:tcPr>
            <w:tcW w:w="453" w:type="pct"/>
            <w:noWrap/>
            <w:vAlign w:val="bottom"/>
          </w:tcPr>
          <w:p w14:paraId="226E0E7C"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2C298706" w14:textId="77777777" w:rsidTr="00BF4FBB">
        <w:trPr>
          <w:trHeight w:val="270"/>
        </w:trPr>
        <w:tc>
          <w:tcPr>
            <w:tcW w:w="310" w:type="pct"/>
            <w:noWrap/>
            <w:vAlign w:val="bottom"/>
          </w:tcPr>
          <w:p w14:paraId="59879754"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149</w:t>
            </w:r>
          </w:p>
        </w:tc>
        <w:tc>
          <w:tcPr>
            <w:tcW w:w="537" w:type="pct"/>
            <w:noWrap/>
            <w:vAlign w:val="bottom"/>
          </w:tcPr>
          <w:p w14:paraId="41C54942"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盐官下河</w:t>
            </w:r>
          </w:p>
        </w:tc>
        <w:tc>
          <w:tcPr>
            <w:tcW w:w="393" w:type="pct"/>
            <w:noWrap/>
            <w:vAlign w:val="bottom"/>
          </w:tcPr>
          <w:p w14:paraId="4898375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右岸</w:t>
            </w:r>
          </w:p>
        </w:tc>
        <w:tc>
          <w:tcPr>
            <w:tcW w:w="1034" w:type="pct"/>
            <w:noWrap/>
            <w:vAlign w:val="bottom"/>
          </w:tcPr>
          <w:p w14:paraId="12905163"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周家角泵站</w:t>
            </w:r>
          </w:p>
        </w:tc>
        <w:tc>
          <w:tcPr>
            <w:tcW w:w="619" w:type="pct"/>
            <w:noWrap/>
            <w:vAlign w:val="bottom"/>
          </w:tcPr>
          <w:p w14:paraId="458F06B3"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1B00E2A9"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552143.3,3368528</w:t>
            </w:r>
          </w:p>
        </w:tc>
        <w:tc>
          <w:tcPr>
            <w:tcW w:w="629" w:type="pct"/>
            <w:noWrap/>
            <w:vAlign w:val="bottom"/>
          </w:tcPr>
          <w:p w14:paraId="0C043AE0"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4</w:t>
            </w:r>
          </w:p>
        </w:tc>
        <w:tc>
          <w:tcPr>
            <w:tcW w:w="453" w:type="pct"/>
            <w:noWrap/>
            <w:vAlign w:val="bottom"/>
          </w:tcPr>
          <w:p w14:paraId="19534FCF"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5F95B5A0" w14:textId="77777777" w:rsidTr="00BF4FBB">
        <w:trPr>
          <w:trHeight w:val="270"/>
        </w:trPr>
        <w:tc>
          <w:tcPr>
            <w:tcW w:w="310" w:type="pct"/>
            <w:noWrap/>
            <w:vAlign w:val="bottom"/>
          </w:tcPr>
          <w:p w14:paraId="502DCE51"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150</w:t>
            </w:r>
          </w:p>
        </w:tc>
        <w:tc>
          <w:tcPr>
            <w:tcW w:w="537" w:type="pct"/>
            <w:noWrap/>
            <w:vAlign w:val="bottom"/>
          </w:tcPr>
          <w:p w14:paraId="0850CACD"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盐官下河</w:t>
            </w:r>
          </w:p>
        </w:tc>
        <w:tc>
          <w:tcPr>
            <w:tcW w:w="393" w:type="pct"/>
            <w:noWrap/>
            <w:vAlign w:val="bottom"/>
          </w:tcPr>
          <w:p w14:paraId="1E80D7FE"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右岸</w:t>
            </w:r>
          </w:p>
        </w:tc>
        <w:tc>
          <w:tcPr>
            <w:tcW w:w="1034" w:type="pct"/>
            <w:noWrap/>
            <w:vAlign w:val="bottom"/>
          </w:tcPr>
          <w:p w14:paraId="4FEAE39E"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东港司桥泵站</w:t>
            </w:r>
          </w:p>
        </w:tc>
        <w:tc>
          <w:tcPr>
            <w:tcW w:w="619" w:type="pct"/>
            <w:noWrap/>
            <w:vAlign w:val="bottom"/>
          </w:tcPr>
          <w:p w14:paraId="012B1505"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6CD21484"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551831.2,3370562.3</w:t>
            </w:r>
          </w:p>
        </w:tc>
        <w:tc>
          <w:tcPr>
            <w:tcW w:w="629" w:type="pct"/>
            <w:noWrap/>
            <w:vAlign w:val="bottom"/>
          </w:tcPr>
          <w:p w14:paraId="5269F288"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4</w:t>
            </w:r>
          </w:p>
        </w:tc>
        <w:tc>
          <w:tcPr>
            <w:tcW w:w="453" w:type="pct"/>
            <w:noWrap/>
            <w:vAlign w:val="bottom"/>
          </w:tcPr>
          <w:p w14:paraId="458A240C"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3A261EC8" w14:textId="77777777" w:rsidTr="00BF4FBB">
        <w:trPr>
          <w:trHeight w:val="270"/>
        </w:trPr>
        <w:tc>
          <w:tcPr>
            <w:tcW w:w="310" w:type="pct"/>
            <w:noWrap/>
            <w:vAlign w:val="bottom"/>
          </w:tcPr>
          <w:p w14:paraId="0D65B017"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151</w:t>
            </w:r>
          </w:p>
        </w:tc>
        <w:tc>
          <w:tcPr>
            <w:tcW w:w="537" w:type="pct"/>
            <w:noWrap/>
            <w:vAlign w:val="bottom"/>
          </w:tcPr>
          <w:p w14:paraId="11212A97"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盐官下河</w:t>
            </w:r>
          </w:p>
        </w:tc>
        <w:tc>
          <w:tcPr>
            <w:tcW w:w="393" w:type="pct"/>
            <w:noWrap/>
            <w:vAlign w:val="bottom"/>
          </w:tcPr>
          <w:p w14:paraId="406B9A3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右岸</w:t>
            </w:r>
          </w:p>
        </w:tc>
        <w:tc>
          <w:tcPr>
            <w:tcW w:w="1034" w:type="pct"/>
            <w:noWrap/>
            <w:vAlign w:val="bottom"/>
          </w:tcPr>
          <w:p w14:paraId="7B0885D3"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严家埭泵站</w:t>
            </w:r>
          </w:p>
        </w:tc>
        <w:tc>
          <w:tcPr>
            <w:tcW w:w="619" w:type="pct"/>
            <w:noWrap/>
            <w:vAlign w:val="bottom"/>
          </w:tcPr>
          <w:p w14:paraId="1102D8EE"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3548DDE1"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552011.5,3370126</w:t>
            </w:r>
          </w:p>
        </w:tc>
        <w:tc>
          <w:tcPr>
            <w:tcW w:w="629" w:type="pct"/>
            <w:noWrap/>
            <w:vAlign w:val="bottom"/>
          </w:tcPr>
          <w:p w14:paraId="4774DC27"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4</w:t>
            </w:r>
          </w:p>
        </w:tc>
        <w:tc>
          <w:tcPr>
            <w:tcW w:w="453" w:type="pct"/>
            <w:noWrap/>
            <w:vAlign w:val="bottom"/>
          </w:tcPr>
          <w:p w14:paraId="692E8EB8"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242BC2BA" w14:textId="77777777" w:rsidTr="00BF4FBB">
        <w:trPr>
          <w:trHeight w:val="270"/>
        </w:trPr>
        <w:tc>
          <w:tcPr>
            <w:tcW w:w="310" w:type="pct"/>
            <w:noWrap/>
            <w:vAlign w:val="bottom"/>
          </w:tcPr>
          <w:p w14:paraId="6377B4BF"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152</w:t>
            </w:r>
          </w:p>
        </w:tc>
        <w:tc>
          <w:tcPr>
            <w:tcW w:w="537" w:type="pct"/>
            <w:noWrap/>
            <w:vAlign w:val="bottom"/>
          </w:tcPr>
          <w:p w14:paraId="025DF847"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盐官下河</w:t>
            </w:r>
          </w:p>
        </w:tc>
        <w:tc>
          <w:tcPr>
            <w:tcW w:w="393" w:type="pct"/>
            <w:noWrap/>
            <w:vAlign w:val="bottom"/>
          </w:tcPr>
          <w:p w14:paraId="6A0A7D0E"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右岸</w:t>
            </w:r>
          </w:p>
        </w:tc>
        <w:tc>
          <w:tcPr>
            <w:tcW w:w="1034" w:type="pct"/>
            <w:noWrap/>
            <w:vAlign w:val="bottom"/>
          </w:tcPr>
          <w:p w14:paraId="2F6C63F2"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花园浜泵站</w:t>
            </w:r>
          </w:p>
        </w:tc>
        <w:tc>
          <w:tcPr>
            <w:tcW w:w="619" w:type="pct"/>
            <w:noWrap/>
            <w:vAlign w:val="bottom"/>
          </w:tcPr>
          <w:p w14:paraId="6C430DEF"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637A6D8D"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552014.9,3369068.2</w:t>
            </w:r>
          </w:p>
        </w:tc>
        <w:tc>
          <w:tcPr>
            <w:tcW w:w="629" w:type="pct"/>
            <w:noWrap/>
            <w:vAlign w:val="bottom"/>
          </w:tcPr>
          <w:p w14:paraId="6AC9B16E"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4</w:t>
            </w:r>
          </w:p>
        </w:tc>
        <w:tc>
          <w:tcPr>
            <w:tcW w:w="453" w:type="pct"/>
            <w:noWrap/>
            <w:vAlign w:val="bottom"/>
          </w:tcPr>
          <w:p w14:paraId="56A8C8CA"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19778710" w14:textId="77777777" w:rsidTr="00BF4FBB">
        <w:trPr>
          <w:trHeight w:val="270"/>
        </w:trPr>
        <w:tc>
          <w:tcPr>
            <w:tcW w:w="310" w:type="pct"/>
            <w:noWrap/>
            <w:vAlign w:val="bottom"/>
          </w:tcPr>
          <w:p w14:paraId="3DDA2F24"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153</w:t>
            </w:r>
          </w:p>
        </w:tc>
        <w:tc>
          <w:tcPr>
            <w:tcW w:w="537" w:type="pct"/>
            <w:noWrap/>
            <w:vAlign w:val="bottom"/>
          </w:tcPr>
          <w:p w14:paraId="764F3C2F"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盐官下河</w:t>
            </w:r>
          </w:p>
        </w:tc>
        <w:tc>
          <w:tcPr>
            <w:tcW w:w="393" w:type="pct"/>
            <w:noWrap/>
            <w:vAlign w:val="bottom"/>
          </w:tcPr>
          <w:p w14:paraId="58C4DB8C"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右岸</w:t>
            </w:r>
          </w:p>
        </w:tc>
        <w:tc>
          <w:tcPr>
            <w:tcW w:w="1034" w:type="pct"/>
            <w:noWrap/>
            <w:vAlign w:val="bottom"/>
          </w:tcPr>
          <w:p w14:paraId="13276919"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佘灯庙泵站</w:t>
            </w:r>
          </w:p>
        </w:tc>
        <w:tc>
          <w:tcPr>
            <w:tcW w:w="619" w:type="pct"/>
            <w:noWrap/>
            <w:vAlign w:val="bottom"/>
          </w:tcPr>
          <w:p w14:paraId="69F79263"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59B7C38B"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552072.8,3369642.9</w:t>
            </w:r>
          </w:p>
        </w:tc>
        <w:tc>
          <w:tcPr>
            <w:tcW w:w="629" w:type="pct"/>
            <w:noWrap/>
            <w:vAlign w:val="bottom"/>
          </w:tcPr>
          <w:p w14:paraId="79D594B1"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10</w:t>
            </w:r>
          </w:p>
        </w:tc>
        <w:tc>
          <w:tcPr>
            <w:tcW w:w="453" w:type="pct"/>
            <w:noWrap/>
            <w:vAlign w:val="bottom"/>
          </w:tcPr>
          <w:p w14:paraId="11B64B68"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1D9AA572" w14:textId="77777777" w:rsidTr="00BF4FBB">
        <w:trPr>
          <w:trHeight w:val="270"/>
        </w:trPr>
        <w:tc>
          <w:tcPr>
            <w:tcW w:w="310" w:type="pct"/>
            <w:noWrap/>
            <w:vAlign w:val="bottom"/>
          </w:tcPr>
          <w:p w14:paraId="19851FB8"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154</w:t>
            </w:r>
          </w:p>
        </w:tc>
        <w:tc>
          <w:tcPr>
            <w:tcW w:w="537" w:type="pct"/>
            <w:noWrap/>
            <w:vAlign w:val="bottom"/>
          </w:tcPr>
          <w:p w14:paraId="231EA472"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盐官下河</w:t>
            </w:r>
          </w:p>
        </w:tc>
        <w:tc>
          <w:tcPr>
            <w:tcW w:w="393" w:type="pct"/>
            <w:noWrap/>
            <w:vAlign w:val="bottom"/>
          </w:tcPr>
          <w:p w14:paraId="699771A5"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右岸</w:t>
            </w:r>
          </w:p>
        </w:tc>
        <w:tc>
          <w:tcPr>
            <w:tcW w:w="1034" w:type="pct"/>
            <w:noWrap/>
            <w:vAlign w:val="bottom"/>
          </w:tcPr>
          <w:p w14:paraId="71EFA4AD"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夏家园泵站</w:t>
            </w:r>
          </w:p>
        </w:tc>
        <w:tc>
          <w:tcPr>
            <w:tcW w:w="619" w:type="pct"/>
            <w:noWrap/>
            <w:vAlign w:val="bottom"/>
          </w:tcPr>
          <w:p w14:paraId="118D639B"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7832F45E"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551148.4,3370821.3</w:t>
            </w:r>
          </w:p>
        </w:tc>
        <w:tc>
          <w:tcPr>
            <w:tcW w:w="629" w:type="pct"/>
            <w:noWrap/>
            <w:vAlign w:val="bottom"/>
          </w:tcPr>
          <w:p w14:paraId="55D5A9C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w:t>
            </w:r>
          </w:p>
        </w:tc>
        <w:tc>
          <w:tcPr>
            <w:tcW w:w="453" w:type="pct"/>
            <w:noWrap/>
            <w:vAlign w:val="bottom"/>
          </w:tcPr>
          <w:p w14:paraId="00DF9D1A"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7E9DDEF2" w14:textId="77777777" w:rsidTr="00BF4FBB">
        <w:trPr>
          <w:trHeight w:val="270"/>
        </w:trPr>
        <w:tc>
          <w:tcPr>
            <w:tcW w:w="310" w:type="pct"/>
            <w:noWrap/>
            <w:vAlign w:val="bottom"/>
          </w:tcPr>
          <w:p w14:paraId="50C9C654"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155</w:t>
            </w:r>
          </w:p>
        </w:tc>
        <w:tc>
          <w:tcPr>
            <w:tcW w:w="537" w:type="pct"/>
            <w:noWrap/>
            <w:vAlign w:val="bottom"/>
          </w:tcPr>
          <w:p w14:paraId="67CA6788"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盐官下河</w:t>
            </w:r>
          </w:p>
        </w:tc>
        <w:tc>
          <w:tcPr>
            <w:tcW w:w="393" w:type="pct"/>
            <w:noWrap/>
            <w:vAlign w:val="bottom"/>
          </w:tcPr>
          <w:p w14:paraId="5AF2BAD9"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左岸</w:t>
            </w:r>
          </w:p>
        </w:tc>
        <w:tc>
          <w:tcPr>
            <w:tcW w:w="1034" w:type="pct"/>
            <w:noWrap/>
            <w:vAlign w:val="bottom"/>
          </w:tcPr>
          <w:p w14:paraId="2CF70CFF"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南排南泵站</w:t>
            </w:r>
          </w:p>
        </w:tc>
        <w:tc>
          <w:tcPr>
            <w:tcW w:w="619" w:type="pct"/>
            <w:noWrap/>
            <w:vAlign w:val="bottom"/>
          </w:tcPr>
          <w:p w14:paraId="1CBA5746"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33B2DA98"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552168.7,3368763</w:t>
            </w:r>
          </w:p>
        </w:tc>
        <w:tc>
          <w:tcPr>
            <w:tcW w:w="629" w:type="pct"/>
            <w:noWrap/>
            <w:vAlign w:val="bottom"/>
          </w:tcPr>
          <w:p w14:paraId="6F78BB9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3</w:t>
            </w:r>
          </w:p>
        </w:tc>
        <w:tc>
          <w:tcPr>
            <w:tcW w:w="453" w:type="pct"/>
            <w:noWrap/>
            <w:vAlign w:val="bottom"/>
          </w:tcPr>
          <w:p w14:paraId="05C2009B"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59CDA1B0" w14:textId="77777777" w:rsidTr="00BF4FBB">
        <w:trPr>
          <w:trHeight w:val="270"/>
        </w:trPr>
        <w:tc>
          <w:tcPr>
            <w:tcW w:w="310" w:type="pct"/>
            <w:noWrap/>
            <w:vAlign w:val="bottom"/>
          </w:tcPr>
          <w:p w14:paraId="097EE34D"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156</w:t>
            </w:r>
          </w:p>
        </w:tc>
        <w:tc>
          <w:tcPr>
            <w:tcW w:w="537" w:type="pct"/>
            <w:noWrap/>
            <w:vAlign w:val="bottom"/>
          </w:tcPr>
          <w:p w14:paraId="63E2BE56"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盐官下河</w:t>
            </w:r>
          </w:p>
        </w:tc>
        <w:tc>
          <w:tcPr>
            <w:tcW w:w="393" w:type="pct"/>
            <w:noWrap/>
            <w:vAlign w:val="bottom"/>
          </w:tcPr>
          <w:p w14:paraId="0CACE062"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左岸</w:t>
            </w:r>
          </w:p>
        </w:tc>
        <w:tc>
          <w:tcPr>
            <w:tcW w:w="1034" w:type="pct"/>
            <w:noWrap/>
            <w:vAlign w:val="bottom"/>
          </w:tcPr>
          <w:p w14:paraId="5F28BBBC"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南排北泵站</w:t>
            </w:r>
          </w:p>
        </w:tc>
        <w:tc>
          <w:tcPr>
            <w:tcW w:w="619" w:type="pct"/>
            <w:noWrap/>
            <w:vAlign w:val="bottom"/>
          </w:tcPr>
          <w:p w14:paraId="38B6F49D"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5DD2F24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552187.9,3369551.1</w:t>
            </w:r>
          </w:p>
        </w:tc>
        <w:tc>
          <w:tcPr>
            <w:tcW w:w="629" w:type="pct"/>
            <w:noWrap/>
            <w:vAlign w:val="bottom"/>
          </w:tcPr>
          <w:p w14:paraId="00A5F720"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3</w:t>
            </w:r>
          </w:p>
        </w:tc>
        <w:tc>
          <w:tcPr>
            <w:tcW w:w="453" w:type="pct"/>
            <w:noWrap/>
            <w:vAlign w:val="bottom"/>
          </w:tcPr>
          <w:p w14:paraId="7A062BDC"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04CFA9F1" w14:textId="77777777" w:rsidTr="00BF4FBB">
        <w:trPr>
          <w:trHeight w:val="270"/>
        </w:trPr>
        <w:tc>
          <w:tcPr>
            <w:tcW w:w="310" w:type="pct"/>
            <w:noWrap/>
            <w:vAlign w:val="bottom"/>
          </w:tcPr>
          <w:p w14:paraId="40C0D19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157</w:t>
            </w:r>
          </w:p>
        </w:tc>
        <w:tc>
          <w:tcPr>
            <w:tcW w:w="537" w:type="pct"/>
            <w:noWrap/>
            <w:vAlign w:val="bottom"/>
          </w:tcPr>
          <w:p w14:paraId="4035D3AB"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盐官下河</w:t>
            </w:r>
          </w:p>
        </w:tc>
        <w:tc>
          <w:tcPr>
            <w:tcW w:w="393" w:type="pct"/>
            <w:noWrap/>
            <w:vAlign w:val="bottom"/>
          </w:tcPr>
          <w:p w14:paraId="6C060EF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右岸</w:t>
            </w:r>
          </w:p>
        </w:tc>
        <w:tc>
          <w:tcPr>
            <w:tcW w:w="1034" w:type="pct"/>
            <w:noWrap/>
            <w:vAlign w:val="bottom"/>
          </w:tcPr>
          <w:p w14:paraId="3F796E14"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南旺桥南泵站</w:t>
            </w:r>
          </w:p>
        </w:tc>
        <w:tc>
          <w:tcPr>
            <w:tcW w:w="619" w:type="pct"/>
            <w:noWrap/>
            <w:vAlign w:val="bottom"/>
          </w:tcPr>
          <w:p w14:paraId="3080C66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57489F7B"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547822.4,3371498.8</w:t>
            </w:r>
          </w:p>
        </w:tc>
        <w:tc>
          <w:tcPr>
            <w:tcW w:w="629" w:type="pct"/>
            <w:noWrap/>
            <w:vAlign w:val="bottom"/>
          </w:tcPr>
          <w:p w14:paraId="181B1CC2"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9</w:t>
            </w:r>
          </w:p>
        </w:tc>
        <w:tc>
          <w:tcPr>
            <w:tcW w:w="453" w:type="pct"/>
            <w:noWrap/>
            <w:vAlign w:val="bottom"/>
          </w:tcPr>
          <w:p w14:paraId="632B079B"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2963760F" w14:textId="77777777" w:rsidTr="00BF4FBB">
        <w:trPr>
          <w:trHeight w:val="270"/>
        </w:trPr>
        <w:tc>
          <w:tcPr>
            <w:tcW w:w="310" w:type="pct"/>
            <w:noWrap/>
            <w:vAlign w:val="bottom"/>
          </w:tcPr>
          <w:p w14:paraId="2DB733DB"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158</w:t>
            </w:r>
          </w:p>
        </w:tc>
        <w:tc>
          <w:tcPr>
            <w:tcW w:w="537" w:type="pct"/>
            <w:noWrap/>
            <w:vAlign w:val="bottom"/>
          </w:tcPr>
          <w:p w14:paraId="684D1FF7"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盐官下河</w:t>
            </w:r>
          </w:p>
        </w:tc>
        <w:tc>
          <w:tcPr>
            <w:tcW w:w="393" w:type="pct"/>
            <w:noWrap/>
            <w:vAlign w:val="bottom"/>
          </w:tcPr>
          <w:p w14:paraId="71D0248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左岸</w:t>
            </w:r>
          </w:p>
        </w:tc>
        <w:tc>
          <w:tcPr>
            <w:tcW w:w="1034" w:type="pct"/>
            <w:noWrap/>
            <w:vAlign w:val="bottom"/>
          </w:tcPr>
          <w:p w14:paraId="5916ABDB"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南旺桥泵站</w:t>
            </w:r>
          </w:p>
        </w:tc>
        <w:tc>
          <w:tcPr>
            <w:tcW w:w="619" w:type="pct"/>
            <w:noWrap/>
            <w:vAlign w:val="bottom"/>
          </w:tcPr>
          <w:p w14:paraId="55CBD5C9"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07D56913"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547769,3371567.8</w:t>
            </w:r>
          </w:p>
        </w:tc>
        <w:tc>
          <w:tcPr>
            <w:tcW w:w="629" w:type="pct"/>
            <w:noWrap/>
            <w:vAlign w:val="bottom"/>
          </w:tcPr>
          <w:p w14:paraId="212CA458"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7</w:t>
            </w:r>
          </w:p>
        </w:tc>
        <w:tc>
          <w:tcPr>
            <w:tcW w:w="453" w:type="pct"/>
            <w:noWrap/>
            <w:vAlign w:val="bottom"/>
          </w:tcPr>
          <w:p w14:paraId="48A97E6A"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2DDDD42B" w14:textId="77777777" w:rsidTr="00BF4FBB">
        <w:trPr>
          <w:trHeight w:val="270"/>
        </w:trPr>
        <w:tc>
          <w:tcPr>
            <w:tcW w:w="310" w:type="pct"/>
            <w:noWrap/>
            <w:vAlign w:val="bottom"/>
          </w:tcPr>
          <w:p w14:paraId="67B4F736"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159</w:t>
            </w:r>
          </w:p>
        </w:tc>
        <w:tc>
          <w:tcPr>
            <w:tcW w:w="537" w:type="pct"/>
            <w:noWrap/>
            <w:vAlign w:val="bottom"/>
          </w:tcPr>
          <w:p w14:paraId="247CC3B0"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盐官下河</w:t>
            </w:r>
          </w:p>
        </w:tc>
        <w:tc>
          <w:tcPr>
            <w:tcW w:w="393" w:type="pct"/>
            <w:noWrap/>
            <w:vAlign w:val="bottom"/>
          </w:tcPr>
          <w:p w14:paraId="616BEE15"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左岸</w:t>
            </w:r>
          </w:p>
        </w:tc>
        <w:tc>
          <w:tcPr>
            <w:tcW w:w="1034" w:type="pct"/>
            <w:noWrap/>
            <w:vAlign w:val="bottom"/>
          </w:tcPr>
          <w:p w14:paraId="04998FD9"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赵家桥北泵站</w:t>
            </w:r>
          </w:p>
        </w:tc>
        <w:tc>
          <w:tcPr>
            <w:tcW w:w="619" w:type="pct"/>
            <w:noWrap/>
            <w:vAlign w:val="bottom"/>
          </w:tcPr>
          <w:p w14:paraId="123020BF"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5B64F99B"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547310.2,3371330.9</w:t>
            </w:r>
          </w:p>
        </w:tc>
        <w:tc>
          <w:tcPr>
            <w:tcW w:w="629" w:type="pct"/>
            <w:noWrap/>
            <w:vAlign w:val="bottom"/>
          </w:tcPr>
          <w:p w14:paraId="4BC88E51"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9</w:t>
            </w:r>
          </w:p>
        </w:tc>
        <w:tc>
          <w:tcPr>
            <w:tcW w:w="453" w:type="pct"/>
            <w:noWrap/>
            <w:vAlign w:val="bottom"/>
          </w:tcPr>
          <w:p w14:paraId="68089F8D"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553642BC" w14:textId="77777777" w:rsidTr="00BF4FBB">
        <w:trPr>
          <w:trHeight w:val="270"/>
        </w:trPr>
        <w:tc>
          <w:tcPr>
            <w:tcW w:w="310" w:type="pct"/>
            <w:noWrap/>
            <w:vAlign w:val="bottom"/>
          </w:tcPr>
          <w:p w14:paraId="32213756"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160</w:t>
            </w:r>
          </w:p>
        </w:tc>
        <w:tc>
          <w:tcPr>
            <w:tcW w:w="537" w:type="pct"/>
            <w:noWrap/>
            <w:vAlign w:val="bottom"/>
          </w:tcPr>
          <w:p w14:paraId="3F549D2F"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盐官下河</w:t>
            </w:r>
          </w:p>
        </w:tc>
        <w:tc>
          <w:tcPr>
            <w:tcW w:w="393" w:type="pct"/>
            <w:noWrap/>
            <w:vAlign w:val="bottom"/>
          </w:tcPr>
          <w:p w14:paraId="2C1EDDBB"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右岸</w:t>
            </w:r>
          </w:p>
        </w:tc>
        <w:tc>
          <w:tcPr>
            <w:tcW w:w="1034" w:type="pct"/>
            <w:noWrap/>
            <w:vAlign w:val="bottom"/>
          </w:tcPr>
          <w:p w14:paraId="372D179D"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赵家桥南泵站</w:t>
            </w:r>
          </w:p>
        </w:tc>
        <w:tc>
          <w:tcPr>
            <w:tcW w:w="619" w:type="pct"/>
            <w:noWrap/>
            <w:vAlign w:val="bottom"/>
          </w:tcPr>
          <w:p w14:paraId="57EFC337"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24210560"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547254.9,3371239</w:t>
            </w:r>
          </w:p>
        </w:tc>
        <w:tc>
          <w:tcPr>
            <w:tcW w:w="629" w:type="pct"/>
            <w:noWrap/>
            <w:vAlign w:val="bottom"/>
          </w:tcPr>
          <w:p w14:paraId="21D7F909"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10</w:t>
            </w:r>
          </w:p>
        </w:tc>
        <w:tc>
          <w:tcPr>
            <w:tcW w:w="453" w:type="pct"/>
            <w:noWrap/>
            <w:vAlign w:val="bottom"/>
          </w:tcPr>
          <w:p w14:paraId="75799AD8"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589B0DFA" w14:textId="77777777" w:rsidTr="00BF4FBB">
        <w:trPr>
          <w:trHeight w:val="270"/>
        </w:trPr>
        <w:tc>
          <w:tcPr>
            <w:tcW w:w="310" w:type="pct"/>
            <w:noWrap/>
            <w:vAlign w:val="bottom"/>
          </w:tcPr>
          <w:p w14:paraId="1DAB004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lastRenderedPageBreak/>
              <w:t>161</w:t>
            </w:r>
          </w:p>
        </w:tc>
        <w:tc>
          <w:tcPr>
            <w:tcW w:w="537" w:type="pct"/>
            <w:noWrap/>
            <w:vAlign w:val="bottom"/>
          </w:tcPr>
          <w:p w14:paraId="4436D021"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盐官下河</w:t>
            </w:r>
          </w:p>
        </w:tc>
        <w:tc>
          <w:tcPr>
            <w:tcW w:w="393" w:type="pct"/>
            <w:noWrap/>
            <w:vAlign w:val="bottom"/>
          </w:tcPr>
          <w:p w14:paraId="05DB5324"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右岸</w:t>
            </w:r>
          </w:p>
        </w:tc>
        <w:tc>
          <w:tcPr>
            <w:tcW w:w="1034" w:type="pct"/>
            <w:noWrap/>
            <w:vAlign w:val="bottom"/>
          </w:tcPr>
          <w:p w14:paraId="4A1134B0"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民主桥泵站</w:t>
            </w:r>
          </w:p>
        </w:tc>
        <w:tc>
          <w:tcPr>
            <w:tcW w:w="619" w:type="pct"/>
            <w:noWrap/>
            <w:vAlign w:val="bottom"/>
          </w:tcPr>
          <w:p w14:paraId="111F2F03"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745B4F38"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546455.1,3371424.8</w:t>
            </w:r>
          </w:p>
        </w:tc>
        <w:tc>
          <w:tcPr>
            <w:tcW w:w="629" w:type="pct"/>
            <w:noWrap/>
            <w:vAlign w:val="bottom"/>
          </w:tcPr>
          <w:p w14:paraId="6DFAFBF8"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14</w:t>
            </w:r>
          </w:p>
        </w:tc>
        <w:tc>
          <w:tcPr>
            <w:tcW w:w="453" w:type="pct"/>
            <w:noWrap/>
            <w:vAlign w:val="bottom"/>
          </w:tcPr>
          <w:p w14:paraId="50A15733"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49F21F50" w14:textId="77777777" w:rsidTr="00BF4FBB">
        <w:trPr>
          <w:trHeight w:val="270"/>
        </w:trPr>
        <w:tc>
          <w:tcPr>
            <w:tcW w:w="310" w:type="pct"/>
            <w:noWrap/>
            <w:vAlign w:val="bottom"/>
          </w:tcPr>
          <w:p w14:paraId="4F74107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162</w:t>
            </w:r>
          </w:p>
        </w:tc>
        <w:tc>
          <w:tcPr>
            <w:tcW w:w="537" w:type="pct"/>
            <w:noWrap/>
            <w:vAlign w:val="bottom"/>
          </w:tcPr>
          <w:p w14:paraId="32A8FE4D"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盐官下河</w:t>
            </w:r>
          </w:p>
        </w:tc>
        <w:tc>
          <w:tcPr>
            <w:tcW w:w="393" w:type="pct"/>
            <w:noWrap/>
            <w:vAlign w:val="bottom"/>
          </w:tcPr>
          <w:p w14:paraId="18308B9E"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左岸</w:t>
            </w:r>
          </w:p>
        </w:tc>
        <w:tc>
          <w:tcPr>
            <w:tcW w:w="1034" w:type="pct"/>
            <w:noWrap/>
            <w:vAlign w:val="bottom"/>
          </w:tcPr>
          <w:p w14:paraId="1968F65B"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民主北泵站</w:t>
            </w:r>
          </w:p>
        </w:tc>
        <w:tc>
          <w:tcPr>
            <w:tcW w:w="619" w:type="pct"/>
            <w:noWrap/>
            <w:vAlign w:val="bottom"/>
          </w:tcPr>
          <w:p w14:paraId="6ABFBF3F"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5918CAF2"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546484.7,3371527.8</w:t>
            </w:r>
          </w:p>
        </w:tc>
        <w:tc>
          <w:tcPr>
            <w:tcW w:w="629" w:type="pct"/>
            <w:noWrap/>
            <w:vAlign w:val="bottom"/>
          </w:tcPr>
          <w:p w14:paraId="272E97CF"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7</w:t>
            </w:r>
          </w:p>
        </w:tc>
        <w:tc>
          <w:tcPr>
            <w:tcW w:w="453" w:type="pct"/>
            <w:noWrap/>
            <w:vAlign w:val="bottom"/>
          </w:tcPr>
          <w:p w14:paraId="41829746"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60B7C416" w14:textId="77777777" w:rsidTr="00BF4FBB">
        <w:trPr>
          <w:trHeight w:val="270"/>
        </w:trPr>
        <w:tc>
          <w:tcPr>
            <w:tcW w:w="310" w:type="pct"/>
            <w:noWrap/>
            <w:vAlign w:val="bottom"/>
          </w:tcPr>
          <w:p w14:paraId="68A81375"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163</w:t>
            </w:r>
          </w:p>
        </w:tc>
        <w:tc>
          <w:tcPr>
            <w:tcW w:w="537" w:type="pct"/>
            <w:noWrap/>
            <w:vAlign w:val="bottom"/>
          </w:tcPr>
          <w:p w14:paraId="12FF4FB7"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盐官下河</w:t>
            </w:r>
          </w:p>
        </w:tc>
        <w:tc>
          <w:tcPr>
            <w:tcW w:w="393" w:type="pct"/>
            <w:noWrap/>
            <w:vAlign w:val="bottom"/>
          </w:tcPr>
          <w:p w14:paraId="67A1DBA5"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左岸</w:t>
            </w:r>
          </w:p>
        </w:tc>
        <w:tc>
          <w:tcPr>
            <w:tcW w:w="1034" w:type="pct"/>
            <w:noWrap/>
            <w:vAlign w:val="bottom"/>
          </w:tcPr>
          <w:p w14:paraId="477443AC"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罗长桥泵站</w:t>
            </w:r>
          </w:p>
        </w:tc>
        <w:tc>
          <w:tcPr>
            <w:tcW w:w="619" w:type="pct"/>
            <w:noWrap/>
            <w:vAlign w:val="bottom"/>
          </w:tcPr>
          <w:p w14:paraId="52550B8E"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23A919E9"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550682.6,3371061.4</w:t>
            </w:r>
          </w:p>
        </w:tc>
        <w:tc>
          <w:tcPr>
            <w:tcW w:w="629" w:type="pct"/>
            <w:noWrap/>
            <w:vAlign w:val="bottom"/>
          </w:tcPr>
          <w:p w14:paraId="2953B286"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4</w:t>
            </w:r>
          </w:p>
        </w:tc>
        <w:tc>
          <w:tcPr>
            <w:tcW w:w="453" w:type="pct"/>
            <w:noWrap/>
            <w:vAlign w:val="bottom"/>
          </w:tcPr>
          <w:p w14:paraId="0AF47EF9"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78EF60A9" w14:textId="77777777" w:rsidTr="00BF4FBB">
        <w:trPr>
          <w:trHeight w:val="270"/>
        </w:trPr>
        <w:tc>
          <w:tcPr>
            <w:tcW w:w="310" w:type="pct"/>
            <w:noWrap/>
            <w:vAlign w:val="bottom"/>
          </w:tcPr>
          <w:p w14:paraId="04EA7196"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164</w:t>
            </w:r>
          </w:p>
        </w:tc>
        <w:tc>
          <w:tcPr>
            <w:tcW w:w="537" w:type="pct"/>
            <w:noWrap/>
            <w:vAlign w:val="bottom"/>
          </w:tcPr>
          <w:p w14:paraId="3114490E"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盐官下河</w:t>
            </w:r>
          </w:p>
        </w:tc>
        <w:tc>
          <w:tcPr>
            <w:tcW w:w="393" w:type="pct"/>
            <w:noWrap/>
            <w:vAlign w:val="bottom"/>
          </w:tcPr>
          <w:p w14:paraId="72437573"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左岸</w:t>
            </w:r>
          </w:p>
        </w:tc>
        <w:tc>
          <w:tcPr>
            <w:tcW w:w="1034" w:type="pct"/>
            <w:noWrap/>
            <w:vAlign w:val="bottom"/>
          </w:tcPr>
          <w:p w14:paraId="20FDB50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新农桥泵站</w:t>
            </w:r>
          </w:p>
        </w:tc>
        <w:tc>
          <w:tcPr>
            <w:tcW w:w="619" w:type="pct"/>
            <w:noWrap/>
            <w:vAlign w:val="bottom"/>
          </w:tcPr>
          <w:p w14:paraId="401708A4"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4EB34468"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549803.3,3371329.5</w:t>
            </w:r>
          </w:p>
        </w:tc>
        <w:tc>
          <w:tcPr>
            <w:tcW w:w="629" w:type="pct"/>
            <w:noWrap/>
            <w:vAlign w:val="bottom"/>
          </w:tcPr>
          <w:p w14:paraId="4E5438E6"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6</w:t>
            </w:r>
          </w:p>
        </w:tc>
        <w:tc>
          <w:tcPr>
            <w:tcW w:w="453" w:type="pct"/>
            <w:noWrap/>
            <w:vAlign w:val="bottom"/>
          </w:tcPr>
          <w:p w14:paraId="1017B7B5"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09CF32A8" w14:textId="77777777" w:rsidTr="00BF4FBB">
        <w:trPr>
          <w:trHeight w:val="270"/>
        </w:trPr>
        <w:tc>
          <w:tcPr>
            <w:tcW w:w="310" w:type="pct"/>
            <w:noWrap/>
            <w:vAlign w:val="bottom"/>
          </w:tcPr>
          <w:p w14:paraId="125C1F4B"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165</w:t>
            </w:r>
          </w:p>
        </w:tc>
        <w:tc>
          <w:tcPr>
            <w:tcW w:w="537" w:type="pct"/>
            <w:noWrap/>
            <w:vAlign w:val="bottom"/>
          </w:tcPr>
          <w:p w14:paraId="7329494C"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盐官下河</w:t>
            </w:r>
          </w:p>
        </w:tc>
        <w:tc>
          <w:tcPr>
            <w:tcW w:w="393" w:type="pct"/>
            <w:noWrap/>
            <w:vAlign w:val="bottom"/>
          </w:tcPr>
          <w:p w14:paraId="11EDECA3"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左岸</w:t>
            </w:r>
          </w:p>
        </w:tc>
        <w:tc>
          <w:tcPr>
            <w:tcW w:w="1034" w:type="pct"/>
            <w:noWrap/>
            <w:vAlign w:val="bottom"/>
          </w:tcPr>
          <w:p w14:paraId="6F9BDEC9"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上林泵站</w:t>
            </w:r>
          </w:p>
        </w:tc>
        <w:tc>
          <w:tcPr>
            <w:tcW w:w="619" w:type="pct"/>
            <w:noWrap/>
            <w:vAlign w:val="bottom"/>
          </w:tcPr>
          <w:p w14:paraId="49BEC05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35E615F0"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549685.9,3371377.3</w:t>
            </w:r>
          </w:p>
        </w:tc>
        <w:tc>
          <w:tcPr>
            <w:tcW w:w="629" w:type="pct"/>
            <w:noWrap/>
            <w:vAlign w:val="bottom"/>
          </w:tcPr>
          <w:p w14:paraId="56E4587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8</w:t>
            </w:r>
          </w:p>
        </w:tc>
        <w:tc>
          <w:tcPr>
            <w:tcW w:w="453" w:type="pct"/>
            <w:noWrap/>
            <w:vAlign w:val="bottom"/>
          </w:tcPr>
          <w:p w14:paraId="11231451"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11BA527C" w14:textId="77777777" w:rsidTr="00BF4FBB">
        <w:trPr>
          <w:trHeight w:val="270"/>
        </w:trPr>
        <w:tc>
          <w:tcPr>
            <w:tcW w:w="310" w:type="pct"/>
            <w:noWrap/>
            <w:vAlign w:val="bottom"/>
          </w:tcPr>
          <w:p w14:paraId="6CD71897"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166</w:t>
            </w:r>
          </w:p>
        </w:tc>
        <w:tc>
          <w:tcPr>
            <w:tcW w:w="537" w:type="pct"/>
            <w:noWrap/>
            <w:vAlign w:val="bottom"/>
          </w:tcPr>
          <w:p w14:paraId="12D75697"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盐官下河</w:t>
            </w:r>
          </w:p>
        </w:tc>
        <w:tc>
          <w:tcPr>
            <w:tcW w:w="393" w:type="pct"/>
            <w:noWrap/>
            <w:vAlign w:val="bottom"/>
          </w:tcPr>
          <w:p w14:paraId="6A218A89"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右岸</w:t>
            </w:r>
          </w:p>
        </w:tc>
        <w:tc>
          <w:tcPr>
            <w:tcW w:w="1034" w:type="pct"/>
            <w:noWrap/>
            <w:vAlign w:val="bottom"/>
          </w:tcPr>
          <w:p w14:paraId="23CCA601"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联合泵站</w:t>
            </w:r>
          </w:p>
        </w:tc>
        <w:tc>
          <w:tcPr>
            <w:tcW w:w="619" w:type="pct"/>
            <w:noWrap/>
            <w:vAlign w:val="bottom"/>
          </w:tcPr>
          <w:p w14:paraId="7D092DFB"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6435EA2C"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549701.7,3371252.9</w:t>
            </w:r>
          </w:p>
        </w:tc>
        <w:tc>
          <w:tcPr>
            <w:tcW w:w="629" w:type="pct"/>
            <w:noWrap/>
            <w:vAlign w:val="bottom"/>
          </w:tcPr>
          <w:p w14:paraId="03657AB9"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12</w:t>
            </w:r>
          </w:p>
        </w:tc>
        <w:tc>
          <w:tcPr>
            <w:tcW w:w="453" w:type="pct"/>
            <w:noWrap/>
            <w:vAlign w:val="bottom"/>
          </w:tcPr>
          <w:p w14:paraId="6721AB6D"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27D6430A" w14:textId="77777777" w:rsidTr="00BF4FBB">
        <w:trPr>
          <w:trHeight w:val="270"/>
        </w:trPr>
        <w:tc>
          <w:tcPr>
            <w:tcW w:w="310" w:type="pct"/>
            <w:noWrap/>
            <w:vAlign w:val="bottom"/>
          </w:tcPr>
          <w:p w14:paraId="33FB2960"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167</w:t>
            </w:r>
          </w:p>
        </w:tc>
        <w:tc>
          <w:tcPr>
            <w:tcW w:w="537" w:type="pct"/>
            <w:noWrap/>
            <w:vAlign w:val="bottom"/>
          </w:tcPr>
          <w:p w14:paraId="456F28E8"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盐官下河</w:t>
            </w:r>
          </w:p>
        </w:tc>
        <w:tc>
          <w:tcPr>
            <w:tcW w:w="393" w:type="pct"/>
            <w:noWrap/>
            <w:vAlign w:val="bottom"/>
          </w:tcPr>
          <w:p w14:paraId="54812EBC"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右岸</w:t>
            </w:r>
          </w:p>
        </w:tc>
        <w:tc>
          <w:tcPr>
            <w:tcW w:w="1034" w:type="pct"/>
            <w:noWrap/>
            <w:vAlign w:val="bottom"/>
          </w:tcPr>
          <w:p w14:paraId="7AEAD60F"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三联泵站</w:t>
            </w:r>
          </w:p>
        </w:tc>
        <w:tc>
          <w:tcPr>
            <w:tcW w:w="619" w:type="pct"/>
            <w:noWrap/>
            <w:vAlign w:val="bottom"/>
          </w:tcPr>
          <w:p w14:paraId="1E22EFA4"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3D503986"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549263,3371393.5</w:t>
            </w:r>
          </w:p>
        </w:tc>
        <w:tc>
          <w:tcPr>
            <w:tcW w:w="629" w:type="pct"/>
            <w:noWrap/>
            <w:vAlign w:val="bottom"/>
          </w:tcPr>
          <w:p w14:paraId="49BBA671"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9</w:t>
            </w:r>
          </w:p>
        </w:tc>
        <w:tc>
          <w:tcPr>
            <w:tcW w:w="453" w:type="pct"/>
            <w:noWrap/>
            <w:vAlign w:val="bottom"/>
          </w:tcPr>
          <w:p w14:paraId="3EED11F2"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79256ADA" w14:textId="77777777" w:rsidTr="00BF4FBB">
        <w:trPr>
          <w:trHeight w:val="270"/>
        </w:trPr>
        <w:tc>
          <w:tcPr>
            <w:tcW w:w="310" w:type="pct"/>
            <w:noWrap/>
            <w:vAlign w:val="bottom"/>
          </w:tcPr>
          <w:p w14:paraId="61D68D1B"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168</w:t>
            </w:r>
          </w:p>
        </w:tc>
        <w:tc>
          <w:tcPr>
            <w:tcW w:w="537" w:type="pct"/>
            <w:noWrap/>
            <w:vAlign w:val="bottom"/>
          </w:tcPr>
          <w:p w14:paraId="7EF020AB"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袁花支河</w:t>
            </w:r>
          </w:p>
        </w:tc>
        <w:tc>
          <w:tcPr>
            <w:tcW w:w="393" w:type="pct"/>
            <w:noWrap/>
            <w:vAlign w:val="bottom"/>
          </w:tcPr>
          <w:p w14:paraId="5D22347C"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右岸</w:t>
            </w:r>
          </w:p>
        </w:tc>
        <w:tc>
          <w:tcPr>
            <w:tcW w:w="1034" w:type="pct"/>
            <w:noWrap/>
            <w:vAlign w:val="bottom"/>
          </w:tcPr>
          <w:p w14:paraId="04445656"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先锋泵站</w:t>
            </w:r>
          </w:p>
        </w:tc>
        <w:tc>
          <w:tcPr>
            <w:tcW w:w="619" w:type="pct"/>
            <w:noWrap/>
            <w:vAlign w:val="bottom"/>
          </w:tcPr>
          <w:p w14:paraId="4CB0DA30"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37AF3F13"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577367.9,3366668.3</w:t>
            </w:r>
          </w:p>
        </w:tc>
        <w:tc>
          <w:tcPr>
            <w:tcW w:w="629" w:type="pct"/>
            <w:noWrap/>
            <w:vAlign w:val="bottom"/>
          </w:tcPr>
          <w:p w14:paraId="59139B5C"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6</w:t>
            </w:r>
          </w:p>
        </w:tc>
        <w:tc>
          <w:tcPr>
            <w:tcW w:w="453" w:type="pct"/>
            <w:noWrap/>
            <w:vAlign w:val="bottom"/>
          </w:tcPr>
          <w:p w14:paraId="603C01FF"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77CC553F" w14:textId="77777777" w:rsidTr="00BF4FBB">
        <w:trPr>
          <w:trHeight w:val="270"/>
        </w:trPr>
        <w:tc>
          <w:tcPr>
            <w:tcW w:w="310" w:type="pct"/>
            <w:noWrap/>
            <w:vAlign w:val="bottom"/>
          </w:tcPr>
          <w:p w14:paraId="2B811785"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169</w:t>
            </w:r>
          </w:p>
        </w:tc>
        <w:tc>
          <w:tcPr>
            <w:tcW w:w="537" w:type="pct"/>
            <w:noWrap/>
            <w:vAlign w:val="bottom"/>
          </w:tcPr>
          <w:p w14:paraId="12701991"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长山河</w:t>
            </w:r>
          </w:p>
        </w:tc>
        <w:tc>
          <w:tcPr>
            <w:tcW w:w="393" w:type="pct"/>
            <w:noWrap/>
            <w:vAlign w:val="bottom"/>
          </w:tcPr>
          <w:p w14:paraId="719197C1"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左岸</w:t>
            </w:r>
          </w:p>
        </w:tc>
        <w:tc>
          <w:tcPr>
            <w:tcW w:w="1034" w:type="pct"/>
            <w:noWrap/>
            <w:vAlign w:val="bottom"/>
          </w:tcPr>
          <w:p w14:paraId="7977BD46"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西金东机站</w:t>
            </w:r>
          </w:p>
        </w:tc>
        <w:tc>
          <w:tcPr>
            <w:tcW w:w="619" w:type="pct"/>
            <w:noWrap/>
            <w:vAlign w:val="bottom"/>
          </w:tcPr>
          <w:p w14:paraId="01A51182"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349D4B12"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574065.6,3377161.5</w:t>
            </w:r>
          </w:p>
        </w:tc>
        <w:tc>
          <w:tcPr>
            <w:tcW w:w="629" w:type="pct"/>
            <w:noWrap/>
            <w:vAlign w:val="bottom"/>
          </w:tcPr>
          <w:p w14:paraId="1155B6C7"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4</w:t>
            </w:r>
          </w:p>
        </w:tc>
        <w:tc>
          <w:tcPr>
            <w:tcW w:w="453" w:type="pct"/>
            <w:noWrap/>
            <w:vAlign w:val="bottom"/>
          </w:tcPr>
          <w:p w14:paraId="2051A8FA" w14:textId="77777777" w:rsidR="00074C8A" w:rsidRPr="003359BC" w:rsidRDefault="00074C8A" w:rsidP="00BF4FBB">
            <w:pPr>
              <w:widowControl/>
              <w:spacing w:line="300" w:lineRule="exact"/>
              <w:jc w:val="center"/>
              <w:rPr>
                <w:rFonts w:cs="Times New Roman"/>
                <w:kern w:val="0"/>
                <w:sz w:val="18"/>
                <w:szCs w:val="18"/>
              </w:rPr>
            </w:pPr>
          </w:p>
        </w:tc>
      </w:tr>
      <w:tr w:rsidR="00074C8A" w:rsidRPr="003359BC" w14:paraId="7CA8631A" w14:textId="77777777" w:rsidTr="00BF4FBB">
        <w:trPr>
          <w:trHeight w:val="270"/>
        </w:trPr>
        <w:tc>
          <w:tcPr>
            <w:tcW w:w="310" w:type="pct"/>
            <w:noWrap/>
            <w:vAlign w:val="bottom"/>
          </w:tcPr>
          <w:p w14:paraId="74EF52F3"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170</w:t>
            </w:r>
          </w:p>
        </w:tc>
        <w:tc>
          <w:tcPr>
            <w:tcW w:w="537" w:type="pct"/>
            <w:noWrap/>
            <w:vAlign w:val="bottom"/>
          </w:tcPr>
          <w:p w14:paraId="1C4E1CA8"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长山河</w:t>
            </w:r>
          </w:p>
        </w:tc>
        <w:tc>
          <w:tcPr>
            <w:tcW w:w="393" w:type="pct"/>
            <w:noWrap/>
            <w:vAlign w:val="bottom"/>
          </w:tcPr>
          <w:p w14:paraId="7BAE0D8D"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左岸</w:t>
            </w:r>
          </w:p>
        </w:tc>
        <w:tc>
          <w:tcPr>
            <w:tcW w:w="1034" w:type="pct"/>
            <w:noWrap/>
            <w:vAlign w:val="bottom"/>
          </w:tcPr>
          <w:p w14:paraId="5F4AE716"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西金西机站</w:t>
            </w:r>
          </w:p>
        </w:tc>
        <w:tc>
          <w:tcPr>
            <w:tcW w:w="619" w:type="pct"/>
            <w:noWrap/>
            <w:vAlign w:val="bottom"/>
          </w:tcPr>
          <w:p w14:paraId="5790236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泵站</w:t>
            </w:r>
          </w:p>
        </w:tc>
        <w:tc>
          <w:tcPr>
            <w:tcW w:w="1024" w:type="pct"/>
            <w:noWrap/>
            <w:vAlign w:val="bottom"/>
          </w:tcPr>
          <w:p w14:paraId="4FAB6CFA"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573986.6,3377325.5</w:t>
            </w:r>
          </w:p>
        </w:tc>
        <w:tc>
          <w:tcPr>
            <w:tcW w:w="629" w:type="pct"/>
            <w:noWrap/>
            <w:vAlign w:val="bottom"/>
          </w:tcPr>
          <w:p w14:paraId="7E8099FE" w14:textId="77777777" w:rsidR="00074C8A" w:rsidRPr="003359BC" w:rsidRDefault="00074C8A" w:rsidP="00BF4FBB">
            <w:pPr>
              <w:widowControl/>
              <w:spacing w:line="300" w:lineRule="exact"/>
              <w:jc w:val="center"/>
              <w:rPr>
                <w:rFonts w:cs="Times New Roman"/>
                <w:kern w:val="0"/>
                <w:sz w:val="18"/>
                <w:szCs w:val="18"/>
              </w:rPr>
            </w:pPr>
            <w:r w:rsidRPr="00484936">
              <w:rPr>
                <w:rFonts w:cs="Times New Roman" w:hint="eastAsia"/>
                <w:kern w:val="0"/>
                <w:sz w:val="18"/>
                <w:szCs w:val="18"/>
              </w:rPr>
              <w:t>5</w:t>
            </w:r>
          </w:p>
        </w:tc>
        <w:tc>
          <w:tcPr>
            <w:tcW w:w="453" w:type="pct"/>
            <w:noWrap/>
            <w:vAlign w:val="bottom"/>
          </w:tcPr>
          <w:p w14:paraId="26A0AA0C" w14:textId="77777777" w:rsidR="00074C8A" w:rsidRPr="003359BC" w:rsidRDefault="00074C8A" w:rsidP="00BF4FBB">
            <w:pPr>
              <w:widowControl/>
              <w:spacing w:line="300" w:lineRule="exact"/>
              <w:jc w:val="center"/>
              <w:rPr>
                <w:rFonts w:cs="Times New Roman"/>
                <w:kern w:val="0"/>
                <w:sz w:val="18"/>
                <w:szCs w:val="18"/>
              </w:rPr>
            </w:pPr>
          </w:p>
        </w:tc>
      </w:tr>
    </w:tbl>
    <w:p w14:paraId="62EEC6FE" w14:textId="77777777" w:rsidR="009B36DD" w:rsidRPr="003359BC" w:rsidRDefault="009B36DD" w:rsidP="009B36DD">
      <w:pPr>
        <w:ind w:firstLineChars="200" w:firstLine="549"/>
        <w:rPr>
          <w:rFonts w:cs="Times New Roman"/>
        </w:rPr>
      </w:pPr>
    </w:p>
    <w:p w14:paraId="7D54E380" w14:textId="77777777" w:rsidR="009B36DD" w:rsidRPr="003359BC" w:rsidRDefault="009B36DD" w:rsidP="001A7FAB">
      <w:pPr>
        <w:rPr>
          <w:rFonts w:cs="Times New Roman"/>
        </w:rPr>
        <w:sectPr w:rsidR="009B36DD" w:rsidRPr="003359BC" w:rsidSect="008D11DD">
          <w:headerReference w:type="default" r:id="rId44"/>
          <w:pgSz w:w="11906" w:h="16838"/>
          <w:pgMar w:top="1701" w:right="1418" w:bottom="1418" w:left="1701" w:header="1304" w:footer="1134" w:gutter="0"/>
          <w:cols w:space="425"/>
          <w:docGrid w:type="linesAndChars" w:linePitch="527" w:charSpace="-1108"/>
        </w:sectPr>
      </w:pPr>
    </w:p>
    <w:p w14:paraId="3CA88E8D" w14:textId="77777777" w:rsidR="00D52A8E" w:rsidRDefault="00D52A8E" w:rsidP="00D52A8E">
      <w:pPr>
        <w:jc w:val="center"/>
        <w:rPr>
          <w:b/>
        </w:rPr>
      </w:pPr>
      <w:r w:rsidRPr="003359BC">
        <w:rPr>
          <w:rFonts w:hint="eastAsia"/>
          <w:b/>
        </w:rPr>
        <w:lastRenderedPageBreak/>
        <w:t>附表</w:t>
      </w:r>
      <w:r w:rsidR="00762738" w:rsidRPr="003359BC">
        <w:rPr>
          <w:rFonts w:hint="eastAsia"/>
          <w:b/>
        </w:rPr>
        <w:t>8</w:t>
      </w:r>
      <w:r w:rsidRPr="003359BC">
        <w:rPr>
          <w:b/>
        </w:rPr>
        <w:t xml:space="preserve">  </w:t>
      </w:r>
      <w:r w:rsidRPr="003359BC">
        <w:rPr>
          <w:rFonts w:hint="eastAsia"/>
          <w:b/>
        </w:rPr>
        <w:t>海宁市重要河湖</w:t>
      </w:r>
      <w:r w:rsidRPr="003359BC">
        <w:rPr>
          <w:b/>
        </w:rPr>
        <w:t>岸线功能区划分成果表</w:t>
      </w:r>
    </w:p>
    <w:tbl>
      <w:tblPr>
        <w:tblStyle w:val="13"/>
        <w:tblW w:w="5000" w:type="pct"/>
        <w:tblLook w:val="04A0" w:firstRow="1" w:lastRow="0" w:firstColumn="1" w:lastColumn="0" w:noHBand="0" w:noVBand="1"/>
      </w:tblPr>
      <w:tblGrid>
        <w:gridCol w:w="699"/>
        <w:gridCol w:w="1262"/>
        <w:gridCol w:w="1357"/>
        <w:gridCol w:w="1489"/>
        <w:gridCol w:w="703"/>
        <w:gridCol w:w="960"/>
        <w:gridCol w:w="1088"/>
        <w:gridCol w:w="1204"/>
        <w:gridCol w:w="1109"/>
        <w:gridCol w:w="1204"/>
        <w:gridCol w:w="1187"/>
        <w:gridCol w:w="1229"/>
        <w:gridCol w:w="7194"/>
      </w:tblGrid>
      <w:tr w:rsidR="009D260B" w:rsidRPr="009D260B" w14:paraId="48AACF95" w14:textId="77777777" w:rsidTr="00BF4FBB">
        <w:trPr>
          <w:trHeight w:val="270"/>
        </w:trPr>
        <w:tc>
          <w:tcPr>
            <w:tcW w:w="169" w:type="pct"/>
            <w:noWrap/>
            <w:vAlign w:val="center"/>
            <w:hideMark/>
          </w:tcPr>
          <w:p w14:paraId="2971842D" w14:textId="77777777" w:rsidR="009D260B" w:rsidRPr="009D260B" w:rsidRDefault="009D260B" w:rsidP="00BF4FBB">
            <w:pPr>
              <w:spacing w:line="240" w:lineRule="exact"/>
              <w:jc w:val="center"/>
              <w:rPr>
                <w:rFonts w:ascii="宋体" w:hAnsi="宋体" w:cs="宋体"/>
                <w:b/>
                <w:sz w:val="15"/>
                <w:szCs w:val="15"/>
              </w:rPr>
            </w:pPr>
            <w:r w:rsidRPr="009D260B">
              <w:rPr>
                <w:rFonts w:ascii="宋体" w:hAnsi="宋体" w:cs="宋体" w:hint="eastAsia"/>
                <w:b/>
                <w:sz w:val="15"/>
                <w:szCs w:val="15"/>
              </w:rPr>
              <w:t>序号</w:t>
            </w:r>
          </w:p>
        </w:tc>
        <w:tc>
          <w:tcPr>
            <w:tcW w:w="305" w:type="pct"/>
            <w:noWrap/>
            <w:vAlign w:val="center"/>
            <w:hideMark/>
          </w:tcPr>
          <w:p w14:paraId="02E87ABC" w14:textId="77777777" w:rsidR="009D260B" w:rsidRPr="009D260B" w:rsidRDefault="009D260B" w:rsidP="00BF4FBB">
            <w:pPr>
              <w:spacing w:line="240" w:lineRule="exact"/>
              <w:jc w:val="center"/>
              <w:rPr>
                <w:rFonts w:ascii="宋体" w:hAnsi="宋体" w:cs="宋体"/>
                <w:b/>
                <w:sz w:val="15"/>
                <w:szCs w:val="15"/>
              </w:rPr>
            </w:pPr>
            <w:r w:rsidRPr="009D260B">
              <w:rPr>
                <w:rFonts w:ascii="宋体" w:hAnsi="宋体" w:cs="宋体" w:hint="eastAsia"/>
                <w:b/>
                <w:sz w:val="15"/>
                <w:szCs w:val="15"/>
              </w:rPr>
              <w:t>所在河湖名称</w:t>
            </w:r>
          </w:p>
        </w:tc>
        <w:tc>
          <w:tcPr>
            <w:tcW w:w="328" w:type="pct"/>
            <w:noWrap/>
            <w:vAlign w:val="center"/>
            <w:hideMark/>
          </w:tcPr>
          <w:p w14:paraId="2BB91D3E" w14:textId="77777777" w:rsidR="009D260B" w:rsidRPr="009D260B" w:rsidRDefault="009D260B" w:rsidP="00BF4FBB">
            <w:pPr>
              <w:spacing w:line="240" w:lineRule="exact"/>
              <w:jc w:val="center"/>
              <w:rPr>
                <w:rFonts w:ascii="宋体" w:hAnsi="宋体" w:cs="宋体"/>
                <w:b/>
                <w:sz w:val="15"/>
                <w:szCs w:val="15"/>
              </w:rPr>
            </w:pPr>
            <w:r w:rsidRPr="009D260B">
              <w:rPr>
                <w:rFonts w:ascii="宋体" w:hAnsi="宋体" w:cs="宋体" w:hint="eastAsia"/>
                <w:b/>
                <w:sz w:val="15"/>
                <w:szCs w:val="15"/>
              </w:rPr>
              <w:t>所属行政区</w:t>
            </w:r>
          </w:p>
        </w:tc>
        <w:tc>
          <w:tcPr>
            <w:tcW w:w="360" w:type="pct"/>
            <w:noWrap/>
            <w:vAlign w:val="center"/>
            <w:hideMark/>
          </w:tcPr>
          <w:p w14:paraId="77A3AE09" w14:textId="77777777" w:rsidR="009D260B" w:rsidRPr="009D260B" w:rsidRDefault="009D260B" w:rsidP="00BF4FBB">
            <w:pPr>
              <w:spacing w:line="240" w:lineRule="exact"/>
              <w:jc w:val="center"/>
              <w:rPr>
                <w:rFonts w:ascii="宋体" w:hAnsi="宋体" w:cs="宋体"/>
                <w:b/>
                <w:sz w:val="15"/>
                <w:szCs w:val="15"/>
              </w:rPr>
            </w:pPr>
            <w:r w:rsidRPr="009D260B">
              <w:rPr>
                <w:rFonts w:ascii="宋体" w:hAnsi="宋体" w:cs="宋体" w:hint="eastAsia"/>
                <w:b/>
                <w:sz w:val="15"/>
                <w:szCs w:val="15"/>
              </w:rPr>
              <w:t>分区名称</w:t>
            </w:r>
          </w:p>
        </w:tc>
        <w:tc>
          <w:tcPr>
            <w:tcW w:w="170" w:type="pct"/>
            <w:noWrap/>
            <w:vAlign w:val="center"/>
            <w:hideMark/>
          </w:tcPr>
          <w:p w14:paraId="5D58904B" w14:textId="77777777" w:rsidR="009D260B" w:rsidRPr="009D260B" w:rsidRDefault="009D260B" w:rsidP="00BF4FBB">
            <w:pPr>
              <w:spacing w:line="240" w:lineRule="exact"/>
              <w:jc w:val="center"/>
              <w:rPr>
                <w:rFonts w:ascii="宋体" w:hAnsi="宋体" w:cs="宋体"/>
                <w:b/>
                <w:sz w:val="15"/>
                <w:szCs w:val="15"/>
              </w:rPr>
            </w:pPr>
            <w:r w:rsidRPr="009D260B">
              <w:rPr>
                <w:rFonts w:ascii="宋体" w:hAnsi="宋体" w:cs="宋体" w:hint="eastAsia"/>
                <w:b/>
                <w:sz w:val="15"/>
                <w:szCs w:val="15"/>
              </w:rPr>
              <w:t>岸别</w:t>
            </w:r>
          </w:p>
        </w:tc>
        <w:tc>
          <w:tcPr>
            <w:tcW w:w="232" w:type="pct"/>
            <w:noWrap/>
            <w:vAlign w:val="center"/>
            <w:hideMark/>
          </w:tcPr>
          <w:p w14:paraId="29A4855C" w14:textId="77777777" w:rsidR="009D260B" w:rsidRPr="009D260B" w:rsidRDefault="009D260B" w:rsidP="00BF4FBB">
            <w:pPr>
              <w:spacing w:line="240" w:lineRule="exact"/>
              <w:jc w:val="center"/>
              <w:rPr>
                <w:rFonts w:ascii="宋体" w:hAnsi="宋体" w:cs="宋体"/>
                <w:b/>
                <w:sz w:val="15"/>
                <w:szCs w:val="15"/>
              </w:rPr>
            </w:pPr>
            <w:r w:rsidRPr="009D260B">
              <w:rPr>
                <w:rFonts w:ascii="宋体" w:hAnsi="宋体" w:cs="宋体" w:hint="eastAsia"/>
                <w:b/>
                <w:sz w:val="15"/>
                <w:szCs w:val="15"/>
              </w:rPr>
              <w:t>功能区类型</w:t>
            </w:r>
          </w:p>
        </w:tc>
        <w:tc>
          <w:tcPr>
            <w:tcW w:w="263" w:type="pct"/>
            <w:noWrap/>
            <w:vAlign w:val="center"/>
            <w:hideMark/>
          </w:tcPr>
          <w:p w14:paraId="279CD46B" w14:textId="77777777" w:rsidR="009D260B" w:rsidRPr="009D260B" w:rsidRDefault="009D260B" w:rsidP="00BF4FBB">
            <w:pPr>
              <w:spacing w:line="240" w:lineRule="exact"/>
              <w:jc w:val="center"/>
              <w:rPr>
                <w:rFonts w:ascii="宋体" w:hAnsi="宋体" w:cs="宋体"/>
                <w:b/>
                <w:sz w:val="15"/>
                <w:szCs w:val="15"/>
              </w:rPr>
            </w:pPr>
            <w:r w:rsidRPr="009D260B">
              <w:rPr>
                <w:rFonts w:ascii="宋体" w:hAnsi="宋体" w:cs="宋体" w:hint="eastAsia"/>
                <w:b/>
                <w:sz w:val="15"/>
                <w:szCs w:val="15"/>
              </w:rPr>
              <w:t>起点X坐标</w:t>
            </w:r>
          </w:p>
        </w:tc>
        <w:tc>
          <w:tcPr>
            <w:tcW w:w="291" w:type="pct"/>
            <w:noWrap/>
            <w:vAlign w:val="center"/>
            <w:hideMark/>
          </w:tcPr>
          <w:p w14:paraId="468DD6FA" w14:textId="77777777" w:rsidR="009D260B" w:rsidRPr="009D260B" w:rsidRDefault="009D260B" w:rsidP="00BF4FBB">
            <w:pPr>
              <w:spacing w:line="240" w:lineRule="exact"/>
              <w:jc w:val="center"/>
              <w:rPr>
                <w:rFonts w:ascii="宋体" w:hAnsi="宋体" w:cs="宋体"/>
                <w:b/>
                <w:sz w:val="15"/>
                <w:szCs w:val="15"/>
              </w:rPr>
            </w:pPr>
            <w:r w:rsidRPr="009D260B">
              <w:rPr>
                <w:rFonts w:ascii="宋体" w:hAnsi="宋体" w:cs="宋体" w:hint="eastAsia"/>
                <w:b/>
                <w:sz w:val="15"/>
                <w:szCs w:val="15"/>
              </w:rPr>
              <w:t>起点Y坐标</w:t>
            </w:r>
          </w:p>
        </w:tc>
        <w:tc>
          <w:tcPr>
            <w:tcW w:w="268" w:type="pct"/>
            <w:noWrap/>
            <w:vAlign w:val="center"/>
            <w:hideMark/>
          </w:tcPr>
          <w:p w14:paraId="4A7D00F2" w14:textId="77777777" w:rsidR="009D260B" w:rsidRPr="009D260B" w:rsidRDefault="009D260B" w:rsidP="00BF4FBB">
            <w:pPr>
              <w:spacing w:line="240" w:lineRule="exact"/>
              <w:jc w:val="center"/>
              <w:rPr>
                <w:rFonts w:ascii="宋体" w:hAnsi="宋体" w:cs="宋体"/>
                <w:b/>
                <w:sz w:val="15"/>
                <w:szCs w:val="15"/>
              </w:rPr>
            </w:pPr>
            <w:r w:rsidRPr="009D260B">
              <w:rPr>
                <w:rFonts w:ascii="宋体" w:hAnsi="宋体" w:cs="宋体" w:hint="eastAsia"/>
                <w:b/>
                <w:sz w:val="15"/>
                <w:szCs w:val="15"/>
              </w:rPr>
              <w:t>终点X坐标</w:t>
            </w:r>
          </w:p>
        </w:tc>
        <w:tc>
          <w:tcPr>
            <w:tcW w:w="291" w:type="pct"/>
            <w:noWrap/>
            <w:vAlign w:val="center"/>
            <w:hideMark/>
          </w:tcPr>
          <w:p w14:paraId="389A32BC" w14:textId="77777777" w:rsidR="009D260B" w:rsidRPr="009D260B" w:rsidRDefault="009D260B" w:rsidP="00BF4FBB">
            <w:pPr>
              <w:spacing w:line="240" w:lineRule="exact"/>
              <w:jc w:val="center"/>
              <w:rPr>
                <w:rFonts w:ascii="宋体" w:hAnsi="宋体" w:cs="宋体"/>
                <w:b/>
                <w:sz w:val="15"/>
                <w:szCs w:val="15"/>
              </w:rPr>
            </w:pPr>
            <w:r w:rsidRPr="009D260B">
              <w:rPr>
                <w:rFonts w:ascii="宋体" w:hAnsi="宋体" w:cs="宋体" w:hint="eastAsia"/>
                <w:b/>
                <w:sz w:val="15"/>
                <w:szCs w:val="15"/>
              </w:rPr>
              <w:t>终点Y坐标</w:t>
            </w:r>
          </w:p>
        </w:tc>
        <w:tc>
          <w:tcPr>
            <w:tcW w:w="287" w:type="pct"/>
            <w:noWrap/>
            <w:vAlign w:val="center"/>
            <w:hideMark/>
          </w:tcPr>
          <w:p w14:paraId="0E992294" w14:textId="77777777" w:rsidR="009D260B" w:rsidRPr="009D260B" w:rsidRDefault="009D260B" w:rsidP="00BF4FBB">
            <w:pPr>
              <w:spacing w:line="240" w:lineRule="exact"/>
              <w:jc w:val="center"/>
              <w:rPr>
                <w:rFonts w:ascii="宋体" w:hAnsi="宋体" w:cs="宋体"/>
                <w:b/>
                <w:sz w:val="15"/>
                <w:szCs w:val="15"/>
              </w:rPr>
            </w:pPr>
            <w:r w:rsidRPr="009D260B">
              <w:rPr>
                <w:rFonts w:ascii="宋体" w:hAnsi="宋体" w:cs="宋体" w:hint="eastAsia"/>
                <w:b/>
                <w:sz w:val="15"/>
                <w:szCs w:val="15"/>
              </w:rPr>
              <w:t>岸线长度（m）</w:t>
            </w:r>
          </w:p>
        </w:tc>
        <w:tc>
          <w:tcPr>
            <w:tcW w:w="297" w:type="pct"/>
            <w:noWrap/>
            <w:vAlign w:val="center"/>
            <w:hideMark/>
          </w:tcPr>
          <w:p w14:paraId="23D037CC" w14:textId="77777777" w:rsidR="009D260B" w:rsidRPr="009D260B" w:rsidRDefault="009D260B" w:rsidP="00BF4FBB">
            <w:pPr>
              <w:spacing w:line="240" w:lineRule="exact"/>
              <w:jc w:val="center"/>
              <w:rPr>
                <w:rFonts w:ascii="宋体" w:hAnsi="宋体" w:cs="宋体"/>
                <w:b/>
                <w:sz w:val="15"/>
                <w:szCs w:val="15"/>
              </w:rPr>
            </w:pPr>
            <w:r w:rsidRPr="009D260B">
              <w:rPr>
                <w:rFonts w:ascii="宋体" w:hAnsi="宋体" w:cs="宋体" w:hint="eastAsia"/>
                <w:b/>
                <w:sz w:val="15"/>
                <w:szCs w:val="15"/>
              </w:rPr>
              <w:t>岸线面积（m</w:t>
            </w:r>
            <w:r w:rsidRPr="009D260B">
              <w:rPr>
                <w:rFonts w:ascii="宋体" w:hAnsi="宋体" w:cs="宋体" w:hint="eastAsia"/>
                <w:b/>
                <w:sz w:val="15"/>
                <w:szCs w:val="15"/>
                <w:vertAlign w:val="superscript"/>
              </w:rPr>
              <w:t>2</w:t>
            </w:r>
            <w:r w:rsidRPr="009D260B">
              <w:rPr>
                <w:rFonts w:ascii="宋体" w:hAnsi="宋体" w:cs="宋体" w:hint="eastAsia"/>
                <w:b/>
                <w:sz w:val="15"/>
                <w:szCs w:val="15"/>
              </w:rPr>
              <w:t>）</w:t>
            </w:r>
          </w:p>
        </w:tc>
        <w:tc>
          <w:tcPr>
            <w:tcW w:w="1739" w:type="pct"/>
            <w:noWrap/>
            <w:vAlign w:val="center"/>
            <w:hideMark/>
          </w:tcPr>
          <w:p w14:paraId="05F95126" w14:textId="77777777" w:rsidR="009D260B" w:rsidRPr="009D260B" w:rsidRDefault="009D260B" w:rsidP="00BF4FBB">
            <w:pPr>
              <w:spacing w:line="240" w:lineRule="exact"/>
              <w:jc w:val="center"/>
              <w:rPr>
                <w:rFonts w:ascii="宋体" w:hAnsi="宋体" w:cs="宋体"/>
                <w:b/>
                <w:sz w:val="15"/>
                <w:szCs w:val="15"/>
              </w:rPr>
            </w:pPr>
            <w:r w:rsidRPr="009D260B">
              <w:rPr>
                <w:rFonts w:ascii="宋体" w:hAnsi="宋体" w:cs="宋体" w:hint="eastAsia"/>
                <w:b/>
                <w:sz w:val="15"/>
                <w:szCs w:val="15"/>
              </w:rPr>
              <w:t>备注</w:t>
            </w:r>
          </w:p>
        </w:tc>
      </w:tr>
      <w:tr w:rsidR="009D260B" w:rsidRPr="009D260B" w14:paraId="648EC309" w14:textId="77777777" w:rsidTr="00BF4FBB">
        <w:trPr>
          <w:trHeight w:val="270"/>
        </w:trPr>
        <w:tc>
          <w:tcPr>
            <w:tcW w:w="169" w:type="pct"/>
            <w:noWrap/>
            <w:hideMark/>
          </w:tcPr>
          <w:p w14:paraId="5BEA6A7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w:t>
            </w:r>
          </w:p>
        </w:tc>
        <w:tc>
          <w:tcPr>
            <w:tcW w:w="305" w:type="pct"/>
            <w:noWrap/>
            <w:hideMark/>
          </w:tcPr>
          <w:p w14:paraId="4B03EB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70684FB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6CC6AA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上塘河-左岸-01</w:t>
            </w:r>
          </w:p>
        </w:tc>
        <w:tc>
          <w:tcPr>
            <w:tcW w:w="170" w:type="pct"/>
            <w:noWrap/>
            <w:hideMark/>
          </w:tcPr>
          <w:p w14:paraId="1C7C191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FDBEB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2EC9DD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531941.6</w:t>
            </w:r>
          </w:p>
        </w:tc>
        <w:tc>
          <w:tcPr>
            <w:tcW w:w="291" w:type="pct"/>
            <w:noWrap/>
            <w:hideMark/>
          </w:tcPr>
          <w:p w14:paraId="1A702D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3368243.3</w:t>
            </w:r>
          </w:p>
        </w:tc>
        <w:tc>
          <w:tcPr>
            <w:tcW w:w="268" w:type="pct"/>
            <w:noWrap/>
            <w:hideMark/>
          </w:tcPr>
          <w:p w14:paraId="5C7E28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532223.0</w:t>
            </w:r>
          </w:p>
        </w:tc>
        <w:tc>
          <w:tcPr>
            <w:tcW w:w="291" w:type="pct"/>
            <w:noWrap/>
            <w:hideMark/>
          </w:tcPr>
          <w:p w14:paraId="6EDC78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3368235.9</w:t>
            </w:r>
          </w:p>
        </w:tc>
        <w:tc>
          <w:tcPr>
            <w:tcW w:w="287" w:type="pct"/>
            <w:noWrap/>
            <w:hideMark/>
          </w:tcPr>
          <w:p w14:paraId="1B04A36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282</w:t>
            </w:r>
          </w:p>
        </w:tc>
        <w:tc>
          <w:tcPr>
            <w:tcW w:w="297" w:type="pct"/>
            <w:noWrap/>
            <w:hideMark/>
          </w:tcPr>
          <w:p w14:paraId="1BFD43B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4052</w:t>
            </w:r>
          </w:p>
        </w:tc>
        <w:tc>
          <w:tcPr>
            <w:tcW w:w="1739" w:type="pct"/>
            <w:noWrap/>
            <w:hideMark/>
          </w:tcPr>
          <w:p w14:paraId="5E1B9E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06A058F9" w14:textId="77777777" w:rsidTr="00BF4FBB">
        <w:trPr>
          <w:trHeight w:val="270"/>
        </w:trPr>
        <w:tc>
          <w:tcPr>
            <w:tcW w:w="169" w:type="pct"/>
            <w:noWrap/>
            <w:hideMark/>
          </w:tcPr>
          <w:p w14:paraId="53DD29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w:t>
            </w:r>
          </w:p>
        </w:tc>
        <w:tc>
          <w:tcPr>
            <w:tcW w:w="305" w:type="pct"/>
            <w:noWrap/>
            <w:hideMark/>
          </w:tcPr>
          <w:p w14:paraId="667CD06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5D54FDB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2095B1E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上塘河-左岸-02</w:t>
            </w:r>
          </w:p>
        </w:tc>
        <w:tc>
          <w:tcPr>
            <w:tcW w:w="170" w:type="pct"/>
            <w:noWrap/>
            <w:hideMark/>
          </w:tcPr>
          <w:p w14:paraId="29D646F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C6CD1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5A5C4C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532237.9</w:t>
            </w:r>
          </w:p>
        </w:tc>
        <w:tc>
          <w:tcPr>
            <w:tcW w:w="291" w:type="pct"/>
            <w:noWrap/>
            <w:hideMark/>
          </w:tcPr>
          <w:p w14:paraId="137A9EF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3368233.5</w:t>
            </w:r>
          </w:p>
        </w:tc>
        <w:tc>
          <w:tcPr>
            <w:tcW w:w="268" w:type="pct"/>
            <w:noWrap/>
            <w:hideMark/>
          </w:tcPr>
          <w:p w14:paraId="62307A8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532370.7</w:t>
            </w:r>
          </w:p>
        </w:tc>
        <w:tc>
          <w:tcPr>
            <w:tcW w:w="291" w:type="pct"/>
            <w:noWrap/>
            <w:hideMark/>
          </w:tcPr>
          <w:p w14:paraId="78D9C4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3368201.5</w:t>
            </w:r>
          </w:p>
        </w:tc>
        <w:tc>
          <w:tcPr>
            <w:tcW w:w="287" w:type="pct"/>
            <w:noWrap/>
            <w:hideMark/>
          </w:tcPr>
          <w:p w14:paraId="555B9B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137</w:t>
            </w:r>
          </w:p>
        </w:tc>
        <w:tc>
          <w:tcPr>
            <w:tcW w:w="297" w:type="pct"/>
            <w:noWrap/>
            <w:hideMark/>
          </w:tcPr>
          <w:p w14:paraId="36770D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1988</w:t>
            </w:r>
          </w:p>
        </w:tc>
        <w:tc>
          <w:tcPr>
            <w:tcW w:w="1739" w:type="pct"/>
            <w:noWrap/>
            <w:hideMark/>
          </w:tcPr>
          <w:p w14:paraId="1050CB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F2E74F2" w14:textId="77777777" w:rsidTr="00BF4FBB">
        <w:trPr>
          <w:trHeight w:val="270"/>
        </w:trPr>
        <w:tc>
          <w:tcPr>
            <w:tcW w:w="169" w:type="pct"/>
            <w:noWrap/>
            <w:hideMark/>
          </w:tcPr>
          <w:p w14:paraId="5082038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w:t>
            </w:r>
          </w:p>
        </w:tc>
        <w:tc>
          <w:tcPr>
            <w:tcW w:w="305" w:type="pct"/>
            <w:noWrap/>
            <w:hideMark/>
          </w:tcPr>
          <w:p w14:paraId="26CD24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26FB957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1CA283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上塘河-左岸-03</w:t>
            </w:r>
          </w:p>
        </w:tc>
        <w:tc>
          <w:tcPr>
            <w:tcW w:w="170" w:type="pct"/>
            <w:noWrap/>
            <w:hideMark/>
          </w:tcPr>
          <w:p w14:paraId="21A51E1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6801A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B91A2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532370.7</w:t>
            </w:r>
          </w:p>
        </w:tc>
        <w:tc>
          <w:tcPr>
            <w:tcW w:w="291" w:type="pct"/>
            <w:noWrap/>
            <w:hideMark/>
          </w:tcPr>
          <w:p w14:paraId="6D07D2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3368201.5</w:t>
            </w:r>
          </w:p>
        </w:tc>
        <w:tc>
          <w:tcPr>
            <w:tcW w:w="268" w:type="pct"/>
            <w:noWrap/>
            <w:hideMark/>
          </w:tcPr>
          <w:p w14:paraId="6019875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532705.9</w:t>
            </w:r>
          </w:p>
        </w:tc>
        <w:tc>
          <w:tcPr>
            <w:tcW w:w="291" w:type="pct"/>
            <w:noWrap/>
            <w:hideMark/>
          </w:tcPr>
          <w:p w14:paraId="4E68EC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3368203.2</w:t>
            </w:r>
          </w:p>
        </w:tc>
        <w:tc>
          <w:tcPr>
            <w:tcW w:w="287" w:type="pct"/>
            <w:noWrap/>
            <w:hideMark/>
          </w:tcPr>
          <w:p w14:paraId="2A419A7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w:t>
            </w:r>
          </w:p>
        </w:tc>
        <w:tc>
          <w:tcPr>
            <w:tcW w:w="297" w:type="pct"/>
            <w:noWrap/>
            <w:hideMark/>
          </w:tcPr>
          <w:p w14:paraId="31D05E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5086</w:t>
            </w:r>
          </w:p>
        </w:tc>
        <w:tc>
          <w:tcPr>
            <w:tcW w:w="1739" w:type="pct"/>
            <w:noWrap/>
            <w:hideMark/>
          </w:tcPr>
          <w:p w14:paraId="21D6F98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433A9F2" w14:textId="77777777" w:rsidTr="00BF4FBB">
        <w:trPr>
          <w:trHeight w:val="270"/>
        </w:trPr>
        <w:tc>
          <w:tcPr>
            <w:tcW w:w="169" w:type="pct"/>
            <w:noWrap/>
            <w:hideMark/>
          </w:tcPr>
          <w:p w14:paraId="444952C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w:t>
            </w:r>
          </w:p>
        </w:tc>
        <w:tc>
          <w:tcPr>
            <w:tcW w:w="305" w:type="pct"/>
            <w:noWrap/>
            <w:hideMark/>
          </w:tcPr>
          <w:p w14:paraId="4BF8DD6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25538F9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11B86A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上塘河-左岸-04</w:t>
            </w:r>
          </w:p>
        </w:tc>
        <w:tc>
          <w:tcPr>
            <w:tcW w:w="170" w:type="pct"/>
            <w:noWrap/>
            <w:hideMark/>
          </w:tcPr>
          <w:p w14:paraId="6AD69D0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652E4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7512A73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532709.2</w:t>
            </w:r>
          </w:p>
        </w:tc>
        <w:tc>
          <w:tcPr>
            <w:tcW w:w="291" w:type="pct"/>
            <w:noWrap/>
            <w:hideMark/>
          </w:tcPr>
          <w:p w14:paraId="67A656A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3368202.9</w:t>
            </w:r>
          </w:p>
        </w:tc>
        <w:tc>
          <w:tcPr>
            <w:tcW w:w="268" w:type="pct"/>
            <w:noWrap/>
            <w:hideMark/>
          </w:tcPr>
          <w:p w14:paraId="735724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532827.8</w:t>
            </w:r>
          </w:p>
        </w:tc>
        <w:tc>
          <w:tcPr>
            <w:tcW w:w="291" w:type="pct"/>
            <w:noWrap/>
            <w:hideMark/>
          </w:tcPr>
          <w:p w14:paraId="712BA8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3368200.3</w:t>
            </w:r>
          </w:p>
        </w:tc>
        <w:tc>
          <w:tcPr>
            <w:tcW w:w="287" w:type="pct"/>
            <w:noWrap/>
            <w:hideMark/>
          </w:tcPr>
          <w:p w14:paraId="32DA39E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119</w:t>
            </w:r>
          </w:p>
        </w:tc>
        <w:tc>
          <w:tcPr>
            <w:tcW w:w="297" w:type="pct"/>
            <w:noWrap/>
            <w:hideMark/>
          </w:tcPr>
          <w:p w14:paraId="78EC74F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1724</w:t>
            </w:r>
          </w:p>
        </w:tc>
        <w:tc>
          <w:tcPr>
            <w:tcW w:w="1739" w:type="pct"/>
            <w:noWrap/>
            <w:hideMark/>
          </w:tcPr>
          <w:p w14:paraId="2250E37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69AF3DF" w14:textId="77777777" w:rsidTr="00BF4FBB">
        <w:trPr>
          <w:trHeight w:val="270"/>
        </w:trPr>
        <w:tc>
          <w:tcPr>
            <w:tcW w:w="169" w:type="pct"/>
            <w:noWrap/>
            <w:hideMark/>
          </w:tcPr>
          <w:p w14:paraId="1D0B6E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w:t>
            </w:r>
          </w:p>
        </w:tc>
        <w:tc>
          <w:tcPr>
            <w:tcW w:w="305" w:type="pct"/>
            <w:noWrap/>
            <w:hideMark/>
          </w:tcPr>
          <w:p w14:paraId="5A9EBA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16686E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3F704A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上塘河-左岸-05</w:t>
            </w:r>
          </w:p>
        </w:tc>
        <w:tc>
          <w:tcPr>
            <w:tcW w:w="170" w:type="pct"/>
            <w:noWrap/>
            <w:hideMark/>
          </w:tcPr>
          <w:p w14:paraId="51F3670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1C36F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1A6B3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532827.8</w:t>
            </w:r>
          </w:p>
        </w:tc>
        <w:tc>
          <w:tcPr>
            <w:tcW w:w="291" w:type="pct"/>
            <w:noWrap/>
            <w:hideMark/>
          </w:tcPr>
          <w:p w14:paraId="3342C1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3368200.3</w:t>
            </w:r>
          </w:p>
        </w:tc>
        <w:tc>
          <w:tcPr>
            <w:tcW w:w="268" w:type="pct"/>
            <w:noWrap/>
            <w:hideMark/>
          </w:tcPr>
          <w:p w14:paraId="231677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534076.7</w:t>
            </w:r>
          </w:p>
        </w:tc>
        <w:tc>
          <w:tcPr>
            <w:tcW w:w="291" w:type="pct"/>
            <w:noWrap/>
            <w:hideMark/>
          </w:tcPr>
          <w:p w14:paraId="2FE761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3368161.1</w:t>
            </w:r>
          </w:p>
        </w:tc>
        <w:tc>
          <w:tcPr>
            <w:tcW w:w="287" w:type="pct"/>
            <w:noWrap/>
            <w:hideMark/>
          </w:tcPr>
          <w:p w14:paraId="5A8D94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1250</w:t>
            </w:r>
          </w:p>
        </w:tc>
        <w:tc>
          <w:tcPr>
            <w:tcW w:w="297" w:type="pct"/>
            <w:noWrap/>
            <w:hideMark/>
          </w:tcPr>
          <w:p w14:paraId="049178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18766</w:t>
            </w:r>
          </w:p>
        </w:tc>
        <w:tc>
          <w:tcPr>
            <w:tcW w:w="1739" w:type="pct"/>
            <w:noWrap/>
            <w:hideMark/>
          </w:tcPr>
          <w:p w14:paraId="5BBB2C2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8697238" w14:textId="77777777" w:rsidTr="00BF4FBB">
        <w:trPr>
          <w:trHeight w:val="270"/>
        </w:trPr>
        <w:tc>
          <w:tcPr>
            <w:tcW w:w="169" w:type="pct"/>
            <w:noWrap/>
            <w:hideMark/>
          </w:tcPr>
          <w:p w14:paraId="718A81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w:t>
            </w:r>
          </w:p>
        </w:tc>
        <w:tc>
          <w:tcPr>
            <w:tcW w:w="305" w:type="pct"/>
            <w:noWrap/>
            <w:hideMark/>
          </w:tcPr>
          <w:p w14:paraId="69A88C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0233B3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147EAB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上塘河-左岸-06</w:t>
            </w:r>
          </w:p>
        </w:tc>
        <w:tc>
          <w:tcPr>
            <w:tcW w:w="170" w:type="pct"/>
            <w:noWrap/>
            <w:hideMark/>
          </w:tcPr>
          <w:p w14:paraId="5A92F8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35DBD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4E3EE3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534076.7</w:t>
            </w:r>
          </w:p>
        </w:tc>
        <w:tc>
          <w:tcPr>
            <w:tcW w:w="291" w:type="pct"/>
            <w:noWrap/>
            <w:hideMark/>
          </w:tcPr>
          <w:p w14:paraId="5D9E44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3368161.1</w:t>
            </w:r>
          </w:p>
        </w:tc>
        <w:tc>
          <w:tcPr>
            <w:tcW w:w="268" w:type="pct"/>
            <w:noWrap/>
            <w:hideMark/>
          </w:tcPr>
          <w:p w14:paraId="1BBDD9C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534244.5</w:t>
            </w:r>
          </w:p>
        </w:tc>
        <w:tc>
          <w:tcPr>
            <w:tcW w:w="291" w:type="pct"/>
            <w:noWrap/>
            <w:hideMark/>
          </w:tcPr>
          <w:p w14:paraId="5D583F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3368145.4</w:t>
            </w:r>
          </w:p>
        </w:tc>
        <w:tc>
          <w:tcPr>
            <w:tcW w:w="287" w:type="pct"/>
            <w:noWrap/>
            <w:hideMark/>
          </w:tcPr>
          <w:p w14:paraId="1D88B85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169</w:t>
            </w:r>
          </w:p>
        </w:tc>
        <w:tc>
          <w:tcPr>
            <w:tcW w:w="297" w:type="pct"/>
            <w:noWrap/>
            <w:hideMark/>
          </w:tcPr>
          <w:p w14:paraId="2113B25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2519</w:t>
            </w:r>
          </w:p>
        </w:tc>
        <w:tc>
          <w:tcPr>
            <w:tcW w:w="1739" w:type="pct"/>
            <w:noWrap/>
            <w:hideMark/>
          </w:tcPr>
          <w:p w14:paraId="0BADDFA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DC9C520" w14:textId="77777777" w:rsidTr="00BF4FBB">
        <w:trPr>
          <w:trHeight w:val="270"/>
        </w:trPr>
        <w:tc>
          <w:tcPr>
            <w:tcW w:w="169" w:type="pct"/>
            <w:noWrap/>
            <w:hideMark/>
          </w:tcPr>
          <w:p w14:paraId="704F87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w:t>
            </w:r>
          </w:p>
        </w:tc>
        <w:tc>
          <w:tcPr>
            <w:tcW w:w="305" w:type="pct"/>
            <w:noWrap/>
            <w:hideMark/>
          </w:tcPr>
          <w:p w14:paraId="360BBD4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7B688A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749B33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上塘河-左岸-07</w:t>
            </w:r>
          </w:p>
        </w:tc>
        <w:tc>
          <w:tcPr>
            <w:tcW w:w="170" w:type="pct"/>
            <w:noWrap/>
            <w:hideMark/>
          </w:tcPr>
          <w:p w14:paraId="011E4BB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24B46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1CE358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534263.1</w:t>
            </w:r>
          </w:p>
        </w:tc>
        <w:tc>
          <w:tcPr>
            <w:tcW w:w="291" w:type="pct"/>
            <w:noWrap/>
            <w:hideMark/>
          </w:tcPr>
          <w:p w14:paraId="58CA03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3368144.2</w:t>
            </w:r>
          </w:p>
        </w:tc>
        <w:tc>
          <w:tcPr>
            <w:tcW w:w="268" w:type="pct"/>
            <w:noWrap/>
            <w:hideMark/>
          </w:tcPr>
          <w:p w14:paraId="58E821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534290.8</w:t>
            </w:r>
          </w:p>
        </w:tc>
        <w:tc>
          <w:tcPr>
            <w:tcW w:w="291" w:type="pct"/>
            <w:noWrap/>
            <w:hideMark/>
          </w:tcPr>
          <w:p w14:paraId="5C66DA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3368142.9</w:t>
            </w:r>
          </w:p>
        </w:tc>
        <w:tc>
          <w:tcPr>
            <w:tcW w:w="287" w:type="pct"/>
            <w:noWrap/>
            <w:hideMark/>
          </w:tcPr>
          <w:p w14:paraId="70CAA6C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28</w:t>
            </w:r>
          </w:p>
        </w:tc>
        <w:tc>
          <w:tcPr>
            <w:tcW w:w="297" w:type="pct"/>
            <w:noWrap/>
            <w:hideMark/>
          </w:tcPr>
          <w:p w14:paraId="296C55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430</w:t>
            </w:r>
          </w:p>
        </w:tc>
        <w:tc>
          <w:tcPr>
            <w:tcW w:w="1739" w:type="pct"/>
            <w:noWrap/>
            <w:hideMark/>
          </w:tcPr>
          <w:p w14:paraId="3C2AB7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29C923F" w14:textId="77777777" w:rsidTr="00BF4FBB">
        <w:trPr>
          <w:trHeight w:val="270"/>
        </w:trPr>
        <w:tc>
          <w:tcPr>
            <w:tcW w:w="169" w:type="pct"/>
            <w:noWrap/>
            <w:hideMark/>
          </w:tcPr>
          <w:p w14:paraId="509C420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w:t>
            </w:r>
          </w:p>
        </w:tc>
        <w:tc>
          <w:tcPr>
            <w:tcW w:w="305" w:type="pct"/>
            <w:noWrap/>
            <w:hideMark/>
          </w:tcPr>
          <w:p w14:paraId="159CF0F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40D5DE7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67C4832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上塘河-左岸-08</w:t>
            </w:r>
          </w:p>
        </w:tc>
        <w:tc>
          <w:tcPr>
            <w:tcW w:w="170" w:type="pct"/>
            <w:noWrap/>
            <w:hideMark/>
          </w:tcPr>
          <w:p w14:paraId="78E835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7F6004C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1A3A1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534298.5</w:t>
            </w:r>
          </w:p>
        </w:tc>
        <w:tc>
          <w:tcPr>
            <w:tcW w:w="291" w:type="pct"/>
            <w:noWrap/>
            <w:hideMark/>
          </w:tcPr>
          <w:p w14:paraId="1D7D64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3368142.8</w:t>
            </w:r>
          </w:p>
        </w:tc>
        <w:tc>
          <w:tcPr>
            <w:tcW w:w="268" w:type="pct"/>
            <w:noWrap/>
            <w:hideMark/>
          </w:tcPr>
          <w:p w14:paraId="6E8189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535460.7</w:t>
            </w:r>
          </w:p>
        </w:tc>
        <w:tc>
          <w:tcPr>
            <w:tcW w:w="291" w:type="pct"/>
            <w:noWrap/>
            <w:hideMark/>
          </w:tcPr>
          <w:p w14:paraId="7A97FF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3368125.1</w:t>
            </w:r>
          </w:p>
        </w:tc>
        <w:tc>
          <w:tcPr>
            <w:tcW w:w="287" w:type="pct"/>
            <w:noWrap/>
            <w:hideMark/>
          </w:tcPr>
          <w:p w14:paraId="344071D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1165</w:t>
            </w:r>
          </w:p>
        </w:tc>
        <w:tc>
          <w:tcPr>
            <w:tcW w:w="297" w:type="pct"/>
            <w:noWrap/>
            <w:hideMark/>
          </w:tcPr>
          <w:p w14:paraId="275D39B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17450</w:t>
            </w:r>
          </w:p>
        </w:tc>
        <w:tc>
          <w:tcPr>
            <w:tcW w:w="1739" w:type="pct"/>
            <w:noWrap/>
            <w:hideMark/>
          </w:tcPr>
          <w:p w14:paraId="3E7C538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07C87998" w14:textId="77777777" w:rsidTr="00BF4FBB">
        <w:trPr>
          <w:trHeight w:val="270"/>
        </w:trPr>
        <w:tc>
          <w:tcPr>
            <w:tcW w:w="169" w:type="pct"/>
            <w:noWrap/>
            <w:hideMark/>
          </w:tcPr>
          <w:p w14:paraId="0BA3439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w:t>
            </w:r>
          </w:p>
        </w:tc>
        <w:tc>
          <w:tcPr>
            <w:tcW w:w="305" w:type="pct"/>
            <w:noWrap/>
            <w:hideMark/>
          </w:tcPr>
          <w:p w14:paraId="1163F2D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4268ABF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449974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上塘河-左岸-09</w:t>
            </w:r>
          </w:p>
        </w:tc>
        <w:tc>
          <w:tcPr>
            <w:tcW w:w="170" w:type="pct"/>
            <w:noWrap/>
            <w:hideMark/>
          </w:tcPr>
          <w:p w14:paraId="4E22A90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2BC23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6AF8B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535468.7</w:t>
            </w:r>
          </w:p>
        </w:tc>
        <w:tc>
          <w:tcPr>
            <w:tcW w:w="291" w:type="pct"/>
            <w:noWrap/>
            <w:hideMark/>
          </w:tcPr>
          <w:p w14:paraId="3775D7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3368125.3</w:t>
            </w:r>
          </w:p>
        </w:tc>
        <w:tc>
          <w:tcPr>
            <w:tcW w:w="268" w:type="pct"/>
            <w:noWrap/>
            <w:hideMark/>
          </w:tcPr>
          <w:p w14:paraId="3ED06DB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535872.3</w:t>
            </w:r>
          </w:p>
        </w:tc>
        <w:tc>
          <w:tcPr>
            <w:tcW w:w="291" w:type="pct"/>
            <w:noWrap/>
            <w:hideMark/>
          </w:tcPr>
          <w:p w14:paraId="5D0D3A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3368138.7</w:t>
            </w:r>
          </w:p>
        </w:tc>
        <w:tc>
          <w:tcPr>
            <w:tcW w:w="287" w:type="pct"/>
            <w:noWrap/>
            <w:hideMark/>
          </w:tcPr>
          <w:p w14:paraId="5F8EFAB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404</w:t>
            </w:r>
          </w:p>
        </w:tc>
        <w:tc>
          <w:tcPr>
            <w:tcW w:w="297" w:type="pct"/>
            <w:noWrap/>
            <w:hideMark/>
          </w:tcPr>
          <w:p w14:paraId="0B3542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6073</w:t>
            </w:r>
          </w:p>
        </w:tc>
        <w:tc>
          <w:tcPr>
            <w:tcW w:w="1739" w:type="pct"/>
            <w:noWrap/>
            <w:hideMark/>
          </w:tcPr>
          <w:p w14:paraId="15480A8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5B90071" w14:textId="77777777" w:rsidTr="00BF4FBB">
        <w:trPr>
          <w:trHeight w:val="270"/>
        </w:trPr>
        <w:tc>
          <w:tcPr>
            <w:tcW w:w="169" w:type="pct"/>
            <w:noWrap/>
            <w:hideMark/>
          </w:tcPr>
          <w:p w14:paraId="30ED77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w:t>
            </w:r>
          </w:p>
        </w:tc>
        <w:tc>
          <w:tcPr>
            <w:tcW w:w="305" w:type="pct"/>
            <w:noWrap/>
            <w:hideMark/>
          </w:tcPr>
          <w:p w14:paraId="2110A3C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166718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0C165F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上塘河-左岸-10</w:t>
            </w:r>
          </w:p>
        </w:tc>
        <w:tc>
          <w:tcPr>
            <w:tcW w:w="170" w:type="pct"/>
            <w:noWrap/>
            <w:hideMark/>
          </w:tcPr>
          <w:p w14:paraId="515572C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62085F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8C060D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535872.3</w:t>
            </w:r>
          </w:p>
        </w:tc>
        <w:tc>
          <w:tcPr>
            <w:tcW w:w="291" w:type="pct"/>
            <w:noWrap/>
            <w:hideMark/>
          </w:tcPr>
          <w:p w14:paraId="475031E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3368138.7</w:t>
            </w:r>
          </w:p>
        </w:tc>
        <w:tc>
          <w:tcPr>
            <w:tcW w:w="268" w:type="pct"/>
            <w:noWrap/>
            <w:hideMark/>
          </w:tcPr>
          <w:p w14:paraId="6A9874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536170.1</w:t>
            </w:r>
          </w:p>
        </w:tc>
        <w:tc>
          <w:tcPr>
            <w:tcW w:w="291" w:type="pct"/>
            <w:noWrap/>
            <w:hideMark/>
          </w:tcPr>
          <w:p w14:paraId="75AC6C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3368125.4</w:t>
            </w:r>
          </w:p>
        </w:tc>
        <w:tc>
          <w:tcPr>
            <w:tcW w:w="287" w:type="pct"/>
            <w:noWrap/>
            <w:hideMark/>
          </w:tcPr>
          <w:p w14:paraId="72CB927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298</w:t>
            </w:r>
          </w:p>
        </w:tc>
        <w:tc>
          <w:tcPr>
            <w:tcW w:w="297" w:type="pct"/>
            <w:noWrap/>
            <w:hideMark/>
          </w:tcPr>
          <w:p w14:paraId="06BFA8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4508</w:t>
            </w:r>
          </w:p>
        </w:tc>
        <w:tc>
          <w:tcPr>
            <w:tcW w:w="1739" w:type="pct"/>
            <w:noWrap/>
            <w:hideMark/>
          </w:tcPr>
          <w:p w14:paraId="01B19B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76CB9F4" w14:textId="77777777" w:rsidTr="00BF4FBB">
        <w:trPr>
          <w:trHeight w:val="270"/>
        </w:trPr>
        <w:tc>
          <w:tcPr>
            <w:tcW w:w="169" w:type="pct"/>
            <w:noWrap/>
            <w:hideMark/>
          </w:tcPr>
          <w:p w14:paraId="75529A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w:t>
            </w:r>
          </w:p>
        </w:tc>
        <w:tc>
          <w:tcPr>
            <w:tcW w:w="305" w:type="pct"/>
            <w:noWrap/>
            <w:hideMark/>
          </w:tcPr>
          <w:p w14:paraId="7D0CCA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6ED11B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6714C7E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上塘河-左岸-11</w:t>
            </w:r>
          </w:p>
        </w:tc>
        <w:tc>
          <w:tcPr>
            <w:tcW w:w="170" w:type="pct"/>
            <w:noWrap/>
            <w:hideMark/>
          </w:tcPr>
          <w:p w14:paraId="2346F8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74B2C7C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9A6D5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536193.3</w:t>
            </w:r>
          </w:p>
        </w:tc>
        <w:tc>
          <w:tcPr>
            <w:tcW w:w="291" w:type="pct"/>
            <w:noWrap/>
            <w:hideMark/>
          </w:tcPr>
          <w:p w14:paraId="60561F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3368126.1</w:t>
            </w:r>
          </w:p>
        </w:tc>
        <w:tc>
          <w:tcPr>
            <w:tcW w:w="268" w:type="pct"/>
            <w:noWrap/>
            <w:hideMark/>
          </w:tcPr>
          <w:p w14:paraId="62FB6D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537312.7</w:t>
            </w:r>
          </w:p>
        </w:tc>
        <w:tc>
          <w:tcPr>
            <w:tcW w:w="291" w:type="pct"/>
            <w:noWrap/>
            <w:hideMark/>
          </w:tcPr>
          <w:p w14:paraId="62AA0D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3368130.2</w:t>
            </w:r>
          </w:p>
        </w:tc>
        <w:tc>
          <w:tcPr>
            <w:tcW w:w="287" w:type="pct"/>
            <w:noWrap/>
            <w:hideMark/>
          </w:tcPr>
          <w:p w14:paraId="30E47B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1130</w:t>
            </w:r>
          </w:p>
        </w:tc>
        <w:tc>
          <w:tcPr>
            <w:tcW w:w="297" w:type="pct"/>
            <w:noWrap/>
            <w:hideMark/>
          </w:tcPr>
          <w:p w14:paraId="4866F2F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16882</w:t>
            </w:r>
          </w:p>
        </w:tc>
        <w:tc>
          <w:tcPr>
            <w:tcW w:w="1739" w:type="pct"/>
            <w:noWrap/>
            <w:hideMark/>
          </w:tcPr>
          <w:p w14:paraId="308347F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现状为未利用岸线及重大跨河工程（高铁、省道），规划期内暂无开发利用需求，划入保留区</w:t>
            </w:r>
          </w:p>
        </w:tc>
      </w:tr>
      <w:tr w:rsidR="009D260B" w:rsidRPr="009D260B" w14:paraId="7DAB5B90" w14:textId="77777777" w:rsidTr="00BF4FBB">
        <w:trPr>
          <w:trHeight w:val="270"/>
        </w:trPr>
        <w:tc>
          <w:tcPr>
            <w:tcW w:w="169" w:type="pct"/>
            <w:noWrap/>
            <w:hideMark/>
          </w:tcPr>
          <w:p w14:paraId="61269C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w:t>
            </w:r>
          </w:p>
        </w:tc>
        <w:tc>
          <w:tcPr>
            <w:tcW w:w="305" w:type="pct"/>
            <w:noWrap/>
            <w:hideMark/>
          </w:tcPr>
          <w:p w14:paraId="2156A82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147D45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24DFD9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上塘河-左岸-12</w:t>
            </w:r>
          </w:p>
        </w:tc>
        <w:tc>
          <w:tcPr>
            <w:tcW w:w="170" w:type="pct"/>
            <w:noWrap/>
            <w:hideMark/>
          </w:tcPr>
          <w:p w14:paraId="3AA7DE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50E42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F13C5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537316.6</w:t>
            </w:r>
          </w:p>
        </w:tc>
        <w:tc>
          <w:tcPr>
            <w:tcW w:w="291" w:type="pct"/>
            <w:noWrap/>
            <w:hideMark/>
          </w:tcPr>
          <w:p w14:paraId="548E39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3368130.2</w:t>
            </w:r>
          </w:p>
        </w:tc>
        <w:tc>
          <w:tcPr>
            <w:tcW w:w="268" w:type="pct"/>
            <w:noWrap/>
            <w:hideMark/>
          </w:tcPr>
          <w:p w14:paraId="6F3AA24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537552.6</w:t>
            </w:r>
          </w:p>
        </w:tc>
        <w:tc>
          <w:tcPr>
            <w:tcW w:w="291" w:type="pct"/>
            <w:noWrap/>
            <w:hideMark/>
          </w:tcPr>
          <w:p w14:paraId="376FAE2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3368126.4</w:t>
            </w:r>
          </w:p>
        </w:tc>
        <w:tc>
          <w:tcPr>
            <w:tcW w:w="287" w:type="pct"/>
            <w:noWrap/>
            <w:hideMark/>
          </w:tcPr>
          <w:p w14:paraId="527898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236</w:t>
            </w:r>
          </w:p>
        </w:tc>
        <w:tc>
          <w:tcPr>
            <w:tcW w:w="297" w:type="pct"/>
            <w:noWrap/>
            <w:hideMark/>
          </w:tcPr>
          <w:p w14:paraId="7771304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3464</w:t>
            </w:r>
          </w:p>
        </w:tc>
        <w:tc>
          <w:tcPr>
            <w:tcW w:w="1739" w:type="pct"/>
            <w:noWrap/>
            <w:hideMark/>
          </w:tcPr>
          <w:p w14:paraId="4C5540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CDEA8A9" w14:textId="77777777" w:rsidTr="00BF4FBB">
        <w:trPr>
          <w:trHeight w:val="270"/>
        </w:trPr>
        <w:tc>
          <w:tcPr>
            <w:tcW w:w="169" w:type="pct"/>
            <w:noWrap/>
            <w:hideMark/>
          </w:tcPr>
          <w:p w14:paraId="31E496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w:t>
            </w:r>
          </w:p>
        </w:tc>
        <w:tc>
          <w:tcPr>
            <w:tcW w:w="305" w:type="pct"/>
            <w:noWrap/>
            <w:hideMark/>
          </w:tcPr>
          <w:p w14:paraId="297C06A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16173BB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145B6E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上塘河-左岸-13</w:t>
            </w:r>
          </w:p>
        </w:tc>
        <w:tc>
          <w:tcPr>
            <w:tcW w:w="170" w:type="pct"/>
            <w:noWrap/>
            <w:hideMark/>
          </w:tcPr>
          <w:p w14:paraId="12B25C8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F93C9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3AFEBD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537558.1</w:t>
            </w:r>
          </w:p>
        </w:tc>
        <w:tc>
          <w:tcPr>
            <w:tcW w:w="291" w:type="pct"/>
            <w:noWrap/>
            <w:hideMark/>
          </w:tcPr>
          <w:p w14:paraId="4EF7AB8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3368126.3</w:t>
            </w:r>
          </w:p>
        </w:tc>
        <w:tc>
          <w:tcPr>
            <w:tcW w:w="268" w:type="pct"/>
            <w:noWrap/>
            <w:hideMark/>
          </w:tcPr>
          <w:p w14:paraId="0E7CA0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537946.7</w:t>
            </w:r>
          </w:p>
        </w:tc>
        <w:tc>
          <w:tcPr>
            <w:tcW w:w="291" w:type="pct"/>
            <w:noWrap/>
            <w:hideMark/>
          </w:tcPr>
          <w:p w14:paraId="5E245B6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3368117.4</w:t>
            </w:r>
          </w:p>
        </w:tc>
        <w:tc>
          <w:tcPr>
            <w:tcW w:w="287" w:type="pct"/>
            <w:noWrap/>
            <w:hideMark/>
          </w:tcPr>
          <w:p w14:paraId="33D27EE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389</w:t>
            </w:r>
          </w:p>
        </w:tc>
        <w:tc>
          <w:tcPr>
            <w:tcW w:w="297" w:type="pct"/>
            <w:noWrap/>
            <w:hideMark/>
          </w:tcPr>
          <w:p w14:paraId="2D5AC4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5855</w:t>
            </w:r>
          </w:p>
        </w:tc>
        <w:tc>
          <w:tcPr>
            <w:tcW w:w="1739" w:type="pct"/>
            <w:noWrap/>
            <w:hideMark/>
          </w:tcPr>
          <w:p w14:paraId="0E3D9D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现状为未利用岸线及重大跨河工程（国道），规划期内暂无开发利用需求，划入保留区</w:t>
            </w:r>
          </w:p>
        </w:tc>
      </w:tr>
      <w:tr w:rsidR="009D260B" w:rsidRPr="009D260B" w14:paraId="6F826174" w14:textId="77777777" w:rsidTr="00BF4FBB">
        <w:trPr>
          <w:trHeight w:val="270"/>
        </w:trPr>
        <w:tc>
          <w:tcPr>
            <w:tcW w:w="169" w:type="pct"/>
            <w:noWrap/>
            <w:hideMark/>
          </w:tcPr>
          <w:p w14:paraId="34F959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w:t>
            </w:r>
          </w:p>
        </w:tc>
        <w:tc>
          <w:tcPr>
            <w:tcW w:w="305" w:type="pct"/>
            <w:noWrap/>
            <w:hideMark/>
          </w:tcPr>
          <w:p w14:paraId="5CDCF2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235686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496D0A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上塘河-左岸-14</w:t>
            </w:r>
          </w:p>
        </w:tc>
        <w:tc>
          <w:tcPr>
            <w:tcW w:w="170" w:type="pct"/>
            <w:noWrap/>
            <w:hideMark/>
          </w:tcPr>
          <w:p w14:paraId="773F82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A8B2C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8360A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537959.8</w:t>
            </w:r>
          </w:p>
        </w:tc>
        <w:tc>
          <w:tcPr>
            <w:tcW w:w="291" w:type="pct"/>
            <w:noWrap/>
            <w:hideMark/>
          </w:tcPr>
          <w:p w14:paraId="3C4FFDA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3368115.5</w:t>
            </w:r>
          </w:p>
        </w:tc>
        <w:tc>
          <w:tcPr>
            <w:tcW w:w="268" w:type="pct"/>
            <w:noWrap/>
            <w:hideMark/>
          </w:tcPr>
          <w:p w14:paraId="63C39C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538701.2</w:t>
            </w:r>
          </w:p>
        </w:tc>
        <w:tc>
          <w:tcPr>
            <w:tcW w:w="291" w:type="pct"/>
            <w:noWrap/>
            <w:hideMark/>
          </w:tcPr>
          <w:p w14:paraId="6246A6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3368124.2</w:t>
            </w:r>
          </w:p>
        </w:tc>
        <w:tc>
          <w:tcPr>
            <w:tcW w:w="287" w:type="pct"/>
            <w:noWrap/>
            <w:hideMark/>
          </w:tcPr>
          <w:p w14:paraId="4B6E0E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742</w:t>
            </w:r>
          </w:p>
        </w:tc>
        <w:tc>
          <w:tcPr>
            <w:tcW w:w="297" w:type="pct"/>
            <w:noWrap/>
            <w:hideMark/>
          </w:tcPr>
          <w:p w14:paraId="583714E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11145</w:t>
            </w:r>
          </w:p>
        </w:tc>
        <w:tc>
          <w:tcPr>
            <w:tcW w:w="1739" w:type="pct"/>
            <w:noWrap/>
            <w:hideMark/>
          </w:tcPr>
          <w:p w14:paraId="542A22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4C42879" w14:textId="77777777" w:rsidTr="00BF4FBB">
        <w:trPr>
          <w:trHeight w:val="270"/>
        </w:trPr>
        <w:tc>
          <w:tcPr>
            <w:tcW w:w="169" w:type="pct"/>
            <w:noWrap/>
            <w:hideMark/>
          </w:tcPr>
          <w:p w14:paraId="77E187F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w:t>
            </w:r>
          </w:p>
        </w:tc>
        <w:tc>
          <w:tcPr>
            <w:tcW w:w="305" w:type="pct"/>
            <w:noWrap/>
            <w:hideMark/>
          </w:tcPr>
          <w:p w14:paraId="2229ED1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3D78730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50E1A2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上塘河-左岸-15</w:t>
            </w:r>
          </w:p>
        </w:tc>
        <w:tc>
          <w:tcPr>
            <w:tcW w:w="170" w:type="pct"/>
            <w:noWrap/>
            <w:hideMark/>
          </w:tcPr>
          <w:p w14:paraId="7B300C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7D5CB63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8C801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538701.2</w:t>
            </w:r>
          </w:p>
        </w:tc>
        <w:tc>
          <w:tcPr>
            <w:tcW w:w="291" w:type="pct"/>
            <w:noWrap/>
            <w:hideMark/>
          </w:tcPr>
          <w:p w14:paraId="5BFEAA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3368124.2</w:t>
            </w:r>
          </w:p>
        </w:tc>
        <w:tc>
          <w:tcPr>
            <w:tcW w:w="268" w:type="pct"/>
            <w:noWrap/>
            <w:hideMark/>
          </w:tcPr>
          <w:p w14:paraId="53E976C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538742.4</w:t>
            </w:r>
          </w:p>
        </w:tc>
        <w:tc>
          <w:tcPr>
            <w:tcW w:w="291" w:type="pct"/>
            <w:noWrap/>
            <w:hideMark/>
          </w:tcPr>
          <w:p w14:paraId="3E7F2AE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3368122.8</w:t>
            </w:r>
          </w:p>
        </w:tc>
        <w:tc>
          <w:tcPr>
            <w:tcW w:w="287" w:type="pct"/>
            <w:noWrap/>
            <w:hideMark/>
          </w:tcPr>
          <w:p w14:paraId="2F9EB6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41</w:t>
            </w:r>
          </w:p>
        </w:tc>
        <w:tc>
          <w:tcPr>
            <w:tcW w:w="297" w:type="pct"/>
            <w:noWrap/>
            <w:hideMark/>
          </w:tcPr>
          <w:p w14:paraId="76CBC4E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613</w:t>
            </w:r>
          </w:p>
        </w:tc>
        <w:tc>
          <w:tcPr>
            <w:tcW w:w="1739" w:type="pct"/>
            <w:noWrap/>
            <w:hideMark/>
          </w:tcPr>
          <w:p w14:paraId="024ED1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01F7E3F" w14:textId="77777777" w:rsidTr="00BF4FBB">
        <w:trPr>
          <w:trHeight w:val="270"/>
        </w:trPr>
        <w:tc>
          <w:tcPr>
            <w:tcW w:w="169" w:type="pct"/>
            <w:noWrap/>
            <w:hideMark/>
          </w:tcPr>
          <w:p w14:paraId="14516B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16</w:t>
            </w:r>
          </w:p>
        </w:tc>
        <w:tc>
          <w:tcPr>
            <w:tcW w:w="305" w:type="pct"/>
            <w:noWrap/>
            <w:hideMark/>
          </w:tcPr>
          <w:p w14:paraId="1293DB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4D64AD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2A6F591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上塘河-左岸-16</w:t>
            </w:r>
          </w:p>
        </w:tc>
        <w:tc>
          <w:tcPr>
            <w:tcW w:w="170" w:type="pct"/>
            <w:noWrap/>
            <w:hideMark/>
          </w:tcPr>
          <w:p w14:paraId="0CBABF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73541E8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7D24F1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538760.5</w:t>
            </w:r>
          </w:p>
        </w:tc>
        <w:tc>
          <w:tcPr>
            <w:tcW w:w="291" w:type="pct"/>
            <w:noWrap/>
            <w:hideMark/>
          </w:tcPr>
          <w:p w14:paraId="0D47D8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3368122.1</w:t>
            </w:r>
          </w:p>
        </w:tc>
        <w:tc>
          <w:tcPr>
            <w:tcW w:w="268" w:type="pct"/>
            <w:noWrap/>
            <w:hideMark/>
          </w:tcPr>
          <w:p w14:paraId="184E4AC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539107.8</w:t>
            </w:r>
          </w:p>
        </w:tc>
        <w:tc>
          <w:tcPr>
            <w:tcW w:w="291" w:type="pct"/>
            <w:noWrap/>
            <w:hideMark/>
          </w:tcPr>
          <w:p w14:paraId="0E9716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3368115.3</w:t>
            </w:r>
          </w:p>
        </w:tc>
        <w:tc>
          <w:tcPr>
            <w:tcW w:w="287" w:type="pct"/>
            <w:noWrap/>
            <w:hideMark/>
          </w:tcPr>
          <w:p w14:paraId="5545EE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367</w:t>
            </w:r>
          </w:p>
        </w:tc>
        <w:tc>
          <w:tcPr>
            <w:tcW w:w="297" w:type="pct"/>
            <w:noWrap/>
            <w:hideMark/>
          </w:tcPr>
          <w:p w14:paraId="76DDAC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5390</w:t>
            </w:r>
          </w:p>
        </w:tc>
        <w:tc>
          <w:tcPr>
            <w:tcW w:w="1739" w:type="pct"/>
            <w:noWrap/>
            <w:hideMark/>
          </w:tcPr>
          <w:p w14:paraId="31233E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8547554" w14:textId="77777777" w:rsidTr="00BF4FBB">
        <w:trPr>
          <w:trHeight w:val="270"/>
        </w:trPr>
        <w:tc>
          <w:tcPr>
            <w:tcW w:w="169" w:type="pct"/>
            <w:noWrap/>
            <w:hideMark/>
          </w:tcPr>
          <w:p w14:paraId="433B00C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w:t>
            </w:r>
          </w:p>
        </w:tc>
        <w:tc>
          <w:tcPr>
            <w:tcW w:w="305" w:type="pct"/>
            <w:noWrap/>
            <w:hideMark/>
          </w:tcPr>
          <w:p w14:paraId="49993C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16BDE63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0E3524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上塘河-左岸-17</w:t>
            </w:r>
          </w:p>
        </w:tc>
        <w:tc>
          <w:tcPr>
            <w:tcW w:w="170" w:type="pct"/>
            <w:noWrap/>
            <w:hideMark/>
          </w:tcPr>
          <w:p w14:paraId="27B49A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6A95E2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A8CE98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539107.8</w:t>
            </w:r>
          </w:p>
        </w:tc>
        <w:tc>
          <w:tcPr>
            <w:tcW w:w="291" w:type="pct"/>
            <w:noWrap/>
            <w:hideMark/>
          </w:tcPr>
          <w:p w14:paraId="4AE712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3368115.3</w:t>
            </w:r>
          </w:p>
        </w:tc>
        <w:tc>
          <w:tcPr>
            <w:tcW w:w="268" w:type="pct"/>
            <w:noWrap/>
            <w:hideMark/>
          </w:tcPr>
          <w:p w14:paraId="1DAC06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539484.8</w:t>
            </w:r>
          </w:p>
        </w:tc>
        <w:tc>
          <w:tcPr>
            <w:tcW w:w="291" w:type="pct"/>
            <w:noWrap/>
            <w:hideMark/>
          </w:tcPr>
          <w:p w14:paraId="6B80CE3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3368115.7</w:t>
            </w:r>
          </w:p>
        </w:tc>
        <w:tc>
          <w:tcPr>
            <w:tcW w:w="287" w:type="pct"/>
            <w:noWrap/>
            <w:hideMark/>
          </w:tcPr>
          <w:p w14:paraId="4774A6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378</w:t>
            </w:r>
          </w:p>
        </w:tc>
        <w:tc>
          <w:tcPr>
            <w:tcW w:w="297" w:type="pct"/>
            <w:noWrap/>
            <w:hideMark/>
          </w:tcPr>
          <w:p w14:paraId="613083A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5714</w:t>
            </w:r>
          </w:p>
        </w:tc>
        <w:tc>
          <w:tcPr>
            <w:tcW w:w="1739" w:type="pct"/>
            <w:noWrap/>
            <w:hideMark/>
          </w:tcPr>
          <w:p w14:paraId="1D3794C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57F5CC5" w14:textId="77777777" w:rsidTr="00BF4FBB">
        <w:trPr>
          <w:trHeight w:val="270"/>
        </w:trPr>
        <w:tc>
          <w:tcPr>
            <w:tcW w:w="169" w:type="pct"/>
            <w:noWrap/>
            <w:hideMark/>
          </w:tcPr>
          <w:p w14:paraId="5B2617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w:t>
            </w:r>
          </w:p>
        </w:tc>
        <w:tc>
          <w:tcPr>
            <w:tcW w:w="305" w:type="pct"/>
            <w:noWrap/>
            <w:hideMark/>
          </w:tcPr>
          <w:p w14:paraId="5F54A0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4C9B1F1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760540C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上塘河-左岸-18</w:t>
            </w:r>
          </w:p>
        </w:tc>
        <w:tc>
          <w:tcPr>
            <w:tcW w:w="170" w:type="pct"/>
            <w:noWrap/>
            <w:hideMark/>
          </w:tcPr>
          <w:p w14:paraId="4292D05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54F360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AD798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539494.0</w:t>
            </w:r>
          </w:p>
        </w:tc>
        <w:tc>
          <w:tcPr>
            <w:tcW w:w="291" w:type="pct"/>
            <w:noWrap/>
            <w:hideMark/>
          </w:tcPr>
          <w:p w14:paraId="5BF42D0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3368114.9</w:t>
            </w:r>
          </w:p>
        </w:tc>
        <w:tc>
          <w:tcPr>
            <w:tcW w:w="268" w:type="pct"/>
            <w:noWrap/>
            <w:hideMark/>
          </w:tcPr>
          <w:p w14:paraId="4170A68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540092.3</w:t>
            </w:r>
          </w:p>
        </w:tc>
        <w:tc>
          <w:tcPr>
            <w:tcW w:w="291" w:type="pct"/>
            <w:noWrap/>
            <w:hideMark/>
          </w:tcPr>
          <w:p w14:paraId="19B2923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3368390.9</w:t>
            </w:r>
          </w:p>
        </w:tc>
        <w:tc>
          <w:tcPr>
            <w:tcW w:w="287" w:type="pct"/>
            <w:noWrap/>
            <w:hideMark/>
          </w:tcPr>
          <w:p w14:paraId="729F3E4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695</w:t>
            </w:r>
          </w:p>
        </w:tc>
        <w:tc>
          <w:tcPr>
            <w:tcW w:w="297" w:type="pct"/>
            <w:noWrap/>
            <w:hideMark/>
          </w:tcPr>
          <w:p w14:paraId="62246FB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10363</w:t>
            </w:r>
          </w:p>
        </w:tc>
        <w:tc>
          <w:tcPr>
            <w:tcW w:w="1739" w:type="pct"/>
            <w:noWrap/>
            <w:hideMark/>
          </w:tcPr>
          <w:p w14:paraId="2ADEEEE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FD45FDF" w14:textId="77777777" w:rsidTr="00BF4FBB">
        <w:trPr>
          <w:trHeight w:val="270"/>
        </w:trPr>
        <w:tc>
          <w:tcPr>
            <w:tcW w:w="169" w:type="pct"/>
            <w:noWrap/>
            <w:hideMark/>
          </w:tcPr>
          <w:p w14:paraId="4216D7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w:t>
            </w:r>
          </w:p>
        </w:tc>
        <w:tc>
          <w:tcPr>
            <w:tcW w:w="305" w:type="pct"/>
            <w:noWrap/>
            <w:hideMark/>
          </w:tcPr>
          <w:p w14:paraId="015211C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4480380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05F295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上塘河-左岸-19</w:t>
            </w:r>
          </w:p>
        </w:tc>
        <w:tc>
          <w:tcPr>
            <w:tcW w:w="170" w:type="pct"/>
            <w:noWrap/>
            <w:hideMark/>
          </w:tcPr>
          <w:p w14:paraId="464DDD1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428418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766C7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540098.9</w:t>
            </w:r>
          </w:p>
        </w:tc>
        <w:tc>
          <w:tcPr>
            <w:tcW w:w="291" w:type="pct"/>
            <w:noWrap/>
            <w:hideMark/>
          </w:tcPr>
          <w:p w14:paraId="0CFBF7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3368396.7</w:t>
            </w:r>
          </w:p>
        </w:tc>
        <w:tc>
          <w:tcPr>
            <w:tcW w:w="268" w:type="pct"/>
            <w:noWrap/>
            <w:hideMark/>
          </w:tcPr>
          <w:p w14:paraId="3958C7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540192.9</w:t>
            </w:r>
          </w:p>
        </w:tc>
        <w:tc>
          <w:tcPr>
            <w:tcW w:w="291" w:type="pct"/>
            <w:noWrap/>
            <w:hideMark/>
          </w:tcPr>
          <w:p w14:paraId="1DFB2F3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3368478.1</w:t>
            </w:r>
          </w:p>
        </w:tc>
        <w:tc>
          <w:tcPr>
            <w:tcW w:w="287" w:type="pct"/>
            <w:noWrap/>
            <w:hideMark/>
          </w:tcPr>
          <w:p w14:paraId="484EE91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125</w:t>
            </w:r>
          </w:p>
        </w:tc>
        <w:tc>
          <w:tcPr>
            <w:tcW w:w="297" w:type="pct"/>
            <w:noWrap/>
            <w:hideMark/>
          </w:tcPr>
          <w:p w14:paraId="16519D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1933</w:t>
            </w:r>
          </w:p>
        </w:tc>
        <w:tc>
          <w:tcPr>
            <w:tcW w:w="1739" w:type="pct"/>
            <w:noWrap/>
            <w:hideMark/>
          </w:tcPr>
          <w:p w14:paraId="540F73A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F023D25" w14:textId="77777777" w:rsidTr="00BF4FBB">
        <w:trPr>
          <w:trHeight w:val="270"/>
        </w:trPr>
        <w:tc>
          <w:tcPr>
            <w:tcW w:w="169" w:type="pct"/>
            <w:noWrap/>
            <w:hideMark/>
          </w:tcPr>
          <w:p w14:paraId="416EF38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w:t>
            </w:r>
          </w:p>
        </w:tc>
        <w:tc>
          <w:tcPr>
            <w:tcW w:w="305" w:type="pct"/>
            <w:noWrap/>
            <w:hideMark/>
          </w:tcPr>
          <w:p w14:paraId="58819C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7F624F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797EECD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上塘河-左岸-20</w:t>
            </w:r>
          </w:p>
        </w:tc>
        <w:tc>
          <w:tcPr>
            <w:tcW w:w="170" w:type="pct"/>
            <w:noWrap/>
            <w:hideMark/>
          </w:tcPr>
          <w:p w14:paraId="155146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A01FEF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99F16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540201.6</w:t>
            </w:r>
          </w:p>
        </w:tc>
        <w:tc>
          <w:tcPr>
            <w:tcW w:w="291" w:type="pct"/>
            <w:noWrap/>
            <w:hideMark/>
          </w:tcPr>
          <w:p w14:paraId="1721E0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3368485.0</w:t>
            </w:r>
          </w:p>
        </w:tc>
        <w:tc>
          <w:tcPr>
            <w:tcW w:w="268" w:type="pct"/>
            <w:noWrap/>
            <w:hideMark/>
          </w:tcPr>
          <w:p w14:paraId="09BC3A1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540381.8</w:t>
            </w:r>
          </w:p>
        </w:tc>
        <w:tc>
          <w:tcPr>
            <w:tcW w:w="291" w:type="pct"/>
            <w:noWrap/>
            <w:hideMark/>
          </w:tcPr>
          <w:p w14:paraId="150CE9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3368633.1</w:t>
            </w:r>
          </w:p>
        </w:tc>
        <w:tc>
          <w:tcPr>
            <w:tcW w:w="287" w:type="pct"/>
            <w:noWrap/>
            <w:hideMark/>
          </w:tcPr>
          <w:p w14:paraId="2B597FD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234</w:t>
            </w:r>
          </w:p>
        </w:tc>
        <w:tc>
          <w:tcPr>
            <w:tcW w:w="297" w:type="pct"/>
            <w:noWrap/>
            <w:hideMark/>
          </w:tcPr>
          <w:p w14:paraId="238A52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3480</w:t>
            </w:r>
          </w:p>
        </w:tc>
        <w:tc>
          <w:tcPr>
            <w:tcW w:w="1739" w:type="pct"/>
            <w:noWrap/>
            <w:hideMark/>
          </w:tcPr>
          <w:p w14:paraId="0C9BC5D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51DA3D8" w14:textId="77777777" w:rsidTr="00BF4FBB">
        <w:trPr>
          <w:trHeight w:val="270"/>
        </w:trPr>
        <w:tc>
          <w:tcPr>
            <w:tcW w:w="169" w:type="pct"/>
            <w:noWrap/>
            <w:hideMark/>
          </w:tcPr>
          <w:p w14:paraId="23F0A56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w:t>
            </w:r>
          </w:p>
        </w:tc>
        <w:tc>
          <w:tcPr>
            <w:tcW w:w="305" w:type="pct"/>
            <w:noWrap/>
            <w:hideMark/>
          </w:tcPr>
          <w:p w14:paraId="620769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51753B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197D11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上塘河-左岸-21</w:t>
            </w:r>
          </w:p>
        </w:tc>
        <w:tc>
          <w:tcPr>
            <w:tcW w:w="170" w:type="pct"/>
            <w:noWrap/>
            <w:hideMark/>
          </w:tcPr>
          <w:p w14:paraId="6E1B64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BEB4F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D5F5D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540381.8</w:t>
            </w:r>
          </w:p>
        </w:tc>
        <w:tc>
          <w:tcPr>
            <w:tcW w:w="291" w:type="pct"/>
            <w:noWrap/>
            <w:hideMark/>
          </w:tcPr>
          <w:p w14:paraId="4E82AA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3368633.1</w:t>
            </w:r>
          </w:p>
        </w:tc>
        <w:tc>
          <w:tcPr>
            <w:tcW w:w="268" w:type="pct"/>
            <w:noWrap/>
            <w:hideMark/>
          </w:tcPr>
          <w:p w14:paraId="05D0C94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540642.5</w:t>
            </w:r>
          </w:p>
        </w:tc>
        <w:tc>
          <w:tcPr>
            <w:tcW w:w="291" w:type="pct"/>
            <w:noWrap/>
            <w:hideMark/>
          </w:tcPr>
          <w:p w14:paraId="35C66C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3368858.9</w:t>
            </w:r>
          </w:p>
        </w:tc>
        <w:tc>
          <w:tcPr>
            <w:tcW w:w="287" w:type="pct"/>
            <w:noWrap/>
            <w:hideMark/>
          </w:tcPr>
          <w:p w14:paraId="184418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345</w:t>
            </w:r>
          </w:p>
        </w:tc>
        <w:tc>
          <w:tcPr>
            <w:tcW w:w="297" w:type="pct"/>
            <w:noWrap/>
            <w:hideMark/>
          </w:tcPr>
          <w:p w14:paraId="0769861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5194</w:t>
            </w:r>
          </w:p>
        </w:tc>
        <w:tc>
          <w:tcPr>
            <w:tcW w:w="1739" w:type="pct"/>
            <w:noWrap/>
            <w:hideMark/>
          </w:tcPr>
          <w:p w14:paraId="764A8D5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0E302265" w14:textId="77777777" w:rsidTr="00BF4FBB">
        <w:trPr>
          <w:trHeight w:val="270"/>
        </w:trPr>
        <w:tc>
          <w:tcPr>
            <w:tcW w:w="169" w:type="pct"/>
            <w:noWrap/>
            <w:hideMark/>
          </w:tcPr>
          <w:p w14:paraId="7D23498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w:t>
            </w:r>
          </w:p>
        </w:tc>
        <w:tc>
          <w:tcPr>
            <w:tcW w:w="305" w:type="pct"/>
            <w:noWrap/>
            <w:hideMark/>
          </w:tcPr>
          <w:p w14:paraId="4DC93C8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3C24CC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6AB8F9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上塘河-左岸-22</w:t>
            </w:r>
          </w:p>
        </w:tc>
        <w:tc>
          <w:tcPr>
            <w:tcW w:w="170" w:type="pct"/>
            <w:noWrap/>
            <w:hideMark/>
          </w:tcPr>
          <w:p w14:paraId="554FC90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70DEECB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32B77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540655.7</w:t>
            </w:r>
          </w:p>
        </w:tc>
        <w:tc>
          <w:tcPr>
            <w:tcW w:w="291" w:type="pct"/>
            <w:noWrap/>
            <w:hideMark/>
          </w:tcPr>
          <w:p w14:paraId="25A1C48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3368866.8</w:t>
            </w:r>
          </w:p>
        </w:tc>
        <w:tc>
          <w:tcPr>
            <w:tcW w:w="268" w:type="pct"/>
            <w:noWrap/>
            <w:hideMark/>
          </w:tcPr>
          <w:p w14:paraId="49FD63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541063.2</w:t>
            </w:r>
          </w:p>
        </w:tc>
        <w:tc>
          <w:tcPr>
            <w:tcW w:w="291" w:type="pct"/>
            <w:noWrap/>
            <w:hideMark/>
          </w:tcPr>
          <w:p w14:paraId="18D2CA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3369202.2</w:t>
            </w:r>
          </w:p>
        </w:tc>
        <w:tc>
          <w:tcPr>
            <w:tcW w:w="287" w:type="pct"/>
            <w:noWrap/>
            <w:hideMark/>
          </w:tcPr>
          <w:p w14:paraId="69AACF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541</w:t>
            </w:r>
          </w:p>
        </w:tc>
        <w:tc>
          <w:tcPr>
            <w:tcW w:w="297" w:type="pct"/>
            <w:noWrap/>
            <w:hideMark/>
          </w:tcPr>
          <w:p w14:paraId="58F82F2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8034</w:t>
            </w:r>
          </w:p>
        </w:tc>
        <w:tc>
          <w:tcPr>
            <w:tcW w:w="1739" w:type="pct"/>
            <w:noWrap/>
            <w:hideMark/>
          </w:tcPr>
          <w:p w14:paraId="443707B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557F6F6" w14:textId="77777777" w:rsidTr="00BF4FBB">
        <w:trPr>
          <w:trHeight w:val="270"/>
        </w:trPr>
        <w:tc>
          <w:tcPr>
            <w:tcW w:w="169" w:type="pct"/>
            <w:noWrap/>
            <w:hideMark/>
          </w:tcPr>
          <w:p w14:paraId="67A43C8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w:t>
            </w:r>
          </w:p>
        </w:tc>
        <w:tc>
          <w:tcPr>
            <w:tcW w:w="305" w:type="pct"/>
            <w:noWrap/>
            <w:hideMark/>
          </w:tcPr>
          <w:p w14:paraId="22B2FD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47C55D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79A475E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上塘河-左岸-23</w:t>
            </w:r>
          </w:p>
        </w:tc>
        <w:tc>
          <w:tcPr>
            <w:tcW w:w="170" w:type="pct"/>
            <w:noWrap/>
            <w:hideMark/>
          </w:tcPr>
          <w:p w14:paraId="354BBE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5DF40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50B585E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541067.8</w:t>
            </w:r>
          </w:p>
        </w:tc>
        <w:tc>
          <w:tcPr>
            <w:tcW w:w="291" w:type="pct"/>
            <w:noWrap/>
            <w:hideMark/>
          </w:tcPr>
          <w:p w14:paraId="5EDFDA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3369208.0</w:t>
            </w:r>
          </w:p>
        </w:tc>
        <w:tc>
          <w:tcPr>
            <w:tcW w:w="268" w:type="pct"/>
            <w:noWrap/>
            <w:hideMark/>
          </w:tcPr>
          <w:p w14:paraId="4CC4741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541379.7</w:t>
            </w:r>
          </w:p>
        </w:tc>
        <w:tc>
          <w:tcPr>
            <w:tcW w:w="291" w:type="pct"/>
            <w:noWrap/>
            <w:hideMark/>
          </w:tcPr>
          <w:p w14:paraId="27A72C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3369477.5</w:t>
            </w:r>
          </w:p>
        </w:tc>
        <w:tc>
          <w:tcPr>
            <w:tcW w:w="287" w:type="pct"/>
            <w:noWrap/>
            <w:hideMark/>
          </w:tcPr>
          <w:p w14:paraId="53543B7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412</w:t>
            </w:r>
          </w:p>
        </w:tc>
        <w:tc>
          <w:tcPr>
            <w:tcW w:w="297" w:type="pct"/>
            <w:noWrap/>
            <w:hideMark/>
          </w:tcPr>
          <w:p w14:paraId="617AF3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6201</w:t>
            </w:r>
          </w:p>
        </w:tc>
        <w:tc>
          <w:tcPr>
            <w:tcW w:w="1739" w:type="pct"/>
            <w:noWrap/>
            <w:hideMark/>
          </w:tcPr>
          <w:p w14:paraId="44EC39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BB3E3BD" w14:textId="77777777" w:rsidTr="00BF4FBB">
        <w:trPr>
          <w:trHeight w:val="270"/>
        </w:trPr>
        <w:tc>
          <w:tcPr>
            <w:tcW w:w="169" w:type="pct"/>
            <w:noWrap/>
            <w:hideMark/>
          </w:tcPr>
          <w:p w14:paraId="0AAA04A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24</w:t>
            </w:r>
          </w:p>
        </w:tc>
        <w:tc>
          <w:tcPr>
            <w:tcW w:w="305" w:type="pct"/>
            <w:noWrap/>
            <w:hideMark/>
          </w:tcPr>
          <w:p w14:paraId="3781208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6FC8EA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09DED0D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上塘河-左岸-24</w:t>
            </w:r>
          </w:p>
        </w:tc>
        <w:tc>
          <w:tcPr>
            <w:tcW w:w="170" w:type="pct"/>
            <w:noWrap/>
            <w:hideMark/>
          </w:tcPr>
          <w:p w14:paraId="43FE05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325A0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58FB2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541379.7</w:t>
            </w:r>
          </w:p>
        </w:tc>
        <w:tc>
          <w:tcPr>
            <w:tcW w:w="291" w:type="pct"/>
            <w:noWrap/>
            <w:hideMark/>
          </w:tcPr>
          <w:p w14:paraId="04B34D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3369477.5</w:t>
            </w:r>
          </w:p>
        </w:tc>
        <w:tc>
          <w:tcPr>
            <w:tcW w:w="268" w:type="pct"/>
            <w:noWrap/>
            <w:hideMark/>
          </w:tcPr>
          <w:p w14:paraId="6DC25FC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541676.6</w:t>
            </w:r>
          </w:p>
        </w:tc>
        <w:tc>
          <w:tcPr>
            <w:tcW w:w="291" w:type="pct"/>
            <w:noWrap/>
            <w:hideMark/>
          </w:tcPr>
          <w:p w14:paraId="54E25DB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3369730.4</w:t>
            </w:r>
          </w:p>
        </w:tc>
        <w:tc>
          <w:tcPr>
            <w:tcW w:w="287" w:type="pct"/>
            <w:noWrap/>
            <w:hideMark/>
          </w:tcPr>
          <w:p w14:paraId="0B3132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392</w:t>
            </w:r>
          </w:p>
        </w:tc>
        <w:tc>
          <w:tcPr>
            <w:tcW w:w="297" w:type="pct"/>
            <w:noWrap/>
            <w:hideMark/>
          </w:tcPr>
          <w:p w14:paraId="7979CAE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5922</w:t>
            </w:r>
          </w:p>
        </w:tc>
        <w:tc>
          <w:tcPr>
            <w:tcW w:w="1739" w:type="pct"/>
            <w:noWrap/>
            <w:hideMark/>
          </w:tcPr>
          <w:p w14:paraId="506B33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2B79B11" w14:textId="77777777" w:rsidTr="00BF4FBB">
        <w:trPr>
          <w:trHeight w:val="270"/>
        </w:trPr>
        <w:tc>
          <w:tcPr>
            <w:tcW w:w="169" w:type="pct"/>
            <w:noWrap/>
            <w:hideMark/>
          </w:tcPr>
          <w:p w14:paraId="7F349E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w:t>
            </w:r>
          </w:p>
        </w:tc>
        <w:tc>
          <w:tcPr>
            <w:tcW w:w="305" w:type="pct"/>
            <w:noWrap/>
            <w:hideMark/>
          </w:tcPr>
          <w:p w14:paraId="20C1DF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489731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6B4430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上塘河-左岸-25</w:t>
            </w:r>
          </w:p>
        </w:tc>
        <w:tc>
          <w:tcPr>
            <w:tcW w:w="170" w:type="pct"/>
            <w:noWrap/>
            <w:hideMark/>
          </w:tcPr>
          <w:p w14:paraId="320962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D17B1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100ED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541696.7</w:t>
            </w:r>
          </w:p>
        </w:tc>
        <w:tc>
          <w:tcPr>
            <w:tcW w:w="291" w:type="pct"/>
            <w:noWrap/>
            <w:hideMark/>
          </w:tcPr>
          <w:p w14:paraId="1BA68F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3369745.7</w:t>
            </w:r>
          </w:p>
        </w:tc>
        <w:tc>
          <w:tcPr>
            <w:tcW w:w="268" w:type="pct"/>
            <w:noWrap/>
            <w:hideMark/>
          </w:tcPr>
          <w:p w14:paraId="5FD7E6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542021.6</w:t>
            </w:r>
          </w:p>
        </w:tc>
        <w:tc>
          <w:tcPr>
            <w:tcW w:w="291" w:type="pct"/>
            <w:noWrap/>
            <w:hideMark/>
          </w:tcPr>
          <w:p w14:paraId="78B700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3370006.0</w:t>
            </w:r>
          </w:p>
        </w:tc>
        <w:tc>
          <w:tcPr>
            <w:tcW w:w="287" w:type="pct"/>
            <w:noWrap/>
            <w:hideMark/>
          </w:tcPr>
          <w:p w14:paraId="1FAD09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417</w:t>
            </w:r>
          </w:p>
        </w:tc>
        <w:tc>
          <w:tcPr>
            <w:tcW w:w="297" w:type="pct"/>
            <w:noWrap/>
            <w:hideMark/>
          </w:tcPr>
          <w:p w14:paraId="4C5FCF6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6276</w:t>
            </w:r>
          </w:p>
        </w:tc>
        <w:tc>
          <w:tcPr>
            <w:tcW w:w="1739" w:type="pct"/>
            <w:noWrap/>
            <w:hideMark/>
          </w:tcPr>
          <w:p w14:paraId="12A583A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59D44037" w14:textId="77777777" w:rsidTr="00BF4FBB">
        <w:trPr>
          <w:trHeight w:val="270"/>
        </w:trPr>
        <w:tc>
          <w:tcPr>
            <w:tcW w:w="169" w:type="pct"/>
            <w:noWrap/>
            <w:hideMark/>
          </w:tcPr>
          <w:p w14:paraId="08C4C46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26</w:t>
            </w:r>
          </w:p>
        </w:tc>
        <w:tc>
          <w:tcPr>
            <w:tcW w:w="305" w:type="pct"/>
            <w:noWrap/>
            <w:hideMark/>
          </w:tcPr>
          <w:p w14:paraId="7FAE71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62496C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35D81E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上塘河-左岸-26</w:t>
            </w:r>
          </w:p>
        </w:tc>
        <w:tc>
          <w:tcPr>
            <w:tcW w:w="170" w:type="pct"/>
            <w:noWrap/>
            <w:hideMark/>
          </w:tcPr>
          <w:p w14:paraId="3F12E95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38EE14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保护区</w:t>
            </w:r>
          </w:p>
        </w:tc>
        <w:tc>
          <w:tcPr>
            <w:tcW w:w="263" w:type="pct"/>
            <w:noWrap/>
            <w:hideMark/>
          </w:tcPr>
          <w:p w14:paraId="2B6675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542021.6</w:t>
            </w:r>
          </w:p>
        </w:tc>
        <w:tc>
          <w:tcPr>
            <w:tcW w:w="291" w:type="pct"/>
            <w:noWrap/>
            <w:hideMark/>
          </w:tcPr>
          <w:p w14:paraId="14BE6AB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3370006.0</w:t>
            </w:r>
          </w:p>
        </w:tc>
        <w:tc>
          <w:tcPr>
            <w:tcW w:w="268" w:type="pct"/>
            <w:noWrap/>
            <w:hideMark/>
          </w:tcPr>
          <w:p w14:paraId="6810864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542363.7</w:t>
            </w:r>
          </w:p>
        </w:tc>
        <w:tc>
          <w:tcPr>
            <w:tcW w:w="291" w:type="pct"/>
            <w:noWrap/>
            <w:hideMark/>
          </w:tcPr>
          <w:p w14:paraId="5CFD55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3370231.5</w:t>
            </w:r>
          </w:p>
        </w:tc>
        <w:tc>
          <w:tcPr>
            <w:tcW w:w="287" w:type="pct"/>
            <w:noWrap/>
            <w:hideMark/>
          </w:tcPr>
          <w:p w14:paraId="7DC1F5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411</w:t>
            </w:r>
          </w:p>
        </w:tc>
        <w:tc>
          <w:tcPr>
            <w:tcW w:w="297" w:type="pct"/>
            <w:noWrap/>
            <w:hideMark/>
          </w:tcPr>
          <w:p w14:paraId="14F732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6182</w:t>
            </w:r>
          </w:p>
        </w:tc>
        <w:tc>
          <w:tcPr>
            <w:tcW w:w="1739" w:type="pct"/>
            <w:noWrap/>
            <w:hideMark/>
          </w:tcPr>
          <w:p w14:paraId="6A5BAB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文保单位长安桥，划入保护区</w:t>
            </w:r>
          </w:p>
        </w:tc>
      </w:tr>
      <w:tr w:rsidR="009D260B" w:rsidRPr="009D260B" w14:paraId="3D6563BC" w14:textId="77777777" w:rsidTr="00BF4FBB">
        <w:trPr>
          <w:trHeight w:val="270"/>
        </w:trPr>
        <w:tc>
          <w:tcPr>
            <w:tcW w:w="169" w:type="pct"/>
            <w:noWrap/>
            <w:hideMark/>
          </w:tcPr>
          <w:p w14:paraId="3EB05A1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27</w:t>
            </w:r>
          </w:p>
        </w:tc>
        <w:tc>
          <w:tcPr>
            <w:tcW w:w="305" w:type="pct"/>
            <w:noWrap/>
            <w:hideMark/>
          </w:tcPr>
          <w:p w14:paraId="0E7C211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4B0DF3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714268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上塘河-左岸-27</w:t>
            </w:r>
          </w:p>
        </w:tc>
        <w:tc>
          <w:tcPr>
            <w:tcW w:w="170" w:type="pct"/>
            <w:noWrap/>
            <w:hideMark/>
          </w:tcPr>
          <w:p w14:paraId="1BBABC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5D351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保护区</w:t>
            </w:r>
          </w:p>
        </w:tc>
        <w:tc>
          <w:tcPr>
            <w:tcW w:w="263" w:type="pct"/>
            <w:noWrap/>
            <w:hideMark/>
          </w:tcPr>
          <w:p w14:paraId="76F1A04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542373.2</w:t>
            </w:r>
          </w:p>
        </w:tc>
        <w:tc>
          <w:tcPr>
            <w:tcW w:w="291" w:type="pct"/>
            <w:noWrap/>
            <w:hideMark/>
          </w:tcPr>
          <w:p w14:paraId="2E9DDD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3370237.4</w:t>
            </w:r>
          </w:p>
        </w:tc>
        <w:tc>
          <w:tcPr>
            <w:tcW w:w="268" w:type="pct"/>
            <w:noWrap/>
            <w:hideMark/>
          </w:tcPr>
          <w:p w14:paraId="793C6DB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542706.2</w:t>
            </w:r>
          </w:p>
        </w:tc>
        <w:tc>
          <w:tcPr>
            <w:tcW w:w="291" w:type="pct"/>
            <w:noWrap/>
            <w:hideMark/>
          </w:tcPr>
          <w:p w14:paraId="1E4993B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3370518.7</w:t>
            </w:r>
          </w:p>
        </w:tc>
        <w:tc>
          <w:tcPr>
            <w:tcW w:w="287" w:type="pct"/>
            <w:noWrap/>
            <w:hideMark/>
          </w:tcPr>
          <w:p w14:paraId="07B4C11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439</w:t>
            </w:r>
          </w:p>
        </w:tc>
        <w:tc>
          <w:tcPr>
            <w:tcW w:w="297" w:type="pct"/>
            <w:noWrap/>
            <w:hideMark/>
          </w:tcPr>
          <w:p w14:paraId="3C60D2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6720</w:t>
            </w:r>
          </w:p>
        </w:tc>
        <w:tc>
          <w:tcPr>
            <w:tcW w:w="1739" w:type="pct"/>
            <w:noWrap/>
            <w:hideMark/>
          </w:tcPr>
          <w:p w14:paraId="69715F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文保单位长安桥，划入保护区</w:t>
            </w:r>
          </w:p>
        </w:tc>
      </w:tr>
      <w:tr w:rsidR="009D260B" w:rsidRPr="009D260B" w14:paraId="17B34770" w14:textId="77777777" w:rsidTr="00BF4FBB">
        <w:trPr>
          <w:trHeight w:val="270"/>
        </w:trPr>
        <w:tc>
          <w:tcPr>
            <w:tcW w:w="169" w:type="pct"/>
            <w:noWrap/>
            <w:hideMark/>
          </w:tcPr>
          <w:p w14:paraId="75AFE6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28</w:t>
            </w:r>
          </w:p>
        </w:tc>
        <w:tc>
          <w:tcPr>
            <w:tcW w:w="305" w:type="pct"/>
            <w:noWrap/>
            <w:hideMark/>
          </w:tcPr>
          <w:p w14:paraId="7819A1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0A4ABE2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706EC6A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上塘河-左岸-28</w:t>
            </w:r>
          </w:p>
        </w:tc>
        <w:tc>
          <w:tcPr>
            <w:tcW w:w="170" w:type="pct"/>
            <w:noWrap/>
            <w:hideMark/>
          </w:tcPr>
          <w:p w14:paraId="64C7A3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9CF8DA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A7ABF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542713.1</w:t>
            </w:r>
          </w:p>
        </w:tc>
        <w:tc>
          <w:tcPr>
            <w:tcW w:w="291" w:type="pct"/>
            <w:noWrap/>
            <w:hideMark/>
          </w:tcPr>
          <w:p w14:paraId="221BE2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3370514.4</w:t>
            </w:r>
          </w:p>
        </w:tc>
        <w:tc>
          <w:tcPr>
            <w:tcW w:w="268" w:type="pct"/>
            <w:noWrap/>
            <w:hideMark/>
          </w:tcPr>
          <w:p w14:paraId="22DD69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543195.2</w:t>
            </w:r>
          </w:p>
        </w:tc>
        <w:tc>
          <w:tcPr>
            <w:tcW w:w="291" w:type="pct"/>
            <w:noWrap/>
            <w:hideMark/>
          </w:tcPr>
          <w:p w14:paraId="231E7D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3370197.4</w:t>
            </w:r>
          </w:p>
        </w:tc>
        <w:tc>
          <w:tcPr>
            <w:tcW w:w="287" w:type="pct"/>
            <w:noWrap/>
            <w:hideMark/>
          </w:tcPr>
          <w:p w14:paraId="63B13F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581</w:t>
            </w:r>
          </w:p>
        </w:tc>
        <w:tc>
          <w:tcPr>
            <w:tcW w:w="297" w:type="pct"/>
            <w:noWrap/>
            <w:hideMark/>
          </w:tcPr>
          <w:p w14:paraId="21E2FB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8688</w:t>
            </w:r>
          </w:p>
        </w:tc>
        <w:tc>
          <w:tcPr>
            <w:tcW w:w="1739" w:type="pct"/>
            <w:noWrap/>
            <w:hideMark/>
          </w:tcPr>
          <w:p w14:paraId="1BE0BC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CCFAD5A" w14:textId="77777777" w:rsidTr="00BF4FBB">
        <w:trPr>
          <w:trHeight w:val="270"/>
        </w:trPr>
        <w:tc>
          <w:tcPr>
            <w:tcW w:w="169" w:type="pct"/>
            <w:noWrap/>
            <w:hideMark/>
          </w:tcPr>
          <w:p w14:paraId="53C860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29</w:t>
            </w:r>
          </w:p>
        </w:tc>
        <w:tc>
          <w:tcPr>
            <w:tcW w:w="305" w:type="pct"/>
            <w:noWrap/>
            <w:hideMark/>
          </w:tcPr>
          <w:p w14:paraId="492D5C1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6C32A7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6E5BA4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上塘河-左岸-29</w:t>
            </w:r>
          </w:p>
        </w:tc>
        <w:tc>
          <w:tcPr>
            <w:tcW w:w="170" w:type="pct"/>
            <w:noWrap/>
            <w:hideMark/>
          </w:tcPr>
          <w:p w14:paraId="4CB580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A0228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FC9D97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543207.4</w:t>
            </w:r>
          </w:p>
        </w:tc>
        <w:tc>
          <w:tcPr>
            <w:tcW w:w="291" w:type="pct"/>
            <w:noWrap/>
            <w:hideMark/>
          </w:tcPr>
          <w:p w14:paraId="2DA8B0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3370189.7</w:t>
            </w:r>
          </w:p>
        </w:tc>
        <w:tc>
          <w:tcPr>
            <w:tcW w:w="268" w:type="pct"/>
            <w:noWrap/>
            <w:hideMark/>
          </w:tcPr>
          <w:p w14:paraId="3B966AF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543545.9</w:t>
            </w:r>
          </w:p>
        </w:tc>
        <w:tc>
          <w:tcPr>
            <w:tcW w:w="291" w:type="pct"/>
            <w:noWrap/>
            <w:hideMark/>
          </w:tcPr>
          <w:p w14:paraId="1491C3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3369974.6</w:t>
            </w:r>
          </w:p>
        </w:tc>
        <w:tc>
          <w:tcPr>
            <w:tcW w:w="287" w:type="pct"/>
            <w:noWrap/>
            <w:hideMark/>
          </w:tcPr>
          <w:p w14:paraId="3705A31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401</w:t>
            </w:r>
          </w:p>
        </w:tc>
        <w:tc>
          <w:tcPr>
            <w:tcW w:w="297" w:type="pct"/>
            <w:noWrap/>
            <w:hideMark/>
          </w:tcPr>
          <w:p w14:paraId="6E4EC64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5998</w:t>
            </w:r>
          </w:p>
        </w:tc>
        <w:tc>
          <w:tcPr>
            <w:tcW w:w="1739" w:type="pct"/>
            <w:noWrap/>
            <w:hideMark/>
          </w:tcPr>
          <w:p w14:paraId="5F18931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7979D49" w14:textId="77777777" w:rsidTr="00BF4FBB">
        <w:trPr>
          <w:trHeight w:val="270"/>
        </w:trPr>
        <w:tc>
          <w:tcPr>
            <w:tcW w:w="169" w:type="pct"/>
            <w:noWrap/>
            <w:hideMark/>
          </w:tcPr>
          <w:p w14:paraId="563A20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30</w:t>
            </w:r>
          </w:p>
        </w:tc>
        <w:tc>
          <w:tcPr>
            <w:tcW w:w="305" w:type="pct"/>
            <w:noWrap/>
            <w:hideMark/>
          </w:tcPr>
          <w:p w14:paraId="0F0DE5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23305BC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113D19B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上塘河-左岸-30</w:t>
            </w:r>
          </w:p>
        </w:tc>
        <w:tc>
          <w:tcPr>
            <w:tcW w:w="170" w:type="pct"/>
            <w:noWrap/>
            <w:hideMark/>
          </w:tcPr>
          <w:p w14:paraId="70112F9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E5B9C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B7F9E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543545.9</w:t>
            </w:r>
          </w:p>
        </w:tc>
        <w:tc>
          <w:tcPr>
            <w:tcW w:w="291" w:type="pct"/>
            <w:noWrap/>
            <w:hideMark/>
          </w:tcPr>
          <w:p w14:paraId="69F3828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3369974.6</w:t>
            </w:r>
          </w:p>
        </w:tc>
        <w:tc>
          <w:tcPr>
            <w:tcW w:w="268" w:type="pct"/>
            <w:noWrap/>
            <w:hideMark/>
          </w:tcPr>
          <w:p w14:paraId="3DE2A1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543705.9</w:t>
            </w:r>
          </w:p>
        </w:tc>
        <w:tc>
          <w:tcPr>
            <w:tcW w:w="291" w:type="pct"/>
            <w:noWrap/>
            <w:hideMark/>
          </w:tcPr>
          <w:p w14:paraId="3A4931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3369874.5</w:t>
            </w:r>
          </w:p>
        </w:tc>
        <w:tc>
          <w:tcPr>
            <w:tcW w:w="287" w:type="pct"/>
            <w:noWrap/>
            <w:hideMark/>
          </w:tcPr>
          <w:p w14:paraId="2508B3F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195</w:t>
            </w:r>
          </w:p>
        </w:tc>
        <w:tc>
          <w:tcPr>
            <w:tcW w:w="297" w:type="pct"/>
            <w:noWrap/>
            <w:hideMark/>
          </w:tcPr>
          <w:p w14:paraId="59ED7F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2916</w:t>
            </w:r>
          </w:p>
        </w:tc>
        <w:tc>
          <w:tcPr>
            <w:tcW w:w="1739" w:type="pct"/>
            <w:noWrap/>
            <w:hideMark/>
          </w:tcPr>
          <w:p w14:paraId="0744DB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AD15F0F" w14:textId="77777777" w:rsidTr="00BF4FBB">
        <w:trPr>
          <w:trHeight w:val="270"/>
        </w:trPr>
        <w:tc>
          <w:tcPr>
            <w:tcW w:w="169" w:type="pct"/>
            <w:noWrap/>
            <w:hideMark/>
          </w:tcPr>
          <w:p w14:paraId="0E79F5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31</w:t>
            </w:r>
          </w:p>
        </w:tc>
        <w:tc>
          <w:tcPr>
            <w:tcW w:w="305" w:type="pct"/>
            <w:noWrap/>
            <w:hideMark/>
          </w:tcPr>
          <w:p w14:paraId="77DE46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2540657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328163F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上塘河-左岸-31</w:t>
            </w:r>
          </w:p>
        </w:tc>
        <w:tc>
          <w:tcPr>
            <w:tcW w:w="170" w:type="pct"/>
            <w:noWrap/>
            <w:hideMark/>
          </w:tcPr>
          <w:p w14:paraId="28E4DD7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F11C7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1818768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543712.0</w:t>
            </w:r>
          </w:p>
        </w:tc>
        <w:tc>
          <w:tcPr>
            <w:tcW w:w="291" w:type="pct"/>
            <w:noWrap/>
            <w:hideMark/>
          </w:tcPr>
          <w:p w14:paraId="7D86BA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3369871.4</w:t>
            </w:r>
          </w:p>
        </w:tc>
        <w:tc>
          <w:tcPr>
            <w:tcW w:w="268" w:type="pct"/>
            <w:noWrap/>
            <w:hideMark/>
          </w:tcPr>
          <w:p w14:paraId="34B0B4C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543750.5</w:t>
            </w:r>
          </w:p>
        </w:tc>
        <w:tc>
          <w:tcPr>
            <w:tcW w:w="291" w:type="pct"/>
            <w:noWrap/>
            <w:hideMark/>
          </w:tcPr>
          <w:p w14:paraId="7A15122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3369845.6</w:t>
            </w:r>
          </w:p>
        </w:tc>
        <w:tc>
          <w:tcPr>
            <w:tcW w:w="287" w:type="pct"/>
            <w:noWrap/>
            <w:hideMark/>
          </w:tcPr>
          <w:p w14:paraId="15677C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51</w:t>
            </w:r>
          </w:p>
        </w:tc>
        <w:tc>
          <w:tcPr>
            <w:tcW w:w="297" w:type="pct"/>
            <w:noWrap/>
            <w:hideMark/>
          </w:tcPr>
          <w:p w14:paraId="3E24E12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706</w:t>
            </w:r>
          </w:p>
        </w:tc>
        <w:tc>
          <w:tcPr>
            <w:tcW w:w="1739" w:type="pct"/>
            <w:noWrap/>
            <w:hideMark/>
          </w:tcPr>
          <w:p w14:paraId="27DED6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3A9CC0B" w14:textId="77777777" w:rsidTr="00BF4FBB">
        <w:trPr>
          <w:trHeight w:val="270"/>
        </w:trPr>
        <w:tc>
          <w:tcPr>
            <w:tcW w:w="169" w:type="pct"/>
            <w:noWrap/>
            <w:hideMark/>
          </w:tcPr>
          <w:p w14:paraId="3D3896A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32</w:t>
            </w:r>
          </w:p>
        </w:tc>
        <w:tc>
          <w:tcPr>
            <w:tcW w:w="305" w:type="pct"/>
            <w:noWrap/>
            <w:hideMark/>
          </w:tcPr>
          <w:p w14:paraId="3EF8FE4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713EDF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140499D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上塘河-左岸-32</w:t>
            </w:r>
          </w:p>
        </w:tc>
        <w:tc>
          <w:tcPr>
            <w:tcW w:w="170" w:type="pct"/>
            <w:noWrap/>
            <w:hideMark/>
          </w:tcPr>
          <w:p w14:paraId="0F8E948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BE4436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EFA89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543750.5</w:t>
            </w:r>
          </w:p>
        </w:tc>
        <w:tc>
          <w:tcPr>
            <w:tcW w:w="291" w:type="pct"/>
            <w:noWrap/>
            <w:hideMark/>
          </w:tcPr>
          <w:p w14:paraId="5C847C8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3369845.6</w:t>
            </w:r>
          </w:p>
        </w:tc>
        <w:tc>
          <w:tcPr>
            <w:tcW w:w="268" w:type="pct"/>
            <w:noWrap/>
            <w:hideMark/>
          </w:tcPr>
          <w:p w14:paraId="61A9E3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543785.9</w:t>
            </w:r>
          </w:p>
        </w:tc>
        <w:tc>
          <w:tcPr>
            <w:tcW w:w="291" w:type="pct"/>
            <w:noWrap/>
            <w:hideMark/>
          </w:tcPr>
          <w:p w14:paraId="4D8459F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3369825.0</w:t>
            </w:r>
          </w:p>
        </w:tc>
        <w:tc>
          <w:tcPr>
            <w:tcW w:w="287" w:type="pct"/>
            <w:noWrap/>
            <w:hideMark/>
          </w:tcPr>
          <w:p w14:paraId="697BA01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41</w:t>
            </w:r>
          </w:p>
        </w:tc>
        <w:tc>
          <w:tcPr>
            <w:tcW w:w="297" w:type="pct"/>
            <w:noWrap/>
            <w:hideMark/>
          </w:tcPr>
          <w:p w14:paraId="46B939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529</w:t>
            </w:r>
          </w:p>
        </w:tc>
        <w:tc>
          <w:tcPr>
            <w:tcW w:w="1739" w:type="pct"/>
            <w:noWrap/>
            <w:hideMark/>
          </w:tcPr>
          <w:p w14:paraId="4AE1634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0C2C9B4E" w14:textId="77777777" w:rsidTr="00BF4FBB">
        <w:trPr>
          <w:trHeight w:val="270"/>
        </w:trPr>
        <w:tc>
          <w:tcPr>
            <w:tcW w:w="169" w:type="pct"/>
            <w:noWrap/>
            <w:hideMark/>
          </w:tcPr>
          <w:p w14:paraId="64059F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w:t>
            </w:r>
          </w:p>
        </w:tc>
        <w:tc>
          <w:tcPr>
            <w:tcW w:w="305" w:type="pct"/>
            <w:noWrap/>
            <w:hideMark/>
          </w:tcPr>
          <w:p w14:paraId="46C50C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106D2A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4705D0B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上塘河-左岸-33</w:t>
            </w:r>
          </w:p>
        </w:tc>
        <w:tc>
          <w:tcPr>
            <w:tcW w:w="170" w:type="pct"/>
            <w:noWrap/>
            <w:hideMark/>
          </w:tcPr>
          <w:p w14:paraId="4524DB7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205308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C23E7B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543785.9</w:t>
            </w:r>
          </w:p>
        </w:tc>
        <w:tc>
          <w:tcPr>
            <w:tcW w:w="291" w:type="pct"/>
            <w:noWrap/>
            <w:hideMark/>
          </w:tcPr>
          <w:p w14:paraId="587D19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3369825.0</w:t>
            </w:r>
          </w:p>
        </w:tc>
        <w:tc>
          <w:tcPr>
            <w:tcW w:w="268" w:type="pct"/>
            <w:noWrap/>
            <w:hideMark/>
          </w:tcPr>
          <w:p w14:paraId="523C52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543855.9</w:t>
            </w:r>
          </w:p>
        </w:tc>
        <w:tc>
          <w:tcPr>
            <w:tcW w:w="291" w:type="pct"/>
            <w:noWrap/>
            <w:hideMark/>
          </w:tcPr>
          <w:p w14:paraId="6F269F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3369780.7</w:t>
            </w:r>
          </w:p>
        </w:tc>
        <w:tc>
          <w:tcPr>
            <w:tcW w:w="287" w:type="pct"/>
            <w:noWrap/>
            <w:hideMark/>
          </w:tcPr>
          <w:p w14:paraId="37C060E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83</w:t>
            </w:r>
          </w:p>
        </w:tc>
        <w:tc>
          <w:tcPr>
            <w:tcW w:w="297" w:type="pct"/>
            <w:noWrap/>
            <w:hideMark/>
          </w:tcPr>
          <w:p w14:paraId="6A52AB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1242</w:t>
            </w:r>
          </w:p>
        </w:tc>
        <w:tc>
          <w:tcPr>
            <w:tcW w:w="1739" w:type="pct"/>
            <w:noWrap/>
            <w:hideMark/>
          </w:tcPr>
          <w:p w14:paraId="009C6D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2A03B31" w14:textId="77777777" w:rsidTr="00BF4FBB">
        <w:trPr>
          <w:trHeight w:val="270"/>
        </w:trPr>
        <w:tc>
          <w:tcPr>
            <w:tcW w:w="169" w:type="pct"/>
            <w:noWrap/>
            <w:hideMark/>
          </w:tcPr>
          <w:p w14:paraId="264EA64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w:t>
            </w:r>
          </w:p>
        </w:tc>
        <w:tc>
          <w:tcPr>
            <w:tcW w:w="305" w:type="pct"/>
            <w:noWrap/>
            <w:hideMark/>
          </w:tcPr>
          <w:p w14:paraId="324EA8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0E9CAA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2B4966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上塘河-左岸-34</w:t>
            </w:r>
          </w:p>
        </w:tc>
        <w:tc>
          <w:tcPr>
            <w:tcW w:w="170" w:type="pct"/>
            <w:noWrap/>
            <w:hideMark/>
          </w:tcPr>
          <w:p w14:paraId="39DB93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7A3BD5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FA342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543855.9</w:t>
            </w:r>
          </w:p>
        </w:tc>
        <w:tc>
          <w:tcPr>
            <w:tcW w:w="291" w:type="pct"/>
            <w:noWrap/>
            <w:hideMark/>
          </w:tcPr>
          <w:p w14:paraId="554BE1F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3369780.7</w:t>
            </w:r>
          </w:p>
        </w:tc>
        <w:tc>
          <w:tcPr>
            <w:tcW w:w="268" w:type="pct"/>
            <w:noWrap/>
            <w:hideMark/>
          </w:tcPr>
          <w:p w14:paraId="5B2835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544173.3</w:t>
            </w:r>
          </w:p>
        </w:tc>
        <w:tc>
          <w:tcPr>
            <w:tcW w:w="291" w:type="pct"/>
            <w:noWrap/>
            <w:hideMark/>
          </w:tcPr>
          <w:p w14:paraId="309EB2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3369566.8</w:t>
            </w:r>
          </w:p>
        </w:tc>
        <w:tc>
          <w:tcPr>
            <w:tcW w:w="287" w:type="pct"/>
            <w:noWrap/>
            <w:hideMark/>
          </w:tcPr>
          <w:p w14:paraId="534288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383</w:t>
            </w:r>
          </w:p>
        </w:tc>
        <w:tc>
          <w:tcPr>
            <w:tcW w:w="297" w:type="pct"/>
            <w:noWrap/>
            <w:hideMark/>
          </w:tcPr>
          <w:p w14:paraId="3A864F5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5887</w:t>
            </w:r>
          </w:p>
        </w:tc>
        <w:tc>
          <w:tcPr>
            <w:tcW w:w="1739" w:type="pct"/>
            <w:noWrap/>
            <w:hideMark/>
          </w:tcPr>
          <w:p w14:paraId="4D9E07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现状为未利用岸线及重大跨河工程（高铁），规划期内暂无开发利用需求，划入保留区</w:t>
            </w:r>
          </w:p>
        </w:tc>
      </w:tr>
      <w:tr w:rsidR="009D260B" w:rsidRPr="009D260B" w14:paraId="4A5B8F5C" w14:textId="77777777" w:rsidTr="00BF4FBB">
        <w:trPr>
          <w:trHeight w:val="270"/>
        </w:trPr>
        <w:tc>
          <w:tcPr>
            <w:tcW w:w="169" w:type="pct"/>
            <w:noWrap/>
            <w:hideMark/>
          </w:tcPr>
          <w:p w14:paraId="180BB07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35</w:t>
            </w:r>
          </w:p>
        </w:tc>
        <w:tc>
          <w:tcPr>
            <w:tcW w:w="305" w:type="pct"/>
            <w:noWrap/>
            <w:hideMark/>
          </w:tcPr>
          <w:p w14:paraId="137D09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3EF4089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32F9999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上塘河-左岸-35</w:t>
            </w:r>
          </w:p>
        </w:tc>
        <w:tc>
          <w:tcPr>
            <w:tcW w:w="170" w:type="pct"/>
            <w:noWrap/>
            <w:hideMark/>
          </w:tcPr>
          <w:p w14:paraId="2C85F3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9D9421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EC958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544191.2</w:t>
            </w:r>
          </w:p>
        </w:tc>
        <w:tc>
          <w:tcPr>
            <w:tcW w:w="291" w:type="pct"/>
            <w:noWrap/>
            <w:hideMark/>
          </w:tcPr>
          <w:p w14:paraId="5D627DA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3369556.0</w:t>
            </w:r>
          </w:p>
        </w:tc>
        <w:tc>
          <w:tcPr>
            <w:tcW w:w="268" w:type="pct"/>
            <w:noWrap/>
            <w:hideMark/>
          </w:tcPr>
          <w:p w14:paraId="267A92E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544234.6</w:t>
            </w:r>
          </w:p>
        </w:tc>
        <w:tc>
          <w:tcPr>
            <w:tcW w:w="291" w:type="pct"/>
            <w:noWrap/>
            <w:hideMark/>
          </w:tcPr>
          <w:p w14:paraId="4762AD1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3369530.9</w:t>
            </w:r>
          </w:p>
        </w:tc>
        <w:tc>
          <w:tcPr>
            <w:tcW w:w="287" w:type="pct"/>
            <w:noWrap/>
            <w:hideMark/>
          </w:tcPr>
          <w:p w14:paraId="2F96366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50</w:t>
            </w:r>
          </w:p>
        </w:tc>
        <w:tc>
          <w:tcPr>
            <w:tcW w:w="297" w:type="pct"/>
            <w:noWrap/>
            <w:hideMark/>
          </w:tcPr>
          <w:p w14:paraId="30B1BD0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747</w:t>
            </w:r>
          </w:p>
        </w:tc>
        <w:tc>
          <w:tcPr>
            <w:tcW w:w="1739" w:type="pct"/>
            <w:noWrap/>
            <w:hideMark/>
          </w:tcPr>
          <w:p w14:paraId="2DAC699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B2ADB93" w14:textId="77777777" w:rsidTr="00BF4FBB">
        <w:trPr>
          <w:trHeight w:val="270"/>
        </w:trPr>
        <w:tc>
          <w:tcPr>
            <w:tcW w:w="169" w:type="pct"/>
            <w:noWrap/>
            <w:hideMark/>
          </w:tcPr>
          <w:p w14:paraId="35979D8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36</w:t>
            </w:r>
          </w:p>
        </w:tc>
        <w:tc>
          <w:tcPr>
            <w:tcW w:w="305" w:type="pct"/>
            <w:noWrap/>
            <w:hideMark/>
          </w:tcPr>
          <w:p w14:paraId="14832D7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07741D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0CAAE6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上塘河-左岸-36</w:t>
            </w:r>
          </w:p>
        </w:tc>
        <w:tc>
          <w:tcPr>
            <w:tcW w:w="170" w:type="pct"/>
            <w:noWrap/>
            <w:hideMark/>
          </w:tcPr>
          <w:p w14:paraId="135C8B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0549E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962F3C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544234.6</w:t>
            </w:r>
          </w:p>
        </w:tc>
        <w:tc>
          <w:tcPr>
            <w:tcW w:w="291" w:type="pct"/>
            <w:noWrap/>
            <w:hideMark/>
          </w:tcPr>
          <w:p w14:paraId="542EB3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3369530.9</w:t>
            </w:r>
          </w:p>
        </w:tc>
        <w:tc>
          <w:tcPr>
            <w:tcW w:w="268" w:type="pct"/>
            <w:noWrap/>
            <w:hideMark/>
          </w:tcPr>
          <w:p w14:paraId="1EA6DEF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544315.0</w:t>
            </w:r>
          </w:p>
        </w:tc>
        <w:tc>
          <w:tcPr>
            <w:tcW w:w="291" w:type="pct"/>
            <w:noWrap/>
            <w:hideMark/>
          </w:tcPr>
          <w:p w14:paraId="02C3F58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3369484.0</w:t>
            </w:r>
          </w:p>
        </w:tc>
        <w:tc>
          <w:tcPr>
            <w:tcW w:w="287" w:type="pct"/>
            <w:noWrap/>
            <w:hideMark/>
          </w:tcPr>
          <w:p w14:paraId="32AE3E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93</w:t>
            </w:r>
          </w:p>
        </w:tc>
        <w:tc>
          <w:tcPr>
            <w:tcW w:w="297" w:type="pct"/>
            <w:noWrap/>
            <w:hideMark/>
          </w:tcPr>
          <w:p w14:paraId="61B063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1389</w:t>
            </w:r>
          </w:p>
        </w:tc>
        <w:tc>
          <w:tcPr>
            <w:tcW w:w="1739" w:type="pct"/>
            <w:noWrap/>
            <w:hideMark/>
          </w:tcPr>
          <w:p w14:paraId="46F1F40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BBD2D55" w14:textId="77777777" w:rsidTr="00BF4FBB">
        <w:trPr>
          <w:trHeight w:val="270"/>
        </w:trPr>
        <w:tc>
          <w:tcPr>
            <w:tcW w:w="169" w:type="pct"/>
            <w:noWrap/>
            <w:hideMark/>
          </w:tcPr>
          <w:p w14:paraId="463670F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37</w:t>
            </w:r>
          </w:p>
        </w:tc>
        <w:tc>
          <w:tcPr>
            <w:tcW w:w="305" w:type="pct"/>
            <w:noWrap/>
            <w:hideMark/>
          </w:tcPr>
          <w:p w14:paraId="31998AE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6A7296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4902FED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上塘河-左岸-37</w:t>
            </w:r>
          </w:p>
        </w:tc>
        <w:tc>
          <w:tcPr>
            <w:tcW w:w="170" w:type="pct"/>
            <w:noWrap/>
            <w:hideMark/>
          </w:tcPr>
          <w:p w14:paraId="12F74D0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452037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95BDFD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544315.0</w:t>
            </w:r>
          </w:p>
        </w:tc>
        <w:tc>
          <w:tcPr>
            <w:tcW w:w="291" w:type="pct"/>
            <w:noWrap/>
            <w:hideMark/>
          </w:tcPr>
          <w:p w14:paraId="64A745B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3369484.0</w:t>
            </w:r>
          </w:p>
        </w:tc>
        <w:tc>
          <w:tcPr>
            <w:tcW w:w="268" w:type="pct"/>
            <w:noWrap/>
            <w:hideMark/>
          </w:tcPr>
          <w:p w14:paraId="002AA56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544399.0</w:t>
            </w:r>
          </w:p>
        </w:tc>
        <w:tc>
          <w:tcPr>
            <w:tcW w:w="291" w:type="pct"/>
            <w:noWrap/>
            <w:hideMark/>
          </w:tcPr>
          <w:p w14:paraId="7F17EFB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3369427.9</w:t>
            </w:r>
          </w:p>
        </w:tc>
        <w:tc>
          <w:tcPr>
            <w:tcW w:w="287" w:type="pct"/>
            <w:noWrap/>
            <w:hideMark/>
          </w:tcPr>
          <w:p w14:paraId="5453A8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101</w:t>
            </w:r>
          </w:p>
        </w:tc>
        <w:tc>
          <w:tcPr>
            <w:tcW w:w="297" w:type="pct"/>
            <w:noWrap/>
            <w:hideMark/>
          </w:tcPr>
          <w:p w14:paraId="286D81F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1547</w:t>
            </w:r>
          </w:p>
        </w:tc>
        <w:tc>
          <w:tcPr>
            <w:tcW w:w="1739" w:type="pct"/>
            <w:noWrap/>
            <w:hideMark/>
          </w:tcPr>
          <w:p w14:paraId="0C1EFC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A8581B4" w14:textId="77777777" w:rsidTr="00BF4FBB">
        <w:trPr>
          <w:trHeight w:val="270"/>
        </w:trPr>
        <w:tc>
          <w:tcPr>
            <w:tcW w:w="169" w:type="pct"/>
            <w:noWrap/>
            <w:hideMark/>
          </w:tcPr>
          <w:p w14:paraId="4380C75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38</w:t>
            </w:r>
          </w:p>
        </w:tc>
        <w:tc>
          <w:tcPr>
            <w:tcW w:w="305" w:type="pct"/>
            <w:noWrap/>
            <w:hideMark/>
          </w:tcPr>
          <w:p w14:paraId="3E6BDD3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4B12A9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25F4CC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上塘河-左岸-38</w:t>
            </w:r>
          </w:p>
        </w:tc>
        <w:tc>
          <w:tcPr>
            <w:tcW w:w="170" w:type="pct"/>
            <w:noWrap/>
            <w:hideMark/>
          </w:tcPr>
          <w:p w14:paraId="3B65980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38623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C175D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544399.0</w:t>
            </w:r>
          </w:p>
        </w:tc>
        <w:tc>
          <w:tcPr>
            <w:tcW w:w="291" w:type="pct"/>
            <w:noWrap/>
            <w:hideMark/>
          </w:tcPr>
          <w:p w14:paraId="777C89F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3369427.9</w:t>
            </w:r>
          </w:p>
        </w:tc>
        <w:tc>
          <w:tcPr>
            <w:tcW w:w="268" w:type="pct"/>
            <w:noWrap/>
            <w:hideMark/>
          </w:tcPr>
          <w:p w14:paraId="7FC4F21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544764.8</w:t>
            </w:r>
          </w:p>
        </w:tc>
        <w:tc>
          <w:tcPr>
            <w:tcW w:w="291" w:type="pct"/>
            <w:noWrap/>
            <w:hideMark/>
          </w:tcPr>
          <w:p w14:paraId="41891D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3369196.9</w:t>
            </w:r>
          </w:p>
        </w:tc>
        <w:tc>
          <w:tcPr>
            <w:tcW w:w="287" w:type="pct"/>
            <w:noWrap/>
            <w:hideMark/>
          </w:tcPr>
          <w:p w14:paraId="4434DF1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433</w:t>
            </w:r>
          </w:p>
        </w:tc>
        <w:tc>
          <w:tcPr>
            <w:tcW w:w="297" w:type="pct"/>
            <w:noWrap/>
            <w:hideMark/>
          </w:tcPr>
          <w:p w14:paraId="3B5E8A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6484</w:t>
            </w:r>
          </w:p>
        </w:tc>
        <w:tc>
          <w:tcPr>
            <w:tcW w:w="1739" w:type="pct"/>
            <w:noWrap/>
            <w:hideMark/>
          </w:tcPr>
          <w:p w14:paraId="34FFF5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6C2AC7C" w14:textId="77777777" w:rsidTr="00BF4FBB">
        <w:trPr>
          <w:trHeight w:val="270"/>
        </w:trPr>
        <w:tc>
          <w:tcPr>
            <w:tcW w:w="169" w:type="pct"/>
            <w:noWrap/>
            <w:hideMark/>
          </w:tcPr>
          <w:p w14:paraId="4ECDB4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39</w:t>
            </w:r>
          </w:p>
        </w:tc>
        <w:tc>
          <w:tcPr>
            <w:tcW w:w="305" w:type="pct"/>
            <w:noWrap/>
            <w:hideMark/>
          </w:tcPr>
          <w:p w14:paraId="4484126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19C1FC8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42010F4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上塘河-左岸-39</w:t>
            </w:r>
          </w:p>
        </w:tc>
        <w:tc>
          <w:tcPr>
            <w:tcW w:w="170" w:type="pct"/>
            <w:noWrap/>
            <w:hideMark/>
          </w:tcPr>
          <w:p w14:paraId="3DB4AB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71306C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FF736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544764.8</w:t>
            </w:r>
          </w:p>
        </w:tc>
        <w:tc>
          <w:tcPr>
            <w:tcW w:w="291" w:type="pct"/>
            <w:noWrap/>
            <w:hideMark/>
          </w:tcPr>
          <w:p w14:paraId="19E0F74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3369196.9</w:t>
            </w:r>
          </w:p>
        </w:tc>
        <w:tc>
          <w:tcPr>
            <w:tcW w:w="268" w:type="pct"/>
            <w:noWrap/>
            <w:hideMark/>
          </w:tcPr>
          <w:p w14:paraId="667A0F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545002.4</w:t>
            </w:r>
          </w:p>
        </w:tc>
        <w:tc>
          <w:tcPr>
            <w:tcW w:w="291" w:type="pct"/>
            <w:noWrap/>
            <w:hideMark/>
          </w:tcPr>
          <w:p w14:paraId="739EF23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3369032.8</w:t>
            </w:r>
          </w:p>
        </w:tc>
        <w:tc>
          <w:tcPr>
            <w:tcW w:w="287" w:type="pct"/>
            <w:noWrap/>
            <w:hideMark/>
          </w:tcPr>
          <w:p w14:paraId="33BEA8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290</w:t>
            </w:r>
          </w:p>
        </w:tc>
        <w:tc>
          <w:tcPr>
            <w:tcW w:w="297" w:type="pct"/>
            <w:noWrap/>
            <w:hideMark/>
          </w:tcPr>
          <w:p w14:paraId="344D817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4362</w:t>
            </w:r>
          </w:p>
        </w:tc>
        <w:tc>
          <w:tcPr>
            <w:tcW w:w="1739" w:type="pct"/>
            <w:noWrap/>
            <w:hideMark/>
          </w:tcPr>
          <w:p w14:paraId="1C6C03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98E672B" w14:textId="77777777" w:rsidTr="00BF4FBB">
        <w:trPr>
          <w:trHeight w:val="270"/>
        </w:trPr>
        <w:tc>
          <w:tcPr>
            <w:tcW w:w="169" w:type="pct"/>
            <w:noWrap/>
            <w:hideMark/>
          </w:tcPr>
          <w:p w14:paraId="25601AC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40</w:t>
            </w:r>
          </w:p>
        </w:tc>
        <w:tc>
          <w:tcPr>
            <w:tcW w:w="305" w:type="pct"/>
            <w:noWrap/>
            <w:hideMark/>
          </w:tcPr>
          <w:p w14:paraId="72EFA5A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6EB29FF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55B02F8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上塘河-左岸-40</w:t>
            </w:r>
          </w:p>
        </w:tc>
        <w:tc>
          <w:tcPr>
            <w:tcW w:w="170" w:type="pct"/>
            <w:noWrap/>
            <w:hideMark/>
          </w:tcPr>
          <w:p w14:paraId="631C5C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20380C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B6F9B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545018.3</w:t>
            </w:r>
          </w:p>
        </w:tc>
        <w:tc>
          <w:tcPr>
            <w:tcW w:w="291" w:type="pct"/>
            <w:noWrap/>
            <w:hideMark/>
          </w:tcPr>
          <w:p w14:paraId="33A2A0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3369023.7</w:t>
            </w:r>
          </w:p>
        </w:tc>
        <w:tc>
          <w:tcPr>
            <w:tcW w:w="268" w:type="pct"/>
            <w:noWrap/>
            <w:hideMark/>
          </w:tcPr>
          <w:p w14:paraId="00E655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545252.3</w:t>
            </w:r>
          </w:p>
        </w:tc>
        <w:tc>
          <w:tcPr>
            <w:tcW w:w="291" w:type="pct"/>
            <w:noWrap/>
            <w:hideMark/>
          </w:tcPr>
          <w:p w14:paraId="1F58C0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3368873.6</w:t>
            </w:r>
          </w:p>
        </w:tc>
        <w:tc>
          <w:tcPr>
            <w:tcW w:w="287" w:type="pct"/>
            <w:noWrap/>
            <w:hideMark/>
          </w:tcPr>
          <w:p w14:paraId="2ACEF8D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280</w:t>
            </w:r>
          </w:p>
        </w:tc>
        <w:tc>
          <w:tcPr>
            <w:tcW w:w="297" w:type="pct"/>
            <w:noWrap/>
            <w:hideMark/>
          </w:tcPr>
          <w:p w14:paraId="612C5E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4239</w:t>
            </w:r>
          </w:p>
        </w:tc>
        <w:tc>
          <w:tcPr>
            <w:tcW w:w="1739" w:type="pct"/>
            <w:noWrap/>
            <w:hideMark/>
          </w:tcPr>
          <w:p w14:paraId="7E4288F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现状为未利用岸线及重大跨河工程（国道），规划期内暂无开发利用需求，划入保留区</w:t>
            </w:r>
          </w:p>
        </w:tc>
      </w:tr>
      <w:tr w:rsidR="009D260B" w:rsidRPr="009D260B" w14:paraId="17E6EEDD" w14:textId="77777777" w:rsidTr="00BF4FBB">
        <w:trPr>
          <w:trHeight w:val="270"/>
        </w:trPr>
        <w:tc>
          <w:tcPr>
            <w:tcW w:w="169" w:type="pct"/>
            <w:noWrap/>
            <w:hideMark/>
          </w:tcPr>
          <w:p w14:paraId="4718AF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41</w:t>
            </w:r>
          </w:p>
        </w:tc>
        <w:tc>
          <w:tcPr>
            <w:tcW w:w="305" w:type="pct"/>
            <w:noWrap/>
            <w:hideMark/>
          </w:tcPr>
          <w:p w14:paraId="191FA9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6EC687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513B6A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上塘河-左岸-41</w:t>
            </w:r>
          </w:p>
        </w:tc>
        <w:tc>
          <w:tcPr>
            <w:tcW w:w="170" w:type="pct"/>
            <w:noWrap/>
            <w:hideMark/>
          </w:tcPr>
          <w:p w14:paraId="6F60B68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C4888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5A8AC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545252.3</w:t>
            </w:r>
          </w:p>
        </w:tc>
        <w:tc>
          <w:tcPr>
            <w:tcW w:w="291" w:type="pct"/>
            <w:noWrap/>
            <w:hideMark/>
          </w:tcPr>
          <w:p w14:paraId="22E7DD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3368873.6</w:t>
            </w:r>
          </w:p>
        </w:tc>
        <w:tc>
          <w:tcPr>
            <w:tcW w:w="268" w:type="pct"/>
            <w:noWrap/>
            <w:hideMark/>
          </w:tcPr>
          <w:p w14:paraId="342FCA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545939.3</w:t>
            </w:r>
          </w:p>
        </w:tc>
        <w:tc>
          <w:tcPr>
            <w:tcW w:w="291" w:type="pct"/>
            <w:noWrap/>
            <w:hideMark/>
          </w:tcPr>
          <w:p w14:paraId="28683C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3368436.7</w:t>
            </w:r>
          </w:p>
        </w:tc>
        <w:tc>
          <w:tcPr>
            <w:tcW w:w="287" w:type="pct"/>
            <w:noWrap/>
            <w:hideMark/>
          </w:tcPr>
          <w:p w14:paraId="41EF89A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816</w:t>
            </w:r>
          </w:p>
        </w:tc>
        <w:tc>
          <w:tcPr>
            <w:tcW w:w="297" w:type="pct"/>
            <w:noWrap/>
            <w:hideMark/>
          </w:tcPr>
          <w:p w14:paraId="1D7FFD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12237</w:t>
            </w:r>
          </w:p>
        </w:tc>
        <w:tc>
          <w:tcPr>
            <w:tcW w:w="1739" w:type="pct"/>
            <w:noWrap/>
            <w:hideMark/>
          </w:tcPr>
          <w:p w14:paraId="52335F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现状为未利用岸线及重大跨河工程（国道），规划期内暂无开发利用需求，划入保留区</w:t>
            </w:r>
          </w:p>
        </w:tc>
      </w:tr>
      <w:tr w:rsidR="009D260B" w:rsidRPr="009D260B" w14:paraId="59A75999" w14:textId="77777777" w:rsidTr="00BF4FBB">
        <w:trPr>
          <w:trHeight w:val="270"/>
        </w:trPr>
        <w:tc>
          <w:tcPr>
            <w:tcW w:w="169" w:type="pct"/>
            <w:noWrap/>
            <w:hideMark/>
          </w:tcPr>
          <w:p w14:paraId="116640F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42</w:t>
            </w:r>
          </w:p>
        </w:tc>
        <w:tc>
          <w:tcPr>
            <w:tcW w:w="305" w:type="pct"/>
            <w:noWrap/>
            <w:hideMark/>
          </w:tcPr>
          <w:p w14:paraId="1AD641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289337E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32D577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上塘河-左岸-42</w:t>
            </w:r>
          </w:p>
        </w:tc>
        <w:tc>
          <w:tcPr>
            <w:tcW w:w="170" w:type="pct"/>
            <w:noWrap/>
            <w:hideMark/>
          </w:tcPr>
          <w:p w14:paraId="4267CB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2EFD0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50D2C3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545954.6</w:t>
            </w:r>
          </w:p>
        </w:tc>
        <w:tc>
          <w:tcPr>
            <w:tcW w:w="291" w:type="pct"/>
            <w:noWrap/>
            <w:hideMark/>
          </w:tcPr>
          <w:p w14:paraId="4566C56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3368428.4</w:t>
            </w:r>
          </w:p>
        </w:tc>
        <w:tc>
          <w:tcPr>
            <w:tcW w:w="268" w:type="pct"/>
            <w:noWrap/>
            <w:hideMark/>
          </w:tcPr>
          <w:p w14:paraId="12AFBE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546076.0</w:t>
            </w:r>
          </w:p>
        </w:tc>
        <w:tc>
          <w:tcPr>
            <w:tcW w:w="291" w:type="pct"/>
            <w:noWrap/>
            <w:hideMark/>
          </w:tcPr>
          <w:p w14:paraId="7B2A77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3368337.4</w:t>
            </w:r>
          </w:p>
        </w:tc>
        <w:tc>
          <w:tcPr>
            <w:tcW w:w="287" w:type="pct"/>
            <w:noWrap/>
            <w:hideMark/>
          </w:tcPr>
          <w:p w14:paraId="273C2F4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152</w:t>
            </w:r>
          </w:p>
        </w:tc>
        <w:tc>
          <w:tcPr>
            <w:tcW w:w="297" w:type="pct"/>
            <w:noWrap/>
            <w:hideMark/>
          </w:tcPr>
          <w:p w14:paraId="4AEDD3D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2297</w:t>
            </w:r>
          </w:p>
        </w:tc>
        <w:tc>
          <w:tcPr>
            <w:tcW w:w="1739" w:type="pct"/>
            <w:noWrap/>
            <w:hideMark/>
          </w:tcPr>
          <w:p w14:paraId="20E3AE6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53AA66D" w14:textId="77777777" w:rsidTr="00BF4FBB">
        <w:trPr>
          <w:trHeight w:val="270"/>
        </w:trPr>
        <w:tc>
          <w:tcPr>
            <w:tcW w:w="169" w:type="pct"/>
            <w:noWrap/>
            <w:hideMark/>
          </w:tcPr>
          <w:p w14:paraId="04251F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43</w:t>
            </w:r>
          </w:p>
        </w:tc>
        <w:tc>
          <w:tcPr>
            <w:tcW w:w="305" w:type="pct"/>
            <w:noWrap/>
            <w:hideMark/>
          </w:tcPr>
          <w:p w14:paraId="1F41871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2FE836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7A8942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上塘河-左岸-43</w:t>
            </w:r>
          </w:p>
        </w:tc>
        <w:tc>
          <w:tcPr>
            <w:tcW w:w="170" w:type="pct"/>
            <w:noWrap/>
            <w:hideMark/>
          </w:tcPr>
          <w:p w14:paraId="7ED5D2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BF857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14C55D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546076.0</w:t>
            </w:r>
          </w:p>
        </w:tc>
        <w:tc>
          <w:tcPr>
            <w:tcW w:w="291" w:type="pct"/>
            <w:noWrap/>
            <w:hideMark/>
          </w:tcPr>
          <w:p w14:paraId="58851B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3368337.4</w:t>
            </w:r>
          </w:p>
        </w:tc>
        <w:tc>
          <w:tcPr>
            <w:tcW w:w="268" w:type="pct"/>
            <w:noWrap/>
            <w:hideMark/>
          </w:tcPr>
          <w:p w14:paraId="058673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546150.8</w:t>
            </w:r>
          </w:p>
        </w:tc>
        <w:tc>
          <w:tcPr>
            <w:tcW w:w="291" w:type="pct"/>
            <w:noWrap/>
            <w:hideMark/>
          </w:tcPr>
          <w:p w14:paraId="11F700E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3368296.5</w:t>
            </w:r>
          </w:p>
        </w:tc>
        <w:tc>
          <w:tcPr>
            <w:tcW w:w="287" w:type="pct"/>
            <w:noWrap/>
            <w:hideMark/>
          </w:tcPr>
          <w:p w14:paraId="4BEA43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87</w:t>
            </w:r>
          </w:p>
        </w:tc>
        <w:tc>
          <w:tcPr>
            <w:tcW w:w="297" w:type="pct"/>
            <w:noWrap/>
            <w:hideMark/>
          </w:tcPr>
          <w:p w14:paraId="753ED88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1298</w:t>
            </w:r>
          </w:p>
        </w:tc>
        <w:tc>
          <w:tcPr>
            <w:tcW w:w="1739" w:type="pct"/>
            <w:noWrap/>
            <w:hideMark/>
          </w:tcPr>
          <w:p w14:paraId="0704FB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0A35696" w14:textId="77777777" w:rsidTr="00BF4FBB">
        <w:trPr>
          <w:trHeight w:val="270"/>
        </w:trPr>
        <w:tc>
          <w:tcPr>
            <w:tcW w:w="169" w:type="pct"/>
            <w:noWrap/>
            <w:hideMark/>
          </w:tcPr>
          <w:p w14:paraId="160F8DD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44</w:t>
            </w:r>
          </w:p>
        </w:tc>
        <w:tc>
          <w:tcPr>
            <w:tcW w:w="305" w:type="pct"/>
            <w:noWrap/>
            <w:hideMark/>
          </w:tcPr>
          <w:p w14:paraId="6DC1870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34664F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5412CB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上塘河-左岸-44</w:t>
            </w:r>
          </w:p>
        </w:tc>
        <w:tc>
          <w:tcPr>
            <w:tcW w:w="170" w:type="pct"/>
            <w:noWrap/>
            <w:hideMark/>
          </w:tcPr>
          <w:p w14:paraId="700A04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B6C923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F31AA1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546150.8</w:t>
            </w:r>
          </w:p>
        </w:tc>
        <w:tc>
          <w:tcPr>
            <w:tcW w:w="291" w:type="pct"/>
            <w:noWrap/>
            <w:hideMark/>
          </w:tcPr>
          <w:p w14:paraId="4F56D5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3368296.5</w:t>
            </w:r>
          </w:p>
        </w:tc>
        <w:tc>
          <w:tcPr>
            <w:tcW w:w="268" w:type="pct"/>
            <w:noWrap/>
            <w:hideMark/>
          </w:tcPr>
          <w:p w14:paraId="514E27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546332.7</w:t>
            </w:r>
          </w:p>
        </w:tc>
        <w:tc>
          <w:tcPr>
            <w:tcW w:w="291" w:type="pct"/>
            <w:noWrap/>
            <w:hideMark/>
          </w:tcPr>
          <w:p w14:paraId="3E4D50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3368187.7</w:t>
            </w:r>
          </w:p>
        </w:tc>
        <w:tc>
          <w:tcPr>
            <w:tcW w:w="287" w:type="pct"/>
            <w:noWrap/>
            <w:hideMark/>
          </w:tcPr>
          <w:p w14:paraId="371D097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213</w:t>
            </w:r>
          </w:p>
        </w:tc>
        <w:tc>
          <w:tcPr>
            <w:tcW w:w="297" w:type="pct"/>
            <w:noWrap/>
            <w:hideMark/>
          </w:tcPr>
          <w:p w14:paraId="7001D7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3113</w:t>
            </w:r>
          </w:p>
        </w:tc>
        <w:tc>
          <w:tcPr>
            <w:tcW w:w="1739" w:type="pct"/>
            <w:noWrap/>
            <w:hideMark/>
          </w:tcPr>
          <w:p w14:paraId="11C57EE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FDF6A63" w14:textId="77777777" w:rsidTr="00BF4FBB">
        <w:trPr>
          <w:trHeight w:val="270"/>
        </w:trPr>
        <w:tc>
          <w:tcPr>
            <w:tcW w:w="169" w:type="pct"/>
            <w:noWrap/>
            <w:hideMark/>
          </w:tcPr>
          <w:p w14:paraId="753DA86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45</w:t>
            </w:r>
          </w:p>
        </w:tc>
        <w:tc>
          <w:tcPr>
            <w:tcW w:w="305" w:type="pct"/>
            <w:noWrap/>
            <w:hideMark/>
          </w:tcPr>
          <w:p w14:paraId="5973926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41C4386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1FB5CAF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上塘河-左岸-45</w:t>
            </w:r>
          </w:p>
        </w:tc>
        <w:tc>
          <w:tcPr>
            <w:tcW w:w="170" w:type="pct"/>
            <w:noWrap/>
            <w:hideMark/>
          </w:tcPr>
          <w:p w14:paraId="1C3790D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ABC434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36EA77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546342.9</w:t>
            </w:r>
          </w:p>
        </w:tc>
        <w:tc>
          <w:tcPr>
            <w:tcW w:w="291" w:type="pct"/>
            <w:noWrap/>
            <w:hideMark/>
          </w:tcPr>
          <w:p w14:paraId="071BF09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3368185.4</w:t>
            </w:r>
          </w:p>
        </w:tc>
        <w:tc>
          <w:tcPr>
            <w:tcW w:w="268" w:type="pct"/>
            <w:noWrap/>
            <w:hideMark/>
          </w:tcPr>
          <w:p w14:paraId="55EA12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546797.3</w:t>
            </w:r>
          </w:p>
        </w:tc>
        <w:tc>
          <w:tcPr>
            <w:tcW w:w="291" w:type="pct"/>
            <w:noWrap/>
            <w:hideMark/>
          </w:tcPr>
          <w:p w14:paraId="0FD08D5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3368181.5</w:t>
            </w:r>
          </w:p>
        </w:tc>
        <w:tc>
          <w:tcPr>
            <w:tcW w:w="287" w:type="pct"/>
            <w:noWrap/>
            <w:hideMark/>
          </w:tcPr>
          <w:p w14:paraId="4ECB754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455</w:t>
            </w:r>
          </w:p>
        </w:tc>
        <w:tc>
          <w:tcPr>
            <w:tcW w:w="297" w:type="pct"/>
            <w:noWrap/>
            <w:hideMark/>
          </w:tcPr>
          <w:p w14:paraId="6E6039B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6856</w:t>
            </w:r>
          </w:p>
        </w:tc>
        <w:tc>
          <w:tcPr>
            <w:tcW w:w="1739" w:type="pct"/>
            <w:noWrap/>
            <w:hideMark/>
          </w:tcPr>
          <w:p w14:paraId="7C929EB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7DE21BA1" w14:textId="77777777" w:rsidTr="00BF4FBB">
        <w:trPr>
          <w:trHeight w:val="270"/>
        </w:trPr>
        <w:tc>
          <w:tcPr>
            <w:tcW w:w="169" w:type="pct"/>
            <w:noWrap/>
            <w:hideMark/>
          </w:tcPr>
          <w:p w14:paraId="590109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lastRenderedPageBreak/>
              <w:t>46</w:t>
            </w:r>
          </w:p>
        </w:tc>
        <w:tc>
          <w:tcPr>
            <w:tcW w:w="305" w:type="pct"/>
            <w:noWrap/>
            <w:hideMark/>
          </w:tcPr>
          <w:p w14:paraId="17D0435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2BB460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41ECF72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上塘河-左岸-46</w:t>
            </w:r>
          </w:p>
        </w:tc>
        <w:tc>
          <w:tcPr>
            <w:tcW w:w="170" w:type="pct"/>
            <w:noWrap/>
            <w:hideMark/>
          </w:tcPr>
          <w:p w14:paraId="3AD18E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45937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DA8F1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546820.0</w:t>
            </w:r>
          </w:p>
        </w:tc>
        <w:tc>
          <w:tcPr>
            <w:tcW w:w="291" w:type="pct"/>
            <w:noWrap/>
            <w:hideMark/>
          </w:tcPr>
          <w:p w14:paraId="155712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3368182.5</w:t>
            </w:r>
          </w:p>
        </w:tc>
        <w:tc>
          <w:tcPr>
            <w:tcW w:w="268" w:type="pct"/>
            <w:noWrap/>
            <w:hideMark/>
          </w:tcPr>
          <w:p w14:paraId="487A2C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547162.6</w:t>
            </w:r>
          </w:p>
        </w:tc>
        <w:tc>
          <w:tcPr>
            <w:tcW w:w="291" w:type="pct"/>
            <w:noWrap/>
            <w:hideMark/>
          </w:tcPr>
          <w:p w14:paraId="11FCA5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3368177.8</w:t>
            </w:r>
          </w:p>
        </w:tc>
        <w:tc>
          <w:tcPr>
            <w:tcW w:w="287" w:type="pct"/>
            <w:noWrap/>
            <w:hideMark/>
          </w:tcPr>
          <w:p w14:paraId="246783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343</w:t>
            </w:r>
          </w:p>
        </w:tc>
        <w:tc>
          <w:tcPr>
            <w:tcW w:w="297" w:type="pct"/>
            <w:noWrap/>
            <w:hideMark/>
          </w:tcPr>
          <w:p w14:paraId="3219E8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5119</w:t>
            </w:r>
          </w:p>
        </w:tc>
        <w:tc>
          <w:tcPr>
            <w:tcW w:w="1739" w:type="pct"/>
            <w:noWrap/>
            <w:hideMark/>
          </w:tcPr>
          <w:p w14:paraId="2704CAB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9841F1F" w14:textId="77777777" w:rsidTr="00BF4FBB">
        <w:trPr>
          <w:trHeight w:val="270"/>
        </w:trPr>
        <w:tc>
          <w:tcPr>
            <w:tcW w:w="169" w:type="pct"/>
            <w:noWrap/>
            <w:hideMark/>
          </w:tcPr>
          <w:p w14:paraId="664AFC6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47</w:t>
            </w:r>
          </w:p>
        </w:tc>
        <w:tc>
          <w:tcPr>
            <w:tcW w:w="305" w:type="pct"/>
            <w:noWrap/>
            <w:hideMark/>
          </w:tcPr>
          <w:p w14:paraId="65C2D50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7E749D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5ABCDE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上塘河-左岸-47</w:t>
            </w:r>
          </w:p>
        </w:tc>
        <w:tc>
          <w:tcPr>
            <w:tcW w:w="170" w:type="pct"/>
            <w:noWrap/>
            <w:hideMark/>
          </w:tcPr>
          <w:p w14:paraId="1AAD8A3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E9BFD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14D879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547162.6</w:t>
            </w:r>
          </w:p>
        </w:tc>
        <w:tc>
          <w:tcPr>
            <w:tcW w:w="291" w:type="pct"/>
            <w:noWrap/>
            <w:hideMark/>
          </w:tcPr>
          <w:p w14:paraId="66575B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3368177.8</w:t>
            </w:r>
          </w:p>
        </w:tc>
        <w:tc>
          <w:tcPr>
            <w:tcW w:w="268" w:type="pct"/>
            <w:noWrap/>
            <w:hideMark/>
          </w:tcPr>
          <w:p w14:paraId="4052F8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547279.3</w:t>
            </w:r>
          </w:p>
        </w:tc>
        <w:tc>
          <w:tcPr>
            <w:tcW w:w="291" w:type="pct"/>
            <w:noWrap/>
            <w:hideMark/>
          </w:tcPr>
          <w:p w14:paraId="4A1A67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3368180.5</w:t>
            </w:r>
          </w:p>
        </w:tc>
        <w:tc>
          <w:tcPr>
            <w:tcW w:w="287" w:type="pct"/>
            <w:noWrap/>
            <w:hideMark/>
          </w:tcPr>
          <w:p w14:paraId="7206451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117</w:t>
            </w:r>
          </w:p>
        </w:tc>
        <w:tc>
          <w:tcPr>
            <w:tcW w:w="297" w:type="pct"/>
            <w:noWrap/>
            <w:hideMark/>
          </w:tcPr>
          <w:p w14:paraId="759610C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1758</w:t>
            </w:r>
          </w:p>
        </w:tc>
        <w:tc>
          <w:tcPr>
            <w:tcW w:w="1739" w:type="pct"/>
            <w:noWrap/>
            <w:hideMark/>
          </w:tcPr>
          <w:p w14:paraId="190F42D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18E0F2D" w14:textId="77777777" w:rsidTr="00BF4FBB">
        <w:trPr>
          <w:trHeight w:val="270"/>
        </w:trPr>
        <w:tc>
          <w:tcPr>
            <w:tcW w:w="169" w:type="pct"/>
            <w:noWrap/>
            <w:hideMark/>
          </w:tcPr>
          <w:p w14:paraId="5CAAF3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48</w:t>
            </w:r>
          </w:p>
        </w:tc>
        <w:tc>
          <w:tcPr>
            <w:tcW w:w="305" w:type="pct"/>
            <w:noWrap/>
            <w:hideMark/>
          </w:tcPr>
          <w:p w14:paraId="254B7C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5BE27AF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1A949F8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上塘河-左岸-48</w:t>
            </w:r>
          </w:p>
        </w:tc>
        <w:tc>
          <w:tcPr>
            <w:tcW w:w="170" w:type="pct"/>
            <w:noWrap/>
            <w:hideMark/>
          </w:tcPr>
          <w:p w14:paraId="52B844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228A9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CEE48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547279.3</w:t>
            </w:r>
          </w:p>
        </w:tc>
        <w:tc>
          <w:tcPr>
            <w:tcW w:w="291" w:type="pct"/>
            <w:noWrap/>
            <w:hideMark/>
          </w:tcPr>
          <w:p w14:paraId="0C5BC4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3368180.5</w:t>
            </w:r>
          </w:p>
        </w:tc>
        <w:tc>
          <w:tcPr>
            <w:tcW w:w="268" w:type="pct"/>
            <w:noWrap/>
            <w:hideMark/>
          </w:tcPr>
          <w:p w14:paraId="3781C4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547353.7</w:t>
            </w:r>
          </w:p>
        </w:tc>
        <w:tc>
          <w:tcPr>
            <w:tcW w:w="291" w:type="pct"/>
            <w:noWrap/>
            <w:hideMark/>
          </w:tcPr>
          <w:p w14:paraId="08582C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3368180.1</w:t>
            </w:r>
          </w:p>
        </w:tc>
        <w:tc>
          <w:tcPr>
            <w:tcW w:w="287" w:type="pct"/>
            <w:noWrap/>
            <w:hideMark/>
          </w:tcPr>
          <w:p w14:paraId="39B249E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74</w:t>
            </w:r>
          </w:p>
        </w:tc>
        <w:tc>
          <w:tcPr>
            <w:tcW w:w="297" w:type="pct"/>
            <w:noWrap/>
            <w:hideMark/>
          </w:tcPr>
          <w:p w14:paraId="07CB237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1152</w:t>
            </w:r>
          </w:p>
        </w:tc>
        <w:tc>
          <w:tcPr>
            <w:tcW w:w="1739" w:type="pct"/>
            <w:noWrap/>
            <w:hideMark/>
          </w:tcPr>
          <w:p w14:paraId="171BD38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2F53A19" w14:textId="77777777" w:rsidTr="00BF4FBB">
        <w:trPr>
          <w:trHeight w:val="270"/>
        </w:trPr>
        <w:tc>
          <w:tcPr>
            <w:tcW w:w="169" w:type="pct"/>
            <w:noWrap/>
            <w:hideMark/>
          </w:tcPr>
          <w:p w14:paraId="61E8E8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49</w:t>
            </w:r>
          </w:p>
        </w:tc>
        <w:tc>
          <w:tcPr>
            <w:tcW w:w="305" w:type="pct"/>
            <w:noWrap/>
            <w:hideMark/>
          </w:tcPr>
          <w:p w14:paraId="3F3A7D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41E753A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628076A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上塘河-左岸-49</w:t>
            </w:r>
          </w:p>
        </w:tc>
        <w:tc>
          <w:tcPr>
            <w:tcW w:w="170" w:type="pct"/>
            <w:noWrap/>
            <w:hideMark/>
          </w:tcPr>
          <w:p w14:paraId="755571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9FEDD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717C59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547378.0</w:t>
            </w:r>
          </w:p>
        </w:tc>
        <w:tc>
          <w:tcPr>
            <w:tcW w:w="291" w:type="pct"/>
            <w:noWrap/>
            <w:hideMark/>
          </w:tcPr>
          <w:p w14:paraId="4A7689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3368179.4</w:t>
            </w:r>
          </w:p>
        </w:tc>
        <w:tc>
          <w:tcPr>
            <w:tcW w:w="268" w:type="pct"/>
            <w:noWrap/>
            <w:hideMark/>
          </w:tcPr>
          <w:p w14:paraId="40882E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547751.5</w:t>
            </w:r>
          </w:p>
        </w:tc>
        <w:tc>
          <w:tcPr>
            <w:tcW w:w="291" w:type="pct"/>
            <w:noWrap/>
            <w:hideMark/>
          </w:tcPr>
          <w:p w14:paraId="436739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3368186.0</w:t>
            </w:r>
          </w:p>
        </w:tc>
        <w:tc>
          <w:tcPr>
            <w:tcW w:w="287" w:type="pct"/>
            <w:noWrap/>
            <w:hideMark/>
          </w:tcPr>
          <w:p w14:paraId="6A0708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375</w:t>
            </w:r>
          </w:p>
        </w:tc>
        <w:tc>
          <w:tcPr>
            <w:tcW w:w="297" w:type="pct"/>
            <w:noWrap/>
            <w:hideMark/>
          </w:tcPr>
          <w:p w14:paraId="2ADDA6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5717</w:t>
            </w:r>
          </w:p>
        </w:tc>
        <w:tc>
          <w:tcPr>
            <w:tcW w:w="1739" w:type="pct"/>
            <w:noWrap/>
            <w:hideMark/>
          </w:tcPr>
          <w:p w14:paraId="1444EA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3313CF1" w14:textId="77777777" w:rsidTr="00BF4FBB">
        <w:trPr>
          <w:trHeight w:val="270"/>
        </w:trPr>
        <w:tc>
          <w:tcPr>
            <w:tcW w:w="169" w:type="pct"/>
            <w:noWrap/>
            <w:hideMark/>
          </w:tcPr>
          <w:p w14:paraId="04C2AD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50</w:t>
            </w:r>
          </w:p>
        </w:tc>
        <w:tc>
          <w:tcPr>
            <w:tcW w:w="305" w:type="pct"/>
            <w:noWrap/>
            <w:hideMark/>
          </w:tcPr>
          <w:p w14:paraId="3B7A2D8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593164E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56F858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上塘河-左岸-50</w:t>
            </w:r>
          </w:p>
        </w:tc>
        <w:tc>
          <w:tcPr>
            <w:tcW w:w="170" w:type="pct"/>
            <w:noWrap/>
            <w:hideMark/>
          </w:tcPr>
          <w:p w14:paraId="10600A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F7D58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16BFFDE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547779.7</w:t>
            </w:r>
          </w:p>
        </w:tc>
        <w:tc>
          <w:tcPr>
            <w:tcW w:w="291" w:type="pct"/>
            <w:noWrap/>
            <w:hideMark/>
          </w:tcPr>
          <w:p w14:paraId="5E7D4A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3368184.8</w:t>
            </w:r>
          </w:p>
        </w:tc>
        <w:tc>
          <w:tcPr>
            <w:tcW w:w="268" w:type="pct"/>
            <w:noWrap/>
            <w:hideMark/>
          </w:tcPr>
          <w:p w14:paraId="079E50C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548050.9</w:t>
            </w:r>
          </w:p>
        </w:tc>
        <w:tc>
          <w:tcPr>
            <w:tcW w:w="291" w:type="pct"/>
            <w:noWrap/>
            <w:hideMark/>
          </w:tcPr>
          <w:p w14:paraId="5F8DE0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3368194.0</w:t>
            </w:r>
          </w:p>
        </w:tc>
        <w:tc>
          <w:tcPr>
            <w:tcW w:w="287" w:type="pct"/>
            <w:noWrap/>
            <w:hideMark/>
          </w:tcPr>
          <w:p w14:paraId="60DDD7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272</w:t>
            </w:r>
          </w:p>
        </w:tc>
        <w:tc>
          <w:tcPr>
            <w:tcW w:w="297" w:type="pct"/>
            <w:noWrap/>
            <w:hideMark/>
          </w:tcPr>
          <w:p w14:paraId="39AD52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4112</w:t>
            </w:r>
          </w:p>
        </w:tc>
        <w:tc>
          <w:tcPr>
            <w:tcW w:w="1739" w:type="pct"/>
            <w:noWrap/>
            <w:hideMark/>
          </w:tcPr>
          <w:p w14:paraId="495529C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3748A73" w14:textId="77777777" w:rsidTr="00BF4FBB">
        <w:trPr>
          <w:trHeight w:val="270"/>
        </w:trPr>
        <w:tc>
          <w:tcPr>
            <w:tcW w:w="169" w:type="pct"/>
            <w:noWrap/>
            <w:hideMark/>
          </w:tcPr>
          <w:p w14:paraId="72FBCE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51</w:t>
            </w:r>
          </w:p>
        </w:tc>
        <w:tc>
          <w:tcPr>
            <w:tcW w:w="305" w:type="pct"/>
            <w:noWrap/>
            <w:hideMark/>
          </w:tcPr>
          <w:p w14:paraId="412D11D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791302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694E4A4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上塘河-左岸-51</w:t>
            </w:r>
          </w:p>
        </w:tc>
        <w:tc>
          <w:tcPr>
            <w:tcW w:w="170" w:type="pct"/>
            <w:noWrap/>
            <w:hideMark/>
          </w:tcPr>
          <w:p w14:paraId="7B8565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7A256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9EBF68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548050.9</w:t>
            </w:r>
          </w:p>
        </w:tc>
        <w:tc>
          <w:tcPr>
            <w:tcW w:w="291" w:type="pct"/>
            <w:noWrap/>
            <w:hideMark/>
          </w:tcPr>
          <w:p w14:paraId="2C5DEF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3368194.0</w:t>
            </w:r>
          </w:p>
        </w:tc>
        <w:tc>
          <w:tcPr>
            <w:tcW w:w="268" w:type="pct"/>
            <w:noWrap/>
            <w:hideMark/>
          </w:tcPr>
          <w:p w14:paraId="2AADE33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548092.3</w:t>
            </w:r>
          </w:p>
        </w:tc>
        <w:tc>
          <w:tcPr>
            <w:tcW w:w="291" w:type="pct"/>
            <w:noWrap/>
            <w:hideMark/>
          </w:tcPr>
          <w:p w14:paraId="6BF2D2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3368195.7</w:t>
            </w:r>
          </w:p>
        </w:tc>
        <w:tc>
          <w:tcPr>
            <w:tcW w:w="287" w:type="pct"/>
            <w:noWrap/>
            <w:hideMark/>
          </w:tcPr>
          <w:p w14:paraId="5D92CA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42</w:t>
            </w:r>
          </w:p>
        </w:tc>
        <w:tc>
          <w:tcPr>
            <w:tcW w:w="297" w:type="pct"/>
            <w:noWrap/>
            <w:hideMark/>
          </w:tcPr>
          <w:p w14:paraId="636BB8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643</w:t>
            </w:r>
          </w:p>
        </w:tc>
        <w:tc>
          <w:tcPr>
            <w:tcW w:w="1739" w:type="pct"/>
            <w:noWrap/>
            <w:hideMark/>
          </w:tcPr>
          <w:p w14:paraId="368FBDE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0942FD7E" w14:textId="77777777" w:rsidTr="00BF4FBB">
        <w:trPr>
          <w:trHeight w:val="270"/>
        </w:trPr>
        <w:tc>
          <w:tcPr>
            <w:tcW w:w="169" w:type="pct"/>
            <w:noWrap/>
            <w:hideMark/>
          </w:tcPr>
          <w:p w14:paraId="68F047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52</w:t>
            </w:r>
          </w:p>
        </w:tc>
        <w:tc>
          <w:tcPr>
            <w:tcW w:w="305" w:type="pct"/>
            <w:noWrap/>
            <w:hideMark/>
          </w:tcPr>
          <w:p w14:paraId="64F6BE8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68F7F8A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0C0A7C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上塘河-左岸-52</w:t>
            </w:r>
          </w:p>
        </w:tc>
        <w:tc>
          <w:tcPr>
            <w:tcW w:w="170" w:type="pct"/>
            <w:noWrap/>
            <w:hideMark/>
          </w:tcPr>
          <w:p w14:paraId="09657A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511255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4DD2B7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548092.3</w:t>
            </w:r>
          </w:p>
        </w:tc>
        <w:tc>
          <w:tcPr>
            <w:tcW w:w="291" w:type="pct"/>
            <w:noWrap/>
            <w:hideMark/>
          </w:tcPr>
          <w:p w14:paraId="27D95FF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3368195.7</w:t>
            </w:r>
          </w:p>
        </w:tc>
        <w:tc>
          <w:tcPr>
            <w:tcW w:w="268" w:type="pct"/>
            <w:noWrap/>
            <w:hideMark/>
          </w:tcPr>
          <w:p w14:paraId="594441B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548149.2</w:t>
            </w:r>
          </w:p>
        </w:tc>
        <w:tc>
          <w:tcPr>
            <w:tcW w:w="291" w:type="pct"/>
            <w:noWrap/>
            <w:hideMark/>
          </w:tcPr>
          <w:p w14:paraId="2A9A6E1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3368199.4</w:t>
            </w:r>
          </w:p>
        </w:tc>
        <w:tc>
          <w:tcPr>
            <w:tcW w:w="287" w:type="pct"/>
            <w:noWrap/>
            <w:hideMark/>
          </w:tcPr>
          <w:p w14:paraId="017E22F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w:t>
            </w:r>
          </w:p>
        </w:tc>
        <w:tc>
          <w:tcPr>
            <w:tcW w:w="297" w:type="pct"/>
            <w:noWrap/>
            <w:hideMark/>
          </w:tcPr>
          <w:p w14:paraId="5F0F9FC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859</w:t>
            </w:r>
          </w:p>
        </w:tc>
        <w:tc>
          <w:tcPr>
            <w:tcW w:w="1739" w:type="pct"/>
            <w:noWrap/>
            <w:hideMark/>
          </w:tcPr>
          <w:p w14:paraId="7570F3B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5D9AC85" w14:textId="77777777" w:rsidTr="00BF4FBB">
        <w:trPr>
          <w:trHeight w:val="270"/>
        </w:trPr>
        <w:tc>
          <w:tcPr>
            <w:tcW w:w="169" w:type="pct"/>
            <w:noWrap/>
            <w:hideMark/>
          </w:tcPr>
          <w:p w14:paraId="6A0372D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w:t>
            </w:r>
          </w:p>
        </w:tc>
        <w:tc>
          <w:tcPr>
            <w:tcW w:w="305" w:type="pct"/>
            <w:noWrap/>
            <w:hideMark/>
          </w:tcPr>
          <w:p w14:paraId="215A42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1EB90D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3C5114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上塘河-左岸-53</w:t>
            </w:r>
          </w:p>
        </w:tc>
        <w:tc>
          <w:tcPr>
            <w:tcW w:w="170" w:type="pct"/>
            <w:noWrap/>
            <w:hideMark/>
          </w:tcPr>
          <w:p w14:paraId="0D7A40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6171C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5FAC45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548149.2</w:t>
            </w:r>
          </w:p>
        </w:tc>
        <w:tc>
          <w:tcPr>
            <w:tcW w:w="291" w:type="pct"/>
            <w:noWrap/>
            <w:hideMark/>
          </w:tcPr>
          <w:p w14:paraId="6EE09C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3368199.4</w:t>
            </w:r>
          </w:p>
        </w:tc>
        <w:tc>
          <w:tcPr>
            <w:tcW w:w="268" w:type="pct"/>
            <w:noWrap/>
            <w:hideMark/>
          </w:tcPr>
          <w:p w14:paraId="39DAB9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548295.2</w:t>
            </w:r>
          </w:p>
        </w:tc>
        <w:tc>
          <w:tcPr>
            <w:tcW w:w="291" w:type="pct"/>
            <w:noWrap/>
            <w:hideMark/>
          </w:tcPr>
          <w:p w14:paraId="170791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3368187.0</w:t>
            </w:r>
          </w:p>
        </w:tc>
        <w:tc>
          <w:tcPr>
            <w:tcW w:w="287" w:type="pct"/>
            <w:noWrap/>
            <w:hideMark/>
          </w:tcPr>
          <w:p w14:paraId="186EDA0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147</w:t>
            </w:r>
          </w:p>
        </w:tc>
        <w:tc>
          <w:tcPr>
            <w:tcW w:w="297" w:type="pct"/>
            <w:noWrap/>
            <w:hideMark/>
          </w:tcPr>
          <w:p w14:paraId="6FAEF44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2223</w:t>
            </w:r>
          </w:p>
        </w:tc>
        <w:tc>
          <w:tcPr>
            <w:tcW w:w="1739" w:type="pct"/>
            <w:noWrap/>
            <w:hideMark/>
          </w:tcPr>
          <w:p w14:paraId="25DDB7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47D32CB" w14:textId="77777777" w:rsidTr="00BF4FBB">
        <w:trPr>
          <w:trHeight w:val="270"/>
        </w:trPr>
        <w:tc>
          <w:tcPr>
            <w:tcW w:w="169" w:type="pct"/>
            <w:noWrap/>
            <w:hideMark/>
          </w:tcPr>
          <w:p w14:paraId="4ABC43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w:t>
            </w:r>
          </w:p>
        </w:tc>
        <w:tc>
          <w:tcPr>
            <w:tcW w:w="305" w:type="pct"/>
            <w:noWrap/>
            <w:hideMark/>
          </w:tcPr>
          <w:p w14:paraId="338124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7C6F86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5D943F5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上塘河-左岸-54</w:t>
            </w:r>
          </w:p>
        </w:tc>
        <w:tc>
          <w:tcPr>
            <w:tcW w:w="170" w:type="pct"/>
            <w:noWrap/>
            <w:hideMark/>
          </w:tcPr>
          <w:p w14:paraId="1B4FD6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0E7FF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F3CD9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548304.8</w:t>
            </w:r>
          </w:p>
        </w:tc>
        <w:tc>
          <w:tcPr>
            <w:tcW w:w="291" w:type="pct"/>
            <w:noWrap/>
            <w:hideMark/>
          </w:tcPr>
          <w:p w14:paraId="1C680C4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3368184.7</w:t>
            </w:r>
          </w:p>
        </w:tc>
        <w:tc>
          <w:tcPr>
            <w:tcW w:w="268" w:type="pct"/>
            <w:noWrap/>
            <w:hideMark/>
          </w:tcPr>
          <w:p w14:paraId="5EABBB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548651.8</w:t>
            </w:r>
          </w:p>
        </w:tc>
        <w:tc>
          <w:tcPr>
            <w:tcW w:w="291" w:type="pct"/>
            <w:noWrap/>
            <w:hideMark/>
          </w:tcPr>
          <w:p w14:paraId="7D56A0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3368062.1</w:t>
            </w:r>
          </w:p>
        </w:tc>
        <w:tc>
          <w:tcPr>
            <w:tcW w:w="287" w:type="pct"/>
            <w:noWrap/>
            <w:hideMark/>
          </w:tcPr>
          <w:p w14:paraId="7F613A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368</w:t>
            </w:r>
          </w:p>
        </w:tc>
        <w:tc>
          <w:tcPr>
            <w:tcW w:w="297" w:type="pct"/>
            <w:noWrap/>
            <w:hideMark/>
          </w:tcPr>
          <w:p w14:paraId="5008FB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5545</w:t>
            </w:r>
          </w:p>
        </w:tc>
        <w:tc>
          <w:tcPr>
            <w:tcW w:w="1739" w:type="pct"/>
            <w:noWrap/>
            <w:hideMark/>
          </w:tcPr>
          <w:p w14:paraId="03A6E3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EE61DFA" w14:textId="77777777" w:rsidTr="00BF4FBB">
        <w:trPr>
          <w:trHeight w:val="270"/>
        </w:trPr>
        <w:tc>
          <w:tcPr>
            <w:tcW w:w="169" w:type="pct"/>
            <w:noWrap/>
            <w:hideMark/>
          </w:tcPr>
          <w:p w14:paraId="421265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w:t>
            </w:r>
          </w:p>
        </w:tc>
        <w:tc>
          <w:tcPr>
            <w:tcW w:w="305" w:type="pct"/>
            <w:noWrap/>
            <w:hideMark/>
          </w:tcPr>
          <w:p w14:paraId="56DFAFB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5E64F5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62307F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上塘河-左岸-55</w:t>
            </w:r>
          </w:p>
        </w:tc>
        <w:tc>
          <w:tcPr>
            <w:tcW w:w="170" w:type="pct"/>
            <w:noWrap/>
            <w:hideMark/>
          </w:tcPr>
          <w:p w14:paraId="799B12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D31F6D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10D7BA4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548651.8</w:t>
            </w:r>
          </w:p>
        </w:tc>
        <w:tc>
          <w:tcPr>
            <w:tcW w:w="291" w:type="pct"/>
            <w:noWrap/>
            <w:hideMark/>
          </w:tcPr>
          <w:p w14:paraId="3F11E84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3368062.1</w:t>
            </w:r>
          </w:p>
        </w:tc>
        <w:tc>
          <w:tcPr>
            <w:tcW w:w="268" w:type="pct"/>
            <w:noWrap/>
            <w:hideMark/>
          </w:tcPr>
          <w:p w14:paraId="2D096F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548741.7</w:t>
            </w:r>
          </w:p>
        </w:tc>
        <w:tc>
          <w:tcPr>
            <w:tcW w:w="291" w:type="pct"/>
            <w:noWrap/>
            <w:hideMark/>
          </w:tcPr>
          <w:p w14:paraId="5E04447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3368033.5</w:t>
            </w:r>
          </w:p>
        </w:tc>
        <w:tc>
          <w:tcPr>
            <w:tcW w:w="287" w:type="pct"/>
            <w:noWrap/>
            <w:hideMark/>
          </w:tcPr>
          <w:p w14:paraId="64C39F4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94</w:t>
            </w:r>
          </w:p>
        </w:tc>
        <w:tc>
          <w:tcPr>
            <w:tcW w:w="297" w:type="pct"/>
            <w:noWrap/>
            <w:hideMark/>
          </w:tcPr>
          <w:p w14:paraId="3FC3933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1435</w:t>
            </w:r>
          </w:p>
        </w:tc>
        <w:tc>
          <w:tcPr>
            <w:tcW w:w="1739" w:type="pct"/>
            <w:noWrap/>
            <w:hideMark/>
          </w:tcPr>
          <w:p w14:paraId="4CF4301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4892516" w14:textId="77777777" w:rsidTr="00BF4FBB">
        <w:trPr>
          <w:trHeight w:val="270"/>
        </w:trPr>
        <w:tc>
          <w:tcPr>
            <w:tcW w:w="169" w:type="pct"/>
            <w:noWrap/>
            <w:hideMark/>
          </w:tcPr>
          <w:p w14:paraId="6D18D3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w:t>
            </w:r>
          </w:p>
        </w:tc>
        <w:tc>
          <w:tcPr>
            <w:tcW w:w="305" w:type="pct"/>
            <w:noWrap/>
            <w:hideMark/>
          </w:tcPr>
          <w:p w14:paraId="6C66057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20EBD1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11CAB1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上塘河-左岸-56</w:t>
            </w:r>
          </w:p>
        </w:tc>
        <w:tc>
          <w:tcPr>
            <w:tcW w:w="170" w:type="pct"/>
            <w:noWrap/>
            <w:hideMark/>
          </w:tcPr>
          <w:p w14:paraId="2816AB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8CB9C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6528B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548761.0</w:t>
            </w:r>
          </w:p>
        </w:tc>
        <w:tc>
          <w:tcPr>
            <w:tcW w:w="291" w:type="pct"/>
            <w:noWrap/>
            <w:hideMark/>
          </w:tcPr>
          <w:p w14:paraId="27AF1B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3368026.5</w:t>
            </w:r>
          </w:p>
        </w:tc>
        <w:tc>
          <w:tcPr>
            <w:tcW w:w="268" w:type="pct"/>
            <w:noWrap/>
            <w:hideMark/>
          </w:tcPr>
          <w:p w14:paraId="03B404B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548958.7</w:t>
            </w:r>
          </w:p>
        </w:tc>
        <w:tc>
          <w:tcPr>
            <w:tcW w:w="291" w:type="pct"/>
            <w:noWrap/>
            <w:hideMark/>
          </w:tcPr>
          <w:p w14:paraId="2C25C4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3367956.9</w:t>
            </w:r>
          </w:p>
        </w:tc>
        <w:tc>
          <w:tcPr>
            <w:tcW w:w="287" w:type="pct"/>
            <w:noWrap/>
            <w:hideMark/>
          </w:tcPr>
          <w:p w14:paraId="3FEADC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210</w:t>
            </w:r>
          </w:p>
        </w:tc>
        <w:tc>
          <w:tcPr>
            <w:tcW w:w="297" w:type="pct"/>
            <w:noWrap/>
            <w:hideMark/>
          </w:tcPr>
          <w:p w14:paraId="300BCE9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3185</w:t>
            </w:r>
          </w:p>
        </w:tc>
        <w:tc>
          <w:tcPr>
            <w:tcW w:w="1739" w:type="pct"/>
            <w:noWrap/>
            <w:hideMark/>
          </w:tcPr>
          <w:p w14:paraId="5001EA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89C74BF" w14:textId="77777777" w:rsidTr="00BF4FBB">
        <w:trPr>
          <w:trHeight w:val="270"/>
        </w:trPr>
        <w:tc>
          <w:tcPr>
            <w:tcW w:w="169" w:type="pct"/>
            <w:noWrap/>
            <w:hideMark/>
          </w:tcPr>
          <w:p w14:paraId="4C60B0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w:t>
            </w:r>
          </w:p>
        </w:tc>
        <w:tc>
          <w:tcPr>
            <w:tcW w:w="305" w:type="pct"/>
            <w:noWrap/>
            <w:hideMark/>
          </w:tcPr>
          <w:p w14:paraId="345B6EF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32BC47D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7C1C6AE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上塘河-左岸-57</w:t>
            </w:r>
          </w:p>
        </w:tc>
        <w:tc>
          <w:tcPr>
            <w:tcW w:w="170" w:type="pct"/>
            <w:noWrap/>
            <w:hideMark/>
          </w:tcPr>
          <w:p w14:paraId="693E06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B89234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71BC7B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548969.4</w:t>
            </w:r>
          </w:p>
        </w:tc>
        <w:tc>
          <w:tcPr>
            <w:tcW w:w="291" w:type="pct"/>
            <w:noWrap/>
            <w:hideMark/>
          </w:tcPr>
          <w:p w14:paraId="6FC99EA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3367953.3</w:t>
            </w:r>
          </w:p>
        </w:tc>
        <w:tc>
          <w:tcPr>
            <w:tcW w:w="268" w:type="pct"/>
            <w:noWrap/>
            <w:hideMark/>
          </w:tcPr>
          <w:p w14:paraId="24D871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549276.9</w:t>
            </w:r>
          </w:p>
        </w:tc>
        <w:tc>
          <w:tcPr>
            <w:tcW w:w="291" w:type="pct"/>
            <w:noWrap/>
            <w:hideMark/>
          </w:tcPr>
          <w:p w14:paraId="1E84D0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3367850.1</w:t>
            </w:r>
          </w:p>
        </w:tc>
        <w:tc>
          <w:tcPr>
            <w:tcW w:w="287" w:type="pct"/>
            <w:noWrap/>
            <w:hideMark/>
          </w:tcPr>
          <w:p w14:paraId="684AE6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329</w:t>
            </w:r>
          </w:p>
        </w:tc>
        <w:tc>
          <w:tcPr>
            <w:tcW w:w="297" w:type="pct"/>
            <w:noWrap/>
            <w:hideMark/>
          </w:tcPr>
          <w:p w14:paraId="1C71B0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4933</w:t>
            </w:r>
          </w:p>
        </w:tc>
        <w:tc>
          <w:tcPr>
            <w:tcW w:w="1739" w:type="pct"/>
            <w:noWrap/>
            <w:hideMark/>
          </w:tcPr>
          <w:p w14:paraId="50863B4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现状为未利用岸线及重大跨河工程（省道），规划期内暂无开发利用需求，划入保留区</w:t>
            </w:r>
          </w:p>
        </w:tc>
      </w:tr>
      <w:tr w:rsidR="009D260B" w:rsidRPr="009D260B" w14:paraId="22C3B683" w14:textId="77777777" w:rsidTr="00BF4FBB">
        <w:trPr>
          <w:trHeight w:val="270"/>
        </w:trPr>
        <w:tc>
          <w:tcPr>
            <w:tcW w:w="169" w:type="pct"/>
            <w:noWrap/>
            <w:hideMark/>
          </w:tcPr>
          <w:p w14:paraId="3537A37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58</w:t>
            </w:r>
          </w:p>
        </w:tc>
        <w:tc>
          <w:tcPr>
            <w:tcW w:w="305" w:type="pct"/>
            <w:noWrap/>
            <w:hideMark/>
          </w:tcPr>
          <w:p w14:paraId="3286210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5EAD26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33A49E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上塘河-左岸-58</w:t>
            </w:r>
          </w:p>
        </w:tc>
        <w:tc>
          <w:tcPr>
            <w:tcW w:w="170" w:type="pct"/>
            <w:noWrap/>
            <w:hideMark/>
          </w:tcPr>
          <w:p w14:paraId="4D63D4A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9E2CC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CDCCFB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549276.9</w:t>
            </w:r>
          </w:p>
        </w:tc>
        <w:tc>
          <w:tcPr>
            <w:tcW w:w="291" w:type="pct"/>
            <w:noWrap/>
            <w:hideMark/>
          </w:tcPr>
          <w:p w14:paraId="1E1A09C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3367850.1</w:t>
            </w:r>
          </w:p>
        </w:tc>
        <w:tc>
          <w:tcPr>
            <w:tcW w:w="268" w:type="pct"/>
            <w:noWrap/>
            <w:hideMark/>
          </w:tcPr>
          <w:p w14:paraId="67F617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549328.2</w:t>
            </w:r>
          </w:p>
        </w:tc>
        <w:tc>
          <w:tcPr>
            <w:tcW w:w="291" w:type="pct"/>
            <w:noWrap/>
            <w:hideMark/>
          </w:tcPr>
          <w:p w14:paraId="66E1D57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3367832.0</w:t>
            </w:r>
          </w:p>
        </w:tc>
        <w:tc>
          <w:tcPr>
            <w:tcW w:w="287" w:type="pct"/>
            <w:noWrap/>
            <w:hideMark/>
          </w:tcPr>
          <w:p w14:paraId="00C6B1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w:t>
            </w:r>
          </w:p>
        </w:tc>
        <w:tc>
          <w:tcPr>
            <w:tcW w:w="297" w:type="pct"/>
            <w:noWrap/>
            <w:hideMark/>
          </w:tcPr>
          <w:p w14:paraId="6186581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851</w:t>
            </w:r>
          </w:p>
        </w:tc>
        <w:tc>
          <w:tcPr>
            <w:tcW w:w="1739" w:type="pct"/>
            <w:noWrap/>
            <w:hideMark/>
          </w:tcPr>
          <w:p w14:paraId="79ED618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08CC44E" w14:textId="77777777" w:rsidTr="00BF4FBB">
        <w:trPr>
          <w:trHeight w:val="270"/>
        </w:trPr>
        <w:tc>
          <w:tcPr>
            <w:tcW w:w="169" w:type="pct"/>
            <w:noWrap/>
            <w:hideMark/>
          </w:tcPr>
          <w:p w14:paraId="493D8F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59</w:t>
            </w:r>
          </w:p>
        </w:tc>
        <w:tc>
          <w:tcPr>
            <w:tcW w:w="305" w:type="pct"/>
            <w:noWrap/>
            <w:hideMark/>
          </w:tcPr>
          <w:p w14:paraId="59ACF4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5B21F91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415E8F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上塘河-左岸-59</w:t>
            </w:r>
          </w:p>
        </w:tc>
        <w:tc>
          <w:tcPr>
            <w:tcW w:w="170" w:type="pct"/>
            <w:noWrap/>
            <w:hideMark/>
          </w:tcPr>
          <w:p w14:paraId="63A7695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8803C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5AA04E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549328.2</w:t>
            </w:r>
          </w:p>
        </w:tc>
        <w:tc>
          <w:tcPr>
            <w:tcW w:w="291" w:type="pct"/>
            <w:noWrap/>
            <w:hideMark/>
          </w:tcPr>
          <w:p w14:paraId="5302D7E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3367832.0</w:t>
            </w:r>
          </w:p>
        </w:tc>
        <w:tc>
          <w:tcPr>
            <w:tcW w:w="268" w:type="pct"/>
            <w:noWrap/>
            <w:hideMark/>
          </w:tcPr>
          <w:p w14:paraId="2F20FE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549506.0</w:t>
            </w:r>
          </w:p>
        </w:tc>
        <w:tc>
          <w:tcPr>
            <w:tcW w:w="291" w:type="pct"/>
            <w:noWrap/>
            <w:hideMark/>
          </w:tcPr>
          <w:p w14:paraId="1FC0EE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3367781.7</w:t>
            </w:r>
          </w:p>
        </w:tc>
        <w:tc>
          <w:tcPr>
            <w:tcW w:w="287" w:type="pct"/>
            <w:noWrap/>
            <w:hideMark/>
          </w:tcPr>
          <w:p w14:paraId="47935A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185</w:t>
            </w:r>
          </w:p>
        </w:tc>
        <w:tc>
          <w:tcPr>
            <w:tcW w:w="297" w:type="pct"/>
            <w:noWrap/>
            <w:hideMark/>
          </w:tcPr>
          <w:p w14:paraId="7AF5171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2775</w:t>
            </w:r>
          </w:p>
        </w:tc>
        <w:tc>
          <w:tcPr>
            <w:tcW w:w="1739" w:type="pct"/>
            <w:noWrap/>
            <w:hideMark/>
          </w:tcPr>
          <w:p w14:paraId="278410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7828FCD5" w14:textId="77777777" w:rsidTr="00BF4FBB">
        <w:trPr>
          <w:trHeight w:val="270"/>
        </w:trPr>
        <w:tc>
          <w:tcPr>
            <w:tcW w:w="169" w:type="pct"/>
            <w:noWrap/>
            <w:hideMark/>
          </w:tcPr>
          <w:p w14:paraId="0353AA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60</w:t>
            </w:r>
          </w:p>
        </w:tc>
        <w:tc>
          <w:tcPr>
            <w:tcW w:w="305" w:type="pct"/>
            <w:noWrap/>
            <w:hideMark/>
          </w:tcPr>
          <w:p w14:paraId="3BC557C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1CC521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51AC6C8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上塘河-左岸-60</w:t>
            </w:r>
          </w:p>
        </w:tc>
        <w:tc>
          <w:tcPr>
            <w:tcW w:w="170" w:type="pct"/>
            <w:noWrap/>
            <w:hideMark/>
          </w:tcPr>
          <w:p w14:paraId="5ECD91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F50D68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B4270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549517.9</w:t>
            </w:r>
          </w:p>
        </w:tc>
        <w:tc>
          <w:tcPr>
            <w:tcW w:w="291" w:type="pct"/>
            <w:noWrap/>
            <w:hideMark/>
          </w:tcPr>
          <w:p w14:paraId="2EE5A3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3367777.3</w:t>
            </w:r>
          </w:p>
        </w:tc>
        <w:tc>
          <w:tcPr>
            <w:tcW w:w="268" w:type="pct"/>
            <w:noWrap/>
            <w:hideMark/>
          </w:tcPr>
          <w:p w14:paraId="3ABC49C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549653.2</w:t>
            </w:r>
          </w:p>
        </w:tc>
        <w:tc>
          <w:tcPr>
            <w:tcW w:w="291" w:type="pct"/>
            <w:noWrap/>
            <w:hideMark/>
          </w:tcPr>
          <w:p w14:paraId="6466DFF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3367730.5</w:t>
            </w:r>
          </w:p>
        </w:tc>
        <w:tc>
          <w:tcPr>
            <w:tcW w:w="287" w:type="pct"/>
            <w:noWrap/>
            <w:hideMark/>
          </w:tcPr>
          <w:p w14:paraId="59ABA31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144</w:t>
            </w:r>
          </w:p>
        </w:tc>
        <w:tc>
          <w:tcPr>
            <w:tcW w:w="297" w:type="pct"/>
            <w:noWrap/>
            <w:hideMark/>
          </w:tcPr>
          <w:p w14:paraId="289C42F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2181</w:t>
            </w:r>
          </w:p>
        </w:tc>
        <w:tc>
          <w:tcPr>
            <w:tcW w:w="1739" w:type="pct"/>
            <w:noWrap/>
            <w:hideMark/>
          </w:tcPr>
          <w:p w14:paraId="0DC275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7DF8D776" w14:textId="77777777" w:rsidTr="00BF4FBB">
        <w:trPr>
          <w:trHeight w:val="270"/>
        </w:trPr>
        <w:tc>
          <w:tcPr>
            <w:tcW w:w="169" w:type="pct"/>
            <w:noWrap/>
            <w:hideMark/>
          </w:tcPr>
          <w:p w14:paraId="57785DC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61</w:t>
            </w:r>
          </w:p>
        </w:tc>
        <w:tc>
          <w:tcPr>
            <w:tcW w:w="305" w:type="pct"/>
            <w:noWrap/>
            <w:hideMark/>
          </w:tcPr>
          <w:p w14:paraId="3FB38D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664307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347D9D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上塘河-左岸-61</w:t>
            </w:r>
          </w:p>
        </w:tc>
        <w:tc>
          <w:tcPr>
            <w:tcW w:w="170" w:type="pct"/>
            <w:noWrap/>
            <w:hideMark/>
          </w:tcPr>
          <w:p w14:paraId="5215CB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931058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8ACD39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549653.2</w:t>
            </w:r>
          </w:p>
        </w:tc>
        <w:tc>
          <w:tcPr>
            <w:tcW w:w="291" w:type="pct"/>
            <w:noWrap/>
            <w:hideMark/>
          </w:tcPr>
          <w:p w14:paraId="793D5A3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3367730.5</w:t>
            </w:r>
          </w:p>
        </w:tc>
        <w:tc>
          <w:tcPr>
            <w:tcW w:w="268" w:type="pct"/>
            <w:noWrap/>
            <w:hideMark/>
          </w:tcPr>
          <w:p w14:paraId="41BB93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549916.9</w:t>
            </w:r>
          </w:p>
        </w:tc>
        <w:tc>
          <w:tcPr>
            <w:tcW w:w="291" w:type="pct"/>
            <w:noWrap/>
            <w:hideMark/>
          </w:tcPr>
          <w:p w14:paraId="541A52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3367631.3</w:t>
            </w:r>
          </w:p>
        </w:tc>
        <w:tc>
          <w:tcPr>
            <w:tcW w:w="287" w:type="pct"/>
            <w:noWrap/>
            <w:hideMark/>
          </w:tcPr>
          <w:p w14:paraId="10E2F85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282</w:t>
            </w:r>
          </w:p>
        </w:tc>
        <w:tc>
          <w:tcPr>
            <w:tcW w:w="297" w:type="pct"/>
            <w:noWrap/>
            <w:hideMark/>
          </w:tcPr>
          <w:p w14:paraId="6E5CEE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4243</w:t>
            </w:r>
          </w:p>
        </w:tc>
        <w:tc>
          <w:tcPr>
            <w:tcW w:w="1739" w:type="pct"/>
            <w:noWrap/>
            <w:hideMark/>
          </w:tcPr>
          <w:p w14:paraId="7E4025D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5D1882D3" w14:textId="77777777" w:rsidTr="00BF4FBB">
        <w:trPr>
          <w:trHeight w:val="270"/>
        </w:trPr>
        <w:tc>
          <w:tcPr>
            <w:tcW w:w="169" w:type="pct"/>
            <w:noWrap/>
            <w:hideMark/>
          </w:tcPr>
          <w:p w14:paraId="4E6EBD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62</w:t>
            </w:r>
          </w:p>
        </w:tc>
        <w:tc>
          <w:tcPr>
            <w:tcW w:w="305" w:type="pct"/>
            <w:noWrap/>
            <w:hideMark/>
          </w:tcPr>
          <w:p w14:paraId="09737B8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2E5588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226E469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上塘河-左岸-62</w:t>
            </w:r>
          </w:p>
        </w:tc>
        <w:tc>
          <w:tcPr>
            <w:tcW w:w="170" w:type="pct"/>
            <w:noWrap/>
            <w:hideMark/>
          </w:tcPr>
          <w:p w14:paraId="7B96DD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5AC3A6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B488D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549916.9</w:t>
            </w:r>
          </w:p>
        </w:tc>
        <w:tc>
          <w:tcPr>
            <w:tcW w:w="291" w:type="pct"/>
            <w:noWrap/>
            <w:hideMark/>
          </w:tcPr>
          <w:p w14:paraId="496F278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3367631.3</w:t>
            </w:r>
          </w:p>
        </w:tc>
        <w:tc>
          <w:tcPr>
            <w:tcW w:w="268" w:type="pct"/>
            <w:noWrap/>
            <w:hideMark/>
          </w:tcPr>
          <w:p w14:paraId="484BE9B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550067.5</w:t>
            </w:r>
          </w:p>
        </w:tc>
        <w:tc>
          <w:tcPr>
            <w:tcW w:w="291" w:type="pct"/>
            <w:noWrap/>
            <w:hideMark/>
          </w:tcPr>
          <w:p w14:paraId="2351E78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3367581.6</w:t>
            </w:r>
          </w:p>
        </w:tc>
        <w:tc>
          <w:tcPr>
            <w:tcW w:w="287" w:type="pct"/>
            <w:noWrap/>
            <w:hideMark/>
          </w:tcPr>
          <w:p w14:paraId="182AE10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159</w:t>
            </w:r>
          </w:p>
        </w:tc>
        <w:tc>
          <w:tcPr>
            <w:tcW w:w="297" w:type="pct"/>
            <w:noWrap/>
            <w:hideMark/>
          </w:tcPr>
          <w:p w14:paraId="4008C1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2365</w:t>
            </w:r>
          </w:p>
        </w:tc>
        <w:tc>
          <w:tcPr>
            <w:tcW w:w="1739" w:type="pct"/>
            <w:noWrap/>
            <w:hideMark/>
          </w:tcPr>
          <w:p w14:paraId="2B00E9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FBA3F96" w14:textId="77777777" w:rsidTr="00BF4FBB">
        <w:trPr>
          <w:trHeight w:val="270"/>
        </w:trPr>
        <w:tc>
          <w:tcPr>
            <w:tcW w:w="169" w:type="pct"/>
            <w:noWrap/>
            <w:hideMark/>
          </w:tcPr>
          <w:p w14:paraId="105FB3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63</w:t>
            </w:r>
          </w:p>
        </w:tc>
        <w:tc>
          <w:tcPr>
            <w:tcW w:w="305" w:type="pct"/>
            <w:noWrap/>
            <w:hideMark/>
          </w:tcPr>
          <w:p w14:paraId="427D5B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5E27560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261D2B4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上塘河-左岸-63</w:t>
            </w:r>
          </w:p>
        </w:tc>
        <w:tc>
          <w:tcPr>
            <w:tcW w:w="170" w:type="pct"/>
            <w:noWrap/>
            <w:hideMark/>
          </w:tcPr>
          <w:p w14:paraId="48132F7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310EA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5AF3D9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550080.1</w:t>
            </w:r>
          </w:p>
        </w:tc>
        <w:tc>
          <w:tcPr>
            <w:tcW w:w="291" w:type="pct"/>
            <w:noWrap/>
            <w:hideMark/>
          </w:tcPr>
          <w:p w14:paraId="57D9828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3367577.6</w:t>
            </w:r>
          </w:p>
        </w:tc>
        <w:tc>
          <w:tcPr>
            <w:tcW w:w="268" w:type="pct"/>
            <w:noWrap/>
            <w:hideMark/>
          </w:tcPr>
          <w:p w14:paraId="4E70B26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550332.2</w:t>
            </w:r>
          </w:p>
        </w:tc>
        <w:tc>
          <w:tcPr>
            <w:tcW w:w="291" w:type="pct"/>
            <w:noWrap/>
            <w:hideMark/>
          </w:tcPr>
          <w:p w14:paraId="547A13C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3367509.7</w:t>
            </w:r>
          </w:p>
        </w:tc>
        <w:tc>
          <w:tcPr>
            <w:tcW w:w="287" w:type="pct"/>
            <w:noWrap/>
            <w:hideMark/>
          </w:tcPr>
          <w:p w14:paraId="6A56AA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261</w:t>
            </w:r>
          </w:p>
        </w:tc>
        <w:tc>
          <w:tcPr>
            <w:tcW w:w="297" w:type="pct"/>
            <w:noWrap/>
            <w:hideMark/>
          </w:tcPr>
          <w:p w14:paraId="19DC2E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3887</w:t>
            </w:r>
          </w:p>
        </w:tc>
        <w:tc>
          <w:tcPr>
            <w:tcW w:w="1739" w:type="pct"/>
            <w:noWrap/>
            <w:hideMark/>
          </w:tcPr>
          <w:p w14:paraId="2EF608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3275715" w14:textId="77777777" w:rsidTr="00BF4FBB">
        <w:trPr>
          <w:trHeight w:val="270"/>
        </w:trPr>
        <w:tc>
          <w:tcPr>
            <w:tcW w:w="169" w:type="pct"/>
            <w:noWrap/>
            <w:hideMark/>
          </w:tcPr>
          <w:p w14:paraId="172619D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64</w:t>
            </w:r>
          </w:p>
        </w:tc>
        <w:tc>
          <w:tcPr>
            <w:tcW w:w="305" w:type="pct"/>
            <w:noWrap/>
            <w:hideMark/>
          </w:tcPr>
          <w:p w14:paraId="2BB8FC8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72BBC6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28C248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上塘河-左岸-64</w:t>
            </w:r>
          </w:p>
        </w:tc>
        <w:tc>
          <w:tcPr>
            <w:tcW w:w="170" w:type="pct"/>
            <w:noWrap/>
            <w:hideMark/>
          </w:tcPr>
          <w:p w14:paraId="405F36D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FC8614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549967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550332.2</w:t>
            </w:r>
          </w:p>
        </w:tc>
        <w:tc>
          <w:tcPr>
            <w:tcW w:w="291" w:type="pct"/>
            <w:noWrap/>
            <w:hideMark/>
          </w:tcPr>
          <w:p w14:paraId="531E6F1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3367509.7</w:t>
            </w:r>
          </w:p>
        </w:tc>
        <w:tc>
          <w:tcPr>
            <w:tcW w:w="268" w:type="pct"/>
            <w:noWrap/>
            <w:hideMark/>
          </w:tcPr>
          <w:p w14:paraId="51984B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550365.0</w:t>
            </w:r>
          </w:p>
        </w:tc>
        <w:tc>
          <w:tcPr>
            <w:tcW w:w="291" w:type="pct"/>
            <w:noWrap/>
            <w:hideMark/>
          </w:tcPr>
          <w:p w14:paraId="5A8CA3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3367500.0</w:t>
            </w:r>
          </w:p>
        </w:tc>
        <w:tc>
          <w:tcPr>
            <w:tcW w:w="287" w:type="pct"/>
            <w:noWrap/>
            <w:hideMark/>
          </w:tcPr>
          <w:p w14:paraId="60702F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w:t>
            </w:r>
          </w:p>
        </w:tc>
        <w:tc>
          <w:tcPr>
            <w:tcW w:w="297" w:type="pct"/>
            <w:noWrap/>
            <w:hideMark/>
          </w:tcPr>
          <w:p w14:paraId="4ADE84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525</w:t>
            </w:r>
          </w:p>
        </w:tc>
        <w:tc>
          <w:tcPr>
            <w:tcW w:w="1739" w:type="pct"/>
            <w:noWrap/>
            <w:hideMark/>
          </w:tcPr>
          <w:p w14:paraId="558D27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08C3E19A" w14:textId="77777777" w:rsidTr="00BF4FBB">
        <w:trPr>
          <w:trHeight w:val="270"/>
        </w:trPr>
        <w:tc>
          <w:tcPr>
            <w:tcW w:w="169" w:type="pct"/>
            <w:noWrap/>
            <w:hideMark/>
          </w:tcPr>
          <w:p w14:paraId="374487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65</w:t>
            </w:r>
          </w:p>
        </w:tc>
        <w:tc>
          <w:tcPr>
            <w:tcW w:w="305" w:type="pct"/>
            <w:noWrap/>
            <w:hideMark/>
          </w:tcPr>
          <w:p w14:paraId="5B0120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554DB54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21312BA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上塘河-左岸-65</w:t>
            </w:r>
          </w:p>
        </w:tc>
        <w:tc>
          <w:tcPr>
            <w:tcW w:w="170" w:type="pct"/>
            <w:noWrap/>
            <w:hideMark/>
          </w:tcPr>
          <w:p w14:paraId="7663A5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7CFA83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475F6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550365.0</w:t>
            </w:r>
          </w:p>
        </w:tc>
        <w:tc>
          <w:tcPr>
            <w:tcW w:w="291" w:type="pct"/>
            <w:noWrap/>
            <w:hideMark/>
          </w:tcPr>
          <w:p w14:paraId="5C6F9B1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3367500.0</w:t>
            </w:r>
          </w:p>
        </w:tc>
        <w:tc>
          <w:tcPr>
            <w:tcW w:w="268" w:type="pct"/>
            <w:noWrap/>
            <w:hideMark/>
          </w:tcPr>
          <w:p w14:paraId="409D92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550380.4</w:t>
            </w:r>
          </w:p>
        </w:tc>
        <w:tc>
          <w:tcPr>
            <w:tcW w:w="291" w:type="pct"/>
            <w:noWrap/>
            <w:hideMark/>
          </w:tcPr>
          <w:p w14:paraId="77F8EE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3367495.0</w:t>
            </w:r>
          </w:p>
        </w:tc>
        <w:tc>
          <w:tcPr>
            <w:tcW w:w="287" w:type="pct"/>
            <w:noWrap/>
            <w:hideMark/>
          </w:tcPr>
          <w:p w14:paraId="23E6DA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16</w:t>
            </w:r>
          </w:p>
        </w:tc>
        <w:tc>
          <w:tcPr>
            <w:tcW w:w="297" w:type="pct"/>
            <w:noWrap/>
            <w:hideMark/>
          </w:tcPr>
          <w:p w14:paraId="6A581AE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264</w:t>
            </w:r>
          </w:p>
        </w:tc>
        <w:tc>
          <w:tcPr>
            <w:tcW w:w="1739" w:type="pct"/>
            <w:noWrap/>
            <w:hideMark/>
          </w:tcPr>
          <w:p w14:paraId="510D5D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F9CEAC9" w14:textId="77777777" w:rsidTr="00BF4FBB">
        <w:trPr>
          <w:trHeight w:val="270"/>
        </w:trPr>
        <w:tc>
          <w:tcPr>
            <w:tcW w:w="169" w:type="pct"/>
            <w:noWrap/>
            <w:hideMark/>
          </w:tcPr>
          <w:p w14:paraId="5DB28D7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66</w:t>
            </w:r>
          </w:p>
        </w:tc>
        <w:tc>
          <w:tcPr>
            <w:tcW w:w="305" w:type="pct"/>
            <w:noWrap/>
            <w:hideMark/>
          </w:tcPr>
          <w:p w14:paraId="25EAC54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3A9E4E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66341A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上塘河-左岸-66</w:t>
            </w:r>
          </w:p>
        </w:tc>
        <w:tc>
          <w:tcPr>
            <w:tcW w:w="170" w:type="pct"/>
            <w:noWrap/>
            <w:hideMark/>
          </w:tcPr>
          <w:p w14:paraId="77DFAA8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A9D7CA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6C489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550380.4</w:t>
            </w:r>
          </w:p>
        </w:tc>
        <w:tc>
          <w:tcPr>
            <w:tcW w:w="291" w:type="pct"/>
            <w:noWrap/>
            <w:hideMark/>
          </w:tcPr>
          <w:p w14:paraId="1CDDF9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3367495.0</w:t>
            </w:r>
          </w:p>
        </w:tc>
        <w:tc>
          <w:tcPr>
            <w:tcW w:w="268" w:type="pct"/>
            <w:noWrap/>
            <w:hideMark/>
          </w:tcPr>
          <w:p w14:paraId="0AC633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551185.5</w:t>
            </w:r>
          </w:p>
        </w:tc>
        <w:tc>
          <w:tcPr>
            <w:tcW w:w="291" w:type="pct"/>
            <w:noWrap/>
            <w:hideMark/>
          </w:tcPr>
          <w:p w14:paraId="70BD13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3366858.1</w:t>
            </w:r>
          </w:p>
        </w:tc>
        <w:tc>
          <w:tcPr>
            <w:tcW w:w="287" w:type="pct"/>
            <w:noWrap/>
            <w:hideMark/>
          </w:tcPr>
          <w:p w14:paraId="2094083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1042</w:t>
            </w:r>
          </w:p>
        </w:tc>
        <w:tc>
          <w:tcPr>
            <w:tcW w:w="297" w:type="pct"/>
            <w:noWrap/>
            <w:hideMark/>
          </w:tcPr>
          <w:p w14:paraId="6A0D2D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15684</w:t>
            </w:r>
          </w:p>
        </w:tc>
        <w:tc>
          <w:tcPr>
            <w:tcW w:w="1739" w:type="pct"/>
            <w:noWrap/>
            <w:hideMark/>
          </w:tcPr>
          <w:p w14:paraId="1690E4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05F25A9" w14:textId="77777777" w:rsidTr="00BF4FBB">
        <w:trPr>
          <w:trHeight w:val="270"/>
        </w:trPr>
        <w:tc>
          <w:tcPr>
            <w:tcW w:w="169" w:type="pct"/>
            <w:noWrap/>
            <w:hideMark/>
          </w:tcPr>
          <w:p w14:paraId="51E7FAA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67</w:t>
            </w:r>
          </w:p>
        </w:tc>
        <w:tc>
          <w:tcPr>
            <w:tcW w:w="305" w:type="pct"/>
            <w:noWrap/>
            <w:hideMark/>
          </w:tcPr>
          <w:p w14:paraId="4B86FB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147DB1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352011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上塘河-左岸-67</w:t>
            </w:r>
          </w:p>
        </w:tc>
        <w:tc>
          <w:tcPr>
            <w:tcW w:w="170" w:type="pct"/>
            <w:noWrap/>
            <w:hideMark/>
          </w:tcPr>
          <w:p w14:paraId="2A441A3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1ADF9F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5A5B074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551185.5</w:t>
            </w:r>
          </w:p>
        </w:tc>
        <w:tc>
          <w:tcPr>
            <w:tcW w:w="291" w:type="pct"/>
            <w:noWrap/>
            <w:hideMark/>
          </w:tcPr>
          <w:p w14:paraId="71329E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3366858.1</w:t>
            </w:r>
          </w:p>
        </w:tc>
        <w:tc>
          <w:tcPr>
            <w:tcW w:w="268" w:type="pct"/>
            <w:noWrap/>
            <w:hideMark/>
          </w:tcPr>
          <w:p w14:paraId="3DFE77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551356.0</w:t>
            </w:r>
          </w:p>
        </w:tc>
        <w:tc>
          <w:tcPr>
            <w:tcW w:w="291" w:type="pct"/>
            <w:noWrap/>
            <w:hideMark/>
          </w:tcPr>
          <w:p w14:paraId="66370CA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3366690.4</w:t>
            </w:r>
          </w:p>
        </w:tc>
        <w:tc>
          <w:tcPr>
            <w:tcW w:w="287" w:type="pct"/>
            <w:noWrap/>
            <w:hideMark/>
          </w:tcPr>
          <w:p w14:paraId="68EDF80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239</w:t>
            </w:r>
          </w:p>
        </w:tc>
        <w:tc>
          <w:tcPr>
            <w:tcW w:w="297" w:type="pct"/>
            <w:noWrap/>
            <w:hideMark/>
          </w:tcPr>
          <w:p w14:paraId="0C51F5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3633</w:t>
            </w:r>
          </w:p>
        </w:tc>
        <w:tc>
          <w:tcPr>
            <w:tcW w:w="1739" w:type="pct"/>
            <w:noWrap/>
            <w:hideMark/>
          </w:tcPr>
          <w:p w14:paraId="3F385D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现状为未利用岸线及重大跨河工程（国道），规划期内暂无开发利用需求，划入保留区</w:t>
            </w:r>
          </w:p>
        </w:tc>
      </w:tr>
      <w:tr w:rsidR="009D260B" w:rsidRPr="009D260B" w14:paraId="5244879F" w14:textId="77777777" w:rsidTr="00BF4FBB">
        <w:trPr>
          <w:trHeight w:val="270"/>
        </w:trPr>
        <w:tc>
          <w:tcPr>
            <w:tcW w:w="169" w:type="pct"/>
            <w:noWrap/>
            <w:hideMark/>
          </w:tcPr>
          <w:p w14:paraId="0D34BF6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68</w:t>
            </w:r>
          </w:p>
        </w:tc>
        <w:tc>
          <w:tcPr>
            <w:tcW w:w="305" w:type="pct"/>
            <w:noWrap/>
            <w:hideMark/>
          </w:tcPr>
          <w:p w14:paraId="3BA09C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1B9A13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00E2D0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上塘河-左岸-68</w:t>
            </w:r>
          </w:p>
        </w:tc>
        <w:tc>
          <w:tcPr>
            <w:tcW w:w="170" w:type="pct"/>
            <w:noWrap/>
            <w:hideMark/>
          </w:tcPr>
          <w:p w14:paraId="1860F2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A45F8D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496851D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551356.0</w:t>
            </w:r>
          </w:p>
        </w:tc>
        <w:tc>
          <w:tcPr>
            <w:tcW w:w="291" w:type="pct"/>
            <w:noWrap/>
            <w:hideMark/>
          </w:tcPr>
          <w:p w14:paraId="4218A5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3366690.4</w:t>
            </w:r>
          </w:p>
        </w:tc>
        <w:tc>
          <w:tcPr>
            <w:tcW w:w="268" w:type="pct"/>
            <w:noWrap/>
            <w:hideMark/>
          </w:tcPr>
          <w:p w14:paraId="4698F8B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551379.3</w:t>
            </w:r>
          </w:p>
        </w:tc>
        <w:tc>
          <w:tcPr>
            <w:tcW w:w="291" w:type="pct"/>
            <w:noWrap/>
            <w:hideMark/>
          </w:tcPr>
          <w:p w14:paraId="758ABC5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3366667.0</w:t>
            </w:r>
          </w:p>
        </w:tc>
        <w:tc>
          <w:tcPr>
            <w:tcW w:w="287" w:type="pct"/>
            <w:noWrap/>
            <w:hideMark/>
          </w:tcPr>
          <w:p w14:paraId="6668BF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w:t>
            </w:r>
          </w:p>
        </w:tc>
        <w:tc>
          <w:tcPr>
            <w:tcW w:w="297" w:type="pct"/>
            <w:noWrap/>
            <w:hideMark/>
          </w:tcPr>
          <w:p w14:paraId="5B7A42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499</w:t>
            </w:r>
          </w:p>
        </w:tc>
        <w:tc>
          <w:tcPr>
            <w:tcW w:w="1739" w:type="pct"/>
            <w:noWrap/>
            <w:hideMark/>
          </w:tcPr>
          <w:p w14:paraId="7C47318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696AE7A" w14:textId="77777777" w:rsidTr="00BF4FBB">
        <w:trPr>
          <w:trHeight w:val="270"/>
        </w:trPr>
        <w:tc>
          <w:tcPr>
            <w:tcW w:w="169" w:type="pct"/>
            <w:noWrap/>
            <w:hideMark/>
          </w:tcPr>
          <w:p w14:paraId="2A13CE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69</w:t>
            </w:r>
          </w:p>
        </w:tc>
        <w:tc>
          <w:tcPr>
            <w:tcW w:w="305" w:type="pct"/>
            <w:noWrap/>
            <w:hideMark/>
          </w:tcPr>
          <w:p w14:paraId="54F097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2CEA9F6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3FF2E2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上塘河-左岸-69</w:t>
            </w:r>
          </w:p>
        </w:tc>
        <w:tc>
          <w:tcPr>
            <w:tcW w:w="170" w:type="pct"/>
            <w:noWrap/>
            <w:hideMark/>
          </w:tcPr>
          <w:p w14:paraId="63ECFFA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6184F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DBD5D0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551379.3</w:t>
            </w:r>
          </w:p>
        </w:tc>
        <w:tc>
          <w:tcPr>
            <w:tcW w:w="291" w:type="pct"/>
            <w:noWrap/>
            <w:hideMark/>
          </w:tcPr>
          <w:p w14:paraId="24A5C94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3366667.0</w:t>
            </w:r>
          </w:p>
        </w:tc>
        <w:tc>
          <w:tcPr>
            <w:tcW w:w="268" w:type="pct"/>
            <w:noWrap/>
            <w:hideMark/>
          </w:tcPr>
          <w:p w14:paraId="072781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551424.6</w:t>
            </w:r>
          </w:p>
        </w:tc>
        <w:tc>
          <w:tcPr>
            <w:tcW w:w="291" w:type="pct"/>
            <w:noWrap/>
            <w:hideMark/>
          </w:tcPr>
          <w:p w14:paraId="119D54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3366619.5</w:t>
            </w:r>
          </w:p>
        </w:tc>
        <w:tc>
          <w:tcPr>
            <w:tcW w:w="287" w:type="pct"/>
            <w:noWrap/>
            <w:hideMark/>
          </w:tcPr>
          <w:p w14:paraId="5BC319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66</w:t>
            </w:r>
          </w:p>
        </w:tc>
        <w:tc>
          <w:tcPr>
            <w:tcW w:w="297" w:type="pct"/>
            <w:noWrap/>
            <w:hideMark/>
          </w:tcPr>
          <w:p w14:paraId="66C2558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938</w:t>
            </w:r>
          </w:p>
        </w:tc>
        <w:tc>
          <w:tcPr>
            <w:tcW w:w="1739" w:type="pct"/>
            <w:noWrap/>
            <w:hideMark/>
          </w:tcPr>
          <w:p w14:paraId="4857AD0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6CF4103" w14:textId="77777777" w:rsidTr="00BF4FBB">
        <w:trPr>
          <w:trHeight w:val="270"/>
        </w:trPr>
        <w:tc>
          <w:tcPr>
            <w:tcW w:w="169" w:type="pct"/>
            <w:noWrap/>
            <w:hideMark/>
          </w:tcPr>
          <w:p w14:paraId="3DB067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70</w:t>
            </w:r>
          </w:p>
        </w:tc>
        <w:tc>
          <w:tcPr>
            <w:tcW w:w="305" w:type="pct"/>
            <w:noWrap/>
            <w:hideMark/>
          </w:tcPr>
          <w:p w14:paraId="338313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46A03F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0CB286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上塘河-左岸-70</w:t>
            </w:r>
          </w:p>
        </w:tc>
        <w:tc>
          <w:tcPr>
            <w:tcW w:w="170" w:type="pct"/>
            <w:noWrap/>
            <w:hideMark/>
          </w:tcPr>
          <w:p w14:paraId="37D2152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18385B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7DAC94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551424.6</w:t>
            </w:r>
          </w:p>
        </w:tc>
        <w:tc>
          <w:tcPr>
            <w:tcW w:w="291" w:type="pct"/>
            <w:noWrap/>
            <w:hideMark/>
          </w:tcPr>
          <w:p w14:paraId="60B935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3366619.5</w:t>
            </w:r>
          </w:p>
        </w:tc>
        <w:tc>
          <w:tcPr>
            <w:tcW w:w="268" w:type="pct"/>
            <w:noWrap/>
            <w:hideMark/>
          </w:tcPr>
          <w:p w14:paraId="3C56B8B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551537.5</w:t>
            </w:r>
          </w:p>
        </w:tc>
        <w:tc>
          <w:tcPr>
            <w:tcW w:w="291" w:type="pct"/>
            <w:noWrap/>
            <w:hideMark/>
          </w:tcPr>
          <w:p w14:paraId="65F902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3366511.7</w:t>
            </w:r>
          </w:p>
        </w:tc>
        <w:tc>
          <w:tcPr>
            <w:tcW w:w="287" w:type="pct"/>
            <w:noWrap/>
            <w:hideMark/>
          </w:tcPr>
          <w:p w14:paraId="1CDCD1B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156</w:t>
            </w:r>
          </w:p>
        </w:tc>
        <w:tc>
          <w:tcPr>
            <w:tcW w:w="297" w:type="pct"/>
            <w:noWrap/>
            <w:hideMark/>
          </w:tcPr>
          <w:p w14:paraId="5E659C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2308</w:t>
            </w:r>
          </w:p>
        </w:tc>
        <w:tc>
          <w:tcPr>
            <w:tcW w:w="1739" w:type="pct"/>
            <w:noWrap/>
            <w:hideMark/>
          </w:tcPr>
          <w:p w14:paraId="7B2007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0923AC9" w14:textId="77777777" w:rsidTr="00BF4FBB">
        <w:trPr>
          <w:trHeight w:val="270"/>
        </w:trPr>
        <w:tc>
          <w:tcPr>
            <w:tcW w:w="169" w:type="pct"/>
            <w:noWrap/>
            <w:hideMark/>
          </w:tcPr>
          <w:p w14:paraId="27FDC2F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71</w:t>
            </w:r>
          </w:p>
        </w:tc>
        <w:tc>
          <w:tcPr>
            <w:tcW w:w="305" w:type="pct"/>
            <w:noWrap/>
            <w:hideMark/>
          </w:tcPr>
          <w:p w14:paraId="4D2D64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6170D7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410BD3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上塘河-左岸-71</w:t>
            </w:r>
          </w:p>
        </w:tc>
        <w:tc>
          <w:tcPr>
            <w:tcW w:w="170" w:type="pct"/>
            <w:noWrap/>
            <w:hideMark/>
          </w:tcPr>
          <w:p w14:paraId="7DC9941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94466F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02FF05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551537.5</w:t>
            </w:r>
          </w:p>
        </w:tc>
        <w:tc>
          <w:tcPr>
            <w:tcW w:w="291" w:type="pct"/>
            <w:noWrap/>
            <w:hideMark/>
          </w:tcPr>
          <w:p w14:paraId="1A234F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3366511.7</w:t>
            </w:r>
          </w:p>
        </w:tc>
        <w:tc>
          <w:tcPr>
            <w:tcW w:w="268" w:type="pct"/>
            <w:noWrap/>
            <w:hideMark/>
          </w:tcPr>
          <w:p w14:paraId="57B3C0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551580.9</w:t>
            </w:r>
          </w:p>
        </w:tc>
        <w:tc>
          <w:tcPr>
            <w:tcW w:w="291" w:type="pct"/>
            <w:noWrap/>
            <w:hideMark/>
          </w:tcPr>
          <w:p w14:paraId="25DA271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3366469.4</w:t>
            </w:r>
          </w:p>
        </w:tc>
        <w:tc>
          <w:tcPr>
            <w:tcW w:w="287" w:type="pct"/>
            <w:noWrap/>
            <w:hideMark/>
          </w:tcPr>
          <w:p w14:paraId="3D1A0B0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61</w:t>
            </w:r>
          </w:p>
        </w:tc>
        <w:tc>
          <w:tcPr>
            <w:tcW w:w="297" w:type="pct"/>
            <w:noWrap/>
            <w:hideMark/>
          </w:tcPr>
          <w:p w14:paraId="2B24C5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1082</w:t>
            </w:r>
          </w:p>
        </w:tc>
        <w:tc>
          <w:tcPr>
            <w:tcW w:w="1739" w:type="pct"/>
            <w:noWrap/>
            <w:hideMark/>
          </w:tcPr>
          <w:p w14:paraId="3CBCC3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02F69CA" w14:textId="77777777" w:rsidTr="00BF4FBB">
        <w:trPr>
          <w:trHeight w:val="270"/>
        </w:trPr>
        <w:tc>
          <w:tcPr>
            <w:tcW w:w="169" w:type="pct"/>
            <w:noWrap/>
            <w:hideMark/>
          </w:tcPr>
          <w:p w14:paraId="74E5EB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72</w:t>
            </w:r>
          </w:p>
        </w:tc>
        <w:tc>
          <w:tcPr>
            <w:tcW w:w="305" w:type="pct"/>
            <w:noWrap/>
            <w:hideMark/>
          </w:tcPr>
          <w:p w14:paraId="338FA1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282F6D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3E7EBD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上塘河-左岸-72</w:t>
            </w:r>
          </w:p>
        </w:tc>
        <w:tc>
          <w:tcPr>
            <w:tcW w:w="170" w:type="pct"/>
            <w:noWrap/>
            <w:hideMark/>
          </w:tcPr>
          <w:p w14:paraId="1F308A9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4417A0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EF2463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551566.1</w:t>
            </w:r>
          </w:p>
        </w:tc>
        <w:tc>
          <w:tcPr>
            <w:tcW w:w="291" w:type="pct"/>
            <w:noWrap/>
            <w:hideMark/>
          </w:tcPr>
          <w:p w14:paraId="2F7C7B4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3366439.5</w:t>
            </w:r>
          </w:p>
        </w:tc>
        <w:tc>
          <w:tcPr>
            <w:tcW w:w="268" w:type="pct"/>
            <w:noWrap/>
            <w:hideMark/>
          </w:tcPr>
          <w:p w14:paraId="55914D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551559.8</w:t>
            </w:r>
          </w:p>
        </w:tc>
        <w:tc>
          <w:tcPr>
            <w:tcW w:w="291" w:type="pct"/>
            <w:noWrap/>
            <w:hideMark/>
          </w:tcPr>
          <w:p w14:paraId="425115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3366427.5</w:t>
            </w:r>
          </w:p>
        </w:tc>
        <w:tc>
          <w:tcPr>
            <w:tcW w:w="287" w:type="pct"/>
            <w:noWrap/>
            <w:hideMark/>
          </w:tcPr>
          <w:p w14:paraId="3BC28FE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w:t>
            </w:r>
          </w:p>
        </w:tc>
        <w:tc>
          <w:tcPr>
            <w:tcW w:w="297" w:type="pct"/>
            <w:noWrap/>
            <w:hideMark/>
          </w:tcPr>
          <w:p w14:paraId="32170E8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244</w:t>
            </w:r>
          </w:p>
        </w:tc>
        <w:tc>
          <w:tcPr>
            <w:tcW w:w="1739" w:type="pct"/>
            <w:noWrap/>
            <w:hideMark/>
          </w:tcPr>
          <w:p w14:paraId="3994E55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749FFDEE" w14:textId="77777777" w:rsidTr="00BF4FBB">
        <w:trPr>
          <w:trHeight w:val="270"/>
        </w:trPr>
        <w:tc>
          <w:tcPr>
            <w:tcW w:w="169" w:type="pct"/>
            <w:noWrap/>
            <w:hideMark/>
          </w:tcPr>
          <w:p w14:paraId="55FA37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73</w:t>
            </w:r>
          </w:p>
        </w:tc>
        <w:tc>
          <w:tcPr>
            <w:tcW w:w="305" w:type="pct"/>
            <w:noWrap/>
            <w:hideMark/>
          </w:tcPr>
          <w:p w14:paraId="7B3AE5D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1D9088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4CDC172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上塘河-左岸-73</w:t>
            </w:r>
          </w:p>
        </w:tc>
        <w:tc>
          <w:tcPr>
            <w:tcW w:w="170" w:type="pct"/>
            <w:noWrap/>
            <w:hideMark/>
          </w:tcPr>
          <w:p w14:paraId="327028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3DC01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7A26B8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551559.8</w:t>
            </w:r>
          </w:p>
        </w:tc>
        <w:tc>
          <w:tcPr>
            <w:tcW w:w="291" w:type="pct"/>
            <w:noWrap/>
            <w:hideMark/>
          </w:tcPr>
          <w:p w14:paraId="3A7C13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3366427.5</w:t>
            </w:r>
          </w:p>
        </w:tc>
        <w:tc>
          <w:tcPr>
            <w:tcW w:w="268" w:type="pct"/>
            <w:noWrap/>
            <w:hideMark/>
          </w:tcPr>
          <w:p w14:paraId="44FA04D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551513.5</w:t>
            </w:r>
          </w:p>
        </w:tc>
        <w:tc>
          <w:tcPr>
            <w:tcW w:w="291" w:type="pct"/>
            <w:noWrap/>
            <w:hideMark/>
          </w:tcPr>
          <w:p w14:paraId="469785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3366284.1</w:t>
            </w:r>
          </w:p>
        </w:tc>
        <w:tc>
          <w:tcPr>
            <w:tcW w:w="287" w:type="pct"/>
            <w:noWrap/>
            <w:hideMark/>
          </w:tcPr>
          <w:p w14:paraId="3DEDC1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151</w:t>
            </w:r>
          </w:p>
        </w:tc>
        <w:tc>
          <w:tcPr>
            <w:tcW w:w="297" w:type="pct"/>
            <w:noWrap/>
            <w:hideMark/>
          </w:tcPr>
          <w:p w14:paraId="651255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2167</w:t>
            </w:r>
          </w:p>
        </w:tc>
        <w:tc>
          <w:tcPr>
            <w:tcW w:w="1739" w:type="pct"/>
            <w:noWrap/>
            <w:hideMark/>
          </w:tcPr>
          <w:p w14:paraId="0B7723A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FC407E5" w14:textId="77777777" w:rsidTr="00BF4FBB">
        <w:trPr>
          <w:trHeight w:val="270"/>
        </w:trPr>
        <w:tc>
          <w:tcPr>
            <w:tcW w:w="169" w:type="pct"/>
            <w:noWrap/>
            <w:hideMark/>
          </w:tcPr>
          <w:p w14:paraId="38DD971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74</w:t>
            </w:r>
          </w:p>
        </w:tc>
        <w:tc>
          <w:tcPr>
            <w:tcW w:w="305" w:type="pct"/>
            <w:noWrap/>
            <w:hideMark/>
          </w:tcPr>
          <w:p w14:paraId="27FAEC8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6051E6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40F8C1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上塘河-左岸-74</w:t>
            </w:r>
          </w:p>
        </w:tc>
        <w:tc>
          <w:tcPr>
            <w:tcW w:w="170" w:type="pct"/>
            <w:noWrap/>
            <w:hideMark/>
          </w:tcPr>
          <w:p w14:paraId="221645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B7B5E7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56E35DD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551513.5</w:t>
            </w:r>
          </w:p>
        </w:tc>
        <w:tc>
          <w:tcPr>
            <w:tcW w:w="291" w:type="pct"/>
            <w:noWrap/>
            <w:hideMark/>
          </w:tcPr>
          <w:p w14:paraId="6B9492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3366284.1</w:t>
            </w:r>
          </w:p>
        </w:tc>
        <w:tc>
          <w:tcPr>
            <w:tcW w:w="268" w:type="pct"/>
            <w:noWrap/>
            <w:hideMark/>
          </w:tcPr>
          <w:p w14:paraId="3DD709F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551445.3</w:t>
            </w:r>
          </w:p>
        </w:tc>
        <w:tc>
          <w:tcPr>
            <w:tcW w:w="291" w:type="pct"/>
            <w:noWrap/>
            <w:hideMark/>
          </w:tcPr>
          <w:p w14:paraId="7DA602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3366091.5</w:t>
            </w:r>
          </w:p>
        </w:tc>
        <w:tc>
          <w:tcPr>
            <w:tcW w:w="287" w:type="pct"/>
            <w:noWrap/>
            <w:hideMark/>
          </w:tcPr>
          <w:p w14:paraId="64BAC40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204</w:t>
            </w:r>
          </w:p>
        </w:tc>
        <w:tc>
          <w:tcPr>
            <w:tcW w:w="297" w:type="pct"/>
            <w:noWrap/>
            <w:hideMark/>
          </w:tcPr>
          <w:p w14:paraId="6C0072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3081</w:t>
            </w:r>
          </w:p>
        </w:tc>
        <w:tc>
          <w:tcPr>
            <w:tcW w:w="1739" w:type="pct"/>
            <w:noWrap/>
            <w:hideMark/>
          </w:tcPr>
          <w:p w14:paraId="6833A1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0D40948D" w14:textId="77777777" w:rsidTr="00BF4FBB">
        <w:trPr>
          <w:trHeight w:val="270"/>
        </w:trPr>
        <w:tc>
          <w:tcPr>
            <w:tcW w:w="169" w:type="pct"/>
            <w:noWrap/>
            <w:hideMark/>
          </w:tcPr>
          <w:p w14:paraId="3E6FB2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75</w:t>
            </w:r>
          </w:p>
        </w:tc>
        <w:tc>
          <w:tcPr>
            <w:tcW w:w="305" w:type="pct"/>
            <w:noWrap/>
            <w:hideMark/>
          </w:tcPr>
          <w:p w14:paraId="5E1A48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316C1C8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1B8EAF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上塘河-左岸-75</w:t>
            </w:r>
          </w:p>
        </w:tc>
        <w:tc>
          <w:tcPr>
            <w:tcW w:w="170" w:type="pct"/>
            <w:noWrap/>
            <w:hideMark/>
          </w:tcPr>
          <w:p w14:paraId="4BFBEA2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A528B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BD187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551445.3</w:t>
            </w:r>
          </w:p>
        </w:tc>
        <w:tc>
          <w:tcPr>
            <w:tcW w:w="291" w:type="pct"/>
            <w:noWrap/>
            <w:hideMark/>
          </w:tcPr>
          <w:p w14:paraId="60467AD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3366091.5</w:t>
            </w:r>
          </w:p>
        </w:tc>
        <w:tc>
          <w:tcPr>
            <w:tcW w:w="268" w:type="pct"/>
            <w:noWrap/>
            <w:hideMark/>
          </w:tcPr>
          <w:p w14:paraId="0AE303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551369.2</w:t>
            </w:r>
          </w:p>
        </w:tc>
        <w:tc>
          <w:tcPr>
            <w:tcW w:w="291" w:type="pct"/>
            <w:noWrap/>
            <w:hideMark/>
          </w:tcPr>
          <w:p w14:paraId="4207B3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3365877.9</w:t>
            </w:r>
          </w:p>
        </w:tc>
        <w:tc>
          <w:tcPr>
            <w:tcW w:w="287" w:type="pct"/>
            <w:noWrap/>
            <w:hideMark/>
          </w:tcPr>
          <w:p w14:paraId="3C70EC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227</w:t>
            </w:r>
          </w:p>
        </w:tc>
        <w:tc>
          <w:tcPr>
            <w:tcW w:w="297" w:type="pct"/>
            <w:noWrap/>
            <w:hideMark/>
          </w:tcPr>
          <w:p w14:paraId="5335BA2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3435</w:t>
            </w:r>
          </w:p>
        </w:tc>
        <w:tc>
          <w:tcPr>
            <w:tcW w:w="1739" w:type="pct"/>
            <w:noWrap/>
            <w:hideMark/>
          </w:tcPr>
          <w:p w14:paraId="4F33B20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59828943" w14:textId="77777777" w:rsidTr="00BF4FBB">
        <w:trPr>
          <w:trHeight w:val="270"/>
        </w:trPr>
        <w:tc>
          <w:tcPr>
            <w:tcW w:w="169" w:type="pct"/>
            <w:noWrap/>
            <w:hideMark/>
          </w:tcPr>
          <w:p w14:paraId="018FA3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76</w:t>
            </w:r>
          </w:p>
        </w:tc>
        <w:tc>
          <w:tcPr>
            <w:tcW w:w="305" w:type="pct"/>
            <w:noWrap/>
            <w:hideMark/>
          </w:tcPr>
          <w:p w14:paraId="7E91094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1D1EA4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3B8719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上塘河-左岸-76</w:t>
            </w:r>
          </w:p>
        </w:tc>
        <w:tc>
          <w:tcPr>
            <w:tcW w:w="170" w:type="pct"/>
            <w:noWrap/>
            <w:hideMark/>
          </w:tcPr>
          <w:p w14:paraId="48DBBB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0A717B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54688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551357.6</w:t>
            </w:r>
          </w:p>
        </w:tc>
        <w:tc>
          <w:tcPr>
            <w:tcW w:w="291" w:type="pct"/>
            <w:noWrap/>
            <w:hideMark/>
          </w:tcPr>
          <w:p w14:paraId="4DE8A9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3365841.5</w:t>
            </w:r>
          </w:p>
        </w:tc>
        <w:tc>
          <w:tcPr>
            <w:tcW w:w="268" w:type="pct"/>
            <w:noWrap/>
            <w:hideMark/>
          </w:tcPr>
          <w:p w14:paraId="71C4FD2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551352.4</w:t>
            </w:r>
          </w:p>
        </w:tc>
        <w:tc>
          <w:tcPr>
            <w:tcW w:w="291" w:type="pct"/>
            <w:noWrap/>
            <w:hideMark/>
          </w:tcPr>
          <w:p w14:paraId="2D31535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3365825.9</w:t>
            </w:r>
          </w:p>
        </w:tc>
        <w:tc>
          <w:tcPr>
            <w:tcW w:w="287" w:type="pct"/>
            <w:noWrap/>
            <w:hideMark/>
          </w:tcPr>
          <w:p w14:paraId="5856AF5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16</w:t>
            </w:r>
          </w:p>
        </w:tc>
        <w:tc>
          <w:tcPr>
            <w:tcW w:w="297" w:type="pct"/>
            <w:noWrap/>
            <w:hideMark/>
          </w:tcPr>
          <w:p w14:paraId="1091265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130</w:t>
            </w:r>
          </w:p>
        </w:tc>
        <w:tc>
          <w:tcPr>
            <w:tcW w:w="1739" w:type="pct"/>
            <w:noWrap/>
            <w:hideMark/>
          </w:tcPr>
          <w:p w14:paraId="2B78EF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031189A7" w14:textId="77777777" w:rsidTr="00BF4FBB">
        <w:trPr>
          <w:trHeight w:val="270"/>
        </w:trPr>
        <w:tc>
          <w:tcPr>
            <w:tcW w:w="169" w:type="pct"/>
            <w:noWrap/>
            <w:hideMark/>
          </w:tcPr>
          <w:p w14:paraId="7FD8B31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77</w:t>
            </w:r>
          </w:p>
        </w:tc>
        <w:tc>
          <w:tcPr>
            <w:tcW w:w="305" w:type="pct"/>
            <w:noWrap/>
            <w:hideMark/>
          </w:tcPr>
          <w:p w14:paraId="375A8A5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2778F1B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65DD940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上塘河-左岸-77</w:t>
            </w:r>
          </w:p>
        </w:tc>
        <w:tc>
          <w:tcPr>
            <w:tcW w:w="170" w:type="pct"/>
            <w:noWrap/>
            <w:hideMark/>
          </w:tcPr>
          <w:p w14:paraId="0083CF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BC57CA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24BB0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551352.4</w:t>
            </w:r>
          </w:p>
        </w:tc>
        <w:tc>
          <w:tcPr>
            <w:tcW w:w="291" w:type="pct"/>
            <w:noWrap/>
            <w:hideMark/>
          </w:tcPr>
          <w:p w14:paraId="6CCCFB4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3365825.9</w:t>
            </w:r>
          </w:p>
        </w:tc>
        <w:tc>
          <w:tcPr>
            <w:tcW w:w="268" w:type="pct"/>
            <w:noWrap/>
            <w:hideMark/>
          </w:tcPr>
          <w:p w14:paraId="0ED1C4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551285.7</w:t>
            </w:r>
          </w:p>
        </w:tc>
        <w:tc>
          <w:tcPr>
            <w:tcW w:w="291" w:type="pct"/>
            <w:noWrap/>
            <w:hideMark/>
          </w:tcPr>
          <w:p w14:paraId="206052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3365643.3</w:t>
            </w:r>
          </w:p>
        </w:tc>
        <w:tc>
          <w:tcPr>
            <w:tcW w:w="287" w:type="pct"/>
            <w:noWrap/>
            <w:hideMark/>
          </w:tcPr>
          <w:p w14:paraId="2A3CB7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194</w:t>
            </w:r>
          </w:p>
        </w:tc>
        <w:tc>
          <w:tcPr>
            <w:tcW w:w="297" w:type="pct"/>
            <w:noWrap/>
            <w:hideMark/>
          </w:tcPr>
          <w:p w14:paraId="7666E3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2195</w:t>
            </w:r>
          </w:p>
        </w:tc>
        <w:tc>
          <w:tcPr>
            <w:tcW w:w="1739" w:type="pct"/>
            <w:noWrap/>
            <w:hideMark/>
          </w:tcPr>
          <w:p w14:paraId="6421E31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1F60788" w14:textId="77777777" w:rsidTr="00BF4FBB">
        <w:trPr>
          <w:trHeight w:val="270"/>
        </w:trPr>
        <w:tc>
          <w:tcPr>
            <w:tcW w:w="169" w:type="pct"/>
            <w:noWrap/>
            <w:hideMark/>
          </w:tcPr>
          <w:p w14:paraId="52DA8A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78</w:t>
            </w:r>
          </w:p>
        </w:tc>
        <w:tc>
          <w:tcPr>
            <w:tcW w:w="305" w:type="pct"/>
            <w:noWrap/>
            <w:hideMark/>
          </w:tcPr>
          <w:p w14:paraId="24F30D1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1B4A96D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178A256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上塘河-左岸-78</w:t>
            </w:r>
          </w:p>
        </w:tc>
        <w:tc>
          <w:tcPr>
            <w:tcW w:w="170" w:type="pct"/>
            <w:noWrap/>
            <w:hideMark/>
          </w:tcPr>
          <w:p w14:paraId="29CAA6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E656F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47D1FD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551285.7</w:t>
            </w:r>
          </w:p>
        </w:tc>
        <w:tc>
          <w:tcPr>
            <w:tcW w:w="291" w:type="pct"/>
            <w:noWrap/>
            <w:hideMark/>
          </w:tcPr>
          <w:p w14:paraId="7F3B8E6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3365643.3</w:t>
            </w:r>
          </w:p>
        </w:tc>
        <w:tc>
          <w:tcPr>
            <w:tcW w:w="268" w:type="pct"/>
            <w:noWrap/>
            <w:hideMark/>
          </w:tcPr>
          <w:p w14:paraId="2AD356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551253.1</w:t>
            </w:r>
          </w:p>
        </w:tc>
        <w:tc>
          <w:tcPr>
            <w:tcW w:w="291" w:type="pct"/>
            <w:noWrap/>
            <w:hideMark/>
          </w:tcPr>
          <w:p w14:paraId="08ABEAD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3365551.7</w:t>
            </w:r>
          </w:p>
        </w:tc>
        <w:tc>
          <w:tcPr>
            <w:tcW w:w="287" w:type="pct"/>
            <w:noWrap/>
            <w:hideMark/>
          </w:tcPr>
          <w:p w14:paraId="465CF38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97</w:t>
            </w:r>
          </w:p>
        </w:tc>
        <w:tc>
          <w:tcPr>
            <w:tcW w:w="297" w:type="pct"/>
            <w:noWrap/>
            <w:hideMark/>
          </w:tcPr>
          <w:p w14:paraId="76F654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870</w:t>
            </w:r>
          </w:p>
        </w:tc>
        <w:tc>
          <w:tcPr>
            <w:tcW w:w="1739" w:type="pct"/>
            <w:noWrap/>
            <w:hideMark/>
          </w:tcPr>
          <w:p w14:paraId="6317C53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FC35515" w14:textId="77777777" w:rsidTr="00BF4FBB">
        <w:trPr>
          <w:trHeight w:val="270"/>
        </w:trPr>
        <w:tc>
          <w:tcPr>
            <w:tcW w:w="169" w:type="pct"/>
            <w:noWrap/>
            <w:hideMark/>
          </w:tcPr>
          <w:p w14:paraId="768BAE7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79</w:t>
            </w:r>
          </w:p>
        </w:tc>
        <w:tc>
          <w:tcPr>
            <w:tcW w:w="305" w:type="pct"/>
            <w:noWrap/>
            <w:hideMark/>
          </w:tcPr>
          <w:p w14:paraId="67B1F9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31BF98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1E39E26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上塘河-左岸-79</w:t>
            </w:r>
          </w:p>
        </w:tc>
        <w:tc>
          <w:tcPr>
            <w:tcW w:w="170" w:type="pct"/>
            <w:noWrap/>
            <w:hideMark/>
          </w:tcPr>
          <w:p w14:paraId="2DB03B0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CD638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1367AC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551253.1</w:t>
            </w:r>
          </w:p>
        </w:tc>
        <w:tc>
          <w:tcPr>
            <w:tcW w:w="291" w:type="pct"/>
            <w:noWrap/>
            <w:hideMark/>
          </w:tcPr>
          <w:p w14:paraId="421203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3365551.7</w:t>
            </w:r>
          </w:p>
        </w:tc>
        <w:tc>
          <w:tcPr>
            <w:tcW w:w="268" w:type="pct"/>
            <w:noWrap/>
            <w:hideMark/>
          </w:tcPr>
          <w:p w14:paraId="482ACC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551165.0</w:t>
            </w:r>
          </w:p>
        </w:tc>
        <w:tc>
          <w:tcPr>
            <w:tcW w:w="291" w:type="pct"/>
            <w:noWrap/>
            <w:hideMark/>
          </w:tcPr>
          <w:p w14:paraId="2CEC03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3365001.7</w:t>
            </w:r>
          </w:p>
        </w:tc>
        <w:tc>
          <w:tcPr>
            <w:tcW w:w="287" w:type="pct"/>
            <w:noWrap/>
            <w:hideMark/>
          </w:tcPr>
          <w:p w14:paraId="7555168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605</w:t>
            </w:r>
          </w:p>
        </w:tc>
        <w:tc>
          <w:tcPr>
            <w:tcW w:w="297" w:type="pct"/>
            <w:noWrap/>
            <w:hideMark/>
          </w:tcPr>
          <w:p w14:paraId="5C4E12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9252</w:t>
            </w:r>
          </w:p>
        </w:tc>
        <w:tc>
          <w:tcPr>
            <w:tcW w:w="1739" w:type="pct"/>
            <w:noWrap/>
            <w:hideMark/>
          </w:tcPr>
          <w:p w14:paraId="3A231A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DC6884F" w14:textId="77777777" w:rsidTr="00BF4FBB">
        <w:trPr>
          <w:trHeight w:val="270"/>
        </w:trPr>
        <w:tc>
          <w:tcPr>
            <w:tcW w:w="169" w:type="pct"/>
            <w:noWrap/>
            <w:hideMark/>
          </w:tcPr>
          <w:p w14:paraId="33A3F8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80</w:t>
            </w:r>
          </w:p>
        </w:tc>
        <w:tc>
          <w:tcPr>
            <w:tcW w:w="305" w:type="pct"/>
            <w:noWrap/>
            <w:hideMark/>
          </w:tcPr>
          <w:p w14:paraId="3484C3B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645473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16E9A92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上塘河-右岸-01</w:t>
            </w:r>
          </w:p>
        </w:tc>
        <w:tc>
          <w:tcPr>
            <w:tcW w:w="170" w:type="pct"/>
            <w:noWrap/>
            <w:hideMark/>
          </w:tcPr>
          <w:p w14:paraId="1D0A0D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5BBE3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40D689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531794.3</w:t>
            </w:r>
          </w:p>
        </w:tc>
        <w:tc>
          <w:tcPr>
            <w:tcW w:w="291" w:type="pct"/>
            <w:noWrap/>
            <w:hideMark/>
          </w:tcPr>
          <w:p w14:paraId="0172E0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3368215.9</w:t>
            </w:r>
          </w:p>
        </w:tc>
        <w:tc>
          <w:tcPr>
            <w:tcW w:w="268" w:type="pct"/>
            <w:noWrap/>
            <w:hideMark/>
          </w:tcPr>
          <w:p w14:paraId="2F20E7B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531846.0</w:t>
            </w:r>
          </w:p>
        </w:tc>
        <w:tc>
          <w:tcPr>
            <w:tcW w:w="291" w:type="pct"/>
            <w:noWrap/>
            <w:hideMark/>
          </w:tcPr>
          <w:p w14:paraId="1C6646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3368208.2</w:t>
            </w:r>
          </w:p>
        </w:tc>
        <w:tc>
          <w:tcPr>
            <w:tcW w:w="287" w:type="pct"/>
            <w:noWrap/>
            <w:hideMark/>
          </w:tcPr>
          <w:p w14:paraId="1A9E10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w:t>
            </w:r>
          </w:p>
        </w:tc>
        <w:tc>
          <w:tcPr>
            <w:tcW w:w="297" w:type="pct"/>
            <w:noWrap/>
            <w:hideMark/>
          </w:tcPr>
          <w:p w14:paraId="3CD90A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646</w:t>
            </w:r>
          </w:p>
        </w:tc>
        <w:tc>
          <w:tcPr>
            <w:tcW w:w="1739" w:type="pct"/>
            <w:noWrap/>
            <w:hideMark/>
          </w:tcPr>
          <w:p w14:paraId="6D61D8C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0028694" w14:textId="77777777" w:rsidTr="00BF4FBB">
        <w:trPr>
          <w:trHeight w:val="270"/>
        </w:trPr>
        <w:tc>
          <w:tcPr>
            <w:tcW w:w="169" w:type="pct"/>
            <w:noWrap/>
            <w:hideMark/>
          </w:tcPr>
          <w:p w14:paraId="246831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81</w:t>
            </w:r>
          </w:p>
        </w:tc>
        <w:tc>
          <w:tcPr>
            <w:tcW w:w="305" w:type="pct"/>
            <w:noWrap/>
            <w:hideMark/>
          </w:tcPr>
          <w:p w14:paraId="4C310D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10DB5F5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4AE648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上塘河-右岸-02</w:t>
            </w:r>
          </w:p>
        </w:tc>
        <w:tc>
          <w:tcPr>
            <w:tcW w:w="170" w:type="pct"/>
            <w:noWrap/>
            <w:hideMark/>
          </w:tcPr>
          <w:p w14:paraId="7F83CE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E91BE1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835C08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531927.7</w:t>
            </w:r>
          </w:p>
        </w:tc>
        <w:tc>
          <w:tcPr>
            <w:tcW w:w="291" w:type="pct"/>
            <w:noWrap/>
            <w:hideMark/>
          </w:tcPr>
          <w:p w14:paraId="0128155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3368212.2</w:t>
            </w:r>
          </w:p>
        </w:tc>
        <w:tc>
          <w:tcPr>
            <w:tcW w:w="268" w:type="pct"/>
            <w:noWrap/>
            <w:hideMark/>
          </w:tcPr>
          <w:p w14:paraId="79C6C48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531945.5</w:t>
            </w:r>
          </w:p>
        </w:tc>
        <w:tc>
          <w:tcPr>
            <w:tcW w:w="291" w:type="pct"/>
            <w:noWrap/>
            <w:hideMark/>
          </w:tcPr>
          <w:p w14:paraId="596F46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3368213.8</w:t>
            </w:r>
          </w:p>
        </w:tc>
        <w:tc>
          <w:tcPr>
            <w:tcW w:w="287" w:type="pct"/>
            <w:noWrap/>
            <w:hideMark/>
          </w:tcPr>
          <w:p w14:paraId="1CE86E0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w:t>
            </w:r>
          </w:p>
        </w:tc>
        <w:tc>
          <w:tcPr>
            <w:tcW w:w="297" w:type="pct"/>
            <w:noWrap/>
            <w:hideMark/>
          </w:tcPr>
          <w:p w14:paraId="1BD1168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246</w:t>
            </w:r>
          </w:p>
        </w:tc>
        <w:tc>
          <w:tcPr>
            <w:tcW w:w="1739" w:type="pct"/>
            <w:noWrap/>
            <w:hideMark/>
          </w:tcPr>
          <w:p w14:paraId="3F58E2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A2CAEF2" w14:textId="77777777" w:rsidTr="00BF4FBB">
        <w:trPr>
          <w:trHeight w:val="270"/>
        </w:trPr>
        <w:tc>
          <w:tcPr>
            <w:tcW w:w="169" w:type="pct"/>
            <w:noWrap/>
            <w:hideMark/>
          </w:tcPr>
          <w:p w14:paraId="0BF1B2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82</w:t>
            </w:r>
          </w:p>
        </w:tc>
        <w:tc>
          <w:tcPr>
            <w:tcW w:w="305" w:type="pct"/>
            <w:noWrap/>
            <w:hideMark/>
          </w:tcPr>
          <w:p w14:paraId="5246D3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0220B7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3C38D5E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上塘河-右岸-03</w:t>
            </w:r>
          </w:p>
        </w:tc>
        <w:tc>
          <w:tcPr>
            <w:tcW w:w="170" w:type="pct"/>
            <w:noWrap/>
            <w:hideMark/>
          </w:tcPr>
          <w:p w14:paraId="6B728D8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4AC74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71125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531984.7</w:t>
            </w:r>
          </w:p>
        </w:tc>
        <w:tc>
          <w:tcPr>
            <w:tcW w:w="291" w:type="pct"/>
            <w:noWrap/>
            <w:hideMark/>
          </w:tcPr>
          <w:p w14:paraId="37D258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3368213.2</w:t>
            </w:r>
          </w:p>
        </w:tc>
        <w:tc>
          <w:tcPr>
            <w:tcW w:w="268" w:type="pct"/>
            <w:noWrap/>
            <w:hideMark/>
          </w:tcPr>
          <w:p w14:paraId="1B8B44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532950.4</w:t>
            </w:r>
          </w:p>
        </w:tc>
        <w:tc>
          <w:tcPr>
            <w:tcW w:w="291" w:type="pct"/>
            <w:noWrap/>
            <w:hideMark/>
          </w:tcPr>
          <w:p w14:paraId="48D9490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3368161.1</w:t>
            </w:r>
          </w:p>
        </w:tc>
        <w:tc>
          <w:tcPr>
            <w:tcW w:w="287" w:type="pct"/>
            <w:noWrap/>
            <w:hideMark/>
          </w:tcPr>
          <w:p w14:paraId="52D34BC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1013</w:t>
            </w:r>
          </w:p>
        </w:tc>
        <w:tc>
          <w:tcPr>
            <w:tcW w:w="297" w:type="pct"/>
            <w:noWrap/>
            <w:hideMark/>
          </w:tcPr>
          <w:p w14:paraId="0F0E56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15203</w:t>
            </w:r>
          </w:p>
        </w:tc>
        <w:tc>
          <w:tcPr>
            <w:tcW w:w="1739" w:type="pct"/>
            <w:noWrap/>
            <w:hideMark/>
          </w:tcPr>
          <w:p w14:paraId="3426A8F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1FFD411" w14:textId="77777777" w:rsidTr="00BF4FBB">
        <w:trPr>
          <w:trHeight w:val="270"/>
        </w:trPr>
        <w:tc>
          <w:tcPr>
            <w:tcW w:w="169" w:type="pct"/>
            <w:noWrap/>
            <w:hideMark/>
          </w:tcPr>
          <w:p w14:paraId="2F4061F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83</w:t>
            </w:r>
          </w:p>
        </w:tc>
        <w:tc>
          <w:tcPr>
            <w:tcW w:w="305" w:type="pct"/>
            <w:noWrap/>
            <w:hideMark/>
          </w:tcPr>
          <w:p w14:paraId="53FC0C3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076D63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0A942CE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上塘河-右岸-04</w:t>
            </w:r>
          </w:p>
        </w:tc>
        <w:tc>
          <w:tcPr>
            <w:tcW w:w="170" w:type="pct"/>
            <w:noWrap/>
            <w:hideMark/>
          </w:tcPr>
          <w:p w14:paraId="718B2E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37EE2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5D3A3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532980.2</w:t>
            </w:r>
          </w:p>
        </w:tc>
        <w:tc>
          <w:tcPr>
            <w:tcW w:w="291" w:type="pct"/>
            <w:noWrap/>
            <w:hideMark/>
          </w:tcPr>
          <w:p w14:paraId="1331F2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3368159.4</w:t>
            </w:r>
          </w:p>
        </w:tc>
        <w:tc>
          <w:tcPr>
            <w:tcW w:w="268" w:type="pct"/>
            <w:noWrap/>
            <w:hideMark/>
          </w:tcPr>
          <w:p w14:paraId="7E35D6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533789.8</w:t>
            </w:r>
          </w:p>
        </w:tc>
        <w:tc>
          <w:tcPr>
            <w:tcW w:w="291" w:type="pct"/>
            <w:noWrap/>
            <w:hideMark/>
          </w:tcPr>
          <w:p w14:paraId="726E94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3368136.1</w:t>
            </w:r>
          </w:p>
        </w:tc>
        <w:tc>
          <w:tcPr>
            <w:tcW w:w="287" w:type="pct"/>
            <w:noWrap/>
            <w:hideMark/>
          </w:tcPr>
          <w:p w14:paraId="1739E72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820</w:t>
            </w:r>
          </w:p>
        </w:tc>
        <w:tc>
          <w:tcPr>
            <w:tcW w:w="297" w:type="pct"/>
            <w:noWrap/>
            <w:hideMark/>
          </w:tcPr>
          <w:p w14:paraId="23660B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12913</w:t>
            </w:r>
          </w:p>
        </w:tc>
        <w:tc>
          <w:tcPr>
            <w:tcW w:w="1739" w:type="pct"/>
            <w:noWrap/>
            <w:hideMark/>
          </w:tcPr>
          <w:p w14:paraId="1CD7E88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025E2421" w14:textId="77777777" w:rsidTr="00BF4FBB">
        <w:trPr>
          <w:trHeight w:val="270"/>
        </w:trPr>
        <w:tc>
          <w:tcPr>
            <w:tcW w:w="169" w:type="pct"/>
            <w:noWrap/>
            <w:hideMark/>
          </w:tcPr>
          <w:p w14:paraId="6E7747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84</w:t>
            </w:r>
          </w:p>
        </w:tc>
        <w:tc>
          <w:tcPr>
            <w:tcW w:w="305" w:type="pct"/>
            <w:noWrap/>
            <w:hideMark/>
          </w:tcPr>
          <w:p w14:paraId="710F07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68B189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7E01C1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上塘河-右岸-05</w:t>
            </w:r>
          </w:p>
        </w:tc>
        <w:tc>
          <w:tcPr>
            <w:tcW w:w="170" w:type="pct"/>
            <w:noWrap/>
            <w:hideMark/>
          </w:tcPr>
          <w:p w14:paraId="2463F8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A4DDA8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7C503A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534072.6</w:t>
            </w:r>
          </w:p>
        </w:tc>
        <w:tc>
          <w:tcPr>
            <w:tcW w:w="291" w:type="pct"/>
            <w:noWrap/>
            <w:hideMark/>
          </w:tcPr>
          <w:p w14:paraId="2C2AB1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3368121.8</w:t>
            </w:r>
          </w:p>
        </w:tc>
        <w:tc>
          <w:tcPr>
            <w:tcW w:w="268" w:type="pct"/>
            <w:noWrap/>
            <w:hideMark/>
          </w:tcPr>
          <w:p w14:paraId="7CF306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534404.3</w:t>
            </w:r>
          </w:p>
        </w:tc>
        <w:tc>
          <w:tcPr>
            <w:tcW w:w="291" w:type="pct"/>
            <w:noWrap/>
            <w:hideMark/>
          </w:tcPr>
          <w:p w14:paraId="124928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3368117.0</w:t>
            </w:r>
          </w:p>
        </w:tc>
        <w:tc>
          <w:tcPr>
            <w:tcW w:w="287" w:type="pct"/>
            <w:noWrap/>
            <w:hideMark/>
          </w:tcPr>
          <w:p w14:paraId="1B9579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348</w:t>
            </w:r>
          </w:p>
        </w:tc>
        <w:tc>
          <w:tcPr>
            <w:tcW w:w="297" w:type="pct"/>
            <w:noWrap/>
            <w:hideMark/>
          </w:tcPr>
          <w:p w14:paraId="505AFD0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6193</w:t>
            </w:r>
          </w:p>
        </w:tc>
        <w:tc>
          <w:tcPr>
            <w:tcW w:w="1739" w:type="pct"/>
            <w:noWrap/>
            <w:hideMark/>
          </w:tcPr>
          <w:p w14:paraId="4DA9B3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0FF5EDBB" w14:textId="77777777" w:rsidTr="00BF4FBB">
        <w:trPr>
          <w:trHeight w:val="270"/>
        </w:trPr>
        <w:tc>
          <w:tcPr>
            <w:tcW w:w="169" w:type="pct"/>
            <w:noWrap/>
            <w:hideMark/>
          </w:tcPr>
          <w:p w14:paraId="709CAF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85</w:t>
            </w:r>
          </w:p>
        </w:tc>
        <w:tc>
          <w:tcPr>
            <w:tcW w:w="305" w:type="pct"/>
            <w:noWrap/>
            <w:hideMark/>
          </w:tcPr>
          <w:p w14:paraId="45FCED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132FDC4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2E218F8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上塘河-右岸-06</w:t>
            </w:r>
          </w:p>
        </w:tc>
        <w:tc>
          <w:tcPr>
            <w:tcW w:w="170" w:type="pct"/>
            <w:noWrap/>
            <w:hideMark/>
          </w:tcPr>
          <w:p w14:paraId="588B95F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E05FF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721DD8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534451.4</w:t>
            </w:r>
          </w:p>
        </w:tc>
        <w:tc>
          <w:tcPr>
            <w:tcW w:w="291" w:type="pct"/>
            <w:noWrap/>
            <w:hideMark/>
          </w:tcPr>
          <w:p w14:paraId="793BBE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3368117.7</w:t>
            </w:r>
          </w:p>
        </w:tc>
        <w:tc>
          <w:tcPr>
            <w:tcW w:w="268" w:type="pct"/>
            <w:noWrap/>
            <w:hideMark/>
          </w:tcPr>
          <w:p w14:paraId="0416CB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534611.4</w:t>
            </w:r>
          </w:p>
        </w:tc>
        <w:tc>
          <w:tcPr>
            <w:tcW w:w="291" w:type="pct"/>
            <w:noWrap/>
            <w:hideMark/>
          </w:tcPr>
          <w:p w14:paraId="797E61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3368105.3</w:t>
            </w:r>
          </w:p>
        </w:tc>
        <w:tc>
          <w:tcPr>
            <w:tcW w:w="287" w:type="pct"/>
            <w:noWrap/>
            <w:hideMark/>
          </w:tcPr>
          <w:p w14:paraId="0068D2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161</w:t>
            </w:r>
          </w:p>
        </w:tc>
        <w:tc>
          <w:tcPr>
            <w:tcW w:w="297" w:type="pct"/>
            <w:noWrap/>
            <w:hideMark/>
          </w:tcPr>
          <w:p w14:paraId="5069AD5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2519</w:t>
            </w:r>
          </w:p>
        </w:tc>
        <w:tc>
          <w:tcPr>
            <w:tcW w:w="1739" w:type="pct"/>
            <w:noWrap/>
            <w:hideMark/>
          </w:tcPr>
          <w:p w14:paraId="012BFF8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0733C2F0" w14:textId="77777777" w:rsidTr="00BF4FBB">
        <w:trPr>
          <w:trHeight w:val="270"/>
        </w:trPr>
        <w:tc>
          <w:tcPr>
            <w:tcW w:w="169" w:type="pct"/>
            <w:noWrap/>
            <w:hideMark/>
          </w:tcPr>
          <w:p w14:paraId="68ADC7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86</w:t>
            </w:r>
          </w:p>
        </w:tc>
        <w:tc>
          <w:tcPr>
            <w:tcW w:w="305" w:type="pct"/>
            <w:noWrap/>
            <w:hideMark/>
          </w:tcPr>
          <w:p w14:paraId="6DD2D5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4C615C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4E1880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上塘河-右岸-07</w:t>
            </w:r>
          </w:p>
        </w:tc>
        <w:tc>
          <w:tcPr>
            <w:tcW w:w="170" w:type="pct"/>
            <w:noWrap/>
            <w:hideMark/>
          </w:tcPr>
          <w:p w14:paraId="1D18137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FAF9B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4EF1B8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534611.4</w:t>
            </w:r>
          </w:p>
        </w:tc>
        <w:tc>
          <w:tcPr>
            <w:tcW w:w="291" w:type="pct"/>
            <w:noWrap/>
            <w:hideMark/>
          </w:tcPr>
          <w:p w14:paraId="2A4546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3368105.3</w:t>
            </w:r>
          </w:p>
        </w:tc>
        <w:tc>
          <w:tcPr>
            <w:tcW w:w="268" w:type="pct"/>
            <w:noWrap/>
            <w:hideMark/>
          </w:tcPr>
          <w:p w14:paraId="3EBE68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534791.7</w:t>
            </w:r>
          </w:p>
        </w:tc>
        <w:tc>
          <w:tcPr>
            <w:tcW w:w="291" w:type="pct"/>
            <w:noWrap/>
            <w:hideMark/>
          </w:tcPr>
          <w:p w14:paraId="29CD52B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3368098.8</w:t>
            </w:r>
          </w:p>
        </w:tc>
        <w:tc>
          <w:tcPr>
            <w:tcW w:w="287" w:type="pct"/>
            <w:noWrap/>
            <w:hideMark/>
          </w:tcPr>
          <w:p w14:paraId="44EA72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181</w:t>
            </w:r>
          </w:p>
        </w:tc>
        <w:tc>
          <w:tcPr>
            <w:tcW w:w="297" w:type="pct"/>
            <w:noWrap/>
            <w:hideMark/>
          </w:tcPr>
          <w:p w14:paraId="7140DB6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2717</w:t>
            </w:r>
          </w:p>
        </w:tc>
        <w:tc>
          <w:tcPr>
            <w:tcW w:w="1739" w:type="pct"/>
            <w:noWrap/>
            <w:hideMark/>
          </w:tcPr>
          <w:p w14:paraId="602F07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7DC98DA" w14:textId="77777777" w:rsidTr="00BF4FBB">
        <w:trPr>
          <w:trHeight w:val="270"/>
        </w:trPr>
        <w:tc>
          <w:tcPr>
            <w:tcW w:w="169" w:type="pct"/>
            <w:noWrap/>
            <w:hideMark/>
          </w:tcPr>
          <w:p w14:paraId="67CA26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87</w:t>
            </w:r>
          </w:p>
        </w:tc>
        <w:tc>
          <w:tcPr>
            <w:tcW w:w="305" w:type="pct"/>
            <w:noWrap/>
            <w:hideMark/>
          </w:tcPr>
          <w:p w14:paraId="512F7C7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25C65B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45BDF7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上塘河-右岸-08</w:t>
            </w:r>
          </w:p>
        </w:tc>
        <w:tc>
          <w:tcPr>
            <w:tcW w:w="170" w:type="pct"/>
            <w:noWrap/>
            <w:hideMark/>
          </w:tcPr>
          <w:p w14:paraId="23CFFCF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D28C13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F8A00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534791.7</w:t>
            </w:r>
          </w:p>
        </w:tc>
        <w:tc>
          <w:tcPr>
            <w:tcW w:w="291" w:type="pct"/>
            <w:noWrap/>
            <w:hideMark/>
          </w:tcPr>
          <w:p w14:paraId="0C3E2E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3368098.8</w:t>
            </w:r>
          </w:p>
        </w:tc>
        <w:tc>
          <w:tcPr>
            <w:tcW w:w="268" w:type="pct"/>
            <w:noWrap/>
            <w:hideMark/>
          </w:tcPr>
          <w:p w14:paraId="488DE8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535038.2</w:t>
            </w:r>
          </w:p>
        </w:tc>
        <w:tc>
          <w:tcPr>
            <w:tcW w:w="291" w:type="pct"/>
            <w:noWrap/>
            <w:hideMark/>
          </w:tcPr>
          <w:p w14:paraId="07248A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3368086.8</w:t>
            </w:r>
          </w:p>
        </w:tc>
        <w:tc>
          <w:tcPr>
            <w:tcW w:w="287" w:type="pct"/>
            <w:noWrap/>
            <w:hideMark/>
          </w:tcPr>
          <w:p w14:paraId="1FE6B1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247</w:t>
            </w:r>
          </w:p>
        </w:tc>
        <w:tc>
          <w:tcPr>
            <w:tcW w:w="297" w:type="pct"/>
            <w:noWrap/>
            <w:hideMark/>
          </w:tcPr>
          <w:p w14:paraId="703C2C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3721</w:t>
            </w:r>
          </w:p>
        </w:tc>
        <w:tc>
          <w:tcPr>
            <w:tcW w:w="1739" w:type="pct"/>
            <w:noWrap/>
            <w:hideMark/>
          </w:tcPr>
          <w:p w14:paraId="4F79346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B464BCD" w14:textId="77777777" w:rsidTr="00BF4FBB">
        <w:trPr>
          <w:trHeight w:val="270"/>
        </w:trPr>
        <w:tc>
          <w:tcPr>
            <w:tcW w:w="169" w:type="pct"/>
            <w:noWrap/>
            <w:hideMark/>
          </w:tcPr>
          <w:p w14:paraId="64E0D4E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88</w:t>
            </w:r>
          </w:p>
        </w:tc>
        <w:tc>
          <w:tcPr>
            <w:tcW w:w="305" w:type="pct"/>
            <w:noWrap/>
            <w:hideMark/>
          </w:tcPr>
          <w:p w14:paraId="2055CAD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165350C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154FB9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上塘河-右岸-09</w:t>
            </w:r>
          </w:p>
        </w:tc>
        <w:tc>
          <w:tcPr>
            <w:tcW w:w="170" w:type="pct"/>
            <w:noWrap/>
            <w:hideMark/>
          </w:tcPr>
          <w:p w14:paraId="2E8241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60AA03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70B1C5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535038.2</w:t>
            </w:r>
          </w:p>
        </w:tc>
        <w:tc>
          <w:tcPr>
            <w:tcW w:w="291" w:type="pct"/>
            <w:noWrap/>
            <w:hideMark/>
          </w:tcPr>
          <w:p w14:paraId="6EE770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3368086.8</w:t>
            </w:r>
          </w:p>
        </w:tc>
        <w:tc>
          <w:tcPr>
            <w:tcW w:w="268" w:type="pct"/>
            <w:noWrap/>
            <w:hideMark/>
          </w:tcPr>
          <w:p w14:paraId="3FE3F28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535126.2</w:t>
            </w:r>
          </w:p>
        </w:tc>
        <w:tc>
          <w:tcPr>
            <w:tcW w:w="291" w:type="pct"/>
            <w:noWrap/>
            <w:hideMark/>
          </w:tcPr>
          <w:p w14:paraId="26DB71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3368095.5</w:t>
            </w:r>
          </w:p>
        </w:tc>
        <w:tc>
          <w:tcPr>
            <w:tcW w:w="287" w:type="pct"/>
            <w:noWrap/>
            <w:hideMark/>
          </w:tcPr>
          <w:p w14:paraId="4B952A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93</w:t>
            </w:r>
          </w:p>
        </w:tc>
        <w:tc>
          <w:tcPr>
            <w:tcW w:w="297" w:type="pct"/>
            <w:noWrap/>
            <w:hideMark/>
          </w:tcPr>
          <w:p w14:paraId="3480C0F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1358</w:t>
            </w:r>
          </w:p>
        </w:tc>
        <w:tc>
          <w:tcPr>
            <w:tcW w:w="1739" w:type="pct"/>
            <w:noWrap/>
            <w:hideMark/>
          </w:tcPr>
          <w:p w14:paraId="4A77A6C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83D4604" w14:textId="77777777" w:rsidTr="00BF4FBB">
        <w:trPr>
          <w:trHeight w:val="270"/>
        </w:trPr>
        <w:tc>
          <w:tcPr>
            <w:tcW w:w="169" w:type="pct"/>
            <w:noWrap/>
            <w:hideMark/>
          </w:tcPr>
          <w:p w14:paraId="02D6EF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89</w:t>
            </w:r>
          </w:p>
        </w:tc>
        <w:tc>
          <w:tcPr>
            <w:tcW w:w="305" w:type="pct"/>
            <w:noWrap/>
            <w:hideMark/>
          </w:tcPr>
          <w:p w14:paraId="0A9DE8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66E92B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1A2E49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上塘河-右岸-10</w:t>
            </w:r>
          </w:p>
        </w:tc>
        <w:tc>
          <w:tcPr>
            <w:tcW w:w="170" w:type="pct"/>
            <w:noWrap/>
            <w:hideMark/>
          </w:tcPr>
          <w:p w14:paraId="7CCC7AC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B8F592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55CB3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535143.3</w:t>
            </w:r>
          </w:p>
        </w:tc>
        <w:tc>
          <w:tcPr>
            <w:tcW w:w="291" w:type="pct"/>
            <w:noWrap/>
            <w:hideMark/>
          </w:tcPr>
          <w:p w14:paraId="604D80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3368096.2</w:t>
            </w:r>
          </w:p>
        </w:tc>
        <w:tc>
          <w:tcPr>
            <w:tcW w:w="268" w:type="pct"/>
            <w:noWrap/>
            <w:hideMark/>
          </w:tcPr>
          <w:p w14:paraId="18463C6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535368.5</w:t>
            </w:r>
          </w:p>
        </w:tc>
        <w:tc>
          <w:tcPr>
            <w:tcW w:w="291" w:type="pct"/>
            <w:noWrap/>
            <w:hideMark/>
          </w:tcPr>
          <w:p w14:paraId="598840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3368091.4</w:t>
            </w:r>
          </w:p>
        </w:tc>
        <w:tc>
          <w:tcPr>
            <w:tcW w:w="287" w:type="pct"/>
            <w:noWrap/>
            <w:hideMark/>
          </w:tcPr>
          <w:p w14:paraId="5B136C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226</w:t>
            </w:r>
          </w:p>
        </w:tc>
        <w:tc>
          <w:tcPr>
            <w:tcW w:w="297" w:type="pct"/>
            <w:noWrap/>
            <w:hideMark/>
          </w:tcPr>
          <w:p w14:paraId="1337FB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3423</w:t>
            </w:r>
          </w:p>
        </w:tc>
        <w:tc>
          <w:tcPr>
            <w:tcW w:w="1739" w:type="pct"/>
            <w:noWrap/>
            <w:hideMark/>
          </w:tcPr>
          <w:p w14:paraId="65A6BA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4C721E2" w14:textId="77777777" w:rsidTr="00BF4FBB">
        <w:trPr>
          <w:trHeight w:val="270"/>
        </w:trPr>
        <w:tc>
          <w:tcPr>
            <w:tcW w:w="169" w:type="pct"/>
            <w:noWrap/>
            <w:hideMark/>
          </w:tcPr>
          <w:p w14:paraId="71B3DC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90</w:t>
            </w:r>
          </w:p>
        </w:tc>
        <w:tc>
          <w:tcPr>
            <w:tcW w:w="305" w:type="pct"/>
            <w:noWrap/>
            <w:hideMark/>
          </w:tcPr>
          <w:p w14:paraId="1C1ED4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65BF56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7875EC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上塘河-右岸-11</w:t>
            </w:r>
          </w:p>
        </w:tc>
        <w:tc>
          <w:tcPr>
            <w:tcW w:w="170" w:type="pct"/>
            <w:noWrap/>
            <w:hideMark/>
          </w:tcPr>
          <w:p w14:paraId="5F0B661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35881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57C7D4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535380.4</w:t>
            </w:r>
          </w:p>
        </w:tc>
        <w:tc>
          <w:tcPr>
            <w:tcW w:w="291" w:type="pct"/>
            <w:noWrap/>
            <w:hideMark/>
          </w:tcPr>
          <w:p w14:paraId="13DF82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3368089.2</w:t>
            </w:r>
          </w:p>
        </w:tc>
        <w:tc>
          <w:tcPr>
            <w:tcW w:w="268" w:type="pct"/>
            <w:noWrap/>
            <w:hideMark/>
          </w:tcPr>
          <w:p w14:paraId="00921A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535511.1</w:t>
            </w:r>
          </w:p>
        </w:tc>
        <w:tc>
          <w:tcPr>
            <w:tcW w:w="291" w:type="pct"/>
            <w:noWrap/>
            <w:hideMark/>
          </w:tcPr>
          <w:p w14:paraId="7FFDF11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3368089.4</w:t>
            </w:r>
          </w:p>
        </w:tc>
        <w:tc>
          <w:tcPr>
            <w:tcW w:w="287" w:type="pct"/>
            <w:noWrap/>
            <w:hideMark/>
          </w:tcPr>
          <w:p w14:paraId="4C16B1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131</w:t>
            </w:r>
          </w:p>
        </w:tc>
        <w:tc>
          <w:tcPr>
            <w:tcW w:w="297" w:type="pct"/>
            <w:noWrap/>
            <w:hideMark/>
          </w:tcPr>
          <w:p w14:paraId="1DAC548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1975</w:t>
            </w:r>
          </w:p>
        </w:tc>
        <w:tc>
          <w:tcPr>
            <w:tcW w:w="1739" w:type="pct"/>
            <w:noWrap/>
            <w:hideMark/>
          </w:tcPr>
          <w:p w14:paraId="7733AE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770F6C4" w14:textId="77777777" w:rsidTr="00BF4FBB">
        <w:trPr>
          <w:trHeight w:val="270"/>
        </w:trPr>
        <w:tc>
          <w:tcPr>
            <w:tcW w:w="169" w:type="pct"/>
            <w:noWrap/>
            <w:hideMark/>
          </w:tcPr>
          <w:p w14:paraId="366BA2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91</w:t>
            </w:r>
          </w:p>
        </w:tc>
        <w:tc>
          <w:tcPr>
            <w:tcW w:w="305" w:type="pct"/>
            <w:noWrap/>
            <w:hideMark/>
          </w:tcPr>
          <w:p w14:paraId="5A4073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7593F63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48595A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上塘河-右岸-12</w:t>
            </w:r>
          </w:p>
        </w:tc>
        <w:tc>
          <w:tcPr>
            <w:tcW w:w="170" w:type="pct"/>
            <w:noWrap/>
            <w:hideMark/>
          </w:tcPr>
          <w:p w14:paraId="26DF5A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1B0A3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50765D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535530.1</w:t>
            </w:r>
          </w:p>
        </w:tc>
        <w:tc>
          <w:tcPr>
            <w:tcW w:w="291" w:type="pct"/>
            <w:noWrap/>
            <w:hideMark/>
          </w:tcPr>
          <w:p w14:paraId="67ECDF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3368091.9</w:t>
            </w:r>
          </w:p>
        </w:tc>
        <w:tc>
          <w:tcPr>
            <w:tcW w:w="268" w:type="pct"/>
            <w:noWrap/>
            <w:hideMark/>
          </w:tcPr>
          <w:p w14:paraId="053D4A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536666.6</w:t>
            </w:r>
          </w:p>
        </w:tc>
        <w:tc>
          <w:tcPr>
            <w:tcW w:w="291" w:type="pct"/>
            <w:noWrap/>
            <w:hideMark/>
          </w:tcPr>
          <w:p w14:paraId="1B51B07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3368086.4</w:t>
            </w:r>
          </w:p>
        </w:tc>
        <w:tc>
          <w:tcPr>
            <w:tcW w:w="287" w:type="pct"/>
            <w:noWrap/>
            <w:hideMark/>
          </w:tcPr>
          <w:p w14:paraId="27EB0B2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1139</w:t>
            </w:r>
          </w:p>
        </w:tc>
        <w:tc>
          <w:tcPr>
            <w:tcW w:w="297" w:type="pct"/>
            <w:noWrap/>
            <w:hideMark/>
          </w:tcPr>
          <w:p w14:paraId="7F1806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17100</w:t>
            </w:r>
          </w:p>
        </w:tc>
        <w:tc>
          <w:tcPr>
            <w:tcW w:w="1739" w:type="pct"/>
            <w:noWrap/>
            <w:hideMark/>
          </w:tcPr>
          <w:p w14:paraId="57BE37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现状为未利用岸线及重大跨河工程（高铁），规划期内暂无开发利用需求，划入保留区</w:t>
            </w:r>
          </w:p>
        </w:tc>
      </w:tr>
      <w:tr w:rsidR="009D260B" w:rsidRPr="009D260B" w14:paraId="6296AF18" w14:textId="77777777" w:rsidTr="00BF4FBB">
        <w:trPr>
          <w:trHeight w:val="270"/>
        </w:trPr>
        <w:tc>
          <w:tcPr>
            <w:tcW w:w="169" w:type="pct"/>
            <w:noWrap/>
            <w:hideMark/>
          </w:tcPr>
          <w:p w14:paraId="03B797D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92</w:t>
            </w:r>
          </w:p>
        </w:tc>
        <w:tc>
          <w:tcPr>
            <w:tcW w:w="305" w:type="pct"/>
            <w:noWrap/>
            <w:hideMark/>
          </w:tcPr>
          <w:p w14:paraId="3549F13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70B8D04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7D1C39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上塘河-右岸-13</w:t>
            </w:r>
          </w:p>
        </w:tc>
        <w:tc>
          <w:tcPr>
            <w:tcW w:w="170" w:type="pct"/>
            <w:noWrap/>
            <w:hideMark/>
          </w:tcPr>
          <w:p w14:paraId="3EC54CD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2209E1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85E43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536680.0</w:t>
            </w:r>
          </w:p>
        </w:tc>
        <w:tc>
          <w:tcPr>
            <w:tcW w:w="291" w:type="pct"/>
            <w:noWrap/>
            <w:hideMark/>
          </w:tcPr>
          <w:p w14:paraId="435B1E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3368083.9</w:t>
            </w:r>
          </w:p>
        </w:tc>
        <w:tc>
          <w:tcPr>
            <w:tcW w:w="268" w:type="pct"/>
            <w:noWrap/>
            <w:hideMark/>
          </w:tcPr>
          <w:p w14:paraId="19B011B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537141.4</w:t>
            </w:r>
          </w:p>
        </w:tc>
        <w:tc>
          <w:tcPr>
            <w:tcW w:w="291" w:type="pct"/>
            <w:noWrap/>
            <w:hideMark/>
          </w:tcPr>
          <w:p w14:paraId="12A380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3368097.2</w:t>
            </w:r>
          </w:p>
        </w:tc>
        <w:tc>
          <w:tcPr>
            <w:tcW w:w="287" w:type="pct"/>
            <w:noWrap/>
            <w:hideMark/>
          </w:tcPr>
          <w:p w14:paraId="2587857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462</w:t>
            </w:r>
          </w:p>
        </w:tc>
        <w:tc>
          <w:tcPr>
            <w:tcW w:w="297" w:type="pct"/>
            <w:noWrap/>
            <w:hideMark/>
          </w:tcPr>
          <w:p w14:paraId="5B18748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6837</w:t>
            </w:r>
          </w:p>
        </w:tc>
        <w:tc>
          <w:tcPr>
            <w:tcW w:w="1739" w:type="pct"/>
            <w:noWrap/>
            <w:hideMark/>
          </w:tcPr>
          <w:p w14:paraId="543A7B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02CAEF5" w14:textId="77777777" w:rsidTr="00BF4FBB">
        <w:trPr>
          <w:trHeight w:val="270"/>
        </w:trPr>
        <w:tc>
          <w:tcPr>
            <w:tcW w:w="169" w:type="pct"/>
            <w:noWrap/>
            <w:hideMark/>
          </w:tcPr>
          <w:p w14:paraId="49C8270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93</w:t>
            </w:r>
          </w:p>
        </w:tc>
        <w:tc>
          <w:tcPr>
            <w:tcW w:w="305" w:type="pct"/>
            <w:noWrap/>
            <w:hideMark/>
          </w:tcPr>
          <w:p w14:paraId="1E8EF6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6D9F62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168A1A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上塘河-右岸-14</w:t>
            </w:r>
          </w:p>
        </w:tc>
        <w:tc>
          <w:tcPr>
            <w:tcW w:w="170" w:type="pct"/>
            <w:noWrap/>
            <w:hideMark/>
          </w:tcPr>
          <w:p w14:paraId="4B156F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061D17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3ACB22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537158.2</w:t>
            </w:r>
          </w:p>
        </w:tc>
        <w:tc>
          <w:tcPr>
            <w:tcW w:w="291" w:type="pct"/>
            <w:noWrap/>
            <w:hideMark/>
          </w:tcPr>
          <w:p w14:paraId="633B03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3368095.8</w:t>
            </w:r>
          </w:p>
        </w:tc>
        <w:tc>
          <w:tcPr>
            <w:tcW w:w="268" w:type="pct"/>
            <w:noWrap/>
            <w:hideMark/>
          </w:tcPr>
          <w:p w14:paraId="6A1402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537410.4</w:t>
            </w:r>
          </w:p>
        </w:tc>
        <w:tc>
          <w:tcPr>
            <w:tcW w:w="291" w:type="pct"/>
            <w:noWrap/>
            <w:hideMark/>
          </w:tcPr>
          <w:p w14:paraId="1CAB3E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3368089.0</w:t>
            </w:r>
          </w:p>
        </w:tc>
        <w:tc>
          <w:tcPr>
            <w:tcW w:w="287" w:type="pct"/>
            <w:noWrap/>
            <w:hideMark/>
          </w:tcPr>
          <w:p w14:paraId="709979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252</w:t>
            </w:r>
          </w:p>
        </w:tc>
        <w:tc>
          <w:tcPr>
            <w:tcW w:w="297" w:type="pct"/>
            <w:noWrap/>
            <w:hideMark/>
          </w:tcPr>
          <w:p w14:paraId="4AD2B7C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3912</w:t>
            </w:r>
          </w:p>
        </w:tc>
        <w:tc>
          <w:tcPr>
            <w:tcW w:w="1739" w:type="pct"/>
            <w:noWrap/>
            <w:hideMark/>
          </w:tcPr>
          <w:p w14:paraId="10E083C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现状为未利用岸线及重大跨河工程（省道），规划期内暂无开发利用需求，划入保留区</w:t>
            </w:r>
          </w:p>
        </w:tc>
      </w:tr>
      <w:tr w:rsidR="009D260B" w:rsidRPr="009D260B" w14:paraId="1D93034D" w14:textId="77777777" w:rsidTr="00BF4FBB">
        <w:trPr>
          <w:trHeight w:val="270"/>
        </w:trPr>
        <w:tc>
          <w:tcPr>
            <w:tcW w:w="169" w:type="pct"/>
            <w:noWrap/>
            <w:hideMark/>
          </w:tcPr>
          <w:p w14:paraId="1D40A6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lastRenderedPageBreak/>
              <w:t>94</w:t>
            </w:r>
          </w:p>
        </w:tc>
        <w:tc>
          <w:tcPr>
            <w:tcW w:w="305" w:type="pct"/>
            <w:noWrap/>
            <w:hideMark/>
          </w:tcPr>
          <w:p w14:paraId="5450953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3279EF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0AD4677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上塘河-右岸-15</w:t>
            </w:r>
          </w:p>
        </w:tc>
        <w:tc>
          <w:tcPr>
            <w:tcW w:w="170" w:type="pct"/>
            <w:noWrap/>
            <w:hideMark/>
          </w:tcPr>
          <w:p w14:paraId="119129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8FF54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666318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537421.0</w:t>
            </w:r>
          </w:p>
        </w:tc>
        <w:tc>
          <w:tcPr>
            <w:tcW w:w="291" w:type="pct"/>
            <w:noWrap/>
            <w:hideMark/>
          </w:tcPr>
          <w:p w14:paraId="598763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3368089.0</w:t>
            </w:r>
          </w:p>
        </w:tc>
        <w:tc>
          <w:tcPr>
            <w:tcW w:w="268" w:type="pct"/>
            <w:noWrap/>
            <w:hideMark/>
          </w:tcPr>
          <w:p w14:paraId="3A0FAC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537914.8</w:t>
            </w:r>
          </w:p>
        </w:tc>
        <w:tc>
          <w:tcPr>
            <w:tcW w:w="291" w:type="pct"/>
            <w:noWrap/>
            <w:hideMark/>
          </w:tcPr>
          <w:p w14:paraId="065569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3368078.0</w:t>
            </w:r>
          </w:p>
        </w:tc>
        <w:tc>
          <w:tcPr>
            <w:tcW w:w="287" w:type="pct"/>
            <w:noWrap/>
            <w:hideMark/>
          </w:tcPr>
          <w:p w14:paraId="15C1C4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497</w:t>
            </w:r>
          </w:p>
        </w:tc>
        <w:tc>
          <w:tcPr>
            <w:tcW w:w="297" w:type="pct"/>
            <w:noWrap/>
            <w:hideMark/>
          </w:tcPr>
          <w:p w14:paraId="45A8476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7420</w:t>
            </w:r>
          </w:p>
        </w:tc>
        <w:tc>
          <w:tcPr>
            <w:tcW w:w="1739" w:type="pct"/>
            <w:noWrap/>
            <w:hideMark/>
          </w:tcPr>
          <w:p w14:paraId="63C87DE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现状为未利用岸线及重大跨河工程（国道），规划期内暂无开发利用需求，划入保留区</w:t>
            </w:r>
          </w:p>
        </w:tc>
      </w:tr>
      <w:tr w:rsidR="009D260B" w:rsidRPr="009D260B" w14:paraId="7866B361" w14:textId="77777777" w:rsidTr="00BF4FBB">
        <w:trPr>
          <w:trHeight w:val="270"/>
        </w:trPr>
        <w:tc>
          <w:tcPr>
            <w:tcW w:w="169" w:type="pct"/>
            <w:noWrap/>
            <w:hideMark/>
          </w:tcPr>
          <w:p w14:paraId="2BF2688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95</w:t>
            </w:r>
          </w:p>
        </w:tc>
        <w:tc>
          <w:tcPr>
            <w:tcW w:w="305" w:type="pct"/>
            <w:noWrap/>
            <w:hideMark/>
          </w:tcPr>
          <w:p w14:paraId="0DA0EEC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71F59C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768FB02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上塘河-右岸-16</w:t>
            </w:r>
          </w:p>
        </w:tc>
        <w:tc>
          <w:tcPr>
            <w:tcW w:w="170" w:type="pct"/>
            <w:noWrap/>
            <w:hideMark/>
          </w:tcPr>
          <w:p w14:paraId="0166FC7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6F0A27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895C0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537928.8</w:t>
            </w:r>
          </w:p>
        </w:tc>
        <w:tc>
          <w:tcPr>
            <w:tcW w:w="291" w:type="pct"/>
            <w:noWrap/>
            <w:hideMark/>
          </w:tcPr>
          <w:p w14:paraId="641014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3368078.8</w:t>
            </w:r>
          </w:p>
        </w:tc>
        <w:tc>
          <w:tcPr>
            <w:tcW w:w="268" w:type="pct"/>
            <w:noWrap/>
            <w:hideMark/>
          </w:tcPr>
          <w:p w14:paraId="57F296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538310.3</w:t>
            </w:r>
          </w:p>
        </w:tc>
        <w:tc>
          <w:tcPr>
            <w:tcW w:w="291" w:type="pct"/>
            <w:noWrap/>
            <w:hideMark/>
          </w:tcPr>
          <w:p w14:paraId="109708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3368071.6</w:t>
            </w:r>
          </w:p>
        </w:tc>
        <w:tc>
          <w:tcPr>
            <w:tcW w:w="287" w:type="pct"/>
            <w:noWrap/>
            <w:hideMark/>
          </w:tcPr>
          <w:p w14:paraId="0D3C76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382</w:t>
            </w:r>
          </w:p>
        </w:tc>
        <w:tc>
          <w:tcPr>
            <w:tcW w:w="297" w:type="pct"/>
            <w:noWrap/>
            <w:hideMark/>
          </w:tcPr>
          <w:p w14:paraId="639DF9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5737</w:t>
            </w:r>
          </w:p>
        </w:tc>
        <w:tc>
          <w:tcPr>
            <w:tcW w:w="1739" w:type="pct"/>
            <w:noWrap/>
            <w:hideMark/>
          </w:tcPr>
          <w:p w14:paraId="3E7DBA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624C151" w14:textId="77777777" w:rsidTr="00BF4FBB">
        <w:trPr>
          <w:trHeight w:val="270"/>
        </w:trPr>
        <w:tc>
          <w:tcPr>
            <w:tcW w:w="169" w:type="pct"/>
            <w:noWrap/>
            <w:hideMark/>
          </w:tcPr>
          <w:p w14:paraId="16FC75C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96</w:t>
            </w:r>
          </w:p>
        </w:tc>
        <w:tc>
          <w:tcPr>
            <w:tcW w:w="305" w:type="pct"/>
            <w:noWrap/>
            <w:hideMark/>
          </w:tcPr>
          <w:p w14:paraId="6E3EBE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782C01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4B3E37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上塘河-右岸-17</w:t>
            </w:r>
          </w:p>
        </w:tc>
        <w:tc>
          <w:tcPr>
            <w:tcW w:w="170" w:type="pct"/>
            <w:noWrap/>
            <w:hideMark/>
          </w:tcPr>
          <w:p w14:paraId="2CEA42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20A29F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4AF809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538310.3</w:t>
            </w:r>
          </w:p>
        </w:tc>
        <w:tc>
          <w:tcPr>
            <w:tcW w:w="291" w:type="pct"/>
            <w:noWrap/>
            <w:hideMark/>
          </w:tcPr>
          <w:p w14:paraId="28912C2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3368071.6</w:t>
            </w:r>
          </w:p>
        </w:tc>
        <w:tc>
          <w:tcPr>
            <w:tcW w:w="268" w:type="pct"/>
            <w:noWrap/>
            <w:hideMark/>
          </w:tcPr>
          <w:p w14:paraId="64576D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538431.3</w:t>
            </w:r>
          </w:p>
        </w:tc>
        <w:tc>
          <w:tcPr>
            <w:tcW w:w="291" w:type="pct"/>
            <w:noWrap/>
            <w:hideMark/>
          </w:tcPr>
          <w:p w14:paraId="091343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3368078.7</w:t>
            </w:r>
          </w:p>
        </w:tc>
        <w:tc>
          <w:tcPr>
            <w:tcW w:w="287" w:type="pct"/>
            <w:noWrap/>
            <w:hideMark/>
          </w:tcPr>
          <w:p w14:paraId="4315EC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121</w:t>
            </w:r>
          </w:p>
        </w:tc>
        <w:tc>
          <w:tcPr>
            <w:tcW w:w="297" w:type="pct"/>
            <w:noWrap/>
            <w:hideMark/>
          </w:tcPr>
          <w:p w14:paraId="3B1DC34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1818</w:t>
            </w:r>
          </w:p>
        </w:tc>
        <w:tc>
          <w:tcPr>
            <w:tcW w:w="1739" w:type="pct"/>
            <w:noWrap/>
            <w:hideMark/>
          </w:tcPr>
          <w:p w14:paraId="7FD8AAF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37D055B" w14:textId="77777777" w:rsidTr="00BF4FBB">
        <w:trPr>
          <w:trHeight w:val="270"/>
        </w:trPr>
        <w:tc>
          <w:tcPr>
            <w:tcW w:w="169" w:type="pct"/>
            <w:noWrap/>
            <w:hideMark/>
          </w:tcPr>
          <w:p w14:paraId="3B1921C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97</w:t>
            </w:r>
          </w:p>
        </w:tc>
        <w:tc>
          <w:tcPr>
            <w:tcW w:w="305" w:type="pct"/>
            <w:noWrap/>
            <w:hideMark/>
          </w:tcPr>
          <w:p w14:paraId="4E30E7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452BBD5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3A0B33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上塘河-右岸-18</w:t>
            </w:r>
          </w:p>
        </w:tc>
        <w:tc>
          <w:tcPr>
            <w:tcW w:w="170" w:type="pct"/>
            <w:noWrap/>
            <w:hideMark/>
          </w:tcPr>
          <w:p w14:paraId="5AB83D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90D58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00CE85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538431.3</w:t>
            </w:r>
          </w:p>
        </w:tc>
        <w:tc>
          <w:tcPr>
            <w:tcW w:w="291" w:type="pct"/>
            <w:noWrap/>
            <w:hideMark/>
          </w:tcPr>
          <w:p w14:paraId="4A39DD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3368078.7</w:t>
            </w:r>
          </w:p>
        </w:tc>
        <w:tc>
          <w:tcPr>
            <w:tcW w:w="268" w:type="pct"/>
            <w:noWrap/>
            <w:hideMark/>
          </w:tcPr>
          <w:p w14:paraId="28EB6C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538734.6</w:t>
            </w:r>
          </w:p>
        </w:tc>
        <w:tc>
          <w:tcPr>
            <w:tcW w:w="291" w:type="pct"/>
            <w:noWrap/>
            <w:hideMark/>
          </w:tcPr>
          <w:p w14:paraId="6AC067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3368083.2</w:t>
            </w:r>
          </w:p>
        </w:tc>
        <w:tc>
          <w:tcPr>
            <w:tcW w:w="287" w:type="pct"/>
            <w:noWrap/>
            <w:hideMark/>
          </w:tcPr>
          <w:p w14:paraId="724C61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303</w:t>
            </w:r>
          </w:p>
        </w:tc>
        <w:tc>
          <w:tcPr>
            <w:tcW w:w="297" w:type="pct"/>
            <w:noWrap/>
            <w:hideMark/>
          </w:tcPr>
          <w:p w14:paraId="773F2EE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4588</w:t>
            </w:r>
          </w:p>
        </w:tc>
        <w:tc>
          <w:tcPr>
            <w:tcW w:w="1739" w:type="pct"/>
            <w:noWrap/>
            <w:hideMark/>
          </w:tcPr>
          <w:p w14:paraId="4DF74E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5D88C01" w14:textId="77777777" w:rsidTr="00BF4FBB">
        <w:trPr>
          <w:trHeight w:val="270"/>
        </w:trPr>
        <w:tc>
          <w:tcPr>
            <w:tcW w:w="169" w:type="pct"/>
            <w:noWrap/>
            <w:hideMark/>
          </w:tcPr>
          <w:p w14:paraId="0E4344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98</w:t>
            </w:r>
          </w:p>
        </w:tc>
        <w:tc>
          <w:tcPr>
            <w:tcW w:w="305" w:type="pct"/>
            <w:noWrap/>
            <w:hideMark/>
          </w:tcPr>
          <w:p w14:paraId="45B471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368177B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1FD9888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上塘河-右岸-19</w:t>
            </w:r>
          </w:p>
        </w:tc>
        <w:tc>
          <w:tcPr>
            <w:tcW w:w="170" w:type="pct"/>
            <w:noWrap/>
            <w:hideMark/>
          </w:tcPr>
          <w:p w14:paraId="7758A5D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EDE5B4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535FB11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538775.9</w:t>
            </w:r>
          </w:p>
        </w:tc>
        <w:tc>
          <w:tcPr>
            <w:tcW w:w="291" w:type="pct"/>
            <w:noWrap/>
            <w:hideMark/>
          </w:tcPr>
          <w:p w14:paraId="1919AF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3368084.5</w:t>
            </w:r>
          </w:p>
        </w:tc>
        <w:tc>
          <w:tcPr>
            <w:tcW w:w="268" w:type="pct"/>
            <w:noWrap/>
            <w:hideMark/>
          </w:tcPr>
          <w:p w14:paraId="096C9E6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538821.3</w:t>
            </w:r>
          </w:p>
        </w:tc>
        <w:tc>
          <w:tcPr>
            <w:tcW w:w="291" w:type="pct"/>
            <w:noWrap/>
            <w:hideMark/>
          </w:tcPr>
          <w:p w14:paraId="270698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3368084.7</w:t>
            </w:r>
          </w:p>
        </w:tc>
        <w:tc>
          <w:tcPr>
            <w:tcW w:w="287" w:type="pct"/>
            <w:noWrap/>
            <w:hideMark/>
          </w:tcPr>
          <w:p w14:paraId="431B55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45</w:t>
            </w:r>
          </w:p>
        </w:tc>
        <w:tc>
          <w:tcPr>
            <w:tcW w:w="297" w:type="pct"/>
            <w:noWrap/>
            <w:hideMark/>
          </w:tcPr>
          <w:p w14:paraId="0AB75B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766</w:t>
            </w:r>
          </w:p>
        </w:tc>
        <w:tc>
          <w:tcPr>
            <w:tcW w:w="1739" w:type="pct"/>
            <w:noWrap/>
            <w:hideMark/>
          </w:tcPr>
          <w:p w14:paraId="372F1F8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7D065205" w14:textId="77777777" w:rsidTr="00BF4FBB">
        <w:trPr>
          <w:trHeight w:val="270"/>
        </w:trPr>
        <w:tc>
          <w:tcPr>
            <w:tcW w:w="169" w:type="pct"/>
            <w:noWrap/>
            <w:hideMark/>
          </w:tcPr>
          <w:p w14:paraId="7F7FCA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99</w:t>
            </w:r>
          </w:p>
        </w:tc>
        <w:tc>
          <w:tcPr>
            <w:tcW w:w="305" w:type="pct"/>
            <w:noWrap/>
            <w:hideMark/>
          </w:tcPr>
          <w:p w14:paraId="648EE6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593A0B4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22CFD9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上塘河-右岸-20</w:t>
            </w:r>
          </w:p>
        </w:tc>
        <w:tc>
          <w:tcPr>
            <w:tcW w:w="170" w:type="pct"/>
            <w:noWrap/>
            <w:hideMark/>
          </w:tcPr>
          <w:p w14:paraId="1ACB24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E4FD90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84625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538821.3</w:t>
            </w:r>
          </w:p>
        </w:tc>
        <w:tc>
          <w:tcPr>
            <w:tcW w:w="291" w:type="pct"/>
            <w:noWrap/>
            <w:hideMark/>
          </w:tcPr>
          <w:p w14:paraId="160D39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3368084.7</w:t>
            </w:r>
          </w:p>
        </w:tc>
        <w:tc>
          <w:tcPr>
            <w:tcW w:w="268" w:type="pct"/>
            <w:noWrap/>
            <w:hideMark/>
          </w:tcPr>
          <w:p w14:paraId="146CF44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539047.8</w:t>
            </w:r>
          </w:p>
        </w:tc>
        <w:tc>
          <w:tcPr>
            <w:tcW w:w="291" w:type="pct"/>
            <w:noWrap/>
            <w:hideMark/>
          </w:tcPr>
          <w:p w14:paraId="32E53CB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3368074.2</w:t>
            </w:r>
          </w:p>
        </w:tc>
        <w:tc>
          <w:tcPr>
            <w:tcW w:w="287" w:type="pct"/>
            <w:noWrap/>
            <w:hideMark/>
          </w:tcPr>
          <w:p w14:paraId="1F56ECE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227</w:t>
            </w:r>
          </w:p>
        </w:tc>
        <w:tc>
          <w:tcPr>
            <w:tcW w:w="297" w:type="pct"/>
            <w:noWrap/>
            <w:hideMark/>
          </w:tcPr>
          <w:p w14:paraId="64CC45F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3404</w:t>
            </w:r>
          </w:p>
        </w:tc>
        <w:tc>
          <w:tcPr>
            <w:tcW w:w="1739" w:type="pct"/>
            <w:noWrap/>
            <w:hideMark/>
          </w:tcPr>
          <w:p w14:paraId="0BA611D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9AD5323" w14:textId="77777777" w:rsidTr="00BF4FBB">
        <w:trPr>
          <w:trHeight w:val="270"/>
        </w:trPr>
        <w:tc>
          <w:tcPr>
            <w:tcW w:w="169" w:type="pct"/>
            <w:noWrap/>
            <w:hideMark/>
          </w:tcPr>
          <w:p w14:paraId="7685748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100</w:t>
            </w:r>
          </w:p>
        </w:tc>
        <w:tc>
          <w:tcPr>
            <w:tcW w:w="305" w:type="pct"/>
            <w:noWrap/>
            <w:hideMark/>
          </w:tcPr>
          <w:p w14:paraId="78D3B8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6D5DE54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4630CB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上塘河-右岸-21</w:t>
            </w:r>
          </w:p>
        </w:tc>
        <w:tc>
          <w:tcPr>
            <w:tcW w:w="170" w:type="pct"/>
            <w:noWrap/>
            <w:hideMark/>
          </w:tcPr>
          <w:p w14:paraId="58F9D6B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3AEFF7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B8AB7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539047.8</w:t>
            </w:r>
          </w:p>
        </w:tc>
        <w:tc>
          <w:tcPr>
            <w:tcW w:w="291" w:type="pct"/>
            <w:noWrap/>
            <w:hideMark/>
          </w:tcPr>
          <w:p w14:paraId="43BC98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3368074.2</w:t>
            </w:r>
          </w:p>
        </w:tc>
        <w:tc>
          <w:tcPr>
            <w:tcW w:w="268" w:type="pct"/>
            <w:noWrap/>
            <w:hideMark/>
          </w:tcPr>
          <w:p w14:paraId="352E040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539255.4</w:t>
            </w:r>
          </w:p>
        </w:tc>
        <w:tc>
          <w:tcPr>
            <w:tcW w:w="291" w:type="pct"/>
            <w:noWrap/>
            <w:hideMark/>
          </w:tcPr>
          <w:p w14:paraId="415D24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3368080.1</w:t>
            </w:r>
          </w:p>
        </w:tc>
        <w:tc>
          <w:tcPr>
            <w:tcW w:w="287" w:type="pct"/>
            <w:noWrap/>
            <w:hideMark/>
          </w:tcPr>
          <w:p w14:paraId="2D54300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208</w:t>
            </w:r>
          </w:p>
        </w:tc>
        <w:tc>
          <w:tcPr>
            <w:tcW w:w="297" w:type="pct"/>
            <w:noWrap/>
            <w:hideMark/>
          </w:tcPr>
          <w:p w14:paraId="11C24A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3203</w:t>
            </w:r>
          </w:p>
        </w:tc>
        <w:tc>
          <w:tcPr>
            <w:tcW w:w="1739" w:type="pct"/>
            <w:noWrap/>
            <w:hideMark/>
          </w:tcPr>
          <w:p w14:paraId="65A5EE2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739A07A5" w14:textId="77777777" w:rsidTr="00BF4FBB">
        <w:trPr>
          <w:trHeight w:val="270"/>
        </w:trPr>
        <w:tc>
          <w:tcPr>
            <w:tcW w:w="169" w:type="pct"/>
            <w:noWrap/>
            <w:hideMark/>
          </w:tcPr>
          <w:p w14:paraId="795B35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101</w:t>
            </w:r>
          </w:p>
        </w:tc>
        <w:tc>
          <w:tcPr>
            <w:tcW w:w="305" w:type="pct"/>
            <w:noWrap/>
            <w:hideMark/>
          </w:tcPr>
          <w:p w14:paraId="3B2C4D1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2D9583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5BE5AF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上塘河-右岸-22</w:t>
            </w:r>
          </w:p>
        </w:tc>
        <w:tc>
          <w:tcPr>
            <w:tcW w:w="170" w:type="pct"/>
            <w:noWrap/>
            <w:hideMark/>
          </w:tcPr>
          <w:p w14:paraId="1577F5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61819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559C09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539276.2</w:t>
            </w:r>
          </w:p>
        </w:tc>
        <w:tc>
          <w:tcPr>
            <w:tcW w:w="291" w:type="pct"/>
            <w:noWrap/>
            <w:hideMark/>
          </w:tcPr>
          <w:p w14:paraId="5E13660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3368084.9</w:t>
            </w:r>
          </w:p>
        </w:tc>
        <w:tc>
          <w:tcPr>
            <w:tcW w:w="268" w:type="pct"/>
            <w:noWrap/>
            <w:hideMark/>
          </w:tcPr>
          <w:p w14:paraId="293EDB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540049.2</w:t>
            </w:r>
          </w:p>
        </w:tc>
        <w:tc>
          <w:tcPr>
            <w:tcW w:w="291" w:type="pct"/>
            <w:noWrap/>
            <w:hideMark/>
          </w:tcPr>
          <w:p w14:paraId="6B64D7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3368291.7</w:t>
            </w:r>
          </w:p>
        </w:tc>
        <w:tc>
          <w:tcPr>
            <w:tcW w:w="287" w:type="pct"/>
            <w:noWrap/>
            <w:hideMark/>
          </w:tcPr>
          <w:p w14:paraId="16A0F3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845</w:t>
            </w:r>
          </w:p>
        </w:tc>
        <w:tc>
          <w:tcPr>
            <w:tcW w:w="297" w:type="pct"/>
            <w:noWrap/>
            <w:hideMark/>
          </w:tcPr>
          <w:p w14:paraId="37A1E1B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12661</w:t>
            </w:r>
          </w:p>
        </w:tc>
        <w:tc>
          <w:tcPr>
            <w:tcW w:w="1739" w:type="pct"/>
            <w:noWrap/>
            <w:hideMark/>
          </w:tcPr>
          <w:p w14:paraId="585C9A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1801D76" w14:textId="77777777" w:rsidTr="00BF4FBB">
        <w:trPr>
          <w:trHeight w:val="270"/>
        </w:trPr>
        <w:tc>
          <w:tcPr>
            <w:tcW w:w="169" w:type="pct"/>
            <w:noWrap/>
            <w:hideMark/>
          </w:tcPr>
          <w:p w14:paraId="7724316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102</w:t>
            </w:r>
          </w:p>
        </w:tc>
        <w:tc>
          <w:tcPr>
            <w:tcW w:w="305" w:type="pct"/>
            <w:noWrap/>
            <w:hideMark/>
          </w:tcPr>
          <w:p w14:paraId="428970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2D9F5EC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5602F7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上塘河-右岸-23</w:t>
            </w:r>
          </w:p>
        </w:tc>
        <w:tc>
          <w:tcPr>
            <w:tcW w:w="170" w:type="pct"/>
            <w:noWrap/>
            <w:hideMark/>
          </w:tcPr>
          <w:p w14:paraId="4AEBCC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31AB81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314479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540064.1</w:t>
            </w:r>
          </w:p>
        </w:tc>
        <w:tc>
          <w:tcPr>
            <w:tcW w:w="291" w:type="pct"/>
            <w:noWrap/>
            <w:hideMark/>
          </w:tcPr>
          <w:p w14:paraId="7C0BE0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3368300.2</w:t>
            </w:r>
          </w:p>
        </w:tc>
        <w:tc>
          <w:tcPr>
            <w:tcW w:w="268" w:type="pct"/>
            <w:noWrap/>
            <w:hideMark/>
          </w:tcPr>
          <w:p w14:paraId="6EB324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540192.3</w:t>
            </w:r>
          </w:p>
        </w:tc>
        <w:tc>
          <w:tcPr>
            <w:tcW w:w="291" w:type="pct"/>
            <w:noWrap/>
            <w:hideMark/>
          </w:tcPr>
          <w:p w14:paraId="6979AB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3368415.8</w:t>
            </w:r>
          </w:p>
        </w:tc>
        <w:tc>
          <w:tcPr>
            <w:tcW w:w="287" w:type="pct"/>
            <w:noWrap/>
            <w:hideMark/>
          </w:tcPr>
          <w:p w14:paraId="7BBD1B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174</w:t>
            </w:r>
          </w:p>
        </w:tc>
        <w:tc>
          <w:tcPr>
            <w:tcW w:w="297" w:type="pct"/>
            <w:noWrap/>
            <w:hideMark/>
          </w:tcPr>
          <w:p w14:paraId="20C70C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2660</w:t>
            </w:r>
          </w:p>
        </w:tc>
        <w:tc>
          <w:tcPr>
            <w:tcW w:w="1739" w:type="pct"/>
            <w:noWrap/>
            <w:hideMark/>
          </w:tcPr>
          <w:p w14:paraId="0F3724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0732BD7B" w14:textId="77777777" w:rsidTr="00BF4FBB">
        <w:trPr>
          <w:trHeight w:val="270"/>
        </w:trPr>
        <w:tc>
          <w:tcPr>
            <w:tcW w:w="169" w:type="pct"/>
            <w:noWrap/>
            <w:hideMark/>
          </w:tcPr>
          <w:p w14:paraId="3AF725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103</w:t>
            </w:r>
          </w:p>
        </w:tc>
        <w:tc>
          <w:tcPr>
            <w:tcW w:w="305" w:type="pct"/>
            <w:noWrap/>
            <w:hideMark/>
          </w:tcPr>
          <w:p w14:paraId="36603C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24FF74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771F114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上塘河-右岸-24</w:t>
            </w:r>
          </w:p>
        </w:tc>
        <w:tc>
          <w:tcPr>
            <w:tcW w:w="170" w:type="pct"/>
            <w:noWrap/>
            <w:hideMark/>
          </w:tcPr>
          <w:p w14:paraId="7DE601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BC6BF2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29F5B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540204.6</w:t>
            </w:r>
          </w:p>
        </w:tc>
        <w:tc>
          <w:tcPr>
            <w:tcW w:w="291" w:type="pct"/>
            <w:noWrap/>
            <w:hideMark/>
          </w:tcPr>
          <w:p w14:paraId="067FBFF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3368429.2</w:t>
            </w:r>
          </w:p>
        </w:tc>
        <w:tc>
          <w:tcPr>
            <w:tcW w:w="268" w:type="pct"/>
            <w:noWrap/>
            <w:hideMark/>
          </w:tcPr>
          <w:p w14:paraId="6DF3684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540517.1</w:t>
            </w:r>
          </w:p>
        </w:tc>
        <w:tc>
          <w:tcPr>
            <w:tcW w:w="291" w:type="pct"/>
            <w:noWrap/>
            <w:hideMark/>
          </w:tcPr>
          <w:p w14:paraId="2DF348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3368696.9</w:t>
            </w:r>
          </w:p>
        </w:tc>
        <w:tc>
          <w:tcPr>
            <w:tcW w:w="287" w:type="pct"/>
            <w:noWrap/>
            <w:hideMark/>
          </w:tcPr>
          <w:p w14:paraId="6920DF3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414</w:t>
            </w:r>
          </w:p>
        </w:tc>
        <w:tc>
          <w:tcPr>
            <w:tcW w:w="297" w:type="pct"/>
            <w:noWrap/>
            <w:hideMark/>
          </w:tcPr>
          <w:p w14:paraId="2D20F4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6251</w:t>
            </w:r>
          </w:p>
        </w:tc>
        <w:tc>
          <w:tcPr>
            <w:tcW w:w="1739" w:type="pct"/>
            <w:noWrap/>
            <w:hideMark/>
          </w:tcPr>
          <w:p w14:paraId="646163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B39EC30" w14:textId="77777777" w:rsidTr="00BF4FBB">
        <w:trPr>
          <w:trHeight w:val="270"/>
        </w:trPr>
        <w:tc>
          <w:tcPr>
            <w:tcW w:w="169" w:type="pct"/>
            <w:noWrap/>
            <w:hideMark/>
          </w:tcPr>
          <w:p w14:paraId="409BCFF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104</w:t>
            </w:r>
          </w:p>
        </w:tc>
        <w:tc>
          <w:tcPr>
            <w:tcW w:w="305" w:type="pct"/>
            <w:noWrap/>
            <w:hideMark/>
          </w:tcPr>
          <w:p w14:paraId="3485AD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0755CE1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01CF48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上塘河-右岸-25</w:t>
            </w:r>
          </w:p>
        </w:tc>
        <w:tc>
          <w:tcPr>
            <w:tcW w:w="170" w:type="pct"/>
            <w:noWrap/>
            <w:hideMark/>
          </w:tcPr>
          <w:p w14:paraId="081881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F37DFF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D9850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540531.5</w:t>
            </w:r>
          </w:p>
        </w:tc>
        <w:tc>
          <w:tcPr>
            <w:tcW w:w="291" w:type="pct"/>
            <w:noWrap/>
            <w:hideMark/>
          </w:tcPr>
          <w:p w14:paraId="2746D6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3368713.6</w:t>
            </w:r>
          </w:p>
        </w:tc>
        <w:tc>
          <w:tcPr>
            <w:tcW w:w="268" w:type="pct"/>
            <w:noWrap/>
            <w:hideMark/>
          </w:tcPr>
          <w:p w14:paraId="63931F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540827.4</w:t>
            </w:r>
          </w:p>
        </w:tc>
        <w:tc>
          <w:tcPr>
            <w:tcW w:w="291" w:type="pct"/>
            <w:noWrap/>
            <w:hideMark/>
          </w:tcPr>
          <w:p w14:paraId="1E2A6F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3368951.0</w:t>
            </w:r>
          </w:p>
        </w:tc>
        <w:tc>
          <w:tcPr>
            <w:tcW w:w="287" w:type="pct"/>
            <w:noWrap/>
            <w:hideMark/>
          </w:tcPr>
          <w:p w14:paraId="5D077F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380</w:t>
            </w:r>
          </w:p>
        </w:tc>
        <w:tc>
          <w:tcPr>
            <w:tcW w:w="297" w:type="pct"/>
            <w:noWrap/>
            <w:hideMark/>
          </w:tcPr>
          <w:p w14:paraId="03AF1E7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5761</w:t>
            </w:r>
          </w:p>
        </w:tc>
        <w:tc>
          <w:tcPr>
            <w:tcW w:w="1739" w:type="pct"/>
            <w:noWrap/>
            <w:hideMark/>
          </w:tcPr>
          <w:p w14:paraId="703137E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5A592AC" w14:textId="77777777" w:rsidTr="00BF4FBB">
        <w:trPr>
          <w:trHeight w:val="270"/>
        </w:trPr>
        <w:tc>
          <w:tcPr>
            <w:tcW w:w="169" w:type="pct"/>
            <w:noWrap/>
            <w:hideMark/>
          </w:tcPr>
          <w:p w14:paraId="6826B6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105</w:t>
            </w:r>
          </w:p>
        </w:tc>
        <w:tc>
          <w:tcPr>
            <w:tcW w:w="305" w:type="pct"/>
            <w:noWrap/>
            <w:hideMark/>
          </w:tcPr>
          <w:p w14:paraId="3033DD6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50C2C71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5B5D6A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上塘河-右岸-26</w:t>
            </w:r>
          </w:p>
        </w:tc>
        <w:tc>
          <w:tcPr>
            <w:tcW w:w="170" w:type="pct"/>
            <w:noWrap/>
            <w:hideMark/>
          </w:tcPr>
          <w:p w14:paraId="29CE1E0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3620AB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3410B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540851.3</w:t>
            </w:r>
          </w:p>
        </w:tc>
        <w:tc>
          <w:tcPr>
            <w:tcW w:w="291" w:type="pct"/>
            <w:noWrap/>
            <w:hideMark/>
          </w:tcPr>
          <w:p w14:paraId="316620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3368969.9</w:t>
            </w:r>
          </w:p>
        </w:tc>
        <w:tc>
          <w:tcPr>
            <w:tcW w:w="268" w:type="pct"/>
            <w:noWrap/>
            <w:hideMark/>
          </w:tcPr>
          <w:p w14:paraId="35F7ED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541650.6</w:t>
            </w:r>
          </w:p>
        </w:tc>
        <w:tc>
          <w:tcPr>
            <w:tcW w:w="291" w:type="pct"/>
            <w:noWrap/>
            <w:hideMark/>
          </w:tcPr>
          <w:p w14:paraId="0359DF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3369649.8</w:t>
            </w:r>
          </w:p>
        </w:tc>
        <w:tc>
          <w:tcPr>
            <w:tcW w:w="287" w:type="pct"/>
            <w:noWrap/>
            <w:hideMark/>
          </w:tcPr>
          <w:p w14:paraId="29ED8A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1052</w:t>
            </w:r>
          </w:p>
        </w:tc>
        <w:tc>
          <w:tcPr>
            <w:tcW w:w="297" w:type="pct"/>
            <w:noWrap/>
            <w:hideMark/>
          </w:tcPr>
          <w:p w14:paraId="18EA4E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15815</w:t>
            </w:r>
          </w:p>
        </w:tc>
        <w:tc>
          <w:tcPr>
            <w:tcW w:w="1739" w:type="pct"/>
            <w:noWrap/>
            <w:hideMark/>
          </w:tcPr>
          <w:p w14:paraId="6FD411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0A38B7AD" w14:textId="77777777" w:rsidTr="00BF4FBB">
        <w:trPr>
          <w:trHeight w:val="270"/>
        </w:trPr>
        <w:tc>
          <w:tcPr>
            <w:tcW w:w="169" w:type="pct"/>
            <w:noWrap/>
            <w:hideMark/>
          </w:tcPr>
          <w:p w14:paraId="2BF897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106</w:t>
            </w:r>
          </w:p>
        </w:tc>
        <w:tc>
          <w:tcPr>
            <w:tcW w:w="305" w:type="pct"/>
            <w:noWrap/>
            <w:hideMark/>
          </w:tcPr>
          <w:p w14:paraId="7AE223E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5087FA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0B94B5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上塘河-右岸-27</w:t>
            </w:r>
          </w:p>
        </w:tc>
        <w:tc>
          <w:tcPr>
            <w:tcW w:w="170" w:type="pct"/>
            <w:noWrap/>
            <w:hideMark/>
          </w:tcPr>
          <w:p w14:paraId="62F0FD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24630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9D0443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541662.5</w:t>
            </w:r>
          </w:p>
        </w:tc>
        <w:tc>
          <w:tcPr>
            <w:tcW w:w="291" w:type="pct"/>
            <w:noWrap/>
            <w:hideMark/>
          </w:tcPr>
          <w:p w14:paraId="75D715A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3369662.5</w:t>
            </w:r>
          </w:p>
        </w:tc>
        <w:tc>
          <w:tcPr>
            <w:tcW w:w="268" w:type="pct"/>
            <w:noWrap/>
            <w:hideMark/>
          </w:tcPr>
          <w:p w14:paraId="57668FA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542044.1</w:t>
            </w:r>
          </w:p>
        </w:tc>
        <w:tc>
          <w:tcPr>
            <w:tcW w:w="291" w:type="pct"/>
            <w:noWrap/>
            <w:hideMark/>
          </w:tcPr>
          <w:p w14:paraId="14A271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3369982.7</w:t>
            </w:r>
          </w:p>
        </w:tc>
        <w:tc>
          <w:tcPr>
            <w:tcW w:w="287" w:type="pct"/>
            <w:noWrap/>
            <w:hideMark/>
          </w:tcPr>
          <w:p w14:paraId="36E763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503</w:t>
            </w:r>
          </w:p>
        </w:tc>
        <w:tc>
          <w:tcPr>
            <w:tcW w:w="297" w:type="pct"/>
            <w:noWrap/>
            <w:hideMark/>
          </w:tcPr>
          <w:p w14:paraId="65D889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7455</w:t>
            </w:r>
          </w:p>
        </w:tc>
        <w:tc>
          <w:tcPr>
            <w:tcW w:w="1739" w:type="pct"/>
            <w:noWrap/>
            <w:hideMark/>
          </w:tcPr>
          <w:p w14:paraId="3F1E589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D6D7427" w14:textId="77777777" w:rsidTr="00BF4FBB">
        <w:trPr>
          <w:trHeight w:val="270"/>
        </w:trPr>
        <w:tc>
          <w:tcPr>
            <w:tcW w:w="169" w:type="pct"/>
            <w:noWrap/>
            <w:hideMark/>
          </w:tcPr>
          <w:p w14:paraId="3CEB2B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107</w:t>
            </w:r>
          </w:p>
        </w:tc>
        <w:tc>
          <w:tcPr>
            <w:tcW w:w="305" w:type="pct"/>
            <w:noWrap/>
            <w:hideMark/>
          </w:tcPr>
          <w:p w14:paraId="24E2958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238F8E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556CB70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上塘河-右岸-28</w:t>
            </w:r>
          </w:p>
        </w:tc>
        <w:tc>
          <w:tcPr>
            <w:tcW w:w="170" w:type="pct"/>
            <w:noWrap/>
            <w:hideMark/>
          </w:tcPr>
          <w:p w14:paraId="46B5855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CC85A1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D3583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542044.1</w:t>
            </w:r>
          </w:p>
        </w:tc>
        <w:tc>
          <w:tcPr>
            <w:tcW w:w="291" w:type="pct"/>
            <w:noWrap/>
            <w:hideMark/>
          </w:tcPr>
          <w:p w14:paraId="39138EF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3369982.7</w:t>
            </w:r>
          </w:p>
        </w:tc>
        <w:tc>
          <w:tcPr>
            <w:tcW w:w="268" w:type="pct"/>
            <w:noWrap/>
            <w:hideMark/>
          </w:tcPr>
          <w:p w14:paraId="3E6163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542598.3</w:t>
            </w:r>
          </w:p>
        </w:tc>
        <w:tc>
          <w:tcPr>
            <w:tcW w:w="291" w:type="pct"/>
            <w:noWrap/>
            <w:hideMark/>
          </w:tcPr>
          <w:p w14:paraId="39215C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3370354.3</w:t>
            </w:r>
          </w:p>
        </w:tc>
        <w:tc>
          <w:tcPr>
            <w:tcW w:w="287" w:type="pct"/>
            <w:noWrap/>
            <w:hideMark/>
          </w:tcPr>
          <w:p w14:paraId="4FE20F1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670</w:t>
            </w:r>
          </w:p>
        </w:tc>
        <w:tc>
          <w:tcPr>
            <w:tcW w:w="297" w:type="pct"/>
            <w:noWrap/>
            <w:hideMark/>
          </w:tcPr>
          <w:p w14:paraId="2E68D5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10036</w:t>
            </w:r>
          </w:p>
        </w:tc>
        <w:tc>
          <w:tcPr>
            <w:tcW w:w="1739" w:type="pct"/>
            <w:noWrap/>
            <w:hideMark/>
          </w:tcPr>
          <w:p w14:paraId="06D326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9B24E78" w14:textId="77777777" w:rsidTr="00BF4FBB">
        <w:trPr>
          <w:trHeight w:val="270"/>
        </w:trPr>
        <w:tc>
          <w:tcPr>
            <w:tcW w:w="169" w:type="pct"/>
            <w:noWrap/>
            <w:hideMark/>
          </w:tcPr>
          <w:p w14:paraId="1B0DDF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108</w:t>
            </w:r>
          </w:p>
        </w:tc>
        <w:tc>
          <w:tcPr>
            <w:tcW w:w="305" w:type="pct"/>
            <w:noWrap/>
            <w:hideMark/>
          </w:tcPr>
          <w:p w14:paraId="7E368CB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0DC064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28EE9C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上塘河-右岸-29</w:t>
            </w:r>
          </w:p>
        </w:tc>
        <w:tc>
          <w:tcPr>
            <w:tcW w:w="170" w:type="pct"/>
            <w:noWrap/>
            <w:hideMark/>
          </w:tcPr>
          <w:p w14:paraId="64EDC78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10D46D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456264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542615.4</w:t>
            </w:r>
          </w:p>
        </w:tc>
        <w:tc>
          <w:tcPr>
            <w:tcW w:w="291" w:type="pct"/>
            <w:noWrap/>
            <w:hideMark/>
          </w:tcPr>
          <w:p w14:paraId="6AAA82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3370377.2</w:t>
            </w:r>
          </w:p>
        </w:tc>
        <w:tc>
          <w:tcPr>
            <w:tcW w:w="268" w:type="pct"/>
            <w:noWrap/>
            <w:hideMark/>
          </w:tcPr>
          <w:p w14:paraId="2A573B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543221.9</w:t>
            </w:r>
          </w:p>
        </w:tc>
        <w:tc>
          <w:tcPr>
            <w:tcW w:w="291" w:type="pct"/>
            <w:noWrap/>
            <w:hideMark/>
          </w:tcPr>
          <w:p w14:paraId="6FA35B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3370137.9</w:t>
            </w:r>
          </w:p>
        </w:tc>
        <w:tc>
          <w:tcPr>
            <w:tcW w:w="287" w:type="pct"/>
            <w:noWrap/>
            <w:hideMark/>
          </w:tcPr>
          <w:p w14:paraId="68F82E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756</w:t>
            </w:r>
          </w:p>
        </w:tc>
        <w:tc>
          <w:tcPr>
            <w:tcW w:w="297" w:type="pct"/>
            <w:noWrap/>
            <w:hideMark/>
          </w:tcPr>
          <w:p w14:paraId="142B61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11219</w:t>
            </w:r>
          </w:p>
        </w:tc>
        <w:tc>
          <w:tcPr>
            <w:tcW w:w="1739" w:type="pct"/>
            <w:noWrap/>
            <w:hideMark/>
          </w:tcPr>
          <w:p w14:paraId="5F429DF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1DA4018" w14:textId="77777777" w:rsidTr="00BF4FBB">
        <w:trPr>
          <w:trHeight w:val="270"/>
        </w:trPr>
        <w:tc>
          <w:tcPr>
            <w:tcW w:w="169" w:type="pct"/>
            <w:noWrap/>
            <w:hideMark/>
          </w:tcPr>
          <w:p w14:paraId="687907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109</w:t>
            </w:r>
          </w:p>
        </w:tc>
        <w:tc>
          <w:tcPr>
            <w:tcW w:w="305" w:type="pct"/>
            <w:noWrap/>
            <w:hideMark/>
          </w:tcPr>
          <w:p w14:paraId="0617B1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55FFD0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51FB7A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上塘河-右岸-30</w:t>
            </w:r>
          </w:p>
        </w:tc>
        <w:tc>
          <w:tcPr>
            <w:tcW w:w="170" w:type="pct"/>
            <w:noWrap/>
            <w:hideMark/>
          </w:tcPr>
          <w:p w14:paraId="37A4161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CF072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F76EB7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543221.9</w:t>
            </w:r>
          </w:p>
        </w:tc>
        <w:tc>
          <w:tcPr>
            <w:tcW w:w="291" w:type="pct"/>
            <w:noWrap/>
            <w:hideMark/>
          </w:tcPr>
          <w:p w14:paraId="3034BCA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3370137.9</w:t>
            </w:r>
          </w:p>
        </w:tc>
        <w:tc>
          <w:tcPr>
            <w:tcW w:w="268" w:type="pct"/>
            <w:noWrap/>
            <w:hideMark/>
          </w:tcPr>
          <w:p w14:paraId="72362C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543260.3</w:t>
            </w:r>
          </w:p>
        </w:tc>
        <w:tc>
          <w:tcPr>
            <w:tcW w:w="291" w:type="pct"/>
            <w:noWrap/>
            <w:hideMark/>
          </w:tcPr>
          <w:p w14:paraId="2364A84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3370115.3</w:t>
            </w:r>
          </w:p>
        </w:tc>
        <w:tc>
          <w:tcPr>
            <w:tcW w:w="287" w:type="pct"/>
            <w:noWrap/>
            <w:hideMark/>
          </w:tcPr>
          <w:p w14:paraId="67978A7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45</w:t>
            </w:r>
          </w:p>
        </w:tc>
        <w:tc>
          <w:tcPr>
            <w:tcW w:w="297" w:type="pct"/>
            <w:noWrap/>
            <w:hideMark/>
          </w:tcPr>
          <w:p w14:paraId="3BA81B0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659</w:t>
            </w:r>
          </w:p>
        </w:tc>
        <w:tc>
          <w:tcPr>
            <w:tcW w:w="1739" w:type="pct"/>
            <w:noWrap/>
            <w:hideMark/>
          </w:tcPr>
          <w:p w14:paraId="3B2191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18B45D6" w14:textId="77777777" w:rsidTr="00BF4FBB">
        <w:trPr>
          <w:trHeight w:val="270"/>
        </w:trPr>
        <w:tc>
          <w:tcPr>
            <w:tcW w:w="169" w:type="pct"/>
            <w:noWrap/>
            <w:hideMark/>
          </w:tcPr>
          <w:p w14:paraId="7CD999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110</w:t>
            </w:r>
          </w:p>
        </w:tc>
        <w:tc>
          <w:tcPr>
            <w:tcW w:w="305" w:type="pct"/>
            <w:noWrap/>
            <w:hideMark/>
          </w:tcPr>
          <w:p w14:paraId="42D295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23C1AF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5875AB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上塘河-右岸-31</w:t>
            </w:r>
          </w:p>
        </w:tc>
        <w:tc>
          <w:tcPr>
            <w:tcW w:w="170" w:type="pct"/>
            <w:noWrap/>
            <w:hideMark/>
          </w:tcPr>
          <w:p w14:paraId="353568C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D010B9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C2722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543260.3</w:t>
            </w:r>
          </w:p>
        </w:tc>
        <w:tc>
          <w:tcPr>
            <w:tcW w:w="291" w:type="pct"/>
            <w:noWrap/>
            <w:hideMark/>
          </w:tcPr>
          <w:p w14:paraId="5460D01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3370115.3</w:t>
            </w:r>
          </w:p>
        </w:tc>
        <w:tc>
          <w:tcPr>
            <w:tcW w:w="268" w:type="pct"/>
            <w:noWrap/>
            <w:hideMark/>
          </w:tcPr>
          <w:p w14:paraId="211C05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543629.6</w:t>
            </w:r>
          </w:p>
        </w:tc>
        <w:tc>
          <w:tcPr>
            <w:tcW w:w="291" w:type="pct"/>
            <w:noWrap/>
            <w:hideMark/>
          </w:tcPr>
          <w:p w14:paraId="4B0834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3369875.1</w:t>
            </w:r>
          </w:p>
        </w:tc>
        <w:tc>
          <w:tcPr>
            <w:tcW w:w="287" w:type="pct"/>
            <w:noWrap/>
            <w:hideMark/>
          </w:tcPr>
          <w:p w14:paraId="14DADA0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443</w:t>
            </w:r>
          </w:p>
        </w:tc>
        <w:tc>
          <w:tcPr>
            <w:tcW w:w="297" w:type="pct"/>
            <w:noWrap/>
            <w:hideMark/>
          </w:tcPr>
          <w:p w14:paraId="2AE9E8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6622</w:t>
            </w:r>
          </w:p>
        </w:tc>
        <w:tc>
          <w:tcPr>
            <w:tcW w:w="1739" w:type="pct"/>
            <w:noWrap/>
            <w:hideMark/>
          </w:tcPr>
          <w:p w14:paraId="6A79E6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5DE6EDAF" w14:textId="77777777" w:rsidTr="00BF4FBB">
        <w:trPr>
          <w:trHeight w:val="270"/>
        </w:trPr>
        <w:tc>
          <w:tcPr>
            <w:tcW w:w="169" w:type="pct"/>
            <w:noWrap/>
            <w:hideMark/>
          </w:tcPr>
          <w:p w14:paraId="3702FE1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111</w:t>
            </w:r>
          </w:p>
        </w:tc>
        <w:tc>
          <w:tcPr>
            <w:tcW w:w="305" w:type="pct"/>
            <w:noWrap/>
            <w:hideMark/>
          </w:tcPr>
          <w:p w14:paraId="08DA2F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355224A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2B55D6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上塘河-右岸-32</w:t>
            </w:r>
          </w:p>
        </w:tc>
        <w:tc>
          <w:tcPr>
            <w:tcW w:w="170" w:type="pct"/>
            <w:noWrap/>
            <w:hideMark/>
          </w:tcPr>
          <w:p w14:paraId="17154AB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6E071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B5EC5E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543640.8</w:t>
            </w:r>
          </w:p>
        </w:tc>
        <w:tc>
          <w:tcPr>
            <w:tcW w:w="291" w:type="pct"/>
            <w:noWrap/>
            <w:hideMark/>
          </w:tcPr>
          <w:p w14:paraId="4DDA631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3369869.1</w:t>
            </w:r>
          </w:p>
        </w:tc>
        <w:tc>
          <w:tcPr>
            <w:tcW w:w="268" w:type="pct"/>
            <w:noWrap/>
            <w:hideMark/>
          </w:tcPr>
          <w:p w14:paraId="4E184A1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543909.9</w:t>
            </w:r>
          </w:p>
        </w:tc>
        <w:tc>
          <w:tcPr>
            <w:tcW w:w="291" w:type="pct"/>
            <w:noWrap/>
            <w:hideMark/>
          </w:tcPr>
          <w:p w14:paraId="14DF1A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3369691.5</w:t>
            </w:r>
          </w:p>
        </w:tc>
        <w:tc>
          <w:tcPr>
            <w:tcW w:w="287" w:type="pct"/>
            <w:noWrap/>
            <w:hideMark/>
          </w:tcPr>
          <w:p w14:paraId="4E19471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325</w:t>
            </w:r>
          </w:p>
        </w:tc>
        <w:tc>
          <w:tcPr>
            <w:tcW w:w="297" w:type="pct"/>
            <w:noWrap/>
            <w:hideMark/>
          </w:tcPr>
          <w:p w14:paraId="3AC86E3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4829</w:t>
            </w:r>
          </w:p>
        </w:tc>
        <w:tc>
          <w:tcPr>
            <w:tcW w:w="1739" w:type="pct"/>
            <w:noWrap/>
            <w:hideMark/>
          </w:tcPr>
          <w:p w14:paraId="3639AE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2A2230B" w14:textId="77777777" w:rsidTr="00BF4FBB">
        <w:trPr>
          <w:trHeight w:val="270"/>
        </w:trPr>
        <w:tc>
          <w:tcPr>
            <w:tcW w:w="169" w:type="pct"/>
            <w:noWrap/>
            <w:hideMark/>
          </w:tcPr>
          <w:p w14:paraId="7F3946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112</w:t>
            </w:r>
          </w:p>
        </w:tc>
        <w:tc>
          <w:tcPr>
            <w:tcW w:w="305" w:type="pct"/>
            <w:noWrap/>
            <w:hideMark/>
          </w:tcPr>
          <w:p w14:paraId="534C436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2FC3CC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05804F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上塘河-右岸-33</w:t>
            </w:r>
          </w:p>
        </w:tc>
        <w:tc>
          <w:tcPr>
            <w:tcW w:w="170" w:type="pct"/>
            <w:noWrap/>
            <w:hideMark/>
          </w:tcPr>
          <w:p w14:paraId="26834CE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62A58C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19C340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543909.9</w:t>
            </w:r>
          </w:p>
        </w:tc>
        <w:tc>
          <w:tcPr>
            <w:tcW w:w="291" w:type="pct"/>
            <w:noWrap/>
            <w:hideMark/>
          </w:tcPr>
          <w:p w14:paraId="10853F8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3369691.5</w:t>
            </w:r>
          </w:p>
        </w:tc>
        <w:tc>
          <w:tcPr>
            <w:tcW w:w="268" w:type="pct"/>
            <w:noWrap/>
            <w:hideMark/>
          </w:tcPr>
          <w:p w14:paraId="62E1B94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544179.4</w:t>
            </w:r>
          </w:p>
        </w:tc>
        <w:tc>
          <w:tcPr>
            <w:tcW w:w="291" w:type="pct"/>
            <w:noWrap/>
            <w:hideMark/>
          </w:tcPr>
          <w:p w14:paraId="088E10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3369510.8</w:t>
            </w:r>
          </w:p>
        </w:tc>
        <w:tc>
          <w:tcPr>
            <w:tcW w:w="287" w:type="pct"/>
            <w:noWrap/>
            <w:hideMark/>
          </w:tcPr>
          <w:p w14:paraId="4D2240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325</w:t>
            </w:r>
          </w:p>
        </w:tc>
        <w:tc>
          <w:tcPr>
            <w:tcW w:w="297" w:type="pct"/>
            <w:noWrap/>
            <w:hideMark/>
          </w:tcPr>
          <w:p w14:paraId="360684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4996</w:t>
            </w:r>
          </w:p>
        </w:tc>
        <w:tc>
          <w:tcPr>
            <w:tcW w:w="1739" w:type="pct"/>
            <w:noWrap/>
            <w:hideMark/>
          </w:tcPr>
          <w:p w14:paraId="332377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现状为未利用岸线及重大跨河工程（高铁），规划期内暂无开发利用需求，划入保留区</w:t>
            </w:r>
          </w:p>
        </w:tc>
      </w:tr>
      <w:tr w:rsidR="009D260B" w:rsidRPr="009D260B" w14:paraId="06B65EB3" w14:textId="77777777" w:rsidTr="00BF4FBB">
        <w:trPr>
          <w:trHeight w:val="270"/>
        </w:trPr>
        <w:tc>
          <w:tcPr>
            <w:tcW w:w="169" w:type="pct"/>
            <w:noWrap/>
            <w:hideMark/>
          </w:tcPr>
          <w:p w14:paraId="51274C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113</w:t>
            </w:r>
          </w:p>
        </w:tc>
        <w:tc>
          <w:tcPr>
            <w:tcW w:w="305" w:type="pct"/>
            <w:noWrap/>
            <w:hideMark/>
          </w:tcPr>
          <w:p w14:paraId="6BB11B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048B6D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73E3C27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上塘河-右岸-34</w:t>
            </w:r>
          </w:p>
        </w:tc>
        <w:tc>
          <w:tcPr>
            <w:tcW w:w="170" w:type="pct"/>
            <w:noWrap/>
            <w:hideMark/>
          </w:tcPr>
          <w:p w14:paraId="03A876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0DB83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050F2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544206.1</w:t>
            </w:r>
          </w:p>
        </w:tc>
        <w:tc>
          <w:tcPr>
            <w:tcW w:w="291" w:type="pct"/>
            <w:noWrap/>
            <w:hideMark/>
          </w:tcPr>
          <w:p w14:paraId="2C772E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3369494.7</w:t>
            </w:r>
          </w:p>
        </w:tc>
        <w:tc>
          <w:tcPr>
            <w:tcW w:w="268" w:type="pct"/>
            <w:noWrap/>
            <w:hideMark/>
          </w:tcPr>
          <w:p w14:paraId="73492F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544463.5</w:t>
            </w:r>
          </w:p>
        </w:tc>
        <w:tc>
          <w:tcPr>
            <w:tcW w:w="291" w:type="pct"/>
            <w:noWrap/>
            <w:hideMark/>
          </w:tcPr>
          <w:p w14:paraId="59AE355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3369339.4</w:t>
            </w:r>
          </w:p>
        </w:tc>
        <w:tc>
          <w:tcPr>
            <w:tcW w:w="287" w:type="pct"/>
            <w:noWrap/>
            <w:hideMark/>
          </w:tcPr>
          <w:p w14:paraId="0B41B12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302</w:t>
            </w:r>
          </w:p>
        </w:tc>
        <w:tc>
          <w:tcPr>
            <w:tcW w:w="297" w:type="pct"/>
            <w:noWrap/>
            <w:hideMark/>
          </w:tcPr>
          <w:p w14:paraId="7236483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4628</w:t>
            </w:r>
          </w:p>
        </w:tc>
        <w:tc>
          <w:tcPr>
            <w:tcW w:w="1739" w:type="pct"/>
            <w:noWrap/>
            <w:hideMark/>
          </w:tcPr>
          <w:p w14:paraId="277D230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3A47561" w14:textId="77777777" w:rsidTr="00BF4FBB">
        <w:trPr>
          <w:trHeight w:val="270"/>
        </w:trPr>
        <w:tc>
          <w:tcPr>
            <w:tcW w:w="169" w:type="pct"/>
            <w:noWrap/>
            <w:hideMark/>
          </w:tcPr>
          <w:p w14:paraId="1D5BBC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114</w:t>
            </w:r>
          </w:p>
        </w:tc>
        <w:tc>
          <w:tcPr>
            <w:tcW w:w="305" w:type="pct"/>
            <w:noWrap/>
            <w:hideMark/>
          </w:tcPr>
          <w:p w14:paraId="635FA6B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678C29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0726BDB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上塘河-右岸-35</w:t>
            </w:r>
          </w:p>
        </w:tc>
        <w:tc>
          <w:tcPr>
            <w:tcW w:w="170" w:type="pct"/>
            <w:noWrap/>
            <w:hideMark/>
          </w:tcPr>
          <w:p w14:paraId="7448EB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C79955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4F6212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544463.5</w:t>
            </w:r>
          </w:p>
        </w:tc>
        <w:tc>
          <w:tcPr>
            <w:tcW w:w="291" w:type="pct"/>
            <w:noWrap/>
            <w:hideMark/>
          </w:tcPr>
          <w:p w14:paraId="005E3D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3369339.4</w:t>
            </w:r>
          </w:p>
        </w:tc>
        <w:tc>
          <w:tcPr>
            <w:tcW w:w="268" w:type="pct"/>
            <w:noWrap/>
            <w:hideMark/>
          </w:tcPr>
          <w:p w14:paraId="3A6381F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544496.7</w:t>
            </w:r>
          </w:p>
        </w:tc>
        <w:tc>
          <w:tcPr>
            <w:tcW w:w="291" w:type="pct"/>
            <w:noWrap/>
            <w:hideMark/>
          </w:tcPr>
          <w:p w14:paraId="167E321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3369320.5</w:t>
            </w:r>
          </w:p>
        </w:tc>
        <w:tc>
          <w:tcPr>
            <w:tcW w:w="287" w:type="pct"/>
            <w:noWrap/>
            <w:hideMark/>
          </w:tcPr>
          <w:p w14:paraId="025424D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38</w:t>
            </w:r>
          </w:p>
        </w:tc>
        <w:tc>
          <w:tcPr>
            <w:tcW w:w="297" w:type="pct"/>
            <w:noWrap/>
            <w:hideMark/>
          </w:tcPr>
          <w:p w14:paraId="71157A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w:t>
            </w:r>
          </w:p>
        </w:tc>
        <w:tc>
          <w:tcPr>
            <w:tcW w:w="1739" w:type="pct"/>
            <w:noWrap/>
            <w:hideMark/>
          </w:tcPr>
          <w:p w14:paraId="60010ED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505B5B3" w14:textId="77777777" w:rsidTr="00BF4FBB">
        <w:trPr>
          <w:trHeight w:val="270"/>
        </w:trPr>
        <w:tc>
          <w:tcPr>
            <w:tcW w:w="169" w:type="pct"/>
            <w:noWrap/>
            <w:hideMark/>
          </w:tcPr>
          <w:p w14:paraId="7737C11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115</w:t>
            </w:r>
          </w:p>
        </w:tc>
        <w:tc>
          <w:tcPr>
            <w:tcW w:w="305" w:type="pct"/>
            <w:noWrap/>
            <w:hideMark/>
          </w:tcPr>
          <w:p w14:paraId="30F7415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189239B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3CBCE1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上塘河-右岸-36</w:t>
            </w:r>
          </w:p>
        </w:tc>
        <w:tc>
          <w:tcPr>
            <w:tcW w:w="170" w:type="pct"/>
            <w:noWrap/>
            <w:hideMark/>
          </w:tcPr>
          <w:p w14:paraId="351717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1F10E6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7C2DD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544496.7</w:t>
            </w:r>
          </w:p>
        </w:tc>
        <w:tc>
          <w:tcPr>
            <w:tcW w:w="291" w:type="pct"/>
            <w:noWrap/>
            <w:hideMark/>
          </w:tcPr>
          <w:p w14:paraId="79B5DED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3369320.5</w:t>
            </w:r>
          </w:p>
        </w:tc>
        <w:tc>
          <w:tcPr>
            <w:tcW w:w="268" w:type="pct"/>
            <w:noWrap/>
            <w:hideMark/>
          </w:tcPr>
          <w:p w14:paraId="5133A19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544522.4</w:t>
            </w:r>
          </w:p>
        </w:tc>
        <w:tc>
          <w:tcPr>
            <w:tcW w:w="291" w:type="pct"/>
            <w:noWrap/>
            <w:hideMark/>
          </w:tcPr>
          <w:p w14:paraId="44CA3D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3369302.2</w:t>
            </w:r>
          </w:p>
        </w:tc>
        <w:tc>
          <w:tcPr>
            <w:tcW w:w="287" w:type="pct"/>
            <w:noWrap/>
            <w:hideMark/>
          </w:tcPr>
          <w:p w14:paraId="1DA33AD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32</w:t>
            </w:r>
          </w:p>
        </w:tc>
        <w:tc>
          <w:tcPr>
            <w:tcW w:w="297" w:type="pct"/>
            <w:noWrap/>
            <w:hideMark/>
          </w:tcPr>
          <w:p w14:paraId="1A15257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482</w:t>
            </w:r>
          </w:p>
        </w:tc>
        <w:tc>
          <w:tcPr>
            <w:tcW w:w="1739" w:type="pct"/>
            <w:noWrap/>
            <w:hideMark/>
          </w:tcPr>
          <w:p w14:paraId="384A4A0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B946BE2" w14:textId="77777777" w:rsidTr="00BF4FBB">
        <w:trPr>
          <w:trHeight w:val="270"/>
        </w:trPr>
        <w:tc>
          <w:tcPr>
            <w:tcW w:w="169" w:type="pct"/>
            <w:noWrap/>
            <w:hideMark/>
          </w:tcPr>
          <w:p w14:paraId="171843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116</w:t>
            </w:r>
          </w:p>
        </w:tc>
        <w:tc>
          <w:tcPr>
            <w:tcW w:w="305" w:type="pct"/>
            <w:noWrap/>
            <w:hideMark/>
          </w:tcPr>
          <w:p w14:paraId="18DDD8A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11CD2E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07712D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上塘河-右岸-37</w:t>
            </w:r>
          </w:p>
        </w:tc>
        <w:tc>
          <w:tcPr>
            <w:tcW w:w="170" w:type="pct"/>
            <w:noWrap/>
            <w:hideMark/>
          </w:tcPr>
          <w:p w14:paraId="1BFD50B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00E83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7DA8B5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544530.7</w:t>
            </w:r>
          </w:p>
        </w:tc>
        <w:tc>
          <w:tcPr>
            <w:tcW w:w="291" w:type="pct"/>
            <w:noWrap/>
            <w:hideMark/>
          </w:tcPr>
          <w:p w14:paraId="0620B33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3369296.6</w:t>
            </w:r>
          </w:p>
        </w:tc>
        <w:tc>
          <w:tcPr>
            <w:tcW w:w="268" w:type="pct"/>
            <w:noWrap/>
            <w:hideMark/>
          </w:tcPr>
          <w:p w14:paraId="2F8835A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544646.5</w:t>
            </w:r>
          </w:p>
        </w:tc>
        <w:tc>
          <w:tcPr>
            <w:tcW w:w="291" w:type="pct"/>
            <w:noWrap/>
            <w:hideMark/>
          </w:tcPr>
          <w:p w14:paraId="177FE88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3369224.3</w:t>
            </w:r>
          </w:p>
        </w:tc>
        <w:tc>
          <w:tcPr>
            <w:tcW w:w="287" w:type="pct"/>
            <w:noWrap/>
            <w:hideMark/>
          </w:tcPr>
          <w:p w14:paraId="2107F26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137</w:t>
            </w:r>
          </w:p>
        </w:tc>
        <w:tc>
          <w:tcPr>
            <w:tcW w:w="297" w:type="pct"/>
            <w:noWrap/>
            <w:hideMark/>
          </w:tcPr>
          <w:p w14:paraId="48EB73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2068</w:t>
            </w:r>
          </w:p>
        </w:tc>
        <w:tc>
          <w:tcPr>
            <w:tcW w:w="1739" w:type="pct"/>
            <w:noWrap/>
            <w:hideMark/>
          </w:tcPr>
          <w:p w14:paraId="0BBC8DB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76A785D" w14:textId="77777777" w:rsidTr="00BF4FBB">
        <w:trPr>
          <w:trHeight w:val="270"/>
        </w:trPr>
        <w:tc>
          <w:tcPr>
            <w:tcW w:w="169" w:type="pct"/>
            <w:noWrap/>
            <w:hideMark/>
          </w:tcPr>
          <w:p w14:paraId="67FB99D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117</w:t>
            </w:r>
          </w:p>
        </w:tc>
        <w:tc>
          <w:tcPr>
            <w:tcW w:w="305" w:type="pct"/>
            <w:noWrap/>
            <w:hideMark/>
          </w:tcPr>
          <w:p w14:paraId="3A4A88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58571E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2146AE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上塘河-右岸-38</w:t>
            </w:r>
          </w:p>
        </w:tc>
        <w:tc>
          <w:tcPr>
            <w:tcW w:w="170" w:type="pct"/>
            <w:noWrap/>
            <w:hideMark/>
          </w:tcPr>
          <w:p w14:paraId="2F964FD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481DF7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7566DB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544646.5</w:t>
            </w:r>
          </w:p>
        </w:tc>
        <w:tc>
          <w:tcPr>
            <w:tcW w:w="291" w:type="pct"/>
            <w:noWrap/>
            <w:hideMark/>
          </w:tcPr>
          <w:p w14:paraId="060B46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3369224.3</w:t>
            </w:r>
          </w:p>
        </w:tc>
        <w:tc>
          <w:tcPr>
            <w:tcW w:w="268" w:type="pct"/>
            <w:noWrap/>
            <w:hideMark/>
          </w:tcPr>
          <w:p w14:paraId="79900C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544792.0</w:t>
            </w:r>
          </w:p>
        </w:tc>
        <w:tc>
          <w:tcPr>
            <w:tcW w:w="291" w:type="pct"/>
            <w:noWrap/>
            <w:hideMark/>
          </w:tcPr>
          <w:p w14:paraId="263026C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3369133.9</w:t>
            </w:r>
          </w:p>
        </w:tc>
        <w:tc>
          <w:tcPr>
            <w:tcW w:w="287" w:type="pct"/>
            <w:noWrap/>
            <w:hideMark/>
          </w:tcPr>
          <w:p w14:paraId="204BEF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176</w:t>
            </w:r>
          </w:p>
        </w:tc>
        <w:tc>
          <w:tcPr>
            <w:tcW w:w="297" w:type="pct"/>
            <w:noWrap/>
            <w:hideMark/>
          </w:tcPr>
          <w:p w14:paraId="1C41AA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2604</w:t>
            </w:r>
          </w:p>
        </w:tc>
        <w:tc>
          <w:tcPr>
            <w:tcW w:w="1739" w:type="pct"/>
            <w:noWrap/>
            <w:hideMark/>
          </w:tcPr>
          <w:p w14:paraId="1E36CD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F83CDA8" w14:textId="77777777" w:rsidTr="00BF4FBB">
        <w:trPr>
          <w:trHeight w:val="270"/>
        </w:trPr>
        <w:tc>
          <w:tcPr>
            <w:tcW w:w="169" w:type="pct"/>
            <w:noWrap/>
            <w:hideMark/>
          </w:tcPr>
          <w:p w14:paraId="0A985E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118</w:t>
            </w:r>
          </w:p>
        </w:tc>
        <w:tc>
          <w:tcPr>
            <w:tcW w:w="305" w:type="pct"/>
            <w:noWrap/>
            <w:hideMark/>
          </w:tcPr>
          <w:p w14:paraId="125C0F0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70B878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6FFD19F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上塘河-右岸-39</w:t>
            </w:r>
          </w:p>
        </w:tc>
        <w:tc>
          <w:tcPr>
            <w:tcW w:w="170" w:type="pct"/>
            <w:noWrap/>
            <w:hideMark/>
          </w:tcPr>
          <w:p w14:paraId="5BDB00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BB34AB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84569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544792.0</w:t>
            </w:r>
          </w:p>
        </w:tc>
        <w:tc>
          <w:tcPr>
            <w:tcW w:w="291" w:type="pct"/>
            <w:noWrap/>
            <w:hideMark/>
          </w:tcPr>
          <w:p w14:paraId="09E68D4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3369133.9</w:t>
            </w:r>
          </w:p>
        </w:tc>
        <w:tc>
          <w:tcPr>
            <w:tcW w:w="268" w:type="pct"/>
            <w:noWrap/>
            <w:hideMark/>
          </w:tcPr>
          <w:p w14:paraId="6CC623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544816.7</w:t>
            </w:r>
          </w:p>
        </w:tc>
        <w:tc>
          <w:tcPr>
            <w:tcW w:w="291" w:type="pct"/>
            <w:noWrap/>
            <w:hideMark/>
          </w:tcPr>
          <w:p w14:paraId="085454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3369115.8</w:t>
            </w:r>
          </w:p>
        </w:tc>
        <w:tc>
          <w:tcPr>
            <w:tcW w:w="287" w:type="pct"/>
            <w:noWrap/>
            <w:hideMark/>
          </w:tcPr>
          <w:p w14:paraId="262C68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31</w:t>
            </w:r>
          </w:p>
        </w:tc>
        <w:tc>
          <w:tcPr>
            <w:tcW w:w="297" w:type="pct"/>
            <w:noWrap/>
            <w:hideMark/>
          </w:tcPr>
          <w:p w14:paraId="10B3DF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447</w:t>
            </w:r>
          </w:p>
        </w:tc>
        <w:tc>
          <w:tcPr>
            <w:tcW w:w="1739" w:type="pct"/>
            <w:noWrap/>
            <w:hideMark/>
          </w:tcPr>
          <w:p w14:paraId="5F7F3E3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CDC672F" w14:textId="77777777" w:rsidTr="00BF4FBB">
        <w:trPr>
          <w:trHeight w:val="270"/>
        </w:trPr>
        <w:tc>
          <w:tcPr>
            <w:tcW w:w="169" w:type="pct"/>
            <w:noWrap/>
            <w:hideMark/>
          </w:tcPr>
          <w:p w14:paraId="6E7566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119</w:t>
            </w:r>
          </w:p>
        </w:tc>
        <w:tc>
          <w:tcPr>
            <w:tcW w:w="305" w:type="pct"/>
            <w:noWrap/>
            <w:hideMark/>
          </w:tcPr>
          <w:p w14:paraId="28EBCB6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78E6C6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486A0E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上塘河-右岸-40</w:t>
            </w:r>
          </w:p>
        </w:tc>
        <w:tc>
          <w:tcPr>
            <w:tcW w:w="170" w:type="pct"/>
            <w:noWrap/>
            <w:hideMark/>
          </w:tcPr>
          <w:p w14:paraId="27B812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B9E83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B33D4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544816.7</w:t>
            </w:r>
          </w:p>
        </w:tc>
        <w:tc>
          <w:tcPr>
            <w:tcW w:w="291" w:type="pct"/>
            <w:noWrap/>
            <w:hideMark/>
          </w:tcPr>
          <w:p w14:paraId="3E6FCC1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3369115.8</w:t>
            </w:r>
          </w:p>
        </w:tc>
        <w:tc>
          <w:tcPr>
            <w:tcW w:w="268" w:type="pct"/>
            <w:noWrap/>
            <w:hideMark/>
          </w:tcPr>
          <w:p w14:paraId="61F59E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544833.6</w:t>
            </w:r>
          </w:p>
        </w:tc>
        <w:tc>
          <w:tcPr>
            <w:tcW w:w="291" w:type="pct"/>
            <w:noWrap/>
            <w:hideMark/>
          </w:tcPr>
          <w:p w14:paraId="26D7B9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3369104.0</w:t>
            </w:r>
          </w:p>
        </w:tc>
        <w:tc>
          <w:tcPr>
            <w:tcW w:w="287" w:type="pct"/>
            <w:noWrap/>
            <w:hideMark/>
          </w:tcPr>
          <w:p w14:paraId="3CFB668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w:t>
            </w:r>
          </w:p>
        </w:tc>
        <w:tc>
          <w:tcPr>
            <w:tcW w:w="297" w:type="pct"/>
            <w:noWrap/>
            <w:hideMark/>
          </w:tcPr>
          <w:p w14:paraId="1399683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322</w:t>
            </w:r>
          </w:p>
        </w:tc>
        <w:tc>
          <w:tcPr>
            <w:tcW w:w="1739" w:type="pct"/>
            <w:noWrap/>
            <w:hideMark/>
          </w:tcPr>
          <w:p w14:paraId="7F3EF22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4734A53" w14:textId="77777777" w:rsidTr="00BF4FBB">
        <w:trPr>
          <w:trHeight w:val="270"/>
        </w:trPr>
        <w:tc>
          <w:tcPr>
            <w:tcW w:w="169" w:type="pct"/>
            <w:noWrap/>
            <w:hideMark/>
          </w:tcPr>
          <w:p w14:paraId="1E6F45B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120</w:t>
            </w:r>
          </w:p>
        </w:tc>
        <w:tc>
          <w:tcPr>
            <w:tcW w:w="305" w:type="pct"/>
            <w:noWrap/>
            <w:hideMark/>
          </w:tcPr>
          <w:p w14:paraId="2DD2A7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0567CC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7A1BFF9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上塘河-右岸-41</w:t>
            </w:r>
          </w:p>
        </w:tc>
        <w:tc>
          <w:tcPr>
            <w:tcW w:w="170" w:type="pct"/>
            <w:noWrap/>
            <w:hideMark/>
          </w:tcPr>
          <w:p w14:paraId="1F2948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DD13D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F2EC0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544833.6</w:t>
            </w:r>
          </w:p>
        </w:tc>
        <w:tc>
          <w:tcPr>
            <w:tcW w:w="291" w:type="pct"/>
            <w:noWrap/>
            <w:hideMark/>
          </w:tcPr>
          <w:p w14:paraId="2FAD7DF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3369104.0</w:t>
            </w:r>
          </w:p>
        </w:tc>
        <w:tc>
          <w:tcPr>
            <w:tcW w:w="268" w:type="pct"/>
            <w:noWrap/>
            <w:hideMark/>
          </w:tcPr>
          <w:p w14:paraId="2DC5B2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544913.8</w:t>
            </w:r>
          </w:p>
        </w:tc>
        <w:tc>
          <w:tcPr>
            <w:tcW w:w="291" w:type="pct"/>
            <w:noWrap/>
            <w:hideMark/>
          </w:tcPr>
          <w:p w14:paraId="145580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3369053.1</w:t>
            </w:r>
          </w:p>
        </w:tc>
        <w:tc>
          <w:tcPr>
            <w:tcW w:w="287" w:type="pct"/>
            <w:noWrap/>
            <w:hideMark/>
          </w:tcPr>
          <w:p w14:paraId="2F3529E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95</w:t>
            </w:r>
          </w:p>
        </w:tc>
        <w:tc>
          <w:tcPr>
            <w:tcW w:w="297" w:type="pct"/>
            <w:noWrap/>
            <w:hideMark/>
          </w:tcPr>
          <w:p w14:paraId="2594AB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1477</w:t>
            </w:r>
          </w:p>
        </w:tc>
        <w:tc>
          <w:tcPr>
            <w:tcW w:w="1739" w:type="pct"/>
            <w:noWrap/>
            <w:hideMark/>
          </w:tcPr>
          <w:p w14:paraId="5377C2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ABF78D8" w14:textId="77777777" w:rsidTr="00BF4FBB">
        <w:trPr>
          <w:trHeight w:val="270"/>
        </w:trPr>
        <w:tc>
          <w:tcPr>
            <w:tcW w:w="169" w:type="pct"/>
            <w:noWrap/>
            <w:hideMark/>
          </w:tcPr>
          <w:p w14:paraId="45F71A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121</w:t>
            </w:r>
          </w:p>
        </w:tc>
        <w:tc>
          <w:tcPr>
            <w:tcW w:w="305" w:type="pct"/>
            <w:noWrap/>
            <w:hideMark/>
          </w:tcPr>
          <w:p w14:paraId="33CD3E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63E5E4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0575C9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上塘河-右岸-42</w:t>
            </w:r>
          </w:p>
        </w:tc>
        <w:tc>
          <w:tcPr>
            <w:tcW w:w="170" w:type="pct"/>
            <w:noWrap/>
            <w:hideMark/>
          </w:tcPr>
          <w:p w14:paraId="12B1C3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8A85D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E1AD0A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544934.7</w:t>
            </w:r>
          </w:p>
        </w:tc>
        <w:tc>
          <w:tcPr>
            <w:tcW w:w="291" w:type="pct"/>
            <w:noWrap/>
            <w:hideMark/>
          </w:tcPr>
          <w:p w14:paraId="65C47BD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3369038.0</w:t>
            </w:r>
          </w:p>
        </w:tc>
        <w:tc>
          <w:tcPr>
            <w:tcW w:w="268" w:type="pct"/>
            <w:noWrap/>
            <w:hideMark/>
          </w:tcPr>
          <w:p w14:paraId="3DD02F8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544978.9</w:t>
            </w:r>
          </w:p>
        </w:tc>
        <w:tc>
          <w:tcPr>
            <w:tcW w:w="291" w:type="pct"/>
            <w:noWrap/>
            <w:hideMark/>
          </w:tcPr>
          <w:p w14:paraId="76BC96B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3369004.5</w:t>
            </w:r>
          </w:p>
        </w:tc>
        <w:tc>
          <w:tcPr>
            <w:tcW w:w="287" w:type="pct"/>
            <w:noWrap/>
            <w:hideMark/>
          </w:tcPr>
          <w:p w14:paraId="3BEE3B8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w:t>
            </w:r>
          </w:p>
        </w:tc>
        <w:tc>
          <w:tcPr>
            <w:tcW w:w="297" w:type="pct"/>
            <w:noWrap/>
            <w:hideMark/>
          </w:tcPr>
          <w:p w14:paraId="3D6D7B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886</w:t>
            </w:r>
          </w:p>
        </w:tc>
        <w:tc>
          <w:tcPr>
            <w:tcW w:w="1739" w:type="pct"/>
            <w:noWrap/>
            <w:hideMark/>
          </w:tcPr>
          <w:p w14:paraId="2C2ECE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ABDF38D" w14:textId="77777777" w:rsidTr="00BF4FBB">
        <w:trPr>
          <w:trHeight w:val="270"/>
        </w:trPr>
        <w:tc>
          <w:tcPr>
            <w:tcW w:w="169" w:type="pct"/>
            <w:noWrap/>
            <w:hideMark/>
          </w:tcPr>
          <w:p w14:paraId="3E8BB40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122</w:t>
            </w:r>
          </w:p>
        </w:tc>
        <w:tc>
          <w:tcPr>
            <w:tcW w:w="305" w:type="pct"/>
            <w:noWrap/>
            <w:hideMark/>
          </w:tcPr>
          <w:p w14:paraId="1087892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3AA47D1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5360E8B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上塘河-右岸-43</w:t>
            </w:r>
          </w:p>
        </w:tc>
        <w:tc>
          <w:tcPr>
            <w:tcW w:w="170" w:type="pct"/>
            <w:noWrap/>
            <w:hideMark/>
          </w:tcPr>
          <w:p w14:paraId="47CBFE1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7DF4A6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C3695B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544988.6</w:t>
            </w:r>
          </w:p>
        </w:tc>
        <w:tc>
          <w:tcPr>
            <w:tcW w:w="291" w:type="pct"/>
            <w:noWrap/>
            <w:hideMark/>
          </w:tcPr>
          <w:p w14:paraId="651AFC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3368996.2</w:t>
            </w:r>
          </w:p>
        </w:tc>
        <w:tc>
          <w:tcPr>
            <w:tcW w:w="268" w:type="pct"/>
            <w:noWrap/>
            <w:hideMark/>
          </w:tcPr>
          <w:p w14:paraId="5764045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545160.1</w:t>
            </w:r>
          </w:p>
        </w:tc>
        <w:tc>
          <w:tcPr>
            <w:tcW w:w="291" w:type="pct"/>
            <w:noWrap/>
            <w:hideMark/>
          </w:tcPr>
          <w:p w14:paraId="3306D4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3368893.6</w:t>
            </w:r>
          </w:p>
        </w:tc>
        <w:tc>
          <w:tcPr>
            <w:tcW w:w="287" w:type="pct"/>
            <w:noWrap/>
            <w:hideMark/>
          </w:tcPr>
          <w:p w14:paraId="2800A4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200</w:t>
            </w:r>
          </w:p>
        </w:tc>
        <w:tc>
          <w:tcPr>
            <w:tcW w:w="297" w:type="pct"/>
            <w:noWrap/>
            <w:hideMark/>
          </w:tcPr>
          <w:p w14:paraId="3BC3DB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2448</w:t>
            </w:r>
          </w:p>
        </w:tc>
        <w:tc>
          <w:tcPr>
            <w:tcW w:w="1739" w:type="pct"/>
            <w:noWrap/>
            <w:hideMark/>
          </w:tcPr>
          <w:p w14:paraId="63BB7D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9E3E845" w14:textId="77777777" w:rsidTr="00BF4FBB">
        <w:trPr>
          <w:trHeight w:val="270"/>
        </w:trPr>
        <w:tc>
          <w:tcPr>
            <w:tcW w:w="169" w:type="pct"/>
            <w:noWrap/>
            <w:hideMark/>
          </w:tcPr>
          <w:p w14:paraId="543537A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123</w:t>
            </w:r>
          </w:p>
        </w:tc>
        <w:tc>
          <w:tcPr>
            <w:tcW w:w="305" w:type="pct"/>
            <w:noWrap/>
            <w:hideMark/>
          </w:tcPr>
          <w:p w14:paraId="18A4A3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7F1FBC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7F9479B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上塘河-右岸-44</w:t>
            </w:r>
          </w:p>
        </w:tc>
        <w:tc>
          <w:tcPr>
            <w:tcW w:w="170" w:type="pct"/>
            <w:noWrap/>
            <w:hideMark/>
          </w:tcPr>
          <w:p w14:paraId="7E0EBD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68A69C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70870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545160.1</w:t>
            </w:r>
          </w:p>
        </w:tc>
        <w:tc>
          <w:tcPr>
            <w:tcW w:w="291" w:type="pct"/>
            <w:noWrap/>
            <w:hideMark/>
          </w:tcPr>
          <w:p w14:paraId="79C43E5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3368893.6</w:t>
            </w:r>
          </w:p>
        </w:tc>
        <w:tc>
          <w:tcPr>
            <w:tcW w:w="268" w:type="pct"/>
            <w:noWrap/>
            <w:hideMark/>
          </w:tcPr>
          <w:p w14:paraId="78999C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545175.8</w:t>
            </w:r>
          </w:p>
        </w:tc>
        <w:tc>
          <w:tcPr>
            <w:tcW w:w="291" w:type="pct"/>
            <w:noWrap/>
            <w:hideMark/>
          </w:tcPr>
          <w:p w14:paraId="38047AF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3368886.1</w:t>
            </w:r>
          </w:p>
        </w:tc>
        <w:tc>
          <w:tcPr>
            <w:tcW w:w="287" w:type="pct"/>
            <w:noWrap/>
            <w:hideMark/>
          </w:tcPr>
          <w:p w14:paraId="1EEDF9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w:t>
            </w:r>
          </w:p>
        </w:tc>
        <w:tc>
          <w:tcPr>
            <w:tcW w:w="297" w:type="pct"/>
            <w:noWrap/>
            <w:hideMark/>
          </w:tcPr>
          <w:p w14:paraId="2A99A24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264</w:t>
            </w:r>
          </w:p>
        </w:tc>
        <w:tc>
          <w:tcPr>
            <w:tcW w:w="1739" w:type="pct"/>
            <w:noWrap/>
            <w:hideMark/>
          </w:tcPr>
          <w:p w14:paraId="62F486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B30FC19" w14:textId="77777777" w:rsidTr="00BF4FBB">
        <w:trPr>
          <w:trHeight w:val="270"/>
        </w:trPr>
        <w:tc>
          <w:tcPr>
            <w:tcW w:w="169" w:type="pct"/>
            <w:noWrap/>
            <w:hideMark/>
          </w:tcPr>
          <w:p w14:paraId="175286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124</w:t>
            </w:r>
          </w:p>
        </w:tc>
        <w:tc>
          <w:tcPr>
            <w:tcW w:w="305" w:type="pct"/>
            <w:noWrap/>
            <w:hideMark/>
          </w:tcPr>
          <w:p w14:paraId="540616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088CDE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1F507D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上塘河-右岸-45</w:t>
            </w:r>
          </w:p>
        </w:tc>
        <w:tc>
          <w:tcPr>
            <w:tcW w:w="170" w:type="pct"/>
            <w:noWrap/>
            <w:hideMark/>
          </w:tcPr>
          <w:p w14:paraId="6DE927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4B05A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C8F73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545175.8</w:t>
            </w:r>
          </w:p>
        </w:tc>
        <w:tc>
          <w:tcPr>
            <w:tcW w:w="291" w:type="pct"/>
            <w:noWrap/>
            <w:hideMark/>
          </w:tcPr>
          <w:p w14:paraId="464DBA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3368886.1</w:t>
            </w:r>
          </w:p>
        </w:tc>
        <w:tc>
          <w:tcPr>
            <w:tcW w:w="268" w:type="pct"/>
            <w:noWrap/>
            <w:hideMark/>
          </w:tcPr>
          <w:p w14:paraId="2EE68C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545946.6</w:t>
            </w:r>
          </w:p>
        </w:tc>
        <w:tc>
          <w:tcPr>
            <w:tcW w:w="291" w:type="pct"/>
            <w:noWrap/>
            <w:hideMark/>
          </w:tcPr>
          <w:p w14:paraId="5DB8B5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3368387.8</w:t>
            </w:r>
          </w:p>
        </w:tc>
        <w:tc>
          <w:tcPr>
            <w:tcW w:w="287" w:type="pct"/>
            <w:noWrap/>
            <w:hideMark/>
          </w:tcPr>
          <w:p w14:paraId="1224C1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920</w:t>
            </w:r>
          </w:p>
        </w:tc>
        <w:tc>
          <w:tcPr>
            <w:tcW w:w="297" w:type="pct"/>
            <w:noWrap/>
            <w:hideMark/>
          </w:tcPr>
          <w:p w14:paraId="272DFD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13827</w:t>
            </w:r>
          </w:p>
        </w:tc>
        <w:tc>
          <w:tcPr>
            <w:tcW w:w="1739" w:type="pct"/>
            <w:noWrap/>
            <w:hideMark/>
          </w:tcPr>
          <w:p w14:paraId="2A5287D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现状为未利用岸线及重大跨河工程（国道），规划期内暂无开发利用需求，划入保留区</w:t>
            </w:r>
          </w:p>
        </w:tc>
      </w:tr>
      <w:tr w:rsidR="009D260B" w:rsidRPr="009D260B" w14:paraId="2B5FB86B" w14:textId="77777777" w:rsidTr="00BF4FBB">
        <w:trPr>
          <w:trHeight w:val="270"/>
        </w:trPr>
        <w:tc>
          <w:tcPr>
            <w:tcW w:w="169" w:type="pct"/>
            <w:noWrap/>
            <w:hideMark/>
          </w:tcPr>
          <w:p w14:paraId="614414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125</w:t>
            </w:r>
          </w:p>
        </w:tc>
        <w:tc>
          <w:tcPr>
            <w:tcW w:w="305" w:type="pct"/>
            <w:noWrap/>
            <w:hideMark/>
          </w:tcPr>
          <w:p w14:paraId="0BC5606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2E0F1E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151826C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上塘河-右岸-46</w:t>
            </w:r>
          </w:p>
        </w:tc>
        <w:tc>
          <w:tcPr>
            <w:tcW w:w="170" w:type="pct"/>
            <w:noWrap/>
            <w:hideMark/>
          </w:tcPr>
          <w:p w14:paraId="5A94F4B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F7CE8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5EE40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545965.9</w:t>
            </w:r>
          </w:p>
        </w:tc>
        <w:tc>
          <w:tcPr>
            <w:tcW w:w="291" w:type="pct"/>
            <w:noWrap/>
            <w:hideMark/>
          </w:tcPr>
          <w:p w14:paraId="7034B9F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3368375.7</w:t>
            </w:r>
          </w:p>
        </w:tc>
        <w:tc>
          <w:tcPr>
            <w:tcW w:w="268" w:type="pct"/>
            <w:noWrap/>
            <w:hideMark/>
          </w:tcPr>
          <w:p w14:paraId="31D00A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546054.4</w:t>
            </w:r>
          </w:p>
        </w:tc>
        <w:tc>
          <w:tcPr>
            <w:tcW w:w="291" w:type="pct"/>
            <w:noWrap/>
            <w:hideMark/>
          </w:tcPr>
          <w:p w14:paraId="152191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3368317.2</w:t>
            </w:r>
          </w:p>
        </w:tc>
        <w:tc>
          <w:tcPr>
            <w:tcW w:w="287" w:type="pct"/>
            <w:noWrap/>
            <w:hideMark/>
          </w:tcPr>
          <w:p w14:paraId="43D7722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111</w:t>
            </w:r>
          </w:p>
        </w:tc>
        <w:tc>
          <w:tcPr>
            <w:tcW w:w="297" w:type="pct"/>
            <w:noWrap/>
            <w:hideMark/>
          </w:tcPr>
          <w:p w14:paraId="3B42304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1652</w:t>
            </w:r>
          </w:p>
        </w:tc>
        <w:tc>
          <w:tcPr>
            <w:tcW w:w="1739" w:type="pct"/>
            <w:noWrap/>
            <w:hideMark/>
          </w:tcPr>
          <w:p w14:paraId="7543214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7AE2C673" w14:textId="77777777" w:rsidTr="00BF4FBB">
        <w:trPr>
          <w:trHeight w:val="270"/>
        </w:trPr>
        <w:tc>
          <w:tcPr>
            <w:tcW w:w="169" w:type="pct"/>
            <w:noWrap/>
            <w:hideMark/>
          </w:tcPr>
          <w:p w14:paraId="1232B9D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126</w:t>
            </w:r>
          </w:p>
        </w:tc>
        <w:tc>
          <w:tcPr>
            <w:tcW w:w="305" w:type="pct"/>
            <w:noWrap/>
            <w:hideMark/>
          </w:tcPr>
          <w:p w14:paraId="3F0F2B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43FE8D1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17774EB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上塘河-右岸-47</w:t>
            </w:r>
          </w:p>
        </w:tc>
        <w:tc>
          <w:tcPr>
            <w:tcW w:w="170" w:type="pct"/>
            <w:noWrap/>
            <w:hideMark/>
          </w:tcPr>
          <w:p w14:paraId="5713DE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05954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E10222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546054.4</w:t>
            </w:r>
          </w:p>
        </w:tc>
        <w:tc>
          <w:tcPr>
            <w:tcW w:w="291" w:type="pct"/>
            <w:noWrap/>
            <w:hideMark/>
          </w:tcPr>
          <w:p w14:paraId="7BFB8D4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3368317.2</w:t>
            </w:r>
          </w:p>
        </w:tc>
        <w:tc>
          <w:tcPr>
            <w:tcW w:w="268" w:type="pct"/>
            <w:noWrap/>
            <w:hideMark/>
          </w:tcPr>
          <w:p w14:paraId="7C66FB4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546195.2</w:t>
            </w:r>
          </w:p>
        </w:tc>
        <w:tc>
          <w:tcPr>
            <w:tcW w:w="291" w:type="pct"/>
            <w:noWrap/>
            <w:hideMark/>
          </w:tcPr>
          <w:p w14:paraId="15C3F9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3368225.0</w:t>
            </w:r>
          </w:p>
        </w:tc>
        <w:tc>
          <w:tcPr>
            <w:tcW w:w="287" w:type="pct"/>
            <w:noWrap/>
            <w:hideMark/>
          </w:tcPr>
          <w:p w14:paraId="1A5755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169</w:t>
            </w:r>
          </w:p>
        </w:tc>
        <w:tc>
          <w:tcPr>
            <w:tcW w:w="297" w:type="pct"/>
            <w:noWrap/>
            <w:hideMark/>
          </w:tcPr>
          <w:p w14:paraId="23726B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2569</w:t>
            </w:r>
          </w:p>
        </w:tc>
        <w:tc>
          <w:tcPr>
            <w:tcW w:w="1739" w:type="pct"/>
            <w:noWrap/>
            <w:hideMark/>
          </w:tcPr>
          <w:p w14:paraId="77971A8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8149AC5" w14:textId="77777777" w:rsidTr="00BF4FBB">
        <w:trPr>
          <w:trHeight w:val="270"/>
        </w:trPr>
        <w:tc>
          <w:tcPr>
            <w:tcW w:w="169" w:type="pct"/>
            <w:noWrap/>
            <w:hideMark/>
          </w:tcPr>
          <w:p w14:paraId="68E4163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127</w:t>
            </w:r>
          </w:p>
        </w:tc>
        <w:tc>
          <w:tcPr>
            <w:tcW w:w="305" w:type="pct"/>
            <w:noWrap/>
            <w:hideMark/>
          </w:tcPr>
          <w:p w14:paraId="113476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24A27E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08E2D9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上塘河-右岸-48</w:t>
            </w:r>
          </w:p>
        </w:tc>
        <w:tc>
          <w:tcPr>
            <w:tcW w:w="170" w:type="pct"/>
            <w:noWrap/>
            <w:hideMark/>
          </w:tcPr>
          <w:p w14:paraId="01CCC8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830FE7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A9E2BE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546195.2</w:t>
            </w:r>
          </w:p>
        </w:tc>
        <w:tc>
          <w:tcPr>
            <w:tcW w:w="291" w:type="pct"/>
            <w:noWrap/>
            <w:hideMark/>
          </w:tcPr>
          <w:p w14:paraId="210697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3368225.0</w:t>
            </w:r>
          </w:p>
        </w:tc>
        <w:tc>
          <w:tcPr>
            <w:tcW w:w="268" w:type="pct"/>
            <w:noWrap/>
            <w:hideMark/>
          </w:tcPr>
          <w:p w14:paraId="14ED1D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546361.2</w:t>
            </w:r>
          </w:p>
        </w:tc>
        <w:tc>
          <w:tcPr>
            <w:tcW w:w="291" w:type="pct"/>
            <w:noWrap/>
            <w:hideMark/>
          </w:tcPr>
          <w:p w14:paraId="679FE0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3368146.9</w:t>
            </w:r>
          </w:p>
        </w:tc>
        <w:tc>
          <w:tcPr>
            <w:tcW w:w="287" w:type="pct"/>
            <w:noWrap/>
            <w:hideMark/>
          </w:tcPr>
          <w:p w14:paraId="7B85F4E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190</w:t>
            </w:r>
          </w:p>
        </w:tc>
        <w:tc>
          <w:tcPr>
            <w:tcW w:w="297" w:type="pct"/>
            <w:noWrap/>
            <w:hideMark/>
          </w:tcPr>
          <w:p w14:paraId="5D1099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2852</w:t>
            </w:r>
          </w:p>
        </w:tc>
        <w:tc>
          <w:tcPr>
            <w:tcW w:w="1739" w:type="pct"/>
            <w:noWrap/>
            <w:hideMark/>
          </w:tcPr>
          <w:p w14:paraId="60D074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3C7F468" w14:textId="77777777" w:rsidTr="00BF4FBB">
        <w:trPr>
          <w:trHeight w:val="270"/>
        </w:trPr>
        <w:tc>
          <w:tcPr>
            <w:tcW w:w="169" w:type="pct"/>
            <w:noWrap/>
            <w:hideMark/>
          </w:tcPr>
          <w:p w14:paraId="098244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128</w:t>
            </w:r>
          </w:p>
        </w:tc>
        <w:tc>
          <w:tcPr>
            <w:tcW w:w="305" w:type="pct"/>
            <w:noWrap/>
            <w:hideMark/>
          </w:tcPr>
          <w:p w14:paraId="659CA9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462F95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2A8E10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上塘河-右岸-49</w:t>
            </w:r>
          </w:p>
        </w:tc>
        <w:tc>
          <w:tcPr>
            <w:tcW w:w="170" w:type="pct"/>
            <w:noWrap/>
            <w:hideMark/>
          </w:tcPr>
          <w:p w14:paraId="272DF55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92A4FD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5744E1C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546372.6</w:t>
            </w:r>
          </w:p>
        </w:tc>
        <w:tc>
          <w:tcPr>
            <w:tcW w:w="291" w:type="pct"/>
            <w:noWrap/>
            <w:hideMark/>
          </w:tcPr>
          <w:p w14:paraId="0895D1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3368145.3</w:t>
            </w:r>
          </w:p>
        </w:tc>
        <w:tc>
          <w:tcPr>
            <w:tcW w:w="268" w:type="pct"/>
            <w:noWrap/>
            <w:hideMark/>
          </w:tcPr>
          <w:p w14:paraId="769AB4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546857.7</w:t>
            </w:r>
          </w:p>
        </w:tc>
        <w:tc>
          <w:tcPr>
            <w:tcW w:w="291" w:type="pct"/>
            <w:noWrap/>
            <w:hideMark/>
          </w:tcPr>
          <w:p w14:paraId="28073D8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3368147.0</w:t>
            </w:r>
          </w:p>
        </w:tc>
        <w:tc>
          <w:tcPr>
            <w:tcW w:w="287" w:type="pct"/>
            <w:noWrap/>
            <w:hideMark/>
          </w:tcPr>
          <w:p w14:paraId="38D0AF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490</w:t>
            </w:r>
          </w:p>
        </w:tc>
        <w:tc>
          <w:tcPr>
            <w:tcW w:w="297" w:type="pct"/>
            <w:noWrap/>
            <w:hideMark/>
          </w:tcPr>
          <w:p w14:paraId="38E894B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7365</w:t>
            </w:r>
          </w:p>
        </w:tc>
        <w:tc>
          <w:tcPr>
            <w:tcW w:w="1739" w:type="pct"/>
            <w:noWrap/>
            <w:hideMark/>
          </w:tcPr>
          <w:p w14:paraId="4D9E0F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FCB33A3" w14:textId="77777777" w:rsidTr="00BF4FBB">
        <w:trPr>
          <w:trHeight w:val="270"/>
        </w:trPr>
        <w:tc>
          <w:tcPr>
            <w:tcW w:w="169" w:type="pct"/>
            <w:noWrap/>
            <w:hideMark/>
          </w:tcPr>
          <w:p w14:paraId="68F825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129</w:t>
            </w:r>
          </w:p>
        </w:tc>
        <w:tc>
          <w:tcPr>
            <w:tcW w:w="305" w:type="pct"/>
            <w:noWrap/>
            <w:hideMark/>
          </w:tcPr>
          <w:p w14:paraId="12C76D6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07BC9D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69F2065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上塘河-右岸-50</w:t>
            </w:r>
          </w:p>
        </w:tc>
        <w:tc>
          <w:tcPr>
            <w:tcW w:w="170" w:type="pct"/>
            <w:noWrap/>
            <w:hideMark/>
          </w:tcPr>
          <w:p w14:paraId="04EB351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E5F9C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450D47D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546857.7</w:t>
            </w:r>
          </w:p>
        </w:tc>
        <w:tc>
          <w:tcPr>
            <w:tcW w:w="291" w:type="pct"/>
            <w:noWrap/>
            <w:hideMark/>
          </w:tcPr>
          <w:p w14:paraId="2989F7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3368147.0</w:t>
            </w:r>
          </w:p>
        </w:tc>
        <w:tc>
          <w:tcPr>
            <w:tcW w:w="268" w:type="pct"/>
            <w:noWrap/>
            <w:hideMark/>
          </w:tcPr>
          <w:p w14:paraId="2CFBB2E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546972.3</w:t>
            </w:r>
          </w:p>
        </w:tc>
        <w:tc>
          <w:tcPr>
            <w:tcW w:w="291" w:type="pct"/>
            <w:noWrap/>
            <w:hideMark/>
          </w:tcPr>
          <w:p w14:paraId="4F0B036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3368148.2</w:t>
            </w:r>
          </w:p>
        </w:tc>
        <w:tc>
          <w:tcPr>
            <w:tcW w:w="287" w:type="pct"/>
            <w:noWrap/>
            <w:hideMark/>
          </w:tcPr>
          <w:p w14:paraId="748EB58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115</w:t>
            </w:r>
          </w:p>
        </w:tc>
        <w:tc>
          <w:tcPr>
            <w:tcW w:w="297" w:type="pct"/>
            <w:noWrap/>
            <w:hideMark/>
          </w:tcPr>
          <w:p w14:paraId="21D6C2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1787</w:t>
            </w:r>
          </w:p>
        </w:tc>
        <w:tc>
          <w:tcPr>
            <w:tcW w:w="1739" w:type="pct"/>
            <w:noWrap/>
            <w:hideMark/>
          </w:tcPr>
          <w:p w14:paraId="46EF92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2DACE06" w14:textId="77777777" w:rsidTr="00BF4FBB">
        <w:trPr>
          <w:trHeight w:val="270"/>
        </w:trPr>
        <w:tc>
          <w:tcPr>
            <w:tcW w:w="169" w:type="pct"/>
            <w:noWrap/>
            <w:hideMark/>
          </w:tcPr>
          <w:p w14:paraId="6188D4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130</w:t>
            </w:r>
          </w:p>
        </w:tc>
        <w:tc>
          <w:tcPr>
            <w:tcW w:w="305" w:type="pct"/>
            <w:noWrap/>
            <w:hideMark/>
          </w:tcPr>
          <w:p w14:paraId="594CF5B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787B1E5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26478D3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上塘河-右岸-51</w:t>
            </w:r>
          </w:p>
        </w:tc>
        <w:tc>
          <w:tcPr>
            <w:tcW w:w="170" w:type="pct"/>
            <w:noWrap/>
            <w:hideMark/>
          </w:tcPr>
          <w:p w14:paraId="2200D4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4D731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1E85C1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546993.2</w:t>
            </w:r>
          </w:p>
        </w:tc>
        <w:tc>
          <w:tcPr>
            <w:tcW w:w="291" w:type="pct"/>
            <w:noWrap/>
            <w:hideMark/>
          </w:tcPr>
          <w:p w14:paraId="0C648E4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3368148.7</w:t>
            </w:r>
          </w:p>
        </w:tc>
        <w:tc>
          <w:tcPr>
            <w:tcW w:w="268" w:type="pct"/>
            <w:noWrap/>
            <w:hideMark/>
          </w:tcPr>
          <w:p w14:paraId="08B3E2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547226.0</w:t>
            </w:r>
          </w:p>
        </w:tc>
        <w:tc>
          <w:tcPr>
            <w:tcW w:w="291" w:type="pct"/>
            <w:noWrap/>
            <w:hideMark/>
          </w:tcPr>
          <w:p w14:paraId="77F71B1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3368148.8</w:t>
            </w:r>
          </w:p>
        </w:tc>
        <w:tc>
          <w:tcPr>
            <w:tcW w:w="287" w:type="pct"/>
            <w:noWrap/>
            <w:hideMark/>
          </w:tcPr>
          <w:p w14:paraId="5DD78B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233</w:t>
            </w:r>
          </w:p>
        </w:tc>
        <w:tc>
          <w:tcPr>
            <w:tcW w:w="297" w:type="pct"/>
            <w:noWrap/>
            <w:hideMark/>
          </w:tcPr>
          <w:p w14:paraId="31189C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3598</w:t>
            </w:r>
          </w:p>
        </w:tc>
        <w:tc>
          <w:tcPr>
            <w:tcW w:w="1739" w:type="pct"/>
            <w:noWrap/>
            <w:hideMark/>
          </w:tcPr>
          <w:p w14:paraId="183EF8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F8036B8" w14:textId="77777777" w:rsidTr="00BF4FBB">
        <w:trPr>
          <w:trHeight w:val="270"/>
        </w:trPr>
        <w:tc>
          <w:tcPr>
            <w:tcW w:w="169" w:type="pct"/>
            <w:noWrap/>
            <w:hideMark/>
          </w:tcPr>
          <w:p w14:paraId="5F1E8CF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131</w:t>
            </w:r>
          </w:p>
        </w:tc>
        <w:tc>
          <w:tcPr>
            <w:tcW w:w="305" w:type="pct"/>
            <w:noWrap/>
            <w:hideMark/>
          </w:tcPr>
          <w:p w14:paraId="32123F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010CFB0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6A0729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上塘河-右岸-52</w:t>
            </w:r>
          </w:p>
        </w:tc>
        <w:tc>
          <w:tcPr>
            <w:tcW w:w="170" w:type="pct"/>
            <w:noWrap/>
            <w:hideMark/>
          </w:tcPr>
          <w:p w14:paraId="2FC300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6E8EF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1135B84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547248.3</w:t>
            </w:r>
          </w:p>
        </w:tc>
        <w:tc>
          <w:tcPr>
            <w:tcW w:w="291" w:type="pct"/>
            <w:noWrap/>
            <w:hideMark/>
          </w:tcPr>
          <w:p w14:paraId="54EA94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3368149.3</w:t>
            </w:r>
          </w:p>
        </w:tc>
        <w:tc>
          <w:tcPr>
            <w:tcW w:w="268" w:type="pct"/>
            <w:noWrap/>
            <w:hideMark/>
          </w:tcPr>
          <w:p w14:paraId="464BA7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547382.8</w:t>
            </w:r>
          </w:p>
        </w:tc>
        <w:tc>
          <w:tcPr>
            <w:tcW w:w="291" w:type="pct"/>
            <w:noWrap/>
            <w:hideMark/>
          </w:tcPr>
          <w:p w14:paraId="5F549F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3368148.4</w:t>
            </w:r>
          </w:p>
        </w:tc>
        <w:tc>
          <w:tcPr>
            <w:tcW w:w="287" w:type="pct"/>
            <w:noWrap/>
            <w:hideMark/>
          </w:tcPr>
          <w:p w14:paraId="4C667CD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141</w:t>
            </w:r>
          </w:p>
        </w:tc>
        <w:tc>
          <w:tcPr>
            <w:tcW w:w="297" w:type="pct"/>
            <w:noWrap/>
            <w:hideMark/>
          </w:tcPr>
          <w:p w14:paraId="12CFB9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2033</w:t>
            </w:r>
          </w:p>
        </w:tc>
        <w:tc>
          <w:tcPr>
            <w:tcW w:w="1739" w:type="pct"/>
            <w:noWrap/>
            <w:hideMark/>
          </w:tcPr>
          <w:p w14:paraId="46052C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A024A54" w14:textId="77777777" w:rsidTr="00BF4FBB">
        <w:trPr>
          <w:trHeight w:val="270"/>
        </w:trPr>
        <w:tc>
          <w:tcPr>
            <w:tcW w:w="169" w:type="pct"/>
            <w:noWrap/>
            <w:hideMark/>
          </w:tcPr>
          <w:p w14:paraId="04C021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132</w:t>
            </w:r>
          </w:p>
        </w:tc>
        <w:tc>
          <w:tcPr>
            <w:tcW w:w="305" w:type="pct"/>
            <w:noWrap/>
            <w:hideMark/>
          </w:tcPr>
          <w:p w14:paraId="59BF46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1A0866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4F5885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上塘河-右岸-53</w:t>
            </w:r>
          </w:p>
        </w:tc>
        <w:tc>
          <w:tcPr>
            <w:tcW w:w="170" w:type="pct"/>
            <w:noWrap/>
            <w:hideMark/>
          </w:tcPr>
          <w:p w14:paraId="1204248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3FA3F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254F1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547382.8</w:t>
            </w:r>
          </w:p>
        </w:tc>
        <w:tc>
          <w:tcPr>
            <w:tcW w:w="291" w:type="pct"/>
            <w:noWrap/>
            <w:hideMark/>
          </w:tcPr>
          <w:p w14:paraId="3FBC59D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3368148.4</w:t>
            </w:r>
          </w:p>
        </w:tc>
        <w:tc>
          <w:tcPr>
            <w:tcW w:w="268" w:type="pct"/>
            <w:noWrap/>
            <w:hideMark/>
          </w:tcPr>
          <w:p w14:paraId="37CFA4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547437.7</w:t>
            </w:r>
          </w:p>
        </w:tc>
        <w:tc>
          <w:tcPr>
            <w:tcW w:w="291" w:type="pct"/>
            <w:noWrap/>
            <w:hideMark/>
          </w:tcPr>
          <w:p w14:paraId="33E2398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3368149.1</w:t>
            </w:r>
          </w:p>
        </w:tc>
        <w:tc>
          <w:tcPr>
            <w:tcW w:w="287" w:type="pct"/>
            <w:noWrap/>
            <w:hideMark/>
          </w:tcPr>
          <w:p w14:paraId="08C6393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w:t>
            </w:r>
          </w:p>
        </w:tc>
        <w:tc>
          <w:tcPr>
            <w:tcW w:w="297" w:type="pct"/>
            <w:noWrap/>
            <w:hideMark/>
          </w:tcPr>
          <w:p w14:paraId="378E34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851</w:t>
            </w:r>
          </w:p>
        </w:tc>
        <w:tc>
          <w:tcPr>
            <w:tcW w:w="1739" w:type="pct"/>
            <w:noWrap/>
            <w:hideMark/>
          </w:tcPr>
          <w:p w14:paraId="658492D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31F5FD1" w14:textId="77777777" w:rsidTr="00BF4FBB">
        <w:trPr>
          <w:trHeight w:val="270"/>
        </w:trPr>
        <w:tc>
          <w:tcPr>
            <w:tcW w:w="169" w:type="pct"/>
            <w:noWrap/>
            <w:hideMark/>
          </w:tcPr>
          <w:p w14:paraId="34EA348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133</w:t>
            </w:r>
          </w:p>
        </w:tc>
        <w:tc>
          <w:tcPr>
            <w:tcW w:w="305" w:type="pct"/>
            <w:noWrap/>
            <w:hideMark/>
          </w:tcPr>
          <w:p w14:paraId="17EE323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2808C4D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73743E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上塘河-右岸-54</w:t>
            </w:r>
          </w:p>
        </w:tc>
        <w:tc>
          <w:tcPr>
            <w:tcW w:w="170" w:type="pct"/>
            <w:noWrap/>
            <w:hideMark/>
          </w:tcPr>
          <w:p w14:paraId="4D95532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4A3028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CA6258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547437.7</w:t>
            </w:r>
          </w:p>
        </w:tc>
        <w:tc>
          <w:tcPr>
            <w:tcW w:w="291" w:type="pct"/>
            <w:noWrap/>
            <w:hideMark/>
          </w:tcPr>
          <w:p w14:paraId="7CFA96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3368149.1</w:t>
            </w:r>
          </w:p>
        </w:tc>
        <w:tc>
          <w:tcPr>
            <w:tcW w:w="268" w:type="pct"/>
            <w:noWrap/>
            <w:hideMark/>
          </w:tcPr>
          <w:p w14:paraId="3467645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547560.2</w:t>
            </w:r>
          </w:p>
        </w:tc>
        <w:tc>
          <w:tcPr>
            <w:tcW w:w="291" w:type="pct"/>
            <w:noWrap/>
            <w:hideMark/>
          </w:tcPr>
          <w:p w14:paraId="7D80856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3368147.1</w:t>
            </w:r>
          </w:p>
        </w:tc>
        <w:tc>
          <w:tcPr>
            <w:tcW w:w="287" w:type="pct"/>
            <w:noWrap/>
            <w:hideMark/>
          </w:tcPr>
          <w:p w14:paraId="468B15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127</w:t>
            </w:r>
          </w:p>
        </w:tc>
        <w:tc>
          <w:tcPr>
            <w:tcW w:w="297" w:type="pct"/>
            <w:noWrap/>
            <w:hideMark/>
          </w:tcPr>
          <w:p w14:paraId="60BF735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1893</w:t>
            </w:r>
          </w:p>
        </w:tc>
        <w:tc>
          <w:tcPr>
            <w:tcW w:w="1739" w:type="pct"/>
            <w:noWrap/>
            <w:hideMark/>
          </w:tcPr>
          <w:p w14:paraId="2BB7BE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166A8B6" w14:textId="77777777" w:rsidTr="00BF4FBB">
        <w:trPr>
          <w:trHeight w:val="270"/>
        </w:trPr>
        <w:tc>
          <w:tcPr>
            <w:tcW w:w="169" w:type="pct"/>
            <w:noWrap/>
            <w:hideMark/>
          </w:tcPr>
          <w:p w14:paraId="25ABA83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134</w:t>
            </w:r>
          </w:p>
        </w:tc>
        <w:tc>
          <w:tcPr>
            <w:tcW w:w="305" w:type="pct"/>
            <w:noWrap/>
            <w:hideMark/>
          </w:tcPr>
          <w:p w14:paraId="456252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67F57C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4FAD83C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上塘河-右岸-55</w:t>
            </w:r>
          </w:p>
        </w:tc>
        <w:tc>
          <w:tcPr>
            <w:tcW w:w="170" w:type="pct"/>
            <w:noWrap/>
            <w:hideMark/>
          </w:tcPr>
          <w:p w14:paraId="4EA5A7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41BF3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F5D0BF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547560.2</w:t>
            </w:r>
          </w:p>
        </w:tc>
        <w:tc>
          <w:tcPr>
            <w:tcW w:w="291" w:type="pct"/>
            <w:noWrap/>
            <w:hideMark/>
          </w:tcPr>
          <w:p w14:paraId="2FA03B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3368147.1</w:t>
            </w:r>
          </w:p>
        </w:tc>
        <w:tc>
          <w:tcPr>
            <w:tcW w:w="268" w:type="pct"/>
            <w:noWrap/>
            <w:hideMark/>
          </w:tcPr>
          <w:p w14:paraId="310AF5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547615.6</w:t>
            </w:r>
          </w:p>
        </w:tc>
        <w:tc>
          <w:tcPr>
            <w:tcW w:w="291" w:type="pct"/>
            <w:noWrap/>
            <w:hideMark/>
          </w:tcPr>
          <w:p w14:paraId="0C736CE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3368144.7</w:t>
            </w:r>
          </w:p>
        </w:tc>
        <w:tc>
          <w:tcPr>
            <w:tcW w:w="287" w:type="pct"/>
            <w:noWrap/>
            <w:hideMark/>
          </w:tcPr>
          <w:p w14:paraId="43252F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w:t>
            </w:r>
          </w:p>
        </w:tc>
        <w:tc>
          <w:tcPr>
            <w:tcW w:w="297" w:type="pct"/>
            <w:noWrap/>
            <w:hideMark/>
          </w:tcPr>
          <w:p w14:paraId="049F4F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825</w:t>
            </w:r>
          </w:p>
        </w:tc>
        <w:tc>
          <w:tcPr>
            <w:tcW w:w="1739" w:type="pct"/>
            <w:noWrap/>
            <w:hideMark/>
          </w:tcPr>
          <w:p w14:paraId="6EB143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EADFBE2" w14:textId="77777777" w:rsidTr="00BF4FBB">
        <w:trPr>
          <w:trHeight w:val="270"/>
        </w:trPr>
        <w:tc>
          <w:tcPr>
            <w:tcW w:w="169" w:type="pct"/>
            <w:noWrap/>
            <w:hideMark/>
          </w:tcPr>
          <w:p w14:paraId="7A63172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135</w:t>
            </w:r>
          </w:p>
        </w:tc>
        <w:tc>
          <w:tcPr>
            <w:tcW w:w="305" w:type="pct"/>
            <w:noWrap/>
            <w:hideMark/>
          </w:tcPr>
          <w:p w14:paraId="467CD0A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3D5D25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3982FD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上塘河-右岸-56</w:t>
            </w:r>
          </w:p>
        </w:tc>
        <w:tc>
          <w:tcPr>
            <w:tcW w:w="170" w:type="pct"/>
            <w:noWrap/>
            <w:hideMark/>
          </w:tcPr>
          <w:p w14:paraId="714BE1D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723F4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95B8B5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547615.6</w:t>
            </w:r>
          </w:p>
        </w:tc>
        <w:tc>
          <w:tcPr>
            <w:tcW w:w="291" w:type="pct"/>
            <w:noWrap/>
            <w:hideMark/>
          </w:tcPr>
          <w:p w14:paraId="17FC46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3368144.7</w:t>
            </w:r>
          </w:p>
        </w:tc>
        <w:tc>
          <w:tcPr>
            <w:tcW w:w="268" w:type="pct"/>
            <w:noWrap/>
            <w:hideMark/>
          </w:tcPr>
          <w:p w14:paraId="442B0B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547788.1</w:t>
            </w:r>
          </w:p>
        </w:tc>
        <w:tc>
          <w:tcPr>
            <w:tcW w:w="291" w:type="pct"/>
            <w:noWrap/>
            <w:hideMark/>
          </w:tcPr>
          <w:p w14:paraId="4255BE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3368152.8</w:t>
            </w:r>
          </w:p>
        </w:tc>
        <w:tc>
          <w:tcPr>
            <w:tcW w:w="287" w:type="pct"/>
            <w:noWrap/>
            <w:hideMark/>
          </w:tcPr>
          <w:p w14:paraId="6E8027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176</w:t>
            </w:r>
          </w:p>
        </w:tc>
        <w:tc>
          <w:tcPr>
            <w:tcW w:w="297" w:type="pct"/>
            <w:noWrap/>
            <w:hideMark/>
          </w:tcPr>
          <w:p w14:paraId="4579EAA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2666</w:t>
            </w:r>
          </w:p>
        </w:tc>
        <w:tc>
          <w:tcPr>
            <w:tcW w:w="1739" w:type="pct"/>
            <w:noWrap/>
            <w:hideMark/>
          </w:tcPr>
          <w:p w14:paraId="712B8C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8096AD0" w14:textId="77777777" w:rsidTr="00BF4FBB">
        <w:trPr>
          <w:trHeight w:val="270"/>
        </w:trPr>
        <w:tc>
          <w:tcPr>
            <w:tcW w:w="169" w:type="pct"/>
            <w:noWrap/>
            <w:hideMark/>
          </w:tcPr>
          <w:p w14:paraId="63A4DD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136</w:t>
            </w:r>
          </w:p>
        </w:tc>
        <w:tc>
          <w:tcPr>
            <w:tcW w:w="305" w:type="pct"/>
            <w:noWrap/>
            <w:hideMark/>
          </w:tcPr>
          <w:p w14:paraId="46C10E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774E338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0E1BAB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上塘河-右岸-57</w:t>
            </w:r>
          </w:p>
        </w:tc>
        <w:tc>
          <w:tcPr>
            <w:tcW w:w="170" w:type="pct"/>
            <w:noWrap/>
            <w:hideMark/>
          </w:tcPr>
          <w:p w14:paraId="5690C3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AB23E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731351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547801.7</w:t>
            </w:r>
          </w:p>
        </w:tc>
        <w:tc>
          <w:tcPr>
            <w:tcW w:w="291" w:type="pct"/>
            <w:noWrap/>
            <w:hideMark/>
          </w:tcPr>
          <w:p w14:paraId="4726545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3368152.5</w:t>
            </w:r>
          </w:p>
        </w:tc>
        <w:tc>
          <w:tcPr>
            <w:tcW w:w="268" w:type="pct"/>
            <w:noWrap/>
            <w:hideMark/>
          </w:tcPr>
          <w:p w14:paraId="247DDC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548147.1</w:t>
            </w:r>
          </w:p>
        </w:tc>
        <w:tc>
          <w:tcPr>
            <w:tcW w:w="291" w:type="pct"/>
            <w:noWrap/>
            <w:hideMark/>
          </w:tcPr>
          <w:p w14:paraId="0B87C1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3368106.5</w:t>
            </w:r>
          </w:p>
        </w:tc>
        <w:tc>
          <w:tcPr>
            <w:tcW w:w="287" w:type="pct"/>
            <w:noWrap/>
            <w:hideMark/>
          </w:tcPr>
          <w:p w14:paraId="721AE1D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403</w:t>
            </w:r>
          </w:p>
        </w:tc>
        <w:tc>
          <w:tcPr>
            <w:tcW w:w="297" w:type="pct"/>
            <w:noWrap/>
            <w:hideMark/>
          </w:tcPr>
          <w:p w14:paraId="0C58194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5369</w:t>
            </w:r>
          </w:p>
        </w:tc>
        <w:tc>
          <w:tcPr>
            <w:tcW w:w="1739" w:type="pct"/>
            <w:noWrap/>
            <w:hideMark/>
          </w:tcPr>
          <w:p w14:paraId="2ACF91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8681CEB" w14:textId="77777777" w:rsidTr="00BF4FBB">
        <w:trPr>
          <w:trHeight w:val="270"/>
        </w:trPr>
        <w:tc>
          <w:tcPr>
            <w:tcW w:w="169" w:type="pct"/>
            <w:noWrap/>
            <w:hideMark/>
          </w:tcPr>
          <w:p w14:paraId="1C53A4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137</w:t>
            </w:r>
          </w:p>
        </w:tc>
        <w:tc>
          <w:tcPr>
            <w:tcW w:w="305" w:type="pct"/>
            <w:noWrap/>
            <w:hideMark/>
          </w:tcPr>
          <w:p w14:paraId="4FD3DA3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0D68716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7AD3B0C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上塘河-右岸-58</w:t>
            </w:r>
          </w:p>
        </w:tc>
        <w:tc>
          <w:tcPr>
            <w:tcW w:w="170" w:type="pct"/>
            <w:noWrap/>
            <w:hideMark/>
          </w:tcPr>
          <w:p w14:paraId="2631576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DF3ACC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837AF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548147.1</w:t>
            </w:r>
          </w:p>
        </w:tc>
        <w:tc>
          <w:tcPr>
            <w:tcW w:w="291" w:type="pct"/>
            <w:noWrap/>
            <w:hideMark/>
          </w:tcPr>
          <w:p w14:paraId="2B57621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3368106.5</w:t>
            </w:r>
          </w:p>
        </w:tc>
        <w:tc>
          <w:tcPr>
            <w:tcW w:w="268" w:type="pct"/>
            <w:noWrap/>
            <w:hideMark/>
          </w:tcPr>
          <w:p w14:paraId="525B9F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548349.8</w:t>
            </w:r>
          </w:p>
        </w:tc>
        <w:tc>
          <w:tcPr>
            <w:tcW w:w="291" w:type="pct"/>
            <w:noWrap/>
            <w:hideMark/>
          </w:tcPr>
          <w:p w14:paraId="20027E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3368135.1</w:t>
            </w:r>
          </w:p>
        </w:tc>
        <w:tc>
          <w:tcPr>
            <w:tcW w:w="287" w:type="pct"/>
            <w:noWrap/>
            <w:hideMark/>
          </w:tcPr>
          <w:p w14:paraId="1AA91F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259</w:t>
            </w:r>
          </w:p>
        </w:tc>
        <w:tc>
          <w:tcPr>
            <w:tcW w:w="297" w:type="pct"/>
            <w:noWrap/>
            <w:hideMark/>
          </w:tcPr>
          <w:p w14:paraId="653390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3260</w:t>
            </w:r>
          </w:p>
        </w:tc>
        <w:tc>
          <w:tcPr>
            <w:tcW w:w="1739" w:type="pct"/>
            <w:noWrap/>
            <w:hideMark/>
          </w:tcPr>
          <w:p w14:paraId="0628DB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83D9839" w14:textId="77777777" w:rsidTr="00BF4FBB">
        <w:trPr>
          <w:trHeight w:val="270"/>
        </w:trPr>
        <w:tc>
          <w:tcPr>
            <w:tcW w:w="169" w:type="pct"/>
            <w:noWrap/>
            <w:hideMark/>
          </w:tcPr>
          <w:p w14:paraId="7D2A611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138</w:t>
            </w:r>
          </w:p>
        </w:tc>
        <w:tc>
          <w:tcPr>
            <w:tcW w:w="305" w:type="pct"/>
            <w:noWrap/>
            <w:hideMark/>
          </w:tcPr>
          <w:p w14:paraId="5DDBF4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5A399B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6F218E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上塘河-右岸-59</w:t>
            </w:r>
          </w:p>
        </w:tc>
        <w:tc>
          <w:tcPr>
            <w:tcW w:w="170" w:type="pct"/>
            <w:noWrap/>
            <w:hideMark/>
          </w:tcPr>
          <w:p w14:paraId="756A65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DC1C8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5E3423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548374.4</w:t>
            </w:r>
          </w:p>
        </w:tc>
        <w:tc>
          <w:tcPr>
            <w:tcW w:w="291" w:type="pct"/>
            <w:noWrap/>
            <w:hideMark/>
          </w:tcPr>
          <w:p w14:paraId="114EF7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3368129.9</w:t>
            </w:r>
          </w:p>
        </w:tc>
        <w:tc>
          <w:tcPr>
            <w:tcW w:w="268" w:type="pct"/>
            <w:noWrap/>
            <w:hideMark/>
          </w:tcPr>
          <w:p w14:paraId="1D8046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548940.5</w:t>
            </w:r>
          </w:p>
        </w:tc>
        <w:tc>
          <w:tcPr>
            <w:tcW w:w="291" w:type="pct"/>
            <w:noWrap/>
            <w:hideMark/>
          </w:tcPr>
          <w:p w14:paraId="5D28B44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3367927.6</w:t>
            </w:r>
          </w:p>
        </w:tc>
        <w:tc>
          <w:tcPr>
            <w:tcW w:w="287" w:type="pct"/>
            <w:noWrap/>
            <w:hideMark/>
          </w:tcPr>
          <w:p w14:paraId="7D9831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607</w:t>
            </w:r>
          </w:p>
        </w:tc>
        <w:tc>
          <w:tcPr>
            <w:tcW w:w="297" w:type="pct"/>
            <w:noWrap/>
            <w:hideMark/>
          </w:tcPr>
          <w:p w14:paraId="52C304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9156</w:t>
            </w:r>
          </w:p>
        </w:tc>
        <w:tc>
          <w:tcPr>
            <w:tcW w:w="1739" w:type="pct"/>
            <w:noWrap/>
            <w:hideMark/>
          </w:tcPr>
          <w:p w14:paraId="1E96BF8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67295F2" w14:textId="77777777" w:rsidTr="00BF4FBB">
        <w:trPr>
          <w:trHeight w:val="270"/>
        </w:trPr>
        <w:tc>
          <w:tcPr>
            <w:tcW w:w="169" w:type="pct"/>
            <w:noWrap/>
            <w:hideMark/>
          </w:tcPr>
          <w:p w14:paraId="0E058C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139</w:t>
            </w:r>
          </w:p>
        </w:tc>
        <w:tc>
          <w:tcPr>
            <w:tcW w:w="305" w:type="pct"/>
            <w:noWrap/>
            <w:hideMark/>
          </w:tcPr>
          <w:p w14:paraId="05F7D3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0F80F5C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6160DF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上塘河-右岸-60</w:t>
            </w:r>
          </w:p>
        </w:tc>
        <w:tc>
          <w:tcPr>
            <w:tcW w:w="170" w:type="pct"/>
            <w:noWrap/>
            <w:hideMark/>
          </w:tcPr>
          <w:p w14:paraId="5C74C5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6C9D04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747717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548953.1</w:t>
            </w:r>
          </w:p>
        </w:tc>
        <w:tc>
          <w:tcPr>
            <w:tcW w:w="291" w:type="pct"/>
            <w:noWrap/>
            <w:hideMark/>
          </w:tcPr>
          <w:p w14:paraId="5AD95F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3367922.8</w:t>
            </w:r>
          </w:p>
        </w:tc>
        <w:tc>
          <w:tcPr>
            <w:tcW w:w="268" w:type="pct"/>
            <w:noWrap/>
            <w:hideMark/>
          </w:tcPr>
          <w:p w14:paraId="601FD6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549187.5</w:t>
            </w:r>
          </w:p>
        </w:tc>
        <w:tc>
          <w:tcPr>
            <w:tcW w:w="291" w:type="pct"/>
            <w:noWrap/>
            <w:hideMark/>
          </w:tcPr>
          <w:p w14:paraId="408529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3367847.6</w:t>
            </w:r>
          </w:p>
        </w:tc>
        <w:tc>
          <w:tcPr>
            <w:tcW w:w="287" w:type="pct"/>
            <w:noWrap/>
            <w:hideMark/>
          </w:tcPr>
          <w:p w14:paraId="4F8A60F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246</w:t>
            </w:r>
          </w:p>
        </w:tc>
        <w:tc>
          <w:tcPr>
            <w:tcW w:w="297" w:type="pct"/>
            <w:noWrap/>
            <w:hideMark/>
          </w:tcPr>
          <w:p w14:paraId="0AB6E2F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3802</w:t>
            </w:r>
          </w:p>
        </w:tc>
        <w:tc>
          <w:tcPr>
            <w:tcW w:w="1739" w:type="pct"/>
            <w:noWrap/>
            <w:hideMark/>
          </w:tcPr>
          <w:p w14:paraId="252DBB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4B8EABC" w14:textId="77777777" w:rsidTr="00BF4FBB">
        <w:trPr>
          <w:trHeight w:val="270"/>
        </w:trPr>
        <w:tc>
          <w:tcPr>
            <w:tcW w:w="169" w:type="pct"/>
            <w:noWrap/>
            <w:hideMark/>
          </w:tcPr>
          <w:p w14:paraId="54EF54A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140</w:t>
            </w:r>
          </w:p>
        </w:tc>
        <w:tc>
          <w:tcPr>
            <w:tcW w:w="305" w:type="pct"/>
            <w:noWrap/>
            <w:hideMark/>
          </w:tcPr>
          <w:p w14:paraId="7C8E9E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0651177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6FFEB8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上塘河-右岸-61</w:t>
            </w:r>
          </w:p>
        </w:tc>
        <w:tc>
          <w:tcPr>
            <w:tcW w:w="170" w:type="pct"/>
            <w:noWrap/>
            <w:hideMark/>
          </w:tcPr>
          <w:p w14:paraId="19FEB8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C07844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769766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549209.2</w:t>
            </w:r>
          </w:p>
        </w:tc>
        <w:tc>
          <w:tcPr>
            <w:tcW w:w="291" w:type="pct"/>
            <w:noWrap/>
            <w:hideMark/>
          </w:tcPr>
          <w:p w14:paraId="13EFF7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3367842.6</w:t>
            </w:r>
          </w:p>
        </w:tc>
        <w:tc>
          <w:tcPr>
            <w:tcW w:w="268" w:type="pct"/>
            <w:noWrap/>
            <w:hideMark/>
          </w:tcPr>
          <w:p w14:paraId="77E973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549563.7</w:t>
            </w:r>
          </w:p>
        </w:tc>
        <w:tc>
          <w:tcPr>
            <w:tcW w:w="291" w:type="pct"/>
            <w:noWrap/>
            <w:hideMark/>
          </w:tcPr>
          <w:p w14:paraId="52078BE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3367717.1</w:t>
            </w:r>
          </w:p>
        </w:tc>
        <w:tc>
          <w:tcPr>
            <w:tcW w:w="287" w:type="pct"/>
            <w:noWrap/>
            <w:hideMark/>
          </w:tcPr>
          <w:p w14:paraId="068E6DC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383</w:t>
            </w:r>
          </w:p>
        </w:tc>
        <w:tc>
          <w:tcPr>
            <w:tcW w:w="297" w:type="pct"/>
            <w:noWrap/>
            <w:hideMark/>
          </w:tcPr>
          <w:p w14:paraId="2116AE8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5727</w:t>
            </w:r>
          </w:p>
        </w:tc>
        <w:tc>
          <w:tcPr>
            <w:tcW w:w="1739" w:type="pct"/>
            <w:noWrap/>
            <w:hideMark/>
          </w:tcPr>
          <w:p w14:paraId="7E33650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现状为未利用岸线及重大跨河工程（省道），规划期内暂无开发利用需求，划入保留区</w:t>
            </w:r>
          </w:p>
        </w:tc>
      </w:tr>
      <w:tr w:rsidR="009D260B" w:rsidRPr="009D260B" w14:paraId="2C0F03F5" w14:textId="77777777" w:rsidTr="00BF4FBB">
        <w:trPr>
          <w:trHeight w:val="270"/>
        </w:trPr>
        <w:tc>
          <w:tcPr>
            <w:tcW w:w="169" w:type="pct"/>
            <w:noWrap/>
            <w:hideMark/>
          </w:tcPr>
          <w:p w14:paraId="1511F28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141</w:t>
            </w:r>
          </w:p>
        </w:tc>
        <w:tc>
          <w:tcPr>
            <w:tcW w:w="305" w:type="pct"/>
            <w:noWrap/>
            <w:hideMark/>
          </w:tcPr>
          <w:p w14:paraId="6C931D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62E4A6D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78E181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上塘河-右岸-62</w:t>
            </w:r>
          </w:p>
        </w:tc>
        <w:tc>
          <w:tcPr>
            <w:tcW w:w="170" w:type="pct"/>
            <w:noWrap/>
            <w:hideMark/>
          </w:tcPr>
          <w:p w14:paraId="7E439D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30C563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B5567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549568.1</w:t>
            </w:r>
          </w:p>
        </w:tc>
        <w:tc>
          <w:tcPr>
            <w:tcW w:w="291" w:type="pct"/>
            <w:noWrap/>
            <w:hideMark/>
          </w:tcPr>
          <w:p w14:paraId="666ED2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3367715.6</w:t>
            </w:r>
          </w:p>
        </w:tc>
        <w:tc>
          <w:tcPr>
            <w:tcW w:w="268" w:type="pct"/>
            <w:noWrap/>
            <w:hideMark/>
          </w:tcPr>
          <w:p w14:paraId="4494A87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549645.2</w:t>
            </w:r>
          </w:p>
        </w:tc>
        <w:tc>
          <w:tcPr>
            <w:tcW w:w="291" w:type="pct"/>
            <w:noWrap/>
            <w:hideMark/>
          </w:tcPr>
          <w:p w14:paraId="160F39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3367695.6</w:t>
            </w:r>
          </w:p>
        </w:tc>
        <w:tc>
          <w:tcPr>
            <w:tcW w:w="287" w:type="pct"/>
            <w:noWrap/>
            <w:hideMark/>
          </w:tcPr>
          <w:p w14:paraId="611D57F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84</w:t>
            </w:r>
          </w:p>
        </w:tc>
        <w:tc>
          <w:tcPr>
            <w:tcW w:w="297" w:type="pct"/>
            <w:noWrap/>
            <w:hideMark/>
          </w:tcPr>
          <w:p w14:paraId="3DC4534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1162</w:t>
            </w:r>
          </w:p>
        </w:tc>
        <w:tc>
          <w:tcPr>
            <w:tcW w:w="1739" w:type="pct"/>
            <w:noWrap/>
            <w:hideMark/>
          </w:tcPr>
          <w:p w14:paraId="2FBACB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A762B9C" w14:textId="77777777" w:rsidTr="00BF4FBB">
        <w:trPr>
          <w:trHeight w:val="270"/>
        </w:trPr>
        <w:tc>
          <w:tcPr>
            <w:tcW w:w="169" w:type="pct"/>
            <w:noWrap/>
            <w:hideMark/>
          </w:tcPr>
          <w:p w14:paraId="5717A1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lastRenderedPageBreak/>
              <w:t>142</w:t>
            </w:r>
          </w:p>
        </w:tc>
        <w:tc>
          <w:tcPr>
            <w:tcW w:w="305" w:type="pct"/>
            <w:noWrap/>
            <w:hideMark/>
          </w:tcPr>
          <w:p w14:paraId="409A86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0318A4C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6375A1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上塘河-右岸-63</w:t>
            </w:r>
          </w:p>
        </w:tc>
        <w:tc>
          <w:tcPr>
            <w:tcW w:w="170" w:type="pct"/>
            <w:noWrap/>
            <w:hideMark/>
          </w:tcPr>
          <w:p w14:paraId="32C4BB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060D7E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E48978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549645.2</w:t>
            </w:r>
          </w:p>
        </w:tc>
        <w:tc>
          <w:tcPr>
            <w:tcW w:w="291" w:type="pct"/>
            <w:noWrap/>
            <w:hideMark/>
          </w:tcPr>
          <w:p w14:paraId="21E92C1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3367695.6</w:t>
            </w:r>
          </w:p>
        </w:tc>
        <w:tc>
          <w:tcPr>
            <w:tcW w:w="268" w:type="pct"/>
            <w:noWrap/>
            <w:hideMark/>
          </w:tcPr>
          <w:p w14:paraId="094D74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549662.9</w:t>
            </w:r>
          </w:p>
        </w:tc>
        <w:tc>
          <w:tcPr>
            <w:tcW w:w="291" w:type="pct"/>
            <w:noWrap/>
            <w:hideMark/>
          </w:tcPr>
          <w:p w14:paraId="7B82EB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3367689.8</w:t>
            </w:r>
          </w:p>
        </w:tc>
        <w:tc>
          <w:tcPr>
            <w:tcW w:w="287" w:type="pct"/>
            <w:noWrap/>
            <w:hideMark/>
          </w:tcPr>
          <w:p w14:paraId="687ED92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w:t>
            </w:r>
          </w:p>
        </w:tc>
        <w:tc>
          <w:tcPr>
            <w:tcW w:w="297" w:type="pct"/>
            <w:noWrap/>
            <w:hideMark/>
          </w:tcPr>
          <w:p w14:paraId="655ECD1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274</w:t>
            </w:r>
          </w:p>
        </w:tc>
        <w:tc>
          <w:tcPr>
            <w:tcW w:w="1739" w:type="pct"/>
            <w:noWrap/>
            <w:hideMark/>
          </w:tcPr>
          <w:p w14:paraId="00EEF6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5FF422FE" w14:textId="77777777" w:rsidTr="00BF4FBB">
        <w:trPr>
          <w:trHeight w:val="270"/>
        </w:trPr>
        <w:tc>
          <w:tcPr>
            <w:tcW w:w="169" w:type="pct"/>
            <w:noWrap/>
            <w:hideMark/>
          </w:tcPr>
          <w:p w14:paraId="5273E1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143</w:t>
            </w:r>
          </w:p>
        </w:tc>
        <w:tc>
          <w:tcPr>
            <w:tcW w:w="305" w:type="pct"/>
            <w:noWrap/>
            <w:hideMark/>
          </w:tcPr>
          <w:p w14:paraId="428EA6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759C9EE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1488C0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上塘河-右岸-64</w:t>
            </w:r>
          </w:p>
        </w:tc>
        <w:tc>
          <w:tcPr>
            <w:tcW w:w="170" w:type="pct"/>
            <w:noWrap/>
            <w:hideMark/>
          </w:tcPr>
          <w:p w14:paraId="5D5D7F1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6E1640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FC756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549662.9</w:t>
            </w:r>
          </w:p>
        </w:tc>
        <w:tc>
          <w:tcPr>
            <w:tcW w:w="291" w:type="pct"/>
            <w:noWrap/>
            <w:hideMark/>
          </w:tcPr>
          <w:p w14:paraId="4D3F23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3367689.8</w:t>
            </w:r>
          </w:p>
        </w:tc>
        <w:tc>
          <w:tcPr>
            <w:tcW w:w="268" w:type="pct"/>
            <w:noWrap/>
            <w:hideMark/>
          </w:tcPr>
          <w:p w14:paraId="0A3EC95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550170.3</w:t>
            </w:r>
          </w:p>
        </w:tc>
        <w:tc>
          <w:tcPr>
            <w:tcW w:w="291" w:type="pct"/>
            <w:noWrap/>
            <w:hideMark/>
          </w:tcPr>
          <w:p w14:paraId="25BFDA8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3367520.6</w:t>
            </w:r>
          </w:p>
        </w:tc>
        <w:tc>
          <w:tcPr>
            <w:tcW w:w="287" w:type="pct"/>
            <w:noWrap/>
            <w:hideMark/>
          </w:tcPr>
          <w:p w14:paraId="4C2FAD3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538</w:t>
            </w:r>
          </w:p>
        </w:tc>
        <w:tc>
          <w:tcPr>
            <w:tcW w:w="297" w:type="pct"/>
            <w:noWrap/>
            <w:hideMark/>
          </w:tcPr>
          <w:p w14:paraId="5C15AD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8055</w:t>
            </w:r>
          </w:p>
        </w:tc>
        <w:tc>
          <w:tcPr>
            <w:tcW w:w="1739" w:type="pct"/>
            <w:noWrap/>
            <w:hideMark/>
          </w:tcPr>
          <w:p w14:paraId="469F14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6AB27A2" w14:textId="77777777" w:rsidTr="00BF4FBB">
        <w:trPr>
          <w:trHeight w:val="270"/>
        </w:trPr>
        <w:tc>
          <w:tcPr>
            <w:tcW w:w="169" w:type="pct"/>
            <w:noWrap/>
            <w:hideMark/>
          </w:tcPr>
          <w:p w14:paraId="33EF4D4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144</w:t>
            </w:r>
          </w:p>
        </w:tc>
        <w:tc>
          <w:tcPr>
            <w:tcW w:w="305" w:type="pct"/>
            <w:noWrap/>
            <w:hideMark/>
          </w:tcPr>
          <w:p w14:paraId="7E738E6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322BE74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595570F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上塘河-右岸-65</w:t>
            </w:r>
          </w:p>
        </w:tc>
        <w:tc>
          <w:tcPr>
            <w:tcW w:w="170" w:type="pct"/>
            <w:noWrap/>
            <w:hideMark/>
          </w:tcPr>
          <w:p w14:paraId="3DDC184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F9B9C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FC922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550181.7</w:t>
            </w:r>
          </w:p>
        </w:tc>
        <w:tc>
          <w:tcPr>
            <w:tcW w:w="291" w:type="pct"/>
            <w:noWrap/>
            <w:hideMark/>
          </w:tcPr>
          <w:p w14:paraId="722EF6C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3367515.7</w:t>
            </w:r>
          </w:p>
        </w:tc>
        <w:tc>
          <w:tcPr>
            <w:tcW w:w="268" w:type="pct"/>
            <w:noWrap/>
            <w:hideMark/>
          </w:tcPr>
          <w:p w14:paraId="0EBDD8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550407.5</w:t>
            </w:r>
          </w:p>
        </w:tc>
        <w:tc>
          <w:tcPr>
            <w:tcW w:w="291" w:type="pct"/>
            <w:noWrap/>
            <w:hideMark/>
          </w:tcPr>
          <w:p w14:paraId="243701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3367443.9</w:t>
            </w:r>
          </w:p>
        </w:tc>
        <w:tc>
          <w:tcPr>
            <w:tcW w:w="287" w:type="pct"/>
            <w:noWrap/>
            <w:hideMark/>
          </w:tcPr>
          <w:p w14:paraId="6D3399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237</w:t>
            </w:r>
          </w:p>
        </w:tc>
        <w:tc>
          <w:tcPr>
            <w:tcW w:w="297" w:type="pct"/>
            <w:noWrap/>
            <w:hideMark/>
          </w:tcPr>
          <w:p w14:paraId="6F86FC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3550</w:t>
            </w:r>
          </w:p>
        </w:tc>
        <w:tc>
          <w:tcPr>
            <w:tcW w:w="1739" w:type="pct"/>
            <w:noWrap/>
            <w:hideMark/>
          </w:tcPr>
          <w:p w14:paraId="289E298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A341BD2" w14:textId="77777777" w:rsidTr="00BF4FBB">
        <w:trPr>
          <w:trHeight w:val="270"/>
        </w:trPr>
        <w:tc>
          <w:tcPr>
            <w:tcW w:w="169" w:type="pct"/>
            <w:noWrap/>
            <w:hideMark/>
          </w:tcPr>
          <w:p w14:paraId="7F1C4F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145</w:t>
            </w:r>
          </w:p>
        </w:tc>
        <w:tc>
          <w:tcPr>
            <w:tcW w:w="305" w:type="pct"/>
            <w:noWrap/>
            <w:hideMark/>
          </w:tcPr>
          <w:p w14:paraId="7C28F0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499094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4A8F78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上塘河-右岸-66</w:t>
            </w:r>
          </w:p>
        </w:tc>
        <w:tc>
          <w:tcPr>
            <w:tcW w:w="170" w:type="pct"/>
            <w:noWrap/>
            <w:hideMark/>
          </w:tcPr>
          <w:p w14:paraId="7D18318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430980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7442C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550413.8</w:t>
            </w:r>
          </w:p>
        </w:tc>
        <w:tc>
          <w:tcPr>
            <w:tcW w:w="291" w:type="pct"/>
            <w:noWrap/>
            <w:hideMark/>
          </w:tcPr>
          <w:p w14:paraId="0D66C90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3367440.7</w:t>
            </w:r>
          </w:p>
        </w:tc>
        <w:tc>
          <w:tcPr>
            <w:tcW w:w="268" w:type="pct"/>
            <w:noWrap/>
            <w:hideMark/>
          </w:tcPr>
          <w:p w14:paraId="3B39B6F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550496.8</w:t>
            </w:r>
          </w:p>
        </w:tc>
        <w:tc>
          <w:tcPr>
            <w:tcW w:w="291" w:type="pct"/>
            <w:noWrap/>
            <w:hideMark/>
          </w:tcPr>
          <w:p w14:paraId="302D74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3367414.8</w:t>
            </w:r>
          </w:p>
        </w:tc>
        <w:tc>
          <w:tcPr>
            <w:tcW w:w="287" w:type="pct"/>
            <w:noWrap/>
            <w:hideMark/>
          </w:tcPr>
          <w:p w14:paraId="5ADE30D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88</w:t>
            </w:r>
          </w:p>
        </w:tc>
        <w:tc>
          <w:tcPr>
            <w:tcW w:w="297" w:type="pct"/>
            <w:noWrap/>
            <w:hideMark/>
          </w:tcPr>
          <w:p w14:paraId="1904E1E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1298</w:t>
            </w:r>
          </w:p>
        </w:tc>
        <w:tc>
          <w:tcPr>
            <w:tcW w:w="1739" w:type="pct"/>
            <w:noWrap/>
            <w:hideMark/>
          </w:tcPr>
          <w:p w14:paraId="6B5C2C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09A5F462" w14:textId="77777777" w:rsidTr="00BF4FBB">
        <w:trPr>
          <w:trHeight w:val="270"/>
        </w:trPr>
        <w:tc>
          <w:tcPr>
            <w:tcW w:w="169" w:type="pct"/>
            <w:noWrap/>
            <w:hideMark/>
          </w:tcPr>
          <w:p w14:paraId="4C1C29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146</w:t>
            </w:r>
          </w:p>
        </w:tc>
        <w:tc>
          <w:tcPr>
            <w:tcW w:w="305" w:type="pct"/>
            <w:noWrap/>
            <w:hideMark/>
          </w:tcPr>
          <w:p w14:paraId="6F6632B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3EB398F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0B007F3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上塘河-右岸-67</w:t>
            </w:r>
          </w:p>
        </w:tc>
        <w:tc>
          <w:tcPr>
            <w:tcW w:w="170" w:type="pct"/>
            <w:noWrap/>
            <w:hideMark/>
          </w:tcPr>
          <w:p w14:paraId="2D1D5D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A9380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7AF755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550496.8</w:t>
            </w:r>
          </w:p>
        </w:tc>
        <w:tc>
          <w:tcPr>
            <w:tcW w:w="291" w:type="pct"/>
            <w:noWrap/>
            <w:hideMark/>
          </w:tcPr>
          <w:p w14:paraId="5135DF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3367414.8</w:t>
            </w:r>
          </w:p>
        </w:tc>
        <w:tc>
          <w:tcPr>
            <w:tcW w:w="268" w:type="pct"/>
            <w:noWrap/>
            <w:hideMark/>
          </w:tcPr>
          <w:p w14:paraId="1ABFA74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550588.4</w:t>
            </w:r>
          </w:p>
        </w:tc>
        <w:tc>
          <w:tcPr>
            <w:tcW w:w="291" w:type="pct"/>
            <w:noWrap/>
            <w:hideMark/>
          </w:tcPr>
          <w:p w14:paraId="45801D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3367371.7</w:t>
            </w:r>
          </w:p>
        </w:tc>
        <w:tc>
          <w:tcPr>
            <w:tcW w:w="287" w:type="pct"/>
            <w:noWrap/>
            <w:hideMark/>
          </w:tcPr>
          <w:p w14:paraId="5EF06D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101</w:t>
            </w:r>
          </w:p>
        </w:tc>
        <w:tc>
          <w:tcPr>
            <w:tcW w:w="297" w:type="pct"/>
            <w:noWrap/>
            <w:hideMark/>
          </w:tcPr>
          <w:p w14:paraId="48B7342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1501</w:t>
            </w:r>
          </w:p>
        </w:tc>
        <w:tc>
          <w:tcPr>
            <w:tcW w:w="1739" w:type="pct"/>
            <w:noWrap/>
            <w:hideMark/>
          </w:tcPr>
          <w:p w14:paraId="3759C3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526A927" w14:textId="77777777" w:rsidTr="00BF4FBB">
        <w:trPr>
          <w:trHeight w:val="270"/>
        </w:trPr>
        <w:tc>
          <w:tcPr>
            <w:tcW w:w="169" w:type="pct"/>
            <w:noWrap/>
            <w:hideMark/>
          </w:tcPr>
          <w:p w14:paraId="3E9D08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147</w:t>
            </w:r>
          </w:p>
        </w:tc>
        <w:tc>
          <w:tcPr>
            <w:tcW w:w="305" w:type="pct"/>
            <w:noWrap/>
            <w:hideMark/>
          </w:tcPr>
          <w:p w14:paraId="296778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0198631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4E1D33A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上塘河-右岸-68</w:t>
            </w:r>
          </w:p>
        </w:tc>
        <w:tc>
          <w:tcPr>
            <w:tcW w:w="170" w:type="pct"/>
            <w:noWrap/>
            <w:hideMark/>
          </w:tcPr>
          <w:p w14:paraId="51537B8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AB640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CE208F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550588.4</w:t>
            </w:r>
          </w:p>
        </w:tc>
        <w:tc>
          <w:tcPr>
            <w:tcW w:w="291" w:type="pct"/>
            <w:noWrap/>
            <w:hideMark/>
          </w:tcPr>
          <w:p w14:paraId="567EC0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3367371.7</w:t>
            </w:r>
          </w:p>
        </w:tc>
        <w:tc>
          <w:tcPr>
            <w:tcW w:w="268" w:type="pct"/>
            <w:noWrap/>
            <w:hideMark/>
          </w:tcPr>
          <w:p w14:paraId="57ADAC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550770.6</w:t>
            </w:r>
          </w:p>
        </w:tc>
        <w:tc>
          <w:tcPr>
            <w:tcW w:w="291" w:type="pct"/>
            <w:noWrap/>
            <w:hideMark/>
          </w:tcPr>
          <w:p w14:paraId="3CBABF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3367228.3</w:t>
            </w:r>
          </w:p>
        </w:tc>
        <w:tc>
          <w:tcPr>
            <w:tcW w:w="287" w:type="pct"/>
            <w:noWrap/>
            <w:hideMark/>
          </w:tcPr>
          <w:p w14:paraId="635E29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261</w:t>
            </w:r>
          </w:p>
        </w:tc>
        <w:tc>
          <w:tcPr>
            <w:tcW w:w="297" w:type="pct"/>
            <w:noWrap/>
            <w:hideMark/>
          </w:tcPr>
          <w:p w14:paraId="2E78FB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3773</w:t>
            </w:r>
          </w:p>
        </w:tc>
        <w:tc>
          <w:tcPr>
            <w:tcW w:w="1739" w:type="pct"/>
            <w:noWrap/>
            <w:hideMark/>
          </w:tcPr>
          <w:p w14:paraId="7248926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84D6D70" w14:textId="77777777" w:rsidTr="00BF4FBB">
        <w:trPr>
          <w:trHeight w:val="270"/>
        </w:trPr>
        <w:tc>
          <w:tcPr>
            <w:tcW w:w="169" w:type="pct"/>
            <w:noWrap/>
            <w:hideMark/>
          </w:tcPr>
          <w:p w14:paraId="17342E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148</w:t>
            </w:r>
          </w:p>
        </w:tc>
        <w:tc>
          <w:tcPr>
            <w:tcW w:w="305" w:type="pct"/>
            <w:noWrap/>
            <w:hideMark/>
          </w:tcPr>
          <w:p w14:paraId="47EFD08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561FCCE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1D043EB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上塘河-右岸-69</w:t>
            </w:r>
          </w:p>
        </w:tc>
        <w:tc>
          <w:tcPr>
            <w:tcW w:w="170" w:type="pct"/>
            <w:noWrap/>
            <w:hideMark/>
          </w:tcPr>
          <w:p w14:paraId="46E6BDE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D1150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C42184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550770.6</w:t>
            </w:r>
          </w:p>
        </w:tc>
        <w:tc>
          <w:tcPr>
            <w:tcW w:w="291" w:type="pct"/>
            <w:noWrap/>
            <w:hideMark/>
          </w:tcPr>
          <w:p w14:paraId="4EA922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3367228.3</w:t>
            </w:r>
          </w:p>
        </w:tc>
        <w:tc>
          <w:tcPr>
            <w:tcW w:w="268" w:type="pct"/>
            <w:noWrap/>
            <w:hideMark/>
          </w:tcPr>
          <w:p w14:paraId="499494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550793.5</w:t>
            </w:r>
          </w:p>
        </w:tc>
        <w:tc>
          <w:tcPr>
            <w:tcW w:w="291" w:type="pct"/>
            <w:noWrap/>
            <w:hideMark/>
          </w:tcPr>
          <w:p w14:paraId="641D26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3367206.4</w:t>
            </w:r>
          </w:p>
        </w:tc>
        <w:tc>
          <w:tcPr>
            <w:tcW w:w="287" w:type="pct"/>
            <w:noWrap/>
            <w:hideMark/>
          </w:tcPr>
          <w:p w14:paraId="4D697E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32</w:t>
            </w:r>
          </w:p>
        </w:tc>
        <w:tc>
          <w:tcPr>
            <w:tcW w:w="297" w:type="pct"/>
            <w:noWrap/>
            <w:hideMark/>
          </w:tcPr>
          <w:p w14:paraId="632A8CE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484</w:t>
            </w:r>
          </w:p>
        </w:tc>
        <w:tc>
          <w:tcPr>
            <w:tcW w:w="1739" w:type="pct"/>
            <w:noWrap/>
            <w:hideMark/>
          </w:tcPr>
          <w:p w14:paraId="726C1A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F3EDF3B" w14:textId="77777777" w:rsidTr="00BF4FBB">
        <w:trPr>
          <w:trHeight w:val="270"/>
        </w:trPr>
        <w:tc>
          <w:tcPr>
            <w:tcW w:w="169" w:type="pct"/>
            <w:noWrap/>
            <w:hideMark/>
          </w:tcPr>
          <w:p w14:paraId="0D6C2D7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149</w:t>
            </w:r>
          </w:p>
        </w:tc>
        <w:tc>
          <w:tcPr>
            <w:tcW w:w="305" w:type="pct"/>
            <w:noWrap/>
            <w:hideMark/>
          </w:tcPr>
          <w:p w14:paraId="0A1814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58C5316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2005F7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上塘河-右岸-70</w:t>
            </w:r>
          </w:p>
        </w:tc>
        <w:tc>
          <w:tcPr>
            <w:tcW w:w="170" w:type="pct"/>
            <w:noWrap/>
            <w:hideMark/>
          </w:tcPr>
          <w:p w14:paraId="1FE60F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7EF12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9A86B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550793.5</w:t>
            </w:r>
          </w:p>
        </w:tc>
        <w:tc>
          <w:tcPr>
            <w:tcW w:w="291" w:type="pct"/>
            <w:noWrap/>
            <w:hideMark/>
          </w:tcPr>
          <w:p w14:paraId="1D2CBA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3367206.4</w:t>
            </w:r>
          </w:p>
        </w:tc>
        <w:tc>
          <w:tcPr>
            <w:tcW w:w="268" w:type="pct"/>
            <w:noWrap/>
            <w:hideMark/>
          </w:tcPr>
          <w:p w14:paraId="580C5A5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550847.2</w:t>
            </w:r>
          </w:p>
        </w:tc>
        <w:tc>
          <w:tcPr>
            <w:tcW w:w="291" w:type="pct"/>
            <w:noWrap/>
            <w:hideMark/>
          </w:tcPr>
          <w:p w14:paraId="6CF264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3367153.3</w:t>
            </w:r>
          </w:p>
        </w:tc>
        <w:tc>
          <w:tcPr>
            <w:tcW w:w="287" w:type="pct"/>
            <w:noWrap/>
            <w:hideMark/>
          </w:tcPr>
          <w:p w14:paraId="29FB7D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76</w:t>
            </w:r>
          </w:p>
        </w:tc>
        <w:tc>
          <w:tcPr>
            <w:tcW w:w="297" w:type="pct"/>
            <w:noWrap/>
            <w:hideMark/>
          </w:tcPr>
          <w:p w14:paraId="2FF94B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1120</w:t>
            </w:r>
          </w:p>
        </w:tc>
        <w:tc>
          <w:tcPr>
            <w:tcW w:w="1739" w:type="pct"/>
            <w:noWrap/>
            <w:hideMark/>
          </w:tcPr>
          <w:p w14:paraId="09CA417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D38ABE5" w14:textId="77777777" w:rsidTr="00BF4FBB">
        <w:trPr>
          <w:trHeight w:val="270"/>
        </w:trPr>
        <w:tc>
          <w:tcPr>
            <w:tcW w:w="169" w:type="pct"/>
            <w:noWrap/>
            <w:hideMark/>
          </w:tcPr>
          <w:p w14:paraId="1A06A2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150</w:t>
            </w:r>
          </w:p>
        </w:tc>
        <w:tc>
          <w:tcPr>
            <w:tcW w:w="305" w:type="pct"/>
            <w:noWrap/>
            <w:hideMark/>
          </w:tcPr>
          <w:p w14:paraId="0B89F2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4620162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57FFF01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上塘河-右岸-71</w:t>
            </w:r>
          </w:p>
        </w:tc>
        <w:tc>
          <w:tcPr>
            <w:tcW w:w="170" w:type="pct"/>
            <w:noWrap/>
            <w:hideMark/>
          </w:tcPr>
          <w:p w14:paraId="10AAE5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74345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AC89DD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550847.2</w:t>
            </w:r>
          </w:p>
        </w:tc>
        <w:tc>
          <w:tcPr>
            <w:tcW w:w="291" w:type="pct"/>
            <w:noWrap/>
            <w:hideMark/>
          </w:tcPr>
          <w:p w14:paraId="3D5CC6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3367153.3</w:t>
            </w:r>
          </w:p>
        </w:tc>
        <w:tc>
          <w:tcPr>
            <w:tcW w:w="268" w:type="pct"/>
            <w:noWrap/>
            <w:hideMark/>
          </w:tcPr>
          <w:p w14:paraId="2B3EDF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550873.0</w:t>
            </w:r>
          </w:p>
        </w:tc>
        <w:tc>
          <w:tcPr>
            <w:tcW w:w="291" w:type="pct"/>
            <w:noWrap/>
            <w:hideMark/>
          </w:tcPr>
          <w:p w14:paraId="26046C4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3367129.6</w:t>
            </w:r>
          </w:p>
        </w:tc>
        <w:tc>
          <w:tcPr>
            <w:tcW w:w="287" w:type="pct"/>
            <w:noWrap/>
            <w:hideMark/>
          </w:tcPr>
          <w:p w14:paraId="12BAE31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35</w:t>
            </w:r>
          </w:p>
        </w:tc>
        <w:tc>
          <w:tcPr>
            <w:tcW w:w="297" w:type="pct"/>
            <w:noWrap/>
            <w:hideMark/>
          </w:tcPr>
          <w:p w14:paraId="26A5E60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542</w:t>
            </w:r>
          </w:p>
        </w:tc>
        <w:tc>
          <w:tcPr>
            <w:tcW w:w="1739" w:type="pct"/>
            <w:noWrap/>
            <w:hideMark/>
          </w:tcPr>
          <w:p w14:paraId="4575A49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BCDBB26" w14:textId="77777777" w:rsidTr="00BF4FBB">
        <w:trPr>
          <w:trHeight w:val="270"/>
        </w:trPr>
        <w:tc>
          <w:tcPr>
            <w:tcW w:w="169" w:type="pct"/>
            <w:noWrap/>
            <w:hideMark/>
          </w:tcPr>
          <w:p w14:paraId="122745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151</w:t>
            </w:r>
          </w:p>
        </w:tc>
        <w:tc>
          <w:tcPr>
            <w:tcW w:w="305" w:type="pct"/>
            <w:noWrap/>
            <w:hideMark/>
          </w:tcPr>
          <w:p w14:paraId="078F4F3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1FDFDE7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6A66F02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上塘河-右岸-72</w:t>
            </w:r>
          </w:p>
        </w:tc>
        <w:tc>
          <w:tcPr>
            <w:tcW w:w="170" w:type="pct"/>
            <w:noWrap/>
            <w:hideMark/>
          </w:tcPr>
          <w:p w14:paraId="0A18998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CC5DBA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D8978A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550873.0</w:t>
            </w:r>
          </w:p>
        </w:tc>
        <w:tc>
          <w:tcPr>
            <w:tcW w:w="291" w:type="pct"/>
            <w:noWrap/>
            <w:hideMark/>
          </w:tcPr>
          <w:p w14:paraId="1DE7765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3367129.6</w:t>
            </w:r>
          </w:p>
        </w:tc>
        <w:tc>
          <w:tcPr>
            <w:tcW w:w="268" w:type="pct"/>
            <w:noWrap/>
            <w:hideMark/>
          </w:tcPr>
          <w:p w14:paraId="53B4AE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550953.5</w:t>
            </w:r>
          </w:p>
        </w:tc>
        <w:tc>
          <w:tcPr>
            <w:tcW w:w="291" w:type="pct"/>
            <w:noWrap/>
            <w:hideMark/>
          </w:tcPr>
          <w:p w14:paraId="55A36A6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3367052.8</w:t>
            </w:r>
          </w:p>
        </w:tc>
        <w:tc>
          <w:tcPr>
            <w:tcW w:w="287" w:type="pct"/>
            <w:noWrap/>
            <w:hideMark/>
          </w:tcPr>
          <w:p w14:paraId="7934FF0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111</w:t>
            </w:r>
          </w:p>
        </w:tc>
        <w:tc>
          <w:tcPr>
            <w:tcW w:w="297" w:type="pct"/>
            <w:noWrap/>
            <w:hideMark/>
          </w:tcPr>
          <w:p w14:paraId="0127953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1666</w:t>
            </w:r>
          </w:p>
        </w:tc>
        <w:tc>
          <w:tcPr>
            <w:tcW w:w="1739" w:type="pct"/>
            <w:noWrap/>
            <w:hideMark/>
          </w:tcPr>
          <w:p w14:paraId="66934B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6F6C890" w14:textId="77777777" w:rsidTr="00BF4FBB">
        <w:trPr>
          <w:trHeight w:val="270"/>
        </w:trPr>
        <w:tc>
          <w:tcPr>
            <w:tcW w:w="169" w:type="pct"/>
            <w:noWrap/>
            <w:hideMark/>
          </w:tcPr>
          <w:p w14:paraId="5E9181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152</w:t>
            </w:r>
          </w:p>
        </w:tc>
        <w:tc>
          <w:tcPr>
            <w:tcW w:w="305" w:type="pct"/>
            <w:noWrap/>
            <w:hideMark/>
          </w:tcPr>
          <w:p w14:paraId="0F14F2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31A2A5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47C3CA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上塘河-右岸-73</w:t>
            </w:r>
          </w:p>
        </w:tc>
        <w:tc>
          <w:tcPr>
            <w:tcW w:w="170" w:type="pct"/>
            <w:noWrap/>
            <w:hideMark/>
          </w:tcPr>
          <w:p w14:paraId="3D3B038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C0268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3745F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550953.5</w:t>
            </w:r>
          </w:p>
        </w:tc>
        <w:tc>
          <w:tcPr>
            <w:tcW w:w="291" w:type="pct"/>
            <w:noWrap/>
            <w:hideMark/>
          </w:tcPr>
          <w:p w14:paraId="428BEC4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3367052.8</w:t>
            </w:r>
          </w:p>
        </w:tc>
        <w:tc>
          <w:tcPr>
            <w:tcW w:w="268" w:type="pct"/>
            <w:noWrap/>
            <w:hideMark/>
          </w:tcPr>
          <w:p w14:paraId="0CF336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551015.9</w:t>
            </w:r>
          </w:p>
        </w:tc>
        <w:tc>
          <w:tcPr>
            <w:tcW w:w="291" w:type="pct"/>
            <w:noWrap/>
            <w:hideMark/>
          </w:tcPr>
          <w:p w14:paraId="6982AC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3366986.0</w:t>
            </w:r>
          </w:p>
        </w:tc>
        <w:tc>
          <w:tcPr>
            <w:tcW w:w="287" w:type="pct"/>
            <w:noWrap/>
            <w:hideMark/>
          </w:tcPr>
          <w:p w14:paraId="552477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91</w:t>
            </w:r>
          </w:p>
        </w:tc>
        <w:tc>
          <w:tcPr>
            <w:tcW w:w="297" w:type="pct"/>
            <w:noWrap/>
            <w:hideMark/>
          </w:tcPr>
          <w:p w14:paraId="72F7DE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1365</w:t>
            </w:r>
          </w:p>
        </w:tc>
        <w:tc>
          <w:tcPr>
            <w:tcW w:w="1739" w:type="pct"/>
            <w:noWrap/>
            <w:hideMark/>
          </w:tcPr>
          <w:p w14:paraId="2A2B37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180533B" w14:textId="77777777" w:rsidTr="00BF4FBB">
        <w:trPr>
          <w:trHeight w:val="270"/>
        </w:trPr>
        <w:tc>
          <w:tcPr>
            <w:tcW w:w="169" w:type="pct"/>
            <w:noWrap/>
            <w:hideMark/>
          </w:tcPr>
          <w:p w14:paraId="547932D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153</w:t>
            </w:r>
          </w:p>
        </w:tc>
        <w:tc>
          <w:tcPr>
            <w:tcW w:w="305" w:type="pct"/>
            <w:noWrap/>
            <w:hideMark/>
          </w:tcPr>
          <w:p w14:paraId="48A0964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53B328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1B2A200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上塘河-右岸-74</w:t>
            </w:r>
          </w:p>
        </w:tc>
        <w:tc>
          <w:tcPr>
            <w:tcW w:w="170" w:type="pct"/>
            <w:noWrap/>
            <w:hideMark/>
          </w:tcPr>
          <w:p w14:paraId="3A1B4B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43A344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7F45D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551015.9</w:t>
            </w:r>
          </w:p>
        </w:tc>
        <w:tc>
          <w:tcPr>
            <w:tcW w:w="291" w:type="pct"/>
            <w:noWrap/>
            <w:hideMark/>
          </w:tcPr>
          <w:p w14:paraId="44A8BD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3366986.0</w:t>
            </w:r>
          </w:p>
        </w:tc>
        <w:tc>
          <w:tcPr>
            <w:tcW w:w="268" w:type="pct"/>
            <w:noWrap/>
            <w:hideMark/>
          </w:tcPr>
          <w:p w14:paraId="186D678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551376.6</w:t>
            </w:r>
          </w:p>
        </w:tc>
        <w:tc>
          <w:tcPr>
            <w:tcW w:w="291" w:type="pct"/>
            <w:noWrap/>
            <w:hideMark/>
          </w:tcPr>
          <w:p w14:paraId="382937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3366613.8</w:t>
            </w:r>
          </w:p>
        </w:tc>
        <w:tc>
          <w:tcPr>
            <w:tcW w:w="287" w:type="pct"/>
            <w:noWrap/>
            <w:hideMark/>
          </w:tcPr>
          <w:p w14:paraId="204E8F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519</w:t>
            </w:r>
          </w:p>
        </w:tc>
        <w:tc>
          <w:tcPr>
            <w:tcW w:w="297" w:type="pct"/>
            <w:noWrap/>
            <w:hideMark/>
          </w:tcPr>
          <w:p w14:paraId="00D7E4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7761</w:t>
            </w:r>
          </w:p>
        </w:tc>
        <w:tc>
          <w:tcPr>
            <w:tcW w:w="1739" w:type="pct"/>
            <w:noWrap/>
            <w:hideMark/>
          </w:tcPr>
          <w:p w14:paraId="7565E7F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现状为未利用岸线及重大跨河工程（国道），规划期内暂无开发利用需求，划入保留区</w:t>
            </w:r>
          </w:p>
        </w:tc>
      </w:tr>
      <w:tr w:rsidR="009D260B" w:rsidRPr="009D260B" w14:paraId="7C699F95" w14:textId="77777777" w:rsidTr="00BF4FBB">
        <w:trPr>
          <w:trHeight w:val="270"/>
        </w:trPr>
        <w:tc>
          <w:tcPr>
            <w:tcW w:w="169" w:type="pct"/>
            <w:noWrap/>
            <w:hideMark/>
          </w:tcPr>
          <w:p w14:paraId="1305F0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154</w:t>
            </w:r>
          </w:p>
        </w:tc>
        <w:tc>
          <w:tcPr>
            <w:tcW w:w="305" w:type="pct"/>
            <w:noWrap/>
            <w:hideMark/>
          </w:tcPr>
          <w:p w14:paraId="65F59C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1A88B5F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09B9E7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上塘河-右岸-75</w:t>
            </w:r>
          </w:p>
        </w:tc>
        <w:tc>
          <w:tcPr>
            <w:tcW w:w="170" w:type="pct"/>
            <w:noWrap/>
            <w:hideMark/>
          </w:tcPr>
          <w:p w14:paraId="3BF1FA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D324F1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1E1239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551376.6</w:t>
            </w:r>
          </w:p>
        </w:tc>
        <w:tc>
          <w:tcPr>
            <w:tcW w:w="291" w:type="pct"/>
            <w:noWrap/>
            <w:hideMark/>
          </w:tcPr>
          <w:p w14:paraId="3C3E13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3366613.8</w:t>
            </w:r>
          </w:p>
        </w:tc>
        <w:tc>
          <w:tcPr>
            <w:tcW w:w="268" w:type="pct"/>
            <w:noWrap/>
            <w:hideMark/>
          </w:tcPr>
          <w:p w14:paraId="348F46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551524.9</w:t>
            </w:r>
          </w:p>
        </w:tc>
        <w:tc>
          <w:tcPr>
            <w:tcW w:w="291" w:type="pct"/>
            <w:noWrap/>
            <w:hideMark/>
          </w:tcPr>
          <w:p w14:paraId="77827AC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3366439.3</w:t>
            </w:r>
          </w:p>
        </w:tc>
        <w:tc>
          <w:tcPr>
            <w:tcW w:w="287" w:type="pct"/>
            <w:noWrap/>
            <w:hideMark/>
          </w:tcPr>
          <w:p w14:paraId="63AD7B8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238</w:t>
            </w:r>
          </w:p>
        </w:tc>
        <w:tc>
          <w:tcPr>
            <w:tcW w:w="297" w:type="pct"/>
            <w:noWrap/>
            <w:hideMark/>
          </w:tcPr>
          <w:p w14:paraId="116A17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3409</w:t>
            </w:r>
          </w:p>
        </w:tc>
        <w:tc>
          <w:tcPr>
            <w:tcW w:w="1739" w:type="pct"/>
            <w:noWrap/>
            <w:hideMark/>
          </w:tcPr>
          <w:p w14:paraId="2E187C6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0DB40F15" w14:textId="77777777" w:rsidTr="00BF4FBB">
        <w:trPr>
          <w:trHeight w:val="270"/>
        </w:trPr>
        <w:tc>
          <w:tcPr>
            <w:tcW w:w="169" w:type="pct"/>
            <w:noWrap/>
            <w:hideMark/>
          </w:tcPr>
          <w:p w14:paraId="7B1C16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155</w:t>
            </w:r>
          </w:p>
        </w:tc>
        <w:tc>
          <w:tcPr>
            <w:tcW w:w="305" w:type="pct"/>
            <w:noWrap/>
            <w:hideMark/>
          </w:tcPr>
          <w:p w14:paraId="7F928B6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33F9FE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18B2B9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上塘河-右岸-76</w:t>
            </w:r>
          </w:p>
        </w:tc>
        <w:tc>
          <w:tcPr>
            <w:tcW w:w="170" w:type="pct"/>
            <w:noWrap/>
            <w:hideMark/>
          </w:tcPr>
          <w:p w14:paraId="1B7D88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9E8FD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A5B4A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551524.9</w:t>
            </w:r>
          </w:p>
        </w:tc>
        <w:tc>
          <w:tcPr>
            <w:tcW w:w="291" w:type="pct"/>
            <w:noWrap/>
            <w:hideMark/>
          </w:tcPr>
          <w:p w14:paraId="5B5624F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3366439.3</w:t>
            </w:r>
          </w:p>
        </w:tc>
        <w:tc>
          <w:tcPr>
            <w:tcW w:w="268" w:type="pct"/>
            <w:noWrap/>
            <w:hideMark/>
          </w:tcPr>
          <w:p w14:paraId="12D4DA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551514.1</w:t>
            </w:r>
          </w:p>
        </w:tc>
        <w:tc>
          <w:tcPr>
            <w:tcW w:w="291" w:type="pct"/>
            <w:noWrap/>
            <w:hideMark/>
          </w:tcPr>
          <w:p w14:paraId="0ACC07A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3366411.1</w:t>
            </w:r>
          </w:p>
        </w:tc>
        <w:tc>
          <w:tcPr>
            <w:tcW w:w="287" w:type="pct"/>
            <w:noWrap/>
            <w:hideMark/>
          </w:tcPr>
          <w:p w14:paraId="504F32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30</w:t>
            </w:r>
          </w:p>
        </w:tc>
        <w:tc>
          <w:tcPr>
            <w:tcW w:w="297" w:type="pct"/>
            <w:noWrap/>
            <w:hideMark/>
          </w:tcPr>
          <w:p w14:paraId="094934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487</w:t>
            </w:r>
          </w:p>
        </w:tc>
        <w:tc>
          <w:tcPr>
            <w:tcW w:w="1739" w:type="pct"/>
            <w:noWrap/>
            <w:hideMark/>
          </w:tcPr>
          <w:p w14:paraId="587B4FD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18CE806" w14:textId="77777777" w:rsidTr="00BF4FBB">
        <w:trPr>
          <w:trHeight w:val="270"/>
        </w:trPr>
        <w:tc>
          <w:tcPr>
            <w:tcW w:w="169" w:type="pct"/>
            <w:noWrap/>
            <w:hideMark/>
          </w:tcPr>
          <w:p w14:paraId="4FB34F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156</w:t>
            </w:r>
          </w:p>
        </w:tc>
        <w:tc>
          <w:tcPr>
            <w:tcW w:w="305" w:type="pct"/>
            <w:noWrap/>
            <w:hideMark/>
          </w:tcPr>
          <w:p w14:paraId="2D08532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336A81B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17FF2A1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上塘河-右岸-77</w:t>
            </w:r>
          </w:p>
        </w:tc>
        <w:tc>
          <w:tcPr>
            <w:tcW w:w="170" w:type="pct"/>
            <w:noWrap/>
            <w:hideMark/>
          </w:tcPr>
          <w:p w14:paraId="32FD86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32A0C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F2B2E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551514.1</w:t>
            </w:r>
          </w:p>
        </w:tc>
        <w:tc>
          <w:tcPr>
            <w:tcW w:w="291" w:type="pct"/>
            <w:noWrap/>
            <w:hideMark/>
          </w:tcPr>
          <w:p w14:paraId="76A1D9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3366411.1</w:t>
            </w:r>
          </w:p>
        </w:tc>
        <w:tc>
          <w:tcPr>
            <w:tcW w:w="268" w:type="pct"/>
            <w:noWrap/>
            <w:hideMark/>
          </w:tcPr>
          <w:p w14:paraId="3A2F658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551494.4</w:t>
            </w:r>
          </w:p>
        </w:tc>
        <w:tc>
          <w:tcPr>
            <w:tcW w:w="291" w:type="pct"/>
            <w:noWrap/>
            <w:hideMark/>
          </w:tcPr>
          <w:p w14:paraId="4755A9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3366356.0</w:t>
            </w:r>
          </w:p>
        </w:tc>
        <w:tc>
          <w:tcPr>
            <w:tcW w:w="287" w:type="pct"/>
            <w:noWrap/>
            <w:hideMark/>
          </w:tcPr>
          <w:p w14:paraId="3C472C3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59</w:t>
            </w:r>
          </w:p>
        </w:tc>
        <w:tc>
          <w:tcPr>
            <w:tcW w:w="297" w:type="pct"/>
            <w:noWrap/>
            <w:hideMark/>
          </w:tcPr>
          <w:p w14:paraId="1177F4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902</w:t>
            </w:r>
          </w:p>
        </w:tc>
        <w:tc>
          <w:tcPr>
            <w:tcW w:w="1739" w:type="pct"/>
            <w:noWrap/>
            <w:hideMark/>
          </w:tcPr>
          <w:p w14:paraId="41F726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9C17CF0" w14:textId="77777777" w:rsidTr="00BF4FBB">
        <w:trPr>
          <w:trHeight w:val="270"/>
        </w:trPr>
        <w:tc>
          <w:tcPr>
            <w:tcW w:w="169" w:type="pct"/>
            <w:noWrap/>
            <w:hideMark/>
          </w:tcPr>
          <w:p w14:paraId="55ADFA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157</w:t>
            </w:r>
          </w:p>
        </w:tc>
        <w:tc>
          <w:tcPr>
            <w:tcW w:w="305" w:type="pct"/>
            <w:noWrap/>
            <w:hideMark/>
          </w:tcPr>
          <w:p w14:paraId="0E79B0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6D70532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0932D7D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上塘河-右岸-78</w:t>
            </w:r>
          </w:p>
        </w:tc>
        <w:tc>
          <w:tcPr>
            <w:tcW w:w="170" w:type="pct"/>
            <w:noWrap/>
            <w:hideMark/>
          </w:tcPr>
          <w:p w14:paraId="7E8DF58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711AB1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BDC6F6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551494.4</w:t>
            </w:r>
          </w:p>
        </w:tc>
        <w:tc>
          <w:tcPr>
            <w:tcW w:w="291" w:type="pct"/>
            <w:noWrap/>
            <w:hideMark/>
          </w:tcPr>
          <w:p w14:paraId="02ABE1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3366356.0</w:t>
            </w:r>
          </w:p>
        </w:tc>
        <w:tc>
          <w:tcPr>
            <w:tcW w:w="268" w:type="pct"/>
            <w:noWrap/>
            <w:hideMark/>
          </w:tcPr>
          <w:p w14:paraId="16F1D0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551486.6</w:t>
            </w:r>
          </w:p>
        </w:tc>
        <w:tc>
          <w:tcPr>
            <w:tcW w:w="291" w:type="pct"/>
            <w:noWrap/>
            <w:hideMark/>
          </w:tcPr>
          <w:p w14:paraId="55DE7A0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3366327.7</w:t>
            </w:r>
          </w:p>
        </w:tc>
        <w:tc>
          <w:tcPr>
            <w:tcW w:w="287" w:type="pct"/>
            <w:noWrap/>
            <w:hideMark/>
          </w:tcPr>
          <w:p w14:paraId="52FC23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29</w:t>
            </w:r>
          </w:p>
        </w:tc>
        <w:tc>
          <w:tcPr>
            <w:tcW w:w="297" w:type="pct"/>
            <w:noWrap/>
            <w:hideMark/>
          </w:tcPr>
          <w:p w14:paraId="2DE9DD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487</w:t>
            </w:r>
          </w:p>
        </w:tc>
        <w:tc>
          <w:tcPr>
            <w:tcW w:w="1739" w:type="pct"/>
            <w:noWrap/>
            <w:hideMark/>
          </w:tcPr>
          <w:p w14:paraId="7FDDC4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AB86A61" w14:textId="77777777" w:rsidTr="00BF4FBB">
        <w:trPr>
          <w:trHeight w:val="270"/>
        </w:trPr>
        <w:tc>
          <w:tcPr>
            <w:tcW w:w="169" w:type="pct"/>
            <w:noWrap/>
            <w:hideMark/>
          </w:tcPr>
          <w:p w14:paraId="0EE30C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158</w:t>
            </w:r>
          </w:p>
        </w:tc>
        <w:tc>
          <w:tcPr>
            <w:tcW w:w="305" w:type="pct"/>
            <w:noWrap/>
            <w:hideMark/>
          </w:tcPr>
          <w:p w14:paraId="377014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61DA087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04844F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上塘河-右岸-79</w:t>
            </w:r>
          </w:p>
        </w:tc>
        <w:tc>
          <w:tcPr>
            <w:tcW w:w="170" w:type="pct"/>
            <w:noWrap/>
            <w:hideMark/>
          </w:tcPr>
          <w:p w14:paraId="62FDA0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6F14E2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250736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551482.0</w:t>
            </w:r>
          </w:p>
        </w:tc>
        <w:tc>
          <w:tcPr>
            <w:tcW w:w="291" w:type="pct"/>
            <w:noWrap/>
            <w:hideMark/>
          </w:tcPr>
          <w:p w14:paraId="43672D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3366315.9</w:t>
            </w:r>
          </w:p>
        </w:tc>
        <w:tc>
          <w:tcPr>
            <w:tcW w:w="268" w:type="pct"/>
            <w:noWrap/>
            <w:hideMark/>
          </w:tcPr>
          <w:p w14:paraId="68390DC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551458.7</w:t>
            </w:r>
          </w:p>
        </w:tc>
        <w:tc>
          <w:tcPr>
            <w:tcW w:w="291" w:type="pct"/>
            <w:noWrap/>
            <w:hideMark/>
          </w:tcPr>
          <w:p w14:paraId="6FD1E6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3366252.8</w:t>
            </w:r>
          </w:p>
        </w:tc>
        <w:tc>
          <w:tcPr>
            <w:tcW w:w="287" w:type="pct"/>
            <w:noWrap/>
            <w:hideMark/>
          </w:tcPr>
          <w:p w14:paraId="627936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67</w:t>
            </w:r>
          </w:p>
        </w:tc>
        <w:tc>
          <w:tcPr>
            <w:tcW w:w="297" w:type="pct"/>
            <w:noWrap/>
            <w:hideMark/>
          </w:tcPr>
          <w:p w14:paraId="5F1D5BC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1003</w:t>
            </w:r>
          </w:p>
        </w:tc>
        <w:tc>
          <w:tcPr>
            <w:tcW w:w="1739" w:type="pct"/>
            <w:noWrap/>
            <w:hideMark/>
          </w:tcPr>
          <w:p w14:paraId="04570D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7DD68F60" w14:textId="77777777" w:rsidTr="00BF4FBB">
        <w:trPr>
          <w:trHeight w:val="270"/>
        </w:trPr>
        <w:tc>
          <w:tcPr>
            <w:tcW w:w="169" w:type="pct"/>
            <w:noWrap/>
            <w:hideMark/>
          </w:tcPr>
          <w:p w14:paraId="2FD5D1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159</w:t>
            </w:r>
          </w:p>
        </w:tc>
        <w:tc>
          <w:tcPr>
            <w:tcW w:w="305" w:type="pct"/>
            <w:noWrap/>
            <w:hideMark/>
          </w:tcPr>
          <w:p w14:paraId="38E502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44ADB3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56CA714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上塘河-右岸-80</w:t>
            </w:r>
          </w:p>
        </w:tc>
        <w:tc>
          <w:tcPr>
            <w:tcW w:w="170" w:type="pct"/>
            <w:noWrap/>
            <w:hideMark/>
          </w:tcPr>
          <w:p w14:paraId="2F68D8E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45713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7B8F3F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551458.7</w:t>
            </w:r>
          </w:p>
        </w:tc>
        <w:tc>
          <w:tcPr>
            <w:tcW w:w="291" w:type="pct"/>
            <w:noWrap/>
            <w:hideMark/>
          </w:tcPr>
          <w:p w14:paraId="418FE4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3366252.8</w:t>
            </w:r>
          </w:p>
        </w:tc>
        <w:tc>
          <w:tcPr>
            <w:tcW w:w="268" w:type="pct"/>
            <w:noWrap/>
            <w:hideMark/>
          </w:tcPr>
          <w:p w14:paraId="4843CF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551417.4</w:t>
            </w:r>
          </w:p>
        </w:tc>
        <w:tc>
          <w:tcPr>
            <w:tcW w:w="291" w:type="pct"/>
            <w:noWrap/>
            <w:hideMark/>
          </w:tcPr>
          <w:p w14:paraId="6C8142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3366138.2</w:t>
            </w:r>
          </w:p>
        </w:tc>
        <w:tc>
          <w:tcPr>
            <w:tcW w:w="287" w:type="pct"/>
            <w:noWrap/>
            <w:hideMark/>
          </w:tcPr>
          <w:p w14:paraId="35D0FD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122</w:t>
            </w:r>
          </w:p>
        </w:tc>
        <w:tc>
          <w:tcPr>
            <w:tcW w:w="297" w:type="pct"/>
            <w:noWrap/>
            <w:hideMark/>
          </w:tcPr>
          <w:p w14:paraId="2D94BB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1828</w:t>
            </w:r>
          </w:p>
        </w:tc>
        <w:tc>
          <w:tcPr>
            <w:tcW w:w="1739" w:type="pct"/>
            <w:noWrap/>
            <w:hideMark/>
          </w:tcPr>
          <w:p w14:paraId="3DEE664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0536ED8" w14:textId="77777777" w:rsidTr="00BF4FBB">
        <w:trPr>
          <w:trHeight w:val="270"/>
        </w:trPr>
        <w:tc>
          <w:tcPr>
            <w:tcW w:w="169" w:type="pct"/>
            <w:noWrap/>
            <w:hideMark/>
          </w:tcPr>
          <w:p w14:paraId="2B47510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160</w:t>
            </w:r>
          </w:p>
        </w:tc>
        <w:tc>
          <w:tcPr>
            <w:tcW w:w="305" w:type="pct"/>
            <w:noWrap/>
            <w:hideMark/>
          </w:tcPr>
          <w:p w14:paraId="69FD77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3BE22FE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6F548C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上塘河-右岸-81</w:t>
            </w:r>
          </w:p>
        </w:tc>
        <w:tc>
          <w:tcPr>
            <w:tcW w:w="170" w:type="pct"/>
            <w:noWrap/>
            <w:hideMark/>
          </w:tcPr>
          <w:p w14:paraId="199B434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471D2C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DB065D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551417.4</w:t>
            </w:r>
          </w:p>
        </w:tc>
        <w:tc>
          <w:tcPr>
            <w:tcW w:w="291" w:type="pct"/>
            <w:noWrap/>
            <w:hideMark/>
          </w:tcPr>
          <w:p w14:paraId="0340275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3366138.2</w:t>
            </w:r>
          </w:p>
        </w:tc>
        <w:tc>
          <w:tcPr>
            <w:tcW w:w="268" w:type="pct"/>
            <w:noWrap/>
            <w:hideMark/>
          </w:tcPr>
          <w:p w14:paraId="4F3262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551402.0</w:t>
            </w:r>
          </w:p>
        </w:tc>
        <w:tc>
          <w:tcPr>
            <w:tcW w:w="291" w:type="pct"/>
            <w:noWrap/>
            <w:hideMark/>
          </w:tcPr>
          <w:p w14:paraId="5AF18C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3366094.8</w:t>
            </w:r>
          </w:p>
        </w:tc>
        <w:tc>
          <w:tcPr>
            <w:tcW w:w="287" w:type="pct"/>
            <w:noWrap/>
            <w:hideMark/>
          </w:tcPr>
          <w:p w14:paraId="7FA301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46</w:t>
            </w:r>
          </w:p>
        </w:tc>
        <w:tc>
          <w:tcPr>
            <w:tcW w:w="297" w:type="pct"/>
            <w:noWrap/>
            <w:hideMark/>
          </w:tcPr>
          <w:p w14:paraId="2B6B9F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717</w:t>
            </w:r>
          </w:p>
        </w:tc>
        <w:tc>
          <w:tcPr>
            <w:tcW w:w="1739" w:type="pct"/>
            <w:noWrap/>
            <w:hideMark/>
          </w:tcPr>
          <w:p w14:paraId="5AC05A4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F823C48" w14:textId="77777777" w:rsidTr="00BF4FBB">
        <w:trPr>
          <w:trHeight w:val="270"/>
        </w:trPr>
        <w:tc>
          <w:tcPr>
            <w:tcW w:w="169" w:type="pct"/>
            <w:noWrap/>
            <w:hideMark/>
          </w:tcPr>
          <w:p w14:paraId="3BD018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161</w:t>
            </w:r>
          </w:p>
        </w:tc>
        <w:tc>
          <w:tcPr>
            <w:tcW w:w="305" w:type="pct"/>
            <w:noWrap/>
            <w:hideMark/>
          </w:tcPr>
          <w:p w14:paraId="394044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718CA0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3AE4BF8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上塘河-右岸-82</w:t>
            </w:r>
          </w:p>
        </w:tc>
        <w:tc>
          <w:tcPr>
            <w:tcW w:w="170" w:type="pct"/>
            <w:noWrap/>
            <w:hideMark/>
          </w:tcPr>
          <w:p w14:paraId="74948F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25FC1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E8AE47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551402.0</w:t>
            </w:r>
          </w:p>
        </w:tc>
        <w:tc>
          <w:tcPr>
            <w:tcW w:w="291" w:type="pct"/>
            <w:noWrap/>
            <w:hideMark/>
          </w:tcPr>
          <w:p w14:paraId="216C23A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3366094.8</w:t>
            </w:r>
          </w:p>
        </w:tc>
        <w:tc>
          <w:tcPr>
            <w:tcW w:w="268" w:type="pct"/>
            <w:noWrap/>
            <w:hideMark/>
          </w:tcPr>
          <w:p w14:paraId="4CA03D1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551393.3</w:t>
            </w:r>
          </w:p>
        </w:tc>
        <w:tc>
          <w:tcPr>
            <w:tcW w:w="291" w:type="pct"/>
            <w:noWrap/>
            <w:hideMark/>
          </w:tcPr>
          <w:p w14:paraId="3A53A3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3366066.0</w:t>
            </w:r>
          </w:p>
        </w:tc>
        <w:tc>
          <w:tcPr>
            <w:tcW w:w="287" w:type="pct"/>
            <w:noWrap/>
            <w:hideMark/>
          </w:tcPr>
          <w:p w14:paraId="35C739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30</w:t>
            </w:r>
          </w:p>
        </w:tc>
        <w:tc>
          <w:tcPr>
            <w:tcW w:w="297" w:type="pct"/>
            <w:noWrap/>
            <w:hideMark/>
          </w:tcPr>
          <w:p w14:paraId="37059C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456</w:t>
            </w:r>
          </w:p>
        </w:tc>
        <w:tc>
          <w:tcPr>
            <w:tcW w:w="1739" w:type="pct"/>
            <w:noWrap/>
            <w:hideMark/>
          </w:tcPr>
          <w:p w14:paraId="6D4DDF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5BE91644" w14:textId="77777777" w:rsidTr="00BF4FBB">
        <w:trPr>
          <w:trHeight w:val="270"/>
        </w:trPr>
        <w:tc>
          <w:tcPr>
            <w:tcW w:w="169" w:type="pct"/>
            <w:noWrap/>
            <w:hideMark/>
          </w:tcPr>
          <w:p w14:paraId="224F799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162</w:t>
            </w:r>
          </w:p>
        </w:tc>
        <w:tc>
          <w:tcPr>
            <w:tcW w:w="305" w:type="pct"/>
            <w:noWrap/>
            <w:hideMark/>
          </w:tcPr>
          <w:p w14:paraId="5DF84A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1958B11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7A8EBD8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上塘河-右岸-83</w:t>
            </w:r>
          </w:p>
        </w:tc>
        <w:tc>
          <w:tcPr>
            <w:tcW w:w="170" w:type="pct"/>
            <w:noWrap/>
            <w:hideMark/>
          </w:tcPr>
          <w:p w14:paraId="510A06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8995C2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E721BC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551393.3</w:t>
            </w:r>
          </w:p>
        </w:tc>
        <w:tc>
          <w:tcPr>
            <w:tcW w:w="291" w:type="pct"/>
            <w:noWrap/>
            <w:hideMark/>
          </w:tcPr>
          <w:p w14:paraId="7AA0EE5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3366066.0</w:t>
            </w:r>
          </w:p>
        </w:tc>
        <w:tc>
          <w:tcPr>
            <w:tcW w:w="268" w:type="pct"/>
            <w:noWrap/>
            <w:hideMark/>
          </w:tcPr>
          <w:p w14:paraId="0AE592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551294.6</w:t>
            </w:r>
          </w:p>
        </w:tc>
        <w:tc>
          <w:tcPr>
            <w:tcW w:w="291" w:type="pct"/>
            <w:noWrap/>
            <w:hideMark/>
          </w:tcPr>
          <w:p w14:paraId="242660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3365780.5</w:t>
            </w:r>
          </w:p>
        </w:tc>
        <w:tc>
          <w:tcPr>
            <w:tcW w:w="287" w:type="pct"/>
            <w:noWrap/>
            <w:hideMark/>
          </w:tcPr>
          <w:p w14:paraId="6F4B54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302</w:t>
            </w:r>
          </w:p>
        </w:tc>
        <w:tc>
          <w:tcPr>
            <w:tcW w:w="297" w:type="pct"/>
            <w:noWrap/>
            <w:hideMark/>
          </w:tcPr>
          <w:p w14:paraId="3804231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4538</w:t>
            </w:r>
          </w:p>
        </w:tc>
        <w:tc>
          <w:tcPr>
            <w:tcW w:w="1739" w:type="pct"/>
            <w:noWrap/>
            <w:hideMark/>
          </w:tcPr>
          <w:p w14:paraId="11C209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5FFEDEE" w14:textId="77777777" w:rsidTr="00BF4FBB">
        <w:trPr>
          <w:trHeight w:val="270"/>
        </w:trPr>
        <w:tc>
          <w:tcPr>
            <w:tcW w:w="169" w:type="pct"/>
            <w:noWrap/>
            <w:hideMark/>
          </w:tcPr>
          <w:p w14:paraId="180815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163</w:t>
            </w:r>
          </w:p>
        </w:tc>
        <w:tc>
          <w:tcPr>
            <w:tcW w:w="305" w:type="pct"/>
            <w:noWrap/>
            <w:hideMark/>
          </w:tcPr>
          <w:p w14:paraId="093C37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661C81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6EA2C2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上塘河-右岸-84</w:t>
            </w:r>
          </w:p>
        </w:tc>
        <w:tc>
          <w:tcPr>
            <w:tcW w:w="170" w:type="pct"/>
            <w:noWrap/>
            <w:hideMark/>
          </w:tcPr>
          <w:p w14:paraId="7508F4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3A6771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434494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551294.6</w:t>
            </w:r>
          </w:p>
        </w:tc>
        <w:tc>
          <w:tcPr>
            <w:tcW w:w="291" w:type="pct"/>
            <w:noWrap/>
            <w:hideMark/>
          </w:tcPr>
          <w:p w14:paraId="74EB4BF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3365780.5</w:t>
            </w:r>
          </w:p>
        </w:tc>
        <w:tc>
          <w:tcPr>
            <w:tcW w:w="268" w:type="pct"/>
            <w:noWrap/>
            <w:hideMark/>
          </w:tcPr>
          <w:p w14:paraId="01CDCD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551258.2</w:t>
            </w:r>
          </w:p>
        </w:tc>
        <w:tc>
          <w:tcPr>
            <w:tcW w:w="291" w:type="pct"/>
            <w:noWrap/>
            <w:hideMark/>
          </w:tcPr>
          <w:p w14:paraId="4F5DC6A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3365679.0</w:t>
            </w:r>
          </w:p>
        </w:tc>
        <w:tc>
          <w:tcPr>
            <w:tcW w:w="287" w:type="pct"/>
            <w:noWrap/>
            <w:hideMark/>
          </w:tcPr>
          <w:p w14:paraId="5B9A0A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108</w:t>
            </w:r>
          </w:p>
        </w:tc>
        <w:tc>
          <w:tcPr>
            <w:tcW w:w="297" w:type="pct"/>
            <w:noWrap/>
            <w:hideMark/>
          </w:tcPr>
          <w:p w14:paraId="3F8EAC5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1606</w:t>
            </w:r>
          </w:p>
        </w:tc>
        <w:tc>
          <w:tcPr>
            <w:tcW w:w="1739" w:type="pct"/>
            <w:noWrap/>
            <w:hideMark/>
          </w:tcPr>
          <w:p w14:paraId="5F76A7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2B81827" w14:textId="77777777" w:rsidTr="00BF4FBB">
        <w:trPr>
          <w:trHeight w:val="270"/>
        </w:trPr>
        <w:tc>
          <w:tcPr>
            <w:tcW w:w="169" w:type="pct"/>
            <w:noWrap/>
            <w:hideMark/>
          </w:tcPr>
          <w:p w14:paraId="2657BE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164</w:t>
            </w:r>
          </w:p>
        </w:tc>
        <w:tc>
          <w:tcPr>
            <w:tcW w:w="305" w:type="pct"/>
            <w:noWrap/>
            <w:hideMark/>
          </w:tcPr>
          <w:p w14:paraId="0F30EB7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62C6BB0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7D00EFB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上塘河-右岸-85</w:t>
            </w:r>
          </w:p>
        </w:tc>
        <w:tc>
          <w:tcPr>
            <w:tcW w:w="170" w:type="pct"/>
            <w:noWrap/>
            <w:hideMark/>
          </w:tcPr>
          <w:p w14:paraId="27F98E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BE2A6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10798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551258.2</w:t>
            </w:r>
          </w:p>
        </w:tc>
        <w:tc>
          <w:tcPr>
            <w:tcW w:w="291" w:type="pct"/>
            <w:noWrap/>
            <w:hideMark/>
          </w:tcPr>
          <w:p w14:paraId="0B81D1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3365679.0</w:t>
            </w:r>
          </w:p>
        </w:tc>
        <w:tc>
          <w:tcPr>
            <w:tcW w:w="268" w:type="pct"/>
            <w:noWrap/>
            <w:hideMark/>
          </w:tcPr>
          <w:p w14:paraId="0E53BC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551214.4</w:t>
            </w:r>
          </w:p>
        </w:tc>
        <w:tc>
          <w:tcPr>
            <w:tcW w:w="291" w:type="pct"/>
            <w:noWrap/>
            <w:hideMark/>
          </w:tcPr>
          <w:p w14:paraId="3D7ABCC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3365561.0</w:t>
            </w:r>
          </w:p>
        </w:tc>
        <w:tc>
          <w:tcPr>
            <w:tcW w:w="287" w:type="pct"/>
            <w:noWrap/>
            <w:hideMark/>
          </w:tcPr>
          <w:p w14:paraId="28A8D6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126</w:t>
            </w:r>
          </w:p>
        </w:tc>
        <w:tc>
          <w:tcPr>
            <w:tcW w:w="297" w:type="pct"/>
            <w:noWrap/>
            <w:hideMark/>
          </w:tcPr>
          <w:p w14:paraId="70281C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1898</w:t>
            </w:r>
          </w:p>
        </w:tc>
        <w:tc>
          <w:tcPr>
            <w:tcW w:w="1739" w:type="pct"/>
            <w:noWrap/>
            <w:hideMark/>
          </w:tcPr>
          <w:p w14:paraId="4DE8455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7DD0A666" w14:textId="77777777" w:rsidTr="00BF4FBB">
        <w:trPr>
          <w:trHeight w:val="270"/>
        </w:trPr>
        <w:tc>
          <w:tcPr>
            <w:tcW w:w="169" w:type="pct"/>
            <w:noWrap/>
            <w:hideMark/>
          </w:tcPr>
          <w:p w14:paraId="4B83874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165</w:t>
            </w:r>
          </w:p>
        </w:tc>
        <w:tc>
          <w:tcPr>
            <w:tcW w:w="305" w:type="pct"/>
            <w:noWrap/>
            <w:hideMark/>
          </w:tcPr>
          <w:p w14:paraId="0FEA8D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344FFD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7BC45C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上塘河-右岸-86</w:t>
            </w:r>
          </w:p>
        </w:tc>
        <w:tc>
          <w:tcPr>
            <w:tcW w:w="170" w:type="pct"/>
            <w:noWrap/>
            <w:hideMark/>
          </w:tcPr>
          <w:p w14:paraId="372D99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B6AC1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98B3E9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551207.7</w:t>
            </w:r>
          </w:p>
        </w:tc>
        <w:tc>
          <w:tcPr>
            <w:tcW w:w="291" w:type="pct"/>
            <w:noWrap/>
            <w:hideMark/>
          </w:tcPr>
          <w:p w14:paraId="6DEC6E6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3365548.8</w:t>
            </w:r>
          </w:p>
        </w:tc>
        <w:tc>
          <w:tcPr>
            <w:tcW w:w="268" w:type="pct"/>
            <w:noWrap/>
            <w:hideMark/>
          </w:tcPr>
          <w:p w14:paraId="22557A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551192.9</w:t>
            </w:r>
          </w:p>
        </w:tc>
        <w:tc>
          <w:tcPr>
            <w:tcW w:w="291" w:type="pct"/>
            <w:noWrap/>
            <w:hideMark/>
          </w:tcPr>
          <w:p w14:paraId="4456F80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3365512.3</w:t>
            </w:r>
          </w:p>
        </w:tc>
        <w:tc>
          <w:tcPr>
            <w:tcW w:w="287" w:type="pct"/>
            <w:noWrap/>
            <w:hideMark/>
          </w:tcPr>
          <w:p w14:paraId="57750D0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39</w:t>
            </w:r>
          </w:p>
        </w:tc>
        <w:tc>
          <w:tcPr>
            <w:tcW w:w="297" w:type="pct"/>
            <w:noWrap/>
            <w:hideMark/>
          </w:tcPr>
          <w:p w14:paraId="408207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516</w:t>
            </w:r>
          </w:p>
        </w:tc>
        <w:tc>
          <w:tcPr>
            <w:tcW w:w="1739" w:type="pct"/>
            <w:noWrap/>
            <w:hideMark/>
          </w:tcPr>
          <w:p w14:paraId="57734FF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DB2FA36" w14:textId="77777777" w:rsidTr="00BF4FBB">
        <w:trPr>
          <w:trHeight w:val="270"/>
        </w:trPr>
        <w:tc>
          <w:tcPr>
            <w:tcW w:w="169" w:type="pct"/>
            <w:noWrap/>
            <w:hideMark/>
          </w:tcPr>
          <w:p w14:paraId="488CA3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166</w:t>
            </w:r>
          </w:p>
        </w:tc>
        <w:tc>
          <w:tcPr>
            <w:tcW w:w="305" w:type="pct"/>
            <w:noWrap/>
            <w:hideMark/>
          </w:tcPr>
          <w:p w14:paraId="565C9C3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39E28E0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437063E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上塘河-右岸-87</w:t>
            </w:r>
          </w:p>
        </w:tc>
        <w:tc>
          <w:tcPr>
            <w:tcW w:w="170" w:type="pct"/>
            <w:noWrap/>
            <w:hideMark/>
          </w:tcPr>
          <w:p w14:paraId="49B5BD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C39B1F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C6D4C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551192.9</w:t>
            </w:r>
          </w:p>
        </w:tc>
        <w:tc>
          <w:tcPr>
            <w:tcW w:w="291" w:type="pct"/>
            <w:noWrap/>
            <w:hideMark/>
          </w:tcPr>
          <w:p w14:paraId="780BDAE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3365512.3</w:t>
            </w:r>
          </w:p>
        </w:tc>
        <w:tc>
          <w:tcPr>
            <w:tcW w:w="268" w:type="pct"/>
            <w:noWrap/>
            <w:hideMark/>
          </w:tcPr>
          <w:p w14:paraId="79D9A8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551179.2</w:t>
            </w:r>
          </w:p>
        </w:tc>
        <w:tc>
          <w:tcPr>
            <w:tcW w:w="291" w:type="pct"/>
            <w:noWrap/>
            <w:hideMark/>
          </w:tcPr>
          <w:p w14:paraId="2E272B1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3365475.0</w:t>
            </w:r>
          </w:p>
        </w:tc>
        <w:tc>
          <w:tcPr>
            <w:tcW w:w="287" w:type="pct"/>
            <w:noWrap/>
            <w:hideMark/>
          </w:tcPr>
          <w:p w14:paraId="2FACDBE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40</w:t>
            </w:r>
          </w:p>
        </w:tc>
        <w:tc>
          <w:tcPr>
            <w:tcW w:w="297" w:type="pct"/>
            <w:noWrap/>
            <w:hideMark/>
          </w:tcPr>
          <w:p w14:paraId="157D493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1072</w:t>
            </w:r>
          </w:p>
        </w:tc>
        <w:tc>
          <w:tcPr>
            <w:tcW w:w="1739" w:type="pct"/>
            <w:noWrap/>
            <w:hideMark/>
          </w:tcPr>
          <w:p w14:paraId="026EBF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AE4E933" w14:textId="77777777" w:rsidTr="00BF4FBB">
        <w:trPr>
          <w:trHeight w:val="270"/>
        </w:trPr>
        <w:tc>
          <w:tcPr>
            <w:tcW w:w="169" w:type="pct"/>
            <w:noWrap/>
            <w:hideMark/>
          </w:tcPr>
          <w:p w14:paraId="0635D14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167</w:t>
            </w:r>
          </w:p>
        </w:tc>
        <w:tc>
          <w:tcPr>
            <w:tcW w:w="305" w:type="pct"/>
            <w:noWrap/>
            <w:hideMark/>
          </w:tcPr>
          <w:p w14:paraId="59A930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4AB1F8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28A716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上塘河-右岸-88</w:t>
            </w:r>
          </w:p>
        </w:tc>
        <w:tc>
          <w:tcPr>
            <w:tcW w:w="170" w:type="pct"/>
            <w:noWrap/>
            <w:hideMark/>
          </w:tcPr>
          <w:p w14:paraId="2D1BEE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39431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73787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551179.2</w:t>
            </w:r>
          </w:p>
        </w:tc>
        <w:tc>
          <w:tcPr>
            <w:tcW w:w="291" w:type="pct"/>
            <w:noWrap/>
            <w:hideMark/>
          </w:tcPr>
          <w:p w14:paraId="78510A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3365475.0</w:t>
            </w:r>
          </w:p>
        </w:tc>
        <w:tc>
          <w:tcPr>
            <w:tcW w:w="268" w:type="pct"/>
            <w:noWrap/>
            <w:hideMark/>
          </w:tcPr>
          <w:p w14:paraId="5803F3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551132.3</w:t>
            </w:r>
          </w:p>
        </w:tc>
        <w:tc>
          <w:tcPr>
            <w:tcW w:w="291" w:type="pct"/>
            <w:noWrap/>
            <w:hideMark/>
          </w:tcPr>
          <w:p w14:paraId="2A95C8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3365110.1</w:t>
            </w:r>
          </w:p>
        </w:tc>
        <w:tc>
          <w:tcPr>
            <w:tcW w:w="287" w:type="pct"/>
            <w:noWrap/>
            <w:hideMark/>
          </w:tcPr>
          <w:p w14:paraId="4F3473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370</w:t>
            </w:r>
          </w:p>
        </w:tc>
        <w:tc>
          <w:tcPr>
            <w:tcW w:w="297" w:type="pct"/>
            <w:noWrap/>
            <w:hideMark/>
          </w:tcPr>
          <w:p w14:paraId="2A45754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5164</w:t>
            </w:r>
          </w:p>
        </w:tc>
        <w:tc>
          <w:tcPr>
            <w:tcW w:w="1739" w:type="pct"/>
            <w:noWrap/>
            <w:hideMark/>
          </w:tcPr>
          <w:p w14:paraId="45B20E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0A616305" w14:textId="77777777" w:rsidTr="00BF4FBB">
        <w:trPr>
          <w:trHeight w:val="270"/>
        </w:trPr>
        <w:tc>
          <w:tcPr>
            <w:tcW w:w="169" w:type="pct"/>
            <w:noWrap/>
            <w:hideMark/>
          </w:tcPr>
          <w:p w14:paraId="1AD329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168</w:t>
            </w:r>
          </w:p>
        </w:tc>
        <w:tc>
          <w:tcPr>
            <w:tcW w:w="305" w:type="pct"/>
            <w:noWrap/>
            <w:hideMark/>
          </w:tcPr>
          <w:p w14:paraId="31E3B49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079465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62F51C7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上塘河-右岸-89</w:t>
            </w:r>
          </w:p>
        </w:tc>
        <w:tc>
          <w:tcPr>
            <w:tcW w:w="170" w:type="pct"/>
            <w:noWrap/>
            <w:hideMark/>
          </w:tcPr>
          <w:p w14:paraId="7051769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03F60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A6B28B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551132.1</w:t>
            </w:r>
          </w:p>
        </w:tc>
        <w:tc>
          <w:tcPr>
            <w:tcW w:w="291" w:type="pct"/>
            <w:noWrap/>
            <w:hideMark/>
          </w:tcPr>
          <w:p w14:paraId="1C0552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3365094.2</w:t>
            </w:r>
          </w:p>
        </w:tc>
        <w:tc>
          <w:tcPr>
            <w:tcW w:w="268" w:type="pct"/>
            <w:noWrap/>
            <w:hideMark/>
          </w:tcPr>
          <w:p w14:paraId="134AB4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551101.6</w:t>
            </w:r>
          </w:p>
        </w:tc>
        <w:tc>
          <w:tcPr>
            <w:tcW w:w="291" w:type="pct"/>
            <w:noWrap/>
            <w:hideMark/>
          </w:tcPr>
          <w:p w14:paraId="340802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3365045.6</w:t>
            </w:r>
          </w:p>
        </w:tc>
        <w:tc>
          <w:tcPr>
            <w:tcW w:w="287" w:type="pct"/>
            <w:noWrap/>
            <w:hideMark/>
          </w:tcPr>
          <w:p w14:paraId="3256DD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61</w:t>
            </w:r>
          </w:p>
        </w:tc>
        <w:tc>
          <w:tcPr>
            <w:tcW w:w="297" w:type="pct"/>
            <w:noWrap/>
            <w:hideMark/>
          </w:tcPr>
          <w:p w14:paraId="4985D24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863</w:t>
            </w:r>
          </w:p>
        </w:tc>
        <w:tc>
          <w:tcPr>
            <w:tcW w:w="1739" w:type="pct"/>
            <w:noWrap/>
            <w:hideMark/>
          </w:tcPr>
          <w:p w14:paraId="2DE0211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0DC70CE" w14:textId="77777777" w:rsidTr="00BF4FBB">
        <w:trPr>
          <w:trHeight w:val="270"/>
        </w:trPr>
        <w:tc>
          <w:tcPr>
            <w:tcW w:w="169" w:type="pct"/>
            <w:noWrap/>
            <w:hideMark/>
          </w:tcPr>
          <w:p w14:paraId="552062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169</w:t>
            </w:r>
          </w:p>
        </w:tc>
        <w:tc>
          <w:tcPr>
            <w:tcW w:w="305" w:type="pct"/>
            <w:noWrap/>
            <w:hideMark/>
          </w:tcPr>
          <w:p w14:paraId="56613F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6BBB4AA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0B2CC0F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上塘河-右岸-90</w:t>
            </w:r>
          </w:p>
        </w:tc>
        <w:tc>
          <w:tcPr>
            <w:tcW w:w="170" w:type="pct"/>
            <w:noWrap/>
            <w:hideMark/>
          </w:tcPr>
          <w:p w14:paraId="4EF38F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0DFD3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55C1F2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551101.6</w:t>
            </w:r>
          </w:p>
        </w:tc>
        <w:tc>
          <w:tcPr>
            <w:tcW w:w="291" w:type="pct"/>
            <w:noWrap/>
            <w:hideMark/>
          </w:tcPr>
          <w:p w14:paraId="0C85BA3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3365045.6</w:t>
            </w:r>
          </w:p>
        </w:tc>
        <w:tc>
          <w:tcPr>
            <w:tcW w:w="268" w:type="pct"/>
            <w:noWrap/>
            <w:hideMark/>
          </w:tcPr>
          <w:p w14:paraId="0145C4D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551097.8</w:t>
            </w:r>
          </w:p>
        </w:tc>
        <w:tc>
          <w:tcPr>
            <w:tcW w:w="291" w:type="pct"/>
            <w:noWrap/>
            <w:hideMark/>
          </w:tcPr>
          <w:p w14:paraId="6C9E60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3365026.4</w:t>
            </w:r>
          </w:p>
        </w:tc>
        <w:tc>
          <w:tcPr>
            <w:tcW w:w="287" w:type="pct"/>
            <w:noWrap/>
            <w:hideMark/>
          </w:tcPr>
          <w:p w14:paraId="12E03F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w:t>
            </w:r>
          </w:p>
        </w:tc>
        <w:tc>
          <w:tcPr>
            <w:tcW w:w="297" w:type="pct"/>
            <w:noWrap/>
            <w:hideMark/>
          </w:tcPr>
          <w:p w14:paraId="3FE8C1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527</w:t>
            </w:r>
          </w:p>
        </w:tc>
        <w:tc>
          <w:tcPr>
            <w:tcW w:w="1739" w:type="pct"/>
            <w:noWrap/>
            <w:hideMark/>
          </w:tcPr>
          <w:p w14:paraId="5F51D16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CDAEB7F" w14:textId="77777777" w:rsidTr="00BF4FBB">
        <w:trPr>
          <w:trHeight w:val="270"/>
        </w:trPr>
        <w:tc>
          <w:tcPr>
            <w:tcW w:w="169" w:type="pct"/>
            <w:noWrap/>
            <w:hideMark/>
          </w:tcPr>
          <w:p w14:paraId="03E074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170</w:t>
            </w:r>
          </w:p>
        </w:tc>
        <w:tc>
          <w:tcPr>
            <w:tcW w:w="305" w:type="pct"/>
            <w:noWrap/>
            <w:hideMark/>
          </w:tcPr>
          <w:p w14:paraId="54EB51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62AA0E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30EBDF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上塘河-右岸-91</w:t>
            </w:r>
          </w:p>
        </w:tc>
        <w:tc>
          <w:tcPr>
            <w:tcW w:w="170" w:type="pct"/>
            <w:noWrap/>
            <w:hideMark/>
          </w:tcPr>
          <w:p w14:paraId="63EED1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BE1FD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7B7AA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551097.8</w:t>
            </w:r>
          </w:p>
        </w:tc>
        <w:tc>
          <w:tcPr>
            <w:tcW w:w="291" w:type="pct"/>
            <w:noWrap/>
            <w:hideMark/>
          </w:tcPr>
          <w:p w14:paraId="2C01E7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3365026.4</w:t>
            </w:r>
          </w:p>
        </w:tc>
        <w:tc>
          <w:tcPr>
            <w:tcW w:w="268" w:type="pct"/>
            <w:noWrap/>
            <w:hideMark/>
          </w:tcPr>
          <w:p w14:paraId="601016A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551103.4</w:t>
            </w:r>
          </w:p>
        </w:tc>
        <w:tc>
          <w:tcPr>
            <w:tcW w:w="291" w:type="pct"/>
            <w:noWrap/>
            <w:hideMark/>
          </w:tcPr>
          <w:p w14:paraId="6442C1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3365000.0</w:t>
            </w:r>
          </w:p>
        </w:tc>
        <w:tc>
          <w:tcPr>
            <w:tcW w:w="287" w:type="pct"/>
            <w:noWrap/>
            <w:hideMark/>
          </w:tcPr>
          <w:p w14:paraId="700D6A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27</w:t>
            </w:r>
          </w:p>
        </w:tc>
        <w:tc>
          <w:tcPr>
            <w:tcW w:w="297" w:type="pct"/>
            <w:noWrap/>
            <w:hideMark/>
          </w:tcPr>
          <w:p w14:paraId="4DC65F6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271</w:t>
            </w:r>
          </w:p>
        </w:tc>
        <w:tc>
          <w:tcPr>
            <w:tcW w:w="1739" w:type="pct"/>
            <w:noWrap/>
            <w:hideMark/>
          </w:tcPr>
          <w:p w14:paraId="4E480B0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2CBF2BF" w14:textId="77777777" w:rsidTr="00BF4FBB">
        <w:trPr>
          <w:trHeight w:val="270"/>
        </w:trPr>
        <w:tc>
          <w:tcPr>
            <w:tcW w:w="169" w:type="pct"/>
            <w:noWrap/>
            <w:hideMark/>
          </w:tcPr>
          <w:p w14:paraId="358941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171</w:t>
            </w:r>
          </w:p>
        </w:tc>
        <w:tc>
          <w:tcPr>
            <w:tcW w:w="305" w:type="pct"/>
            <w:noWrap/>
            <w:hideMark/>
          </w:tcPr>
          <w:p w14:paraId="6DA587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w:t>
            </w:r>
          </w:p>
        </w:tc>
        <w:tc>
          <w:tcPr>
            <w:tcW w:w="328" w:type="pct"/>
            <w:noWrap/>
            <w:hideMark/>
          </w:tcPr>
          <w:p w14:paraId="024A72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7D0F52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上塘河-右岸-92</w:t>
            </w:r>
          </w:p>
        </w:tc>
        <w:tc>
          <w:tcPr>
            <w:tcW w:w="170" w:type="pct"/>
            <w:noWrap/>
            <w:hideMark/>
          </w:tcPr>
          <w:p w14:paraId="4FD08B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E894C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44F2A4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551103.4</w:t>
            </w:r>
          </w:p>
        </w:tc>
        <w:tc>
          <w:tcPr>
            <w:tcW w:w="291" w:type="pct"/>
            <w:noWrap/>
            <w:hideMark/>
          </w:tcPr>
          <w:p w14:paraId="2C154CF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3365000.0</w:t>
            </w:r>
          </w:p>
        </w:tc>
        <w:tc>
          <w:tcPr>
            <w:tcW w:w="268" w:type="pct"/>
            <w:noWrap/>
            <w:hideMark/>
          </w:tcPr>
          <w:p w14:paraId="483781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551107.7</w:t>
            </w:r>
          </w:p>
        </w:tc>
        <w:tc>
          <w:tcPr>
            <w:tcW w:w="291" w:type="pct"/>
            <w:noWrap/>
            <w:hideMark/>
          </w:tcPr>
          <w:p w14:paraId="146BC0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3364942.0</w:t>
            </w:r>
          </w:p>
        </w:tc>
        <w:tc>
          <w:tcPr>
            <w:tcW w:w="287" w:type="pct"/>
            <w:noWrap/>
            <w:hideMark/>
          </w:tcPr>
          <w:p w14:paraId="04BF338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61</w:t>
            </w:r>
          </w:p>
        </w:tc>
        <w:tc>
          <w:tcPr>
            <w:tcW w:w="297" w:type="pct"/>
            <w:noWrap/>
            <w:hideMark/>
          </w:tcPr>
          <w:p w14:paraId="3628C5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900</w:t>
            </w:r>
          </w:p>
        </w:tc>
        <w:tc>
          <w:tcPr>
            <w:tcW w:w="1739" w:type="pct"/>
            <w:noWrap/>
            <w:hideMark/>
          </w:tcPr>
          <w:p w14:paraId="552977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8FFB580" w14:textId="77777777" w:rsidTr="00BF4FBB">
        <w:trPr>
          <w:trHeight w:val="270"/>
        </w:trPr>
        <w:tc>
          <w:tcPr>
            <w:tcW w:w="169" w:type="pct"/>
            <w:noWrap/>
            <w:hideMark/>
          </w:tcPr>
          <w:p w14:paraId="552C675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172</w:t>
            </w:r>
          </w:p>
        </w:tc>
        <w:tc>
          <w:tcPr>
            <w:tcW w:w="305" w:type="pct"/>
            <w:noWrap/>
            <w:hideMark/>
          </w:tcPr>
          <w:p w14:paraId="238592A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5657076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63C3B6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盐官下河-左岸-01</w:t>
            </w:r>
          </w:p>
        </w:tc>
        <w:tc>
          <w:tcPr>
            <w:tcW w:w="170" w:type="pct"/>
            <w:noWrap/>
            <w:hideMark/>
          </w:tcPr>
          <w:p w14:paraId="664BEC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9B6C98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保护区</w:t>
            </w:r>
          </w:p>
        </w:tc>
        <w:tc>
          <w:tcPr>
            <w:tcW w:w="263" w:type="pct"/>
            <w:noWrap/>
            <w:hideMark/>
          </w:tcPr>
          <w:p w14:paraId="445F21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540276.9</w:t>
            </w:r>
          </w:p>
        </w:tc>
        <w:tc>
          <w:tcPr>
            <w:tcW w:w="291" w:type="pct"/>
            <w:noWrap/>
            <w:hideMark/>
          </w:tcPr>
          <w:p w14:paraId="10915D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3374147.0</w:t>
            </w:r>
          </w:p>
        </w:tc>
        <w:tc>
          <w:tcPr>
            <w:tcW w:w="268" w:type="pct"/>
            <w:noWrap/>
            <w:hideMark/>
          </w:tcPr>
          <w:p w14:paraId="33CD7A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541395.5</w:t>
            </w:r>
          </w:p>
        </w:tc>
        <w:tc>
          <w:tcPr>
            <w:tcW w:w="291" w:type="pct"/>
            <w:noWrap/>
            <w:hideMark/>
          </w:tcPr>
          <w:p w14:paraId="6CEC26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3373864.4</w:t>
            </w:r>
          </w:p>
        </w:tc>
        <w:tc>
          <w:tcPr>
            <w:tcW w:w="287" w:type="pct"/>
            <w:noWrap/>
            <w:hideMark/>
          </w:tcPr>
          <w:p w14:paraId="3A802A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1155</w:t>
            </w:r>
          </w:p>
        </w:tc>
        <w:tc>
          <w:tcPr>
            <w:tcW w:w="297" w:type="pct"/>
            <w:noWrap/>
            <w:hideMark/>
          </w:tcPr>
          <w:p w14:paraId="61FD11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17239</w:t>
            </w:r>
          </w:p>
        </w:tc>
        <w:tc>
          <w:tcPr>
            <w:tcW w:w="1739" w:type="pct"/>
            <w:noWrap/>
            <w:hideMark/>
          </w:tcPr>
          <w:p w14:paraId="44890E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生态保护红线，划入保护区</w:t>
            </w:r>
          </w:p>
        </w:tc>
      </w:tr>
      <w:tr w:rsidR="009D260B" w:rsidRPr="009D260B" w14:paraId="52208A9C" w14:textId="77777777" w:rsidTr="00BF4FBB">
        <w:trPr>
          <w:trHeight w:val="270"/>
        </w:trPr>
        <w:tc>
          <w:tcPr>
            <w:tcW w:w="169" w:type="pct"/>
            <w:noWrap/>
            <w:hideMark/>
          </w:tcPr>
          <w:p w14:paraId="64E2C28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173</w:t>
            </w:r>
          </w:p>
        </w:tc>
        <w:tc>
          <w:tcPr>
            <w:tcW w:w="305" w:type="pct"/>
            <w:noWrap/>
            <w:hideMark/>
          </w:tcPr>
          <w:p w14:paraId="6A4D4C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326B39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567B9FD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盐官下河-左岸-02</w:t>
            </w:r>
          </w:p>
        </w:tc>
        <w:tc>
          <w:tcPr>
            <w:tcW w:w="170" w:type="pct"/>
            <w:noWrap/>
            <w:hideMark/>
          </w:tcPr>
          <w:p w14:paraId="5FB0212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2F4761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776213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541395.5</w:t>
            </w:r>
          </w:p>
        </w:tc>
        <w:tc>
          <w:tcPr>
            <w:tcW w:w="291" w:type="pct"/>
            <w:noWrap/>
            <w:hideMark/>
          </w:tcPr>
          <w:p w14:paraId="089A12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3373864.4</w:t>
            </w:r>
          </w:p>
        </w:tc>
        <w:tc>
          <w:tcPr>
            <w:tcW w:w="268" w:type="pct"/>
            <w:noWrap/>
            <w:hideMark/>
          </w:tcPr>
          <w:p w14:paraId="19C633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541428.6</w:t>
            </w:r>
          </w:p>
        </w:tc>
        <w:tc>
          <w:tcPr>
            <w:tcW w:w="291" w:type="pct"/>
            <w:noWrap/>
            <w:hideMark/>
          </w:tcPr>
          <w:p w14:paraId="63B415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3373856.4</w:t>
            </w:r>
          </w:p>
        </w:tc>
        <w:tc>
          <w:tcPr>
            <w:tcW w:w="287" w:type="pct"/>
            <w:noWrap/>
            <w:hideMark/>
          </w:tcPr>
          <w:p w14:paraId="0E9DCD6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w:t>
            </w:r>
          </w:p>
        </w:tc>
        <w:tc>
          <w:tcPr>
            <w:tcW w:w="297" w:type="pct"/>
            <w:noWrap/>
            <w:hideMark/>
          </w:tcPr>
          <w:p w14:paraId="56DD784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522</w:t>
            </w:r>
          </w:p>
        </w:tc>
        <w:tc>
          <w:tcPr>
            <w:tcW w:w="1739" w:type="pct"/>
            <w:noWrap/>
            <w:hideMark/>
          </w:tcPr>
          <w:p w14:paraId="095D0F4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0F3D09D" w14:textId="77777777" w:rsidTr="00BF4FBB">
        <w:trPr>
          <w:trHeight w:val="270"/>
        </w:trPr>
        <w:tc>
          <w:tcPr>
            <w:tcW w:w="169" w:type="pct"/>
            <w:noWrap/>
            <w:hideMark/>
          </w:tcPr>
          <w:p w14:paraId="45725EC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174</w:t>
            </w:r>
          </w:p>
        </w:tc>
        <w:tc>
          <w:tcPr>
            <w:tcW w:w="305" w:type="pct"/>
            <w:noWrap/>
            <w:hideMark/>
          </w:tcPr>
          <w:p w14:paraId="4FAA1B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4BE94F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5099C8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盐官下河-左岸-03</w:t>
            </w:r>
          </w:p>
        </w:tc>
        <w:tc>
          <w:tcPr>
            <w:tcW w:w="170" w:type="pct"/>
            <w:noWrap/>
            <w:hideMark/>
          </w:tcPr>
          <w:p w14:paraId="36A3C7B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431A5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FA605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541428.6</w:t>
            </w:r>
          </w:p>
        </w:tc>
        <w:tc>
          <w:tcPr>
            <w:tcW w:w="291" w:type="pct"/>
            <w:noWrap/>
            <w:hideMark/>
          </w:tcPr>
          <w:p w14:paraId="5F3474D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3373856.4</w:t>
            </w:r>
          </w:p>
        </w:tc>
        <w:tc>
          <w:tcPr>
            <w:tcW w:w="268" w:type="pct"/>
            <w:noWrap/>
            <w:hideMark/>
          </w:tcPr>
          <w:p w14:paraId="7A7368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541541.9</w:t>
            </w:r>
          </w:p>
        </w:tc>
        <w:tc>
          <w:tcPr>
            <w:tcW w:w="291" w:type="pct"/>
            <w:noWrap/>
            <w:hideMark/>
          </w:tcPr>
          <w:p w14:paraId="38863EE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3373833.7</w:t>
            </w:r>
          </w:p>
        </w:tc>
        <w:tc>
          <w:tcPr>
            <w:tcW w:w="287" w:type="pct"/>
            <w:noWrap/>
            <w:hideMark/>
          </w:tcPr>
          <w:p w14:paraId="112803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116</w:t>
            </w:r>
          </w:p>
        </w:tc>
        <w:tc>
          <w:tcPr>
            <w:tcW w:w="297" w:type="pct"/>
            <w:noWrap/>
            <w:hideMark/>
          </w:tcPr>
          <w:p w14:paraId="4724C2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1754</w:t>
            </w:r>
          </w:p>
        </w:tc>
        <w:tc>
          <w:tcPr>
            <w:tcW w:w="1739" w:type="pct"/>
            <w:noWrap/>
            <w:hideMark/>
          </w:tcPr>
          <w:p w14:paraId="68521B7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CDFF6C1" w14:textId="77777777" w:rsidTr="00BF4FBB">
        <w:trPr>
          <w:trHeight w:val="270"/>
        </w:trPr>
        <w:tc>
          <w:tcPr>
            <w:tcW w:w="169" w:type="pct"/>
            <w:noWrap/>
            <w:hideMark/>
          </w:tcPr>
          <w:p w14:paraId="1496D5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175</w:t>
            </w:r>
          </w:p>
        </w:tc>
        <w:tc>
          <w:tcPr>
            <w:tcW w:w="305" w:type="pct"/>
            <w:noWrap/>
            <w:hideMark/>
          </w:tcPr>
          <w:p w14:paraId="798D42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3B2E7C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016CE63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盐官下河-左岸-04</w:t>
            </w:r>
          </w:p>
        </w:tc>
        <w:tc>
          <w:tcPr>
            <w:tcW w:w="170" w:type="pct"/>
            <w:noWrap/>
            <w:hideMark/>
          </w:tcPr>
          <w:p w14:paraId="49C9BB2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B1CBC5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871B1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541568.8</w:t>
            </w:r>
          </w:p>
        </w:tc>
        <w:tc>
          <w:tcPr>
            <w:tcW w:w="291" w:type="pct"/>
            <w:noWrap/>
            <w:hideMark/>
          </w:tcPr>
          <w:p w14:paraId="3CB5D3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3373828.5</w:t>
            </w:r>
          </w:p>
        </w:tc>
        <w:tc>
          <w:tcPr>
            <w:tcW w:w="268" w:type="pct"/>
            <w:noWrap/>
            <w:hideMark/>
          </w:tcPr>
          <w:p w14:paraId="267A0F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542155.1</w:t>
            </w:r>
          </w:p>
        </w:tc>
        <w:tc>
          <w:tcPr>
            <w:tcW w:w="291" w:type="pct"/>
            <w:noWrap/>
            <w:hideMark/>
          </w:tcPr>
          <w:p w14:paraId="33A6A3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3373703.1</w:t>
            </w:r>
          </w:p>
        </w:tc>
        <w:tc>
          <w:tcPr>
            <w:tcW w:w="287" w:type="pct"/>
            <w:noWrap/>
            <w:hideMark/>
          </w:tcPr>
          <w:p w14:paraId="1AEB60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600</w:t>
            </w:r>
          </w:p>
        </w:tc>
        <w:tc>
          <w:tcPr>
            <w:tcW w:w="297" w:type="pct"/>
            <w:noWrap/>
            <w:hideMark/>
          </w:tcPr>
          <w:p w14:paraId="52E7272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8995</w:t>
            </w:r>
          </w:p>
        </w:tc>
        <w:tc>
          <w:tcPr>
            <w:tcW w:w="1739" w:type="pct"/>
            <w:noWrap/>
            <w:hideMark/>
          </w:tcPr>
          <w:p w14:paraId="08D4F5A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9A7CC84" w14:textId="77777777" w:rsidTr="00BF4FBB">
        <w:trPr>
          <w:trHeight w:val="270"/>
        </w:trPr>
        <w:tc>
          <w:tcPr>
            <w:tcW w:w="169" w:type="pct"/>
            <w:noWrap/>
            <w:hideMark/>
          </w:tcPr>
          <w:p w14:paraId="670A3F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176</w:t>
            </w:r>
          </w:p>
        </w:tc>
        <w:tc>
          <w:tcPr>
            <w:tcW w:w="305" w:type="pct"/>
            <w:noWrap/>
            <w:hideMark/>
          </w:tcPr>
          <w:p w14:paraId="0F22AA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3FF687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6FC262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盐官下河-左岸-05</w:t>
            </w:r>
          </w:p>
        </w:tc>
        <w:tc>
          <w:tcPr>
            <w:tcW w:w="170" w:type="pct"/>
            <w:noWrap/>
            <w:hideMark/>
          </w:tcPr>
          <w:p w14:paraId="0F4FB0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7F39E1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A8E85A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542155.1</w:t>
            </w:r>
          </w:p>
        </w:tc>
        <w:tc>
          <w:tcPr>
            <w:tcW w:w="291" w:type="pct"/>
            <w:noWrap/>
            <w:hideMark/>
          </w:tcPr>
          <w:p w14:paraId="78A986A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3373703.1</w:t>
            </w:r>
          </w:p>
        </w:tc>
        <w:tc>
          <w:tcPr>
            <w:tcW w:w="268" w:type="pct"/>
            <w:noWrap/>
            <w:hideMark/>
          </w:tcPr>
          <w:p w14:paraId="1AA040C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542173.1</w:t>
            </w:r>
          </w:p>
        </w:tc>
        <w:tc>
          <w:tcPr>
            <w:tcW w:w="291" w:type="pct"/>
            <w:noWrap/>
            <w:hideMark/>
          </w:tcPr>
          <w:p w14:paraId="10E14F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3373701.2</w:t>
            </w:r>
          </w:p>
        </w:tc>
        <w:tc>
          <w:tcPr>
            <w:tcW w:w="287" w:type="pct"/>
            <w:noWrap/>
            <w:hideMark/>
          </w:tcPr>
          <w:p w14:paraId="2EAF34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w:t>
            </w:r>
          </w:p>
        </w:tc>
        <w:tc>
          <w:tcPr>
            <w:tcW w:w="297" w:type="pct"/>
            <w:noWrap/>
            <w:hideMark/>
          </w:tcPr>
          <w:p w14:paraId="1280BA4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321</w:t>
            </w:r>
          </w:p>
        </w:tc>
        <w:tc>
          <w:tcPr>
            <w:tcW w:w="1739" w:type="pct"/>
            <w:noWrap/>
            <w:hideMark/>
          </w:tcPr>
          <w:p w14:paraId="6F7800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3565AD4" w14:textId="77777777" w:rsidTr="00BF4FBB">
        <w:trPr>
          <w:trHeight w:val="270"/>
        </w:trPr>
        <w:tc>
          <w:tcPr>
            <w:tcW w:w="169" w:type="pct"/>
            <w:noWrap/>
            <w:hideMark/>
          </w:tcPr>
          <w:p w14:paraId="655DC8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177</w:t>
            </w:r>
          </w:p>
        </w:tc>
        <w:tc>
          <w:tcPr>
            <w:tcW w:w="305" w:type="pct"/>
            <w:noWrap/>
            <w:hideMark/>
          </w:tcPr>
          <w:p w14:paraId="59D9545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018458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4D5564F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盐官下河-左岸-06</w:t>
            </w:r>
          </w:p>
        </w:tc>
        <w:tc>
          <w:tcPr>
            <w:tcW w:w="170" w:type="pct"/>
            <w:noWrap/>
            <w:hideMark/>
          </w:tcPr>
          <w:p w14:paraId="600EB61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F6C604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BB762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542246.6</w:t>
            </w:r>
          </w:p>
        </w:tc>
        <w:tc>
          <w:tcPr>
            <w:tcW w:w="291" w:type="pct"/>
            <w:noWrap/>
            <w:hideMark/>
          </w:tcPr>
          <w:p w14:paraId="755A3E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3373692.8</w:t>
            </w:r>
          </w:p>
        </w:tc>
        <w:tc>
          <w:tcPr>
            <w:tcW w:w="268" w:type="pct"/>
            <w:noWrap/>
            <w:hideMark/>
          </w:tcPr>
          <w:p w14:paraId="221F03E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542901.9</w:t>
            </w:r>
          </w:p>
        </w:tc>
        <w:tc>
          <w:tcPr>
            <w:tcW w:w="291" w:type="pct"/>
            <w:noWrap/>
            <w:hideMark/>
          </w:tcPr>
          <w:p w14:paraId="1AE4F2C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3373450.6</w:t>
            </w:r>
          </w:p>
        </w:tc>
        <w:tc>
          <w:tcPr>
            <w:tcW w:w="287" w:type="pct"/>
            <w:noWrap/>
            <w:hideMark/>
          </w:tcPr>
          <w:p w14:paraId="5C41C7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700</w:t>
            </w:r>
          </w:p>
        </w:tc>
        <w:tc>
          <w:tcPr>
            <w:tcW w:w="297" w:type="pct"/>
            <w:noWrap/>
            <w:hideMark/>
          </w:tcPr>
          <w:p w14:paraId="628BAC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10646</w:t>
            </w:r>
          </w:p>
        </w:tc>
        <w:tc>
          <w:tcPr>
            <w:tcW w:w="1739" w:type="pct"/>
            <w:noWrap/>
            <w:hideMark/>
          </w:tcPr>
          <w:p w14:paraId="23724F3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现状为未利用岸线及重大跨河工程（高铁、国道），规划期内暂无开发利用需求，划入保留区</w:t>
            </w:r>
          </w:p>
        </w:tc>
      </w:tr>
      <w:tr w:rsidR="009D260B" w:rsidRPr="009D260B" w14:paraId="2E0FE392" w14:textId="77777777" w:rsidTr="00BF4FBB">
        <w:trPr>
          <w:trHeight w:val="270"/>
        </w:trPr>
        <w:tc>
          <w:tcPr>
            <w:tcW w:w="169" w:type="pct"/>
            <w:noWrap/>
            <w:hideMark/>
          </w:tcPr>
          <w:p w14:paraId="52E773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178</w:t>
            </w:r>
          </w:p>
        </w:tc>
        <w:tc>
          <w:tcPr>
            <w:tcW w:w="305" w:type="pct"/>
            <w:noWrap/>
            <w:hideMark/>
          </w:tcPr>
          <w:p w14:paraId="1442D7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635667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04CA55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盐官下河-左岸-07</w:t>
            </w:r>
          </w:p>
        </w:tc>
        <w:tc>
          <w:tcPr>
            <w:tcW w:w="170" w:type="pct"/>
            <w:noWrap/>
            <w:hideMark/>
          </w:tcPr>
          <w:p w14:paraId="613943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CE31F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040E4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542901.9</w:t>
            </w:r>
          </w:p>
        </w:tc>
        <w:tc>
          <w:tcPr>
            <w:tcW w:w="291" w:type="pct"/>
            <w:noWrap/>
            <w:hideMark/>
          </w:tcPr>
          <w:p w14:paraId="3497CA1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3373450.6</w:t>
            </w:r>
          </w:p>
        </w:tc>
        <w:tc>
          <w:tcPr>
            <w:tcW w:w="268" w:type="pct"/>
            <w:noWrap/>
            <w:hideMark/>
          </w:tcPr>
          <w:p w14:paraId="3E2FF6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542921.2</w:t>
            </w:r>
          </w:p>
        </w:tc>
        <w:tc>
          <w:tcPr>
            <w:tcW w:w="291" w:type="pct"/>
            <w:noWrap/>
            <w:hideMark/>
          </w:tcPr>
          <w:p w14:paraId="5117E2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3373445.7</w:t>
            </w:r>
          </w:p>
        </w:tc>
        <w:tc>
          <w:tcPr>
            <w:tcW w:w="287" w:type="pct"/>
            <w:noWrap/>
            <w:hideMark/>
          </w:tcPr>
          <w:p w14:paraId="1C5B3DE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w:t>
            </w:r>
          </w:p>
        </w:tc>
        <w:tc>
          <w:tcPr>
            <w:tcW w:w="297" w:type="pct"/>
            <w:noWrap/>
            <w:hideMark/>
          </w:tcPr>
          <w:p w14:paraId="7362720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305</w:t>
            </w:r>
          </w:p>
        </w:tc>
        <w:tc>
          <w:tcPr>
            <w:tcW w:w="1739" w:type="pct"/>
            <w:noWrap/>
            <w:hideMark/>
          </w:tcPr>
          <w:p w14:paraId="22BC54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5261F0D" w14:textId="77777777" w:rsidTr="00BF4FBB">
        <w:trPr>
          <w:trHeight w:val="270"/>
        </w:trPr>
        <w:tc>
          <w:tcPr>
            <w:tcW w:w="169" w:type="pct"/>
            <w:noWrap/>
            <w:hideMark/>
          </w:tcPr>
          <w:p w14:paraId="329A309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179</w:t>
            </w:r>
          </w:p>
        </w:tc>
        <w:tc>
          <w:tcPr>
            <w:tcW w:w="305" w:type="pct"/>
            <w:noWrap/>
            <w:hideMark/>
          </w:tcPr>
          <w:p w14:paraId="6047789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30EACB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3A89A9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盐官下河-左岸-08</w:t>
            </w:r>
          </w:p>
        </w:tc>
        <w:tc>
          <w:tcPr>
            <w:tcW w:w="170" w:type="pct"/>
            <w:noWrap/>
            <w:hideMark/>
          </w:tcPr>
          <w:p w14:paraId="4E3A41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BE0ECE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EECF49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542921.2</w:t>
            </w:r>
          </w:p>
        </w:tc>
        <w:tc>
          <w:tcPr>
            <w:tcW w:w="291" w:type="pct"/>
            <w:noWrap/>
            <w:hideMark/>
          </w:tcPr>
          <w:p w14:paraId="137038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3373445.7</w:t>
            </w:r>
          </w:p>
        </w:tc>
        <w:tc>
          <w:tcPr>
            <w:tcW w:w="268" w:type="pct"/>
            <w:noWrap/>
            <w:hideMark/>
          </w:tcPr>
          <w:p w14:paraId="5327B8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542952.1</w:t>
            </w:r>
          </w:p>
        </w:tc>
        <w:tc>
          <w:tcPr>
            <w:tcW w:w="291" w:type="pct"/>
            <w:noWrap/>
            <w:hideMark/>
          </w:tcPr>
          <w:p w14:paraId="35DB93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3373442.1</w:t>
            </w:r>
          </w:p>
        </w:tc>
        <w:tc>
          <w:tcPr>
            <w:tcW w:w="287" w:type="pct"/>
            <w:noWrap/>
            <w:hideMark/>
          </w:tcPr>
          <w:p w14:paraId="43AFD3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31</w:t>
            </w:r>
          </w:p>
        </w:tc>
        <w:tc>
          <w:tcPr>
            <w:tcW w:w="297" w:type="pct"/>
            <w:noWrap/>
            <w:hideMark/>
          </w:tcPr>
          <w:p w14:paraId="4B6155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496</w:t>
            </w:r>
          </w:p>
        </w:tc>
        <w:tc>
          <w:tcPr>
            <w:tcW w:w="1739" w:type="pct"/>
            <w:noWrap/>
            <w:hideMark/>
          </w:tcPr>
          <w:p w14:paraId="7020CB5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5A3C7A4" w14:textId="77777777" w:rsidTr="00BF4FBB">
        <w:trPr>
          <w:trHeight w:val="270"/>
        </w:trPr>
        <w:tc>
          <w:tcPr>
            <w:tcW w:w="169" w:type="pct"/>
            <w:noWrap/>
            <w:hideMark/>
          </w:tcPr>
          <w:p w14:paraId="12820A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180</w:t>
            </w:r>
          </w:p>
        </w:tc>
        <w:tc>
          <w:tcPr>
            <w:tcW w:w="305" w:type="pct"/>
            <w:noWrap/>
            <w:hideMark/>
          </w:tcPr>
          <w:p w14:paraId="21CCE24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4C124C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75197A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盐官下河-左岸-09</w:t>
            </w:r>
          </w:p>
        </w:tc>
        <w:tc>
          <w:tcPr>
            <w:tcW w:w="170" w:type="pct"/>
            <w:noWrap/>
            <w:hideMark/>
          </w:tcPr>
          <w:p w14:paraId="6D8960B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A4F4C2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5F2862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542996.6</w:t>
            </w:r>
          </w:p>
        </w:tc>
        <w:tc>
          <w:tcPr>
            <w:tcW w:w="291" w:type="pct"/>
            <w:noWrap/>
            <w:hideMark/>
          </w:tcPr>
          <w:p w14:paraId="2B498B8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3373429.0</w:t>
            </w:r>
          </w:p>
        </w:tc>
        <w:tc>
          <w:tcPr>
            <w:tcW w:w="268" w:type="pct"/>
            <w:noWrap/>
            <w:hideMark/>
          </w:tcPr>
          <w:p w14:paraId="3F7A26A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543987.1</w:t>
            </w:r>
          </w:p>
        </w:tc>
        <w:tc>
          <w:tcPr>
            <w:tcW w:w="291" w:type="pct"/>
            <w:noWrap/>
            <w:hideMark/>
          </w:tcPr>
          <w:p w14:paraId="4C29135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3373073.2</w:t>
            </w:r>
          </w:p>
        </w:tc>
        <w:tc>
          <w:tcPr>
            <w:tcW w:w="287" w:type="pct"/>
            <w:noWrap/>
            <w:hideMark/>
          </w:tcPr>
          <w:p w14:paraId="5ED76EB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1054</w:t>
            </w:r>
          </w:p>
        </w:tc>
        <w:tc>
          <w:tcPr>
            <w:tcW w:w="297" w:type="pct"/>
            <w:noWrap/>
            <w:hideMark/>
          </w:tcPr>
          <w:p w14:paraId="09BFE7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15813</w:t>
            </w:r>
          </w:p>
        </w:tc>
        <w:tc>
          <w:tcPr>
            <w:tcW w:w="1739" w:type="pct"/>
            <w:noWrap/>
            <w:hideMark/>
          </w:tcPr>
          <w:p w14:paraId="221C603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774FF658" w14:textId="77777777" w:rsidTr="00BF4FBB">
        <w:trPr>
          <w:trHeight w:val="270"/>
        </w:trPr>
        <w:tc>
          <w:tcPr>
            <w:tcW w:w="169" w:type="pct"/>
            <w:noWrap/>
            <w:hideMark/>
          </w:tcPr>
          <w:p w14:paraId="672EB8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181</w:t>
            </w:r>
          </w:p>
        </w:tc>
        <w:tc>
          <w:tcPr>
            <w:tcW w:w="305" w:type="pct"/>
            <w:noWrap/>
            <w:hideMark/>
          </w:tcPr>
          <w:p w14:paraId="065A33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4D65B05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512A2C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盐官下河-左岸-10</w:t>
            </w:r>
          </w:p>
        </w:tc>
        <w:tc>
          <w:tcPr>
            <w:tcW w:w="170" w:type="pct"/>
            <w:noWrap/>
            <w:hideMark/>
          </w:tcPr>
          <w:p w14:paraId="5A088D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52C38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C7DFA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543987.1</w:t>
            </w:r>
          </w:p>
        </w:tc>
        <w:tc>
          <w:tcPr>
            <w:tcW w:w="291" w:type="pct"/>
            <w:noWrap/>
            <w:hideMark/>
          </w:tcPr>
          <w:p w14:paraId="67EF9F7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3373073.2</w:t>
            </w:r>
          </w:p>
        </w:tc>
        <w:tc>
          <w:tcPr>
            <w:tcW w:w="268" w:type="pct"/>
            <w:noWrap/>
            <w:hideMark/>
          </w:tcPr>
          <w:p w14:paraId="6EC6708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544005.2</w:t>
            </w:r>
          </w:p>
        </w:tc>
        <w:tc>
          <w:tcPr>
            <w:tcW w:w="291" w:type="pct"/>
            <w:noWrap/>
            <w:hideMark/>
          </w:tcPr>
          <w:p w14:paraId="4DD7B7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3373066.0</w:t>
            </w:r>
          </w:p>
        </w:tc>
        <w:tc>
          <w:tcPr>
            <w:tcW w:w="287" w:type="pct"/>
            <w:noWrap/>
            <w:hideMark/>
          </w:tcPr>
          <w:p w14:paraId="67951BD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w:t>
            </w:r>
          </w:p>
        </w:tc>
        <w:tc>
          <w:tcPr>
            <w:tcW w:w="297" w:type="pct"/>
            <w:noWrap/>
            <w:hideMark/>
          </w:tcPr>
          <w:p w14:paraId="5E5A364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296</w:t>
            </w:r>
          </w:p>
        </w:tc>
        <w:tc>
          <w:tcPr>
            <w:tcW w:w="1739" w:type="pct"/>
            <w:noWrap/>
            <w:hideMark/>
          </w:tcPr>
          <w:p w14:paraId="45E1824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4DBFC55" w14:textId="77777777" w:rsidTr="00BF4FBB">
        <w:trPr>
          <w:trHeight w:val="270"/>
        </w:trPr>
        <w:tc>
          <w:tcPr>
            <w:tcW w:w="169" w:type="pct"/>
            <w:noWrap/>
            <w:hideMark/>
          </w:tcPr>
          <w:p w14:paraId="51AA874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182</w:t>
            </w:r>
          </w:p>
        </w:tc>
        <w:tc>
          <w:tcPr>
            <w:tcW w:w="305" w:type="pct"/>
            <w:noWrap/>
            <w:hideMark/>
          </w:tcPr>
          <w:p w14:paraId="16148BA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2D3D7B5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2AB1F9B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盐官下河-左岸-11</w:t>
            </w:r>
          </w:p>
        </w:tc>
        <w:tc>
          <w:tcPr>
            <w:tcW w:w="170" w:type="pct"/>
            <w:noWrap/>
            <w:hideMark/>
          </w:tcPr>
          <w:p w14:paraId="08C4FE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872AFB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2CBDF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544005.2</w:t>
            </w:r>
          </w:p>
        </w:tc>
        <w:tc>
          <w:tcPr>
            <w:tcW w:w="291" w:type="pct"/>
            <w:noWrap/>
            <w:hideMark/>
          </w:tcPr>
          <w:p w14:paraId="524006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3373066.0</w:t>
            </w:r>
          </w:p>
        </w:tc>
        <w:tc>
          <w:tcPr>
            <w:tcW w:w="268" w:type="pct"/>
            <w:noWrap/>
            <w:hideMark/>
          </w:tcPr>
          <w:p w14:paraId="7D3C65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545005.7</w:t>
            </w:r>
          </w:p>
        </w:tc>
        <w:tc>
          <w:tcPr>
            <w:tcW w:w="291" w:type="pct"/>
            <w:noWrap/>
            <w:hideMark/>
          </w:tcPr>
          <w:p w14:paraId="11134A3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3372701.9</w:t>
            </w:r>
          </w:p>
        </w:tc>
        <w:tc>
          <w:tcPr>
            <w:tcW w:w="287" w:type="pct"/>
            <w:noWrap/>
            <w:hideMark/>
          </w:tcPr>
          <w:p w14:paraId="2C132ED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1065</w:t>
            </w:r>
          </w:p>
        </w:tc>
        <w:tc>
          <w:tcPr>
            <w:tcW w:w="297" w:type="pct"/>
            <w:noWrap/>
            <w:hideMark/>
          </w:tcPr>
          <w:p w14:paraId="76F9E3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16019</w:t>
            </w:r>
          </w:p>
        </w:tc>
        <w:tc>
          <w:tcPr>
            <w:tcW w:w="1739" w:type="pct"/>
            <w:noWrap/>
            <w:hideMark/>
          </w:tcPr>
          <w:p w14:paraId="6B9597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757495C2" w14:textId="77777777" w:rsidTr="00BF4FBB">
        <w:trPr>
          <w:trHeight w:val="270"/>
        </w:trPr>
        <w:tc>
          <w:tcPr>
            <w:tcW w:w="169" w:type="pct"/>
            <w:noWrap/>
            <w:hideMark/>
          </w:tcPr>
          <w:p w14:paraId="666C42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183</w:t>
            </w:r>
          </w:p>
        </w:tc>
        <w:tc>
          <w:tcPr>
            <w:tcW w:w="305" w:type="pct"/>
            <w:noWrap/>
            <w:hideMark/>
          </w:tcPr>
          <w:p w14:paraId="6239C7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5DB835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7EDDDEC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盐官下河-左岸-12</w:t>
            </w:r>
          </w:p>
        </w:tc>
        <w:tc>
          <w:tcPr>
            <w:tcW w:w="170" w:type="pct"/>
            <w:noWrap/>
            <w:hideMark/>
          </w:tcPr>
          <w:p w14:paraId="20B7B4A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29983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6678D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545015.3</w:t>
            </w:r>
          </w:p>
        </w:tc>
        <w:tc>
          <w:tcPr>
            <w:tcW w:w="291" w:type="pct"/>
            <w:noWrap/>
            <w:hideMark/>
          </w:tcPr>
          <w:p w14:paraId="1DA345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3372698.3</w:t>
            </w:r>
          </w:p>
        </w:tc>
        <w:tc>
          <w:tcPr>
            <w:tcW w:w="268" w:type="pct"/>
            <w:noWrap/>
            <w:hideMark/>
          </w:tcPr>
          <w:p w14:paraId="1BBEF9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545157.6</w:t>
            </w:r>
          </w:p>
        </w:tc>
        <w:tc>
          <w:tcPr>
            <w:tcW w:w="291" w:type="pct"/>
            <w:noWrap/>
            <w:hideMark/>
          </w:tcPr>
          <w:p w14:paraId="0864708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3372656.8</w:t>
            </w:r>
          </w:p>
        </w:tc>
        <w:tc>
          <w:tcPr>
            <w:tcW w:w="287" w:type="pct"/>
            <w:noWrap/>
            <w:hideMark/>
          </w:tcPr>
          <w:p w14:paraId="103D2B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149</w:t>
            </w:r>
          </w:p>
        </w:tc>
        <w:tc>
          <w:tcPr>
            <w:tcW w:w="297" w:type="pct"/>
            <w:noWrap/>
            <w:hideMark/>
          </w:tcPr>
          <w:p w14:paraId="15C64BF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2214</w:t>
            </w:r>
          </w:p>
        </w:tc>
        <w:tc>
          <w:tcPr>
            <w:tcW w:w="1739" w:type="pct"/>
            <w:noWrap/>
            <w:hideMark/>
          </w:tcPr>
          <w:p w14:paraId="735DEDB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B44A82C" w14:textId="77777777" w:rsidTr="00BF4FBB">
        <w:trPr>
          <w:trHeight w:val="270"/>
        </w:trPr>
        <w:tc>
          <w:tcPr>
            <w:tcW w:w="169" w:type="pct"/>
            <w:noWrap/>
            <w:hideMark/>
          </w:tcPr>
          <w:p w14:paraId="14A23A6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184</w:t>
            </w:r>
          </w:p>
        </w:tc>
        <w:tc>
          <w:tcPr>
            <w:tcW w:w="305" w:type="pct"/>
            <w:noWrap/>
            <w:hideMark/>
          </w:tcPr>
          <w:p w14:paraId="2EA820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02ECB08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4D3CCA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盐官下河-左岸-13</w:t>
            </w:r>
          </w:p>
        </w:tc>
        <w:tc>
          <w:tcPr>
            <w:tcW w:w="170" w:type="pct"/>
            <w:noWrap/>
            <w:hideMark/>
          </w:tcPr>
          <w:p w14:paraId="3023892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E5209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C31BD5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545157.6</w:t>
            </w:r>
          </w:p>
        </w:tc>
        <w:tc>
          <w:tcPr>
            <w:tcW w:w="291" w:type="pct"/>
            <w:noWrap/>
            <w:hideMark/>
          </w:tcPr>
          <w:p w14:paraId="6B39A4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3372656.8</w:t>
            </w:r>
          </w:p>
        </w:tc>
        <w:tc>
          <w:tcPr>
            <w:tcW w:w="268" w:type="pct"/>
            <w:noWrap/>
            <w:hideMark/>
          </w:tcPr>
          <w:p w14:paraId="1D62B9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545309.8</w:t>
            </w:r>
          </w:p>
        </w:tc>
        <w:tc>
          <w:tcPr>
            <w:tcW w:w="291" w:type="pct"/>
            <w:noWrap/>
            <w:hideMark/>
          </w:tcPr>
          <w:p w14:paraId="6F7FEF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3372631.6</w:t>
            </w:r>
          </w:p>
        </w:tc>
        <w:tc>
          <w:tcPr>
            <w:tcW w:w="287" w:type="pct"/>
            <w:noWrap/>
            <w:hideMark/>
          </w:tcPr>
          <w:p w14:paraId="1A16DA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155</w:t>
            </w:r>
          </w:p>
        </w:tc>
        <w:tc>
          <w:tcPr>
            <w:tcW w:w="297" w:type="pct"/>
            <w:noWrap/>
            <w:hideMark/>
          </w:tcPr>
          <w:p w14:paraId="79C49E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2353</w:t>
            </w:r>
          </w:p>
        </w:tc>
        <w:tc>
          <w:tcPr>
            <w:tcW w:w="1739" w:type="pct"/>
            <w:noWrap/>
            <w:hideMark/>
          </w:tcPr>
          <w:p w14:paraId="06FC61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215DBAA" w14:textId="77777777" w:rsidTr="00BF4FBB">
        <w:trPr>
          <w:trHeight w:val="270"/>
        </w:trPr>
        <w:tc>
          <w:tcPr>
            <w:tcW w:w="169" w:type="pct"/>
            <w:noWrap/>
            <w:hideMark/>
          </w:tcPr>
          <w:p w14:paraId="33F45D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185</w:t>
            </w:r>
          </w:p>
        </w:tc>
        <w:tc>
          <w:tcPr>
            <w:tcW w:w="305" w:type="pct"/>
            <w:noWrap/>
            <w:hideMark/>
          </w:tcPr>
          <w:p w14:paraId="40C235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758DB1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57D8991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盐官下河-左岸-14</w:t>
            </w:r>
          </w:p>
        </w:tc>
        <w:tc>
          <w:tcPr>
            <w:tcW w:w="170" w:type="pct"/>
            <w:noWrap/>
            <w:hideMark/>
          </w:tcPr>
          <w:p w14:paraId="2B75DC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395151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957CE2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545309.8</w:t>
            </w:r>
          </w:p>
        </w:tc>
        <w:tc>
          <w:tcPr>
            <w:tcW w:w="291" w:type="pct"/>
            <w:noWrap/>
            <w:hideMark/>
          </w:tcPr>
          <w:p w14:paraId="688BA4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3372631.6</w:t>
            </w:r>
          </w:p>
        </w:tc>
        <w:tc>
          <w:tcPr>
            <w:tcW w:w="268" w:type="pct"/>
            <w:noWrap/>
            <w:hideMark/>
          </w:tcPr>
          <w:p w14:paraId="50366EE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545952.1</w:t>
            </w:r>
          </w:p>
        </w:tc>
        <w:tc>
          <w:tcPr>
            <w:tcW w:w="291" w:type="pct"/>
            <w:noWrap/>
            <w:hideMark/>
          </w:tcPr>
          <w:p w14:paraId="53496E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3372371.7</w:t>
            </w:r>
          </w:p>
        </w:tc>
        <w:tc>
          <w:tcPr>
            <w:tcW w:w="287" w:type="pct"/>
            <w:noWrap/>
            <w:hideMark/>
          </w:tcPr>
          <w:p w14:paraId="43189C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702</w:t>
            </w:r>
          </w:p>
        </w:tc>
        <w:tc>
          <w:tcPr>
            <w:tcW w:w="297" w:type="pct"/>
            <w:noWrap/>
            <w:hideMark/>
          </w:tcPr>
          <w:p w14:paraId="222ED96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10438</w:t>
            </w:r>
          </w:p>
        </w:tc>
        <w:tc>
          <w:tcPr>
            <w:tcW w:w="1739" w:type="pct"/>
            <w:noWrap/>
            <w:hideMark/>
          </w:tcPr>
          <w:p w14:paraId="7A5821C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7AEDCA0E" w14:textId="77777777" w:rsidTr="00BF4FBB">
        <w:trPr>
          <w:trHeight w:val="270"/>
        </w:trPr>
        <w:tc>
          <w:tcPr>
            <w:tcW w:w="169" w:type="pct"/>
            <w:noWrap/>
            <w:hideMark/>
          </w:tcPr>
          <w:p w14:paraId="3B98DE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186</w:t>
            </w:r>
          </w:p>
        </w:tc>
        <w:tc>
          <w:tcPr>
            <w:tcW w:w="305" w:type="pct"/>
            <w:noWrap/>
            <w:hideMark/>
          </w:tcPr>
          <w:p w14:paraId="728D61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34CF9A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1B69648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盐官下河-左岸-15</w:t>
            </w:r>
          </w:p>
        </w:tc>
        <w:tc>
          <w:tcPr>
            <w:tcW w:w="170" w:type="pct"/>
            <w:noWrap/>
            <w:hideMark/>
          </w:tcPr>
          <w:p w14:paraId="354142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39AD4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5C9C0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545962.7</w:t>
            </w:r>
          </w:p>
        </w:tc>
        <w:tc>
          <w:tcPr>
            <w:tcW w:w="291" w:type="pct"/>
            <w:noWrap/>
            <w:hideMark/>
          </w:tcPr>
          <w:p w14:paraId="27DC4A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3372368.5</w:t>
            </w:r>
          </w:p>
        </w:tc>
        <w:tc>
          <w:tcPr>
            <w:tcW w:w="268" w:type="pct"/>
            <w:noWrap/>
            <w:hideMark/>
          </w:tcPr>
          <w:p w14:paraId="4933C5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546154.9</w:t>
            </w:r>
          </w:p>
        </w:tc>
        <w:tc>
          <w:tcPr>
            <w:tcW w:w="291" w:type="pct"/>
            <w:noWrap/>
            <w:hideMark/>
          </w:tcPr>
          <w:p w14:paraId="6233A5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3372267.7</w:t>
            </w:r>
          </w:p>
        </w:tc>
        <w:tc>
          <w:tcPr>
            <w:tcW w:w="287" w:type="pct"/>
            <w:noWrap/>
            <w:hideMark/>
          </w:tcPr>
          <w:p w14:paraId="724E47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223</w:t>
            </w:r>
          </w:p>
        </w:tc>
        <w:tc>
          <w:tcPr>
            <w:tcW w:w="297" w:type="pct"/>
            <w:noWrap/>
            <w:hideMark/>
          </w:tcPr>
          <w:p w14:paraId="400C353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3198</w:t>
            </w:r>
          </w:p>
        </w:tc>
        <w:tc>
          <w:tcPr>
            <w:tcW w:w="1739" w:type="pct"/>
            <w:noWrap/>
            <w:hideMark/>
          </w:tcPr>
          <w:p w14:paraId="2F62C35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89A7F2A" w14:textId="77777777" w:rsidTr="00BF4FBB">
        <w:trPr>
          <w:trHeight w:val="270"/>
        </w:trPr>
        <w:tc>
          <w:tcPr>
            <w:tcW w:w="169" w:type="pct"/>
            <w:noWrap/>
            <w:hideMark/>
          </w:tcPr>
          <w:p w14:paraId="0F6D84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187</w:t>
            </w:r>
          </w:p>
        </w:tc>
        <w:tc>
          <w:tcPr>
            <w:tcW w:w="305" w:type="pct"/>
            <w:noWrap/>
            <w:hideMark/>
          </w:tcPr>
          <w:p w14:paraId="7778881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660A7EB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3BAC76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盐官下河-左岸-16</w:t>
            </w:r>
          </w:p>
        </w:tc>
        <w:tc>
          <w:tcPr>
            <w:tcW w:w="170" w:type="pct"/>
            <w:noWrap/>
            <w:hideMark/>
          </w:tcPr>
          <w:p w14:paraId="6247C05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75AA786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7DB28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546180.5</w:t>
            </w:r>
          </w:p>
        </w:tc>
        <w:tc>
          <w:tcPr>
            <w:tcW w:w="291" w:type="pct"/>
            <w:noWrap/>
            <w:hideMark/>
          </w:tcPr>
          <w:p w14:paraId="1DA69E2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3372229.1</w:t>
            </w:r>
          </w:p>
        </w:tc>
        <w:tc>
          <w:tcPr>
            <w:tcW w:w="268" w:type="pct"/>
            <w:noWrap/>
            <w:hideMark/>
          </w:tcPr>
          <w:p w14:paraId="1C0DA8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546219.9</w:t>
            </w:r>
          </w:p>
        </w:tc>
        <w:tc>
          <w:tcPr>
            <w:tcW w:w="291" w:type="pct"/>
            <w:noWrap/>
            <w:hideMark/>
          </w:tcPr>
          <w:p w14:paraId="5303B6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3372161.2</w:t>
            </w:r>
          </w:p>
        </w:tc>
        <w:tc>
          <w:tcPr>
            <w:tcW w:w="287" w:type="pct"/>
            <w:noWrap/>
            <w:hideMark/>
          </w:tcPr>
          <w:p w14:paraId="508EF93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79</w:t>
            </w:r>
          </w:p>
        </w:tc>
        <w:tc>
          <w:tcPr>
            <w:tcW w:w="297" w:type="pct"/>
            <w:noWrap/>
            <w:hideMark/>
          </w:tcPr>
          <w:p w14:paraId="17FCC5B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1062</w:t>
            </w:r>
          </w:p>
        </w:tc>
        <w:tc>
          <w:tcPr>
            <w:tcW w:w="1739" w:type="pct"/>
            <w:noWrap/>
            <w:hideMark/>
          </w:tcPr>
          <w:p w14:paraId="573A09E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D3EE7AD" w14:textId="77777777" w:rsidTr="00BF4FBB">
        <w:trPr>
          <w:trHeight w:val="270"/>
        </w:trPr>
        <w:tc>
          <w:tcPr>
            <w:tcW w:w="169" w:type="pct"/>
            <w:noWrap/>
            <w:hideMark/>
          </w:tcPr>
          <w:p w14:paraId="0A0D5A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188</w:t>
            </w:r>
          </w:p>
        </w:tc>
        <w:tc>
          <w:tcPr>
            <w:tcW w:w="305" w:type="pct"/>
            <w:noWrap/>
            <w:hideMark/>
          </w:tcPr>
          <w:p w14:paraId="3D53F91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5986F4B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2966EDC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盐官下河-左岸-17</w:t>
            </w:r>
          </w:p>
        </w:tc>
        <w:tc>
          <w:tcPr>
            <w:tcW w:w="170" w:type="pct"/>
            <w:noWrap/>
            <w:hideMark/>
          </w:tcPr>
          <w:p w14:paraId="6CBC578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076183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1D8C489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546219.9</w:t>
            </w:r>
          </w:p>
        </w:tc>
        <w:tc>
          <w:tcPr>
            <w:tcW w:w="291" w:type="pct"/>
            <w:noWrap/>
            <w:hideMark/>
          </w:tcPr>
          <w:p w14:paraId="29CA2C7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3372161.2</w:t>
            </w:r>
          </w:p>
        </w:tc>
        <w:tc>
          <w:tcPr>
            <w:tcW w:w="268" w:type="pct"/>
            <w:noWrap/>
            <w:hideMark/>
          </w:tcPr>
          <w:p w14:paraId="4C198A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546225.8</w:t>
            </w:r>
          </w:p>
        </w:tc>
        <w:tc>
          <w:tcPr>
            <w:tcW w:w="291" w:type="pct"/>
            <w:noWrap/>
            <w:hideMark/>
          </w:tcPr>
          <w:p w14:paraId="0AE361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3372147.1</w:t>
            </w:r>
          </w:p>
        </w:tc>
        <w:tc>
          <w:tcPr>
            <w:tcW w:w="287" w:type="pct"/>
            <w:noWrap/>
            <w:hideMark/>
          </w:tcPr>
          <w:p w14:paraId="50229D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w:t>
            </w:r>
          </w:p>
        </w:tc>
        <w:tc>
          <w:tcPr>
            <w:tcW w:w="297" w:type="pct"/>
            <w:noWrap/>
            <w:hideMark/>
          </w:tcPr>
          <w:p w14:paraId="5B12DF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236</w:t>
            </w:r>
          </w:p>
        </w:tc>
        <w:tc>
          <w:tcPr>
            <w:tcW w:w="1739" w:type="pct"/>
            <w:noWrap/>
            <w:hideMark/>
          </w:tcPr>
          <w:p w14:paraId="7E18EC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E123E26" w14:textId="77777777" w:rsidTr="00BF4FBB">
        <w:trPr>
          <w:trHeight w:val="270"/>
        </w:trPr>
        <w:tc>
          <w:tcPr>
            <w:tcW w:w="169" w:type="pct"/>
            <w:noWrap/>
            <w:hideMark/>
          </w:tcPr>
          <w:p w14:paraId="114AA9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189</w:t>
            </w:r>
          </w:p>
        </w:tc>
        <w:tc>
          <w:tcPr>
            <w:tcW w:w="305" w:type="pct"/>
            <w:noWrap/>
            <w:hideMark/>
          </w:tcPr>
          <w:p w14:paraId="78590C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0B4453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57525E3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盐官下河-左岸-18</w:t>
            </w:r>
          </w:p>
        </w:tc>
        <w:tc>
          <w:tcPr>
            <w:tcW w:w="170" w:type="pct"/>
            <w:noWrap/>
            <w:hideMark/>
          </w:tcPr>
          <w:p w14:paraId="0DF533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2C1E4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378A1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546225.8</w:t>
            </w:r>
          </w:p>
        </w:tc>
        <w:tc>
          <w:tcPr>
            <w:tcW w:w="291" w:type="pct"/>
            <w:noWrap/>
            <w:hideMark/>
          </w:tcPr>
          <w:p w14:paraId="35E9F48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3372147.1</w:t>
            </w:r>
          </w:p>
        </w:tc>
        <w:tc>
          <w:tcPr>
            <w:tcW w:w="268" w:type="pct"/>
            <w:noWrap/>
            <w:hideMark/>
          </w:tcPr>
          <w:p w14:paraId="6B5654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546278.8</w:t>
            </w:r>
          </w:p>
        </w:tc>
        <w:tc>
          <w:tcPr>
            <w:tcW w:w="291" w:type="pct"/>
            <w:noWrap/>
            <w:hideMark/>
          </w:tcPr>
          <w:p w14:paraId="6A0214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3371952.2</w:t>
            </w:r>
          </w:p>
        </w:tc>
        <w:tc>
          <w:tcPr>
            <w:tcW w:w="287" w:type="pct"/>
            <w:noWrap/>
            <w:hideMark/>
          </w:tcPr>
          <w:p w14:paraId="6CD65C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203</w:t>
            </w:r>
          </w:p>
        </w:tc>
        <w:tc>
          <w:tcPr>
            <w:tcW w:w="297" w:type="pct"/>
            <w:noWrap/>
            <w:hideMark/>
          </w:tcPr>
          <w:p w14:paraId="76A209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3027</w:t>
            </w:r>
          </w:p>
        </w:tc>
        <w:tc>
          <w:tcPr>
            <w:tcW w:w="1739" w:type="pct"/>
            <w:noWrap/>
            <w:hideMark/>
          </w:tcPr>
          <w:p w14:paraId="414779A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74106E10" w14:textId="77777777" w:rsidTr="00BF4FBB">
        <w:trPr>
          <w:trHeight w:val="270"/>
        </w:trPr>
        <w:tc>
          <w:tcPr>
            <w:tcW w:w="169" w:type="pct"/>
            <w:noWrap/>
            <w:hideMark/>
          </w:tcPr>
          <w:p w14:paraId="4CE733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lastRenderedPageBreak/>
              <w:t>190</w:t>
            </w:r>
          </w:p>
        </w:tc>
        <w:tc>
          <w:tcPr>
            <w:tcW w:w="305" w:type="pct"/>
            <w:noWrap/>
            <w:hideMark/>
          </w:tcPr>
          <w:p w14:paraId="5CA19EF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3F5BDD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42455A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盐官下河-左岸-19</w:t>
            </w:r>
          </w:p>
        </w:tc>
        <w:tc>
          <w:tcPr>
            <w:tcW w:w="170" w:type="pct"/>
            <w:noWrap/>
            <w:hideMark/>
          </w:tcPr>
          <w:p w14:paraId="79A3C7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B32F8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D7ADC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546278.8</w:t>
            </w:r>
          </w:p>
        </w:tc>
        <w:tc>
          <w:tcPr>
            <w:tcW w:w="291" w:type="pct"/>
            <w:noWrap/>
            <w:hideMark/>
          </w:tcPr>
          <w:p w14:paraId="3D61DB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3371952.2</w:t>
            </w:r>
          </w:p>
        </w:tc>
        <w:tc>
          <w:tcPr>
            <w:tcW w:w="268" w:type="pct"/>
            <w:noWrap/>
            <w:hideMark/>
          </w:tcPr>
          <w:p w14:paraId="6E38188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546418.8</w:t>
            </w:r>
          </w:p>
        </w:tc>
        <w:tc>
          <w:tcPr>
            <w:tcW w:w="291" w:type="pct"/>
            <w:noWrap/>
            <w:hideMark/>
          </w:tcPr>
          <w:p w14:paraId="79130E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3371574.0</w:t>
            </w:r>
          </w:p>
        </w:tc>
        <w:tc>
          <w:tcPr>
            <w:tcW w:w="287" w:type="pct"/>
            <w:noWrap/>
            <w:hideMark/>
          </w:tcPr>
          <w:p w14:paraId="6B2200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408</w:t>
            </w:r>
          </w:p>
        </w:tc>
        <w:tc>
          <w:tcPr>
            <w:tcW w:w="297" w:type="pct"/>
            <w:noWrap/>
            <w:hideMark/>
          </w:tcPr>
          <w:p w14:paraId="127D01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6110</w:t>
            </w:r>
          </w:p>
        </w:tc>
        <w:tc>
          <w:tcPr>
            <w:tcW w:w="1739" w:type="pct"/>
            <w:noWrap/>
            <w:hideMark/>
          </w:tcPr>
          <w:p w14:paraId="609CA26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现状为未利用岸线及重大跨河工程（高铁），规划期内暂无开发利用需求，划入保留区</w:t>
            </w:r>
          </w:p>
        </w:tc>
      </w:tr>
      <w:tr w:rsidR="009D260B" w:rsidRPr="009D260B" w14:paraId="4454CBF3" w14:textId="77777777" w:rsidTr="00BF4FBB">
        <w:trPr>
          <w:trHeight w:val="270"/>
        </w:trPr>
        <w:tc>
          <w:tcPr>
            <w:tcW w:w="169" w:type="pct"/>
            <w:noWrap/>
            <w:hideMark/>
          </w:tcPr>
          <w:p w14:paraId="355B51A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191</w:t>
            </w:r>
          </w:p>
        </w:tc>
        <w:tc>
          <w:tcPr>
            <w:tcW w:w="305" w:type="pct"/>
            <w:noWrap/>
            <w:hideMark/>
          </w:tcPr>
          <w:p w14:paraId="0B59290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76888AF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6F4855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盐官下河-左岸-20</w:t>
            </w:r>
          </w:p>
        </w:tc>
        <w:tc>
          <w:tcPr>
            <w:tcW w:w="170" w:type="pct"/>
            <w:noWrap/>
            <w:hideMark/>
          </w:tcPr>
          <w:p w14:paraId="450841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8BEBAE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78163BF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546418.8</w:t>
            </w:r>
          </w:p>
        </w:tc>
        <w:tc>
          <w:tcPr>
            <w:tcW w:w="291" w:type="pct"/>
            <w:noWrap/>
            <w:hideMark/>
          </w:tcPr>
          <w:p w14:paraId="080838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3371574.0</w:t>
            </w:r>
          </w:p>
        </w:tc>
        <w:tc>
          <w:tcPr>
            <w:tcW w:w="268" w:type="pct"/>
            <w:noWrap/>
            <w:hideMark/>
          </w:tcPr>
          <w:p w14:paraId="3E6FF76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546452.3</w:t>
            </w:r>
          </w:p>
        </w:tc>
        <w:tc>
          <w:tcPr>
            <w:tcW w:w="291" w:type="pct"/>
            <w:noWrap/>
            <w:hideMark/>
          </w:tcPr>
          <w:p w14:paraId="687348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3371539.9</w:t>
            </w:r>
          </w:p>
        </w:tc>
        <w:tc>
          <w:tcPr>
            <w:tcW w:w="287" w:type="pct"/>
            <w:noWrap/>
            <w:hideMark/>
          </w:tcPr>
          <w:p w14:paraId="29C3130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48</w:t>
            </w:r>
          </w:p>
        </w:tc>
        <w:tc>
          <w:tcPr>
            <w:tcW w:w="297" w:type="pct"/>
            <w:noWrap/>
            <w:hideMark/>
          </w:tcPr>
          <w:p w14:paraId="3BBEEC6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724</w:t>
            </w:r>
          </w:p>
        </w:tc>
        <w:tc>
          <w:tcPr>
            <w:tcW w:w="1739" w:type="pct"/>
            <w:noWrap/>
            <w:hideMark/>
          </w:tcPr>
          <w:p w14:paraId="26812AD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E65553A" w14:textId="77777777" w:rsidTr="00BF4FBB">
        <w:trPr>
          <w:trHeight w:val="270"/>
        </w:trPr>
        <w:tc>
          <w:tcPr>
            <w:tcW w:w="169" w:type="pct"/>
            <w:noWrap/>
            <w:hideMark/>
          </w:tcPr>
          <w:p w14:paraId="0421075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192</w:t>
            </w:r>
          </w:p>
        </w:tc>
        <w:tc>
          <w:tcPr>
            <w:tcW w:w="305" w:type="pct"/>
            <w:noWrap/>
            <w:hideMark/>
          </w:tcPr>
          <w:p w14:paraId="0222605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7BD64F4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67AD46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盐官下河-左岸-21</w:t>
            </w:r>
          </w:p>
        </w:tc>
        <w:tc>
          <w:tcPr>
            <w:tcW w:w="170" w:type="pct"/>
            <w:noWrap/>
            <w:hideMark/>
          </w:tcPr>
          <w:p w14:paraId="7D781FE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46DDAB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56C254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546452.3</w:t>
            </w:r>
          </w:p>
        </w:tc>
        <w:tc>
          <w:tcPr>
            <w:tcW w:w="291" w:type="pct"/>
            <w:noWrap/>
            <w:hideMark/>
          </w:tcPr>
          <w:p w14:paraId="20DFC2C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3371539.9</w:t>
            </w:r>
          </w:p>
        </w:tc>
        <w:tc>
          <w:tcPr>
            <w:tcW w:w="268" w:type="pct"/>
            <w:noWrap/>
            <w:hideMark/>
          </w:tcPr>
          <w:p w14:paraId="433F40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546811.8</w:t>
            </w:r>
          </w:p>
        </w:tc>
        <w:tc>
          <w:tcPr>
            <w:tcW w:w="291" w:type="pct"/>
            <w:noWrap/>
            <w:hideMark/>
          </w:tcPr>
          <w:p w14:paraId="6C96848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3371413.1</w:t>
            </w:r>
          </w:p>
        </w:tc>
        <w:tc>
          <w:tcPr>
            <w:tcW w:w="287" w:type="pct"/>
            <w:noWrap/>
            <w:hideMark/>
          </w:tcPr>
          <w:p w14:paraId="656762C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402</w:t>
            </w:r>
          </w:p>
        </w:tc>
        <w:tc>
          <w:tcPr>
            <w:tcW w:w="297" w:type="pct"/>
            <w:noWrap/>
            <w:hideMark/>
          </w:tcPr>
          <w:p w14:paraId="4A45FC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5868</w:t>
            </w:r>
          </w:p>
        </w:tc>
        <w:tc>
          <w:tcPr>
            <w:tcW w:w="1739" w:type="pct"/>
            <w:noWrap/>
            <w:hideMark/>
          </w:tcPr>
          <w:p w14:paraId="79FA9C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74352036" w14:textId="77777777" w:rsidTr="00BF4FBB">
        <w:trPr>
          <w:trHeight w:val="270"/>
        </w:trPr>
        <w:tc>
          <w:tcPr>
            <w:tcW w:w="169" w:type="pct"/>
            <w:noWrap/>
            <w:hideMark/>
          </w:tcPr>
          <w:p w14:paraId="308358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193</w:t>
            </w:r>
          </w:p>
        </w:tc>
        <w:tc>
          <w:tcPr>
            <w:tcW w:w="305" w:type="pct"/>
            <w:noWrap/>
            <w:hideMark/>
          </w:tcPr>
          <w:p w14:paraId="39DE7D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2775EC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71FD4A0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盐官下河-左岸-22</w:t>
            </w:r>
          </w:p>
        </w:tc>
        <w:tc>
          <w:tcPr>
            <w:tcW w:w="170" w:type="pct"/>
            <w:noWrap/>
            <w:hideMark/>
          </w:tcPr>
          <w:p w14:paraId="1D0DBC3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2FB7E4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529196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546819.2</w:t>
            </w:r>
          </w:p>
        </w:tc>
        <w:tc>
          <w:tcPr>
            <w:tcW w:w="291" w:type="pct"/>
            <w:noWrap/>
            <w:hideMark/>
          </w:tcPr>
          <w:p w14:paraId="44C05E8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3371411.2</w:t>
            </w:r>
          </w:p>
        </w:tc>
        <w:tc>
          <w:tcPr>
            <w:tcW w:w="268" w:type="pct"/>
            <w:noWrap/>
            <w:hideMark/>
          </w:tcPr>
          <w:p w14:paraId="22F85B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547273.8</w:t>
            </w:r>
          </w:p>
        </w:tc>
        <w:tc>
          <w:tcPr>
            <w:tcW w:w="291" w:type="pct"/>
            <w:noWrap/>
            <w:hideMark/>
          </w:tcPr>
          <w:p w14:paraId="2CCFD02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3371327.1</w:t>
            </w:r>
          </w:p>
        </w:tc>
        <w:tc>
          <w:tcPr>
            <w:tcW w:w="287" w:type="pct"/>
            <w:noWrap/>
            <w:hideMark/>
          </w:tcPr>
          <w:p w14:paraId="3B704D9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465</w:t>
            </w:r>
          </w:p>
        </w:tc>
        <w:tc>
          <w:tcPr>
            <w:tcW w:w="297" w:type="pct"/>
            <w:noWrap/>
            <w:hideMark/>
          </w:tcPr>
          <w:p w14:paraId="5E5D7E4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6940</w:t>
            </w:r>
          </w:p>
        </w:tc>
        <w:tc>
          <w:tcPr>
            <w:tcW w:w="1739" w:type="pct"/>
            <w:noWrap/>
            <w:hideMark/>
          </w:tcPr>
          <w:p w14:paraId="43C193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0E95B6EE" w14:textId="77777777" w:rsidTr="00BF4FBB">
        <w:trPr>
          <w:trHeight w:val="270"/>
        </w:trPr>
        <w:tc>
          <w:tcPr>
            <w:tcW w:w="169" w:type="pct"/>
            <w:noWrap/>
            <w:hideMark/>
          </w:tcPr>
          <w:p w14:paraId="3521BAA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194</w:t>
            </w:r>
          </w:p>
        </w:tc>
        <w:tc>
          <w:tcPr>
            <w:tcW w:w="305" w:type="pct"/>
            <w:noWrap/>
            <w:hideMark/>
          </w:tcPr>
          <w:p w14:paraId="6A03001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102882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7D2234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盐官下河-左岸-23</w:t>
            </w:r>
          </w:p>
        </w:tc>
        <w:tc>
          <w:tcPr>
            <w:tcW w:w="170" w:type="pct"/>
            <w:noWrap/>
            <w:hideMark/>
          </w:tcPr>
          <w:p w14:paraId="243D27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91C20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71324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547273.8</w:t>
            </w:r>
          </w:p>
        </w:tc>
        <w:tc>
          <w:tcPr>
            <w:tcW w:w="291" w:type="pct"/>
            <w:noWrap/>
            <w:hideMark/>
          </w:tcPr>
          <w:p w14:paraId="24634E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3371327.1</w:t>
            </w:r>
          </w:p>
        </w:tc>
        <w:tc>
          <w:tcPr>
            <w:tcW w:w="268" w:type="pct"/>
            <w:noWrap/>
            <w:hideMark/>
          </w:tcPr>
          <w:p w14:paraId="10CCF92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547288.6</w:t>
            </w:r>
          </w:p>
        </w:tc>
        <w:tc>
          <w:tcPr>
            <w:tcW w:w="291" w:type="pct"/>
            <w:noWrap/>
            <w:hideMark/>
          </w:tcPr>
          <w:p w14:paraId="227EB4D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3371328.2</w:t>
            </w:r>
          </w:p>
        </w:tc>
        <w:tc>
          <w:tcPr>
            <w:tcW w:w="287" w:type="pct"/>
            <w:noWrap/>
            <w:hideMark/>
          </w:tcPr>
          <w:p w14:paraId="71EB8E7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w:t>
            </w:r>
          </w:p>
        </w:tc>
        <w:tc>
          <w:tcPr>
            <w:tcW w:w="297" w:type="pct"/>
            <w:noWrap/>
            <w:hideMark/>
          </w:tcPr>
          <w:p w14:paraId="74C6461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228</w:t>
            </w:r>
          </w:p>
        </w:tc>
        <w:tc>
          <w:tcPr>
            <w:tcW w:w="1739" w:type="pct"/>
            <w:noWrap/>
            <w:hideMark/>
          </w:tcPr>
          <w:p w14:paraId="757B19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474821B" w14:textId="77777777" w:rsidTr="00BF4FBB">
        <w:trPr>
          <w:trHeight w:val="270"/>
        </w:trPr>
        <w:tc>
          <w:tcPr>
            <w:tcW w:w="169" w:type="pct"/>
            <w:noWrap/>
            <w:hideMark/>
          </w:tcPr>
          <w:p w14:paraId="2097864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195</w:t>
            </w:r>
          </w:p>
        </w:tc>
        <w:tc>
          <w:tcPr>
            <w:tcW w:w="305" w:type="pct"/>
            <w:noWrap/>
            <w:hideMark/>
          </w:tcPr>
          <w:p w14:paraId="7007260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5D4A213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7FE963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盐官下河-左岸-24</w:t>
            </w:r>
          </w:p>
        </w:tc>
        <w:tc>
          <w:tcPr>
            <w:tcW w:w="170" w:type="pct"/>
            <w:noWrap/>
            <w:hideMark/>
          </w:tcPr>
          <w:p w14:paraId="3795066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B246D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F82C7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547288.6</w:t>
            </w:r>
          </w:p>
        </w:tc>
        <w:tc>
          <w:tcPr>
            <w:tcW w:w="291" w:type="pct"/>
            <w:noWrap/>
            <w:hideMark/>
          </w:tcPr>
          <w:p w14:paraId="073D4AC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3371328.2</w:t>
            </w:r>
          </w:p>
        </w:tc>
        <w:tc>
          <w:tcPr>
            <w:tcW w:w="268" w:type="pct"/>
            <w:noWrap/>
            <w:hideMark/>
          </w:tcPr>
          <w:p w14:paraId="556AB99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547352.3</w:t>
            </w:r>
          </w:p>
        </w:tc>
        <w:tc>
          <w:tcPr>
            <w:tcW w:w="291" w:type="pct"/>
            <w:noWrap/>
            <w:hideMark/>
          </w:tcPr>
          <w:p w14:paraId="7A5EB5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3371335.4</w:t>
            </w:r>
          </w:p>
        </w:tc>
        <w:tc>
          <w:tcPr>
            <w:tcW w:w="287" w:type="pct"/>
            <w:noWrap/>
            <w:hideMark/>
          </w:tcPr>
          <w:p w14:paraId="1E5328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64</w:t>
            </w:r>
          </w:p>
        </w:tc>
        <w:tc>
          <w:tcPr>
            <w:tcW w:w="297" w:type="pct"/>
            <w:noWrap/>
            <w:hideMark/>
          </w:tcPr>
          <w:p w14:paraId="773847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938</w:t>
            </w:r>
          </w:p>
        </w:tc>
        <w:tc>
          <w:tcPr>
            <w:tcW w:w="1739" w:type="pct"/>
            <w:noWrap/>
            <w:hideMark/>
          </w:tcPr>
          <w:p w14:paraId="452CD8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72DFBE8F" w14:textId="77777777" w:rsidTr="00BF4FBB">
        <w:trPr>
          <w:trHeight w:val="270"/>
        </w:trPr>
        <w:tc>
          <w:tcPr>
            <w:tcW w:w="169" w:type="pct"/>
            <w:noWrap/>
            <w:hideMark/>
          </w:tcPr>
          <w:p w14:paraId="64B0335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196</w:t>
            </w:r>
          </w:p>
        </w:tc>
        <w:tc>
          <w:tcPr>
            <w:tcW w:w="305" w:type="pct"/>
            <w:noWrap/>
            <w:hideMark/>
          </w:tcPr>
          <w:p w14:paraId="56AEF2F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10ABBD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278FEF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盐官下河-左岸-25</w:t>
            </w:r>
          </w:p>
        </w:tc>
        <w:tc>
          <w:tcPr>
            <w:tcW w:w="170" w:type="pct"/>
            <w:noWrap/>
            <w:hideMark/>
          </w:tcPr>
          <w:p w14:paraId="57D7314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7589E6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64C68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547363.1</w:t>
            </w:r>
          </w:p>
        </w:tc>
        <w:tc>
          <w:tcPr>
            <w:tcW w:w="291" w:type="pct"/>
            <w:noWrap/>
            <w:hideMark/>
          </w:tcPr>
          <w:p w14:paraId="7C41A6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3371339.4</w:t>
            </w:r>
          </w:p>
        </w:tc>
        <w:tc>
          <w:tcPr>
            <w:tcW w:w="268" w:type="pct"/>
            <w:noWrap/>
            <w:hideMark/>
          </w:tcPr>
          <w:p w14:paraId="7DA8D0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547781.8</w:t>
            </w:r>
          </w:p>
        </w:tc>
        <w:tc>
          <w:tcPr>
            <w:tcW w:w="291" w:type="pct"/>
            <w:noWrap/>
            <w:hideMark/>
          </w:tcPr>
          <w:p w14:paraId="505969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3371576.7</w:t>
            </w:r>
          </w:p>
        </w:tc>
        <w:tc>
          <w:tcPr>
            <w:tcW w:w="287" w:type="pct"/>
            <w:noWrap/>
            <w:hideMark/>
          </w:tcPr>
          <w:p w14:paraId="114108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485</w:t>
            </w:r>
          </w:p>
        </w:tc>
        <w:tc>
          <w:tcPr>
            <w:tcW w:w="297" w:type="pct"/>
            <w:noWrap/>
            <w:hideMark/>
          </w:tcPr>
          <w:p w14:paraId="06EA56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7212</w:t>
            </w:r>
          </w:p>
        </w:tc>
        <w:tc>
          <w:tcPr>
            <w:tcW w:w="1739" w:type="pct"/>
            <w:noWrap/>
            <w:hideMark/>
          </w:tcPr>
          <w:p w14:paraId="6702D62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8F1152A" w14:textId="77777777" w:rsidTr="00BF4FBB">
        <w:trPr>
          <w:trHeight w:val="270"/>
        </w:trPr>
        <w:tc>
          <w:tcPr>
            <w:tcW w:w="169" w:type="pct"/>
            <w:noWrap/>
            <w:hideMark/>
          </w:tcPr>
          <w:p w14:paraId="0C9E6CF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197</w:t>
            </w:r>
          </w:p>
        </w:tc>
        <w:tc>
          <w:tcPr>
            <w:tcW w:w="305" w:type="pct"/>
            <w:noWrap/>
            <w:hideMark/>
          </w:tcPr>
          <w:p w14:paraId="34C6DA5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4BB2B4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21D14E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盐官下河-左岸-26</w:t>
            </w:r>
          </w:p>
        </w:tc>
        <w:tc>
          <w:tcPr>
            <w:tcW w:w="170" w:type="pct"/>
            <w:noWrap/>
            <w:hideMark/>
          </w:tcPr>
          <w:p w14:paraId="75C8605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323E1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28D44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547781.8</w:t>
            </w:r>
          </w:p>
        </w:tc>
        <w:tc>
          <w:tcPr>
            <w:tcW w:w="291" w:type="pct"/>
            <w:noWrap/>
            <w:hideMark/>
          </w:tcPr>
          <w:p w14:paraId="707E850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3371576.7</w:t>
            </w:r>
          </w:p>
        </w:tc>
        <w:tc>
          <w:tcPr>
            <w:tcW w:w="268" w:type="pct"/>
            <w:noWrap/>
            <w:hideMark/>
          </w:tcPr>
          <w:p w14:paraId="40C1A3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547793.8</w:t>
            </w:r>
          </w:p>
        </w:tc>
        <w:tc>
          <w:tcPr>
            <w:tcW w:w="291" w:type="pct"/>
            <w:noWrap/>
            <w:hideMark/>
          </w:tcPr>
          <w:p w14:paraId="5F9DBC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3371584.6</w:t>
            </w:r>
          </w:p>
        </w:tc>
        <w:tc>
          <w:tcPr>
            <w:tcW w:w="287" w:type="pct"/>
            <w:noWrap/>
            <w:hideMark/>
          </w:tcPr>
          <w:p w14:paraId="414816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w:t>
            </w:r>
          </w:p>
        </w:tc>
        <w:tc>
          <w:tcPr>
            <w:tcW w:w="297" w:type="pct"/>
            <w:noWrap/>
            <w:hideMark/>
          </w:tcPr>
          <w:p w14:paraId="05A599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218</w:t>
            </w:r>
          </w:p>
        </w:tc>
        <w:tc>
          <w:tcPr>
            <w:tcW w:w="1739" w:type="pct"/>
            <w:noWrap/>
            <w:hideMark/>
          </w:tcPr>
          <w:p w14:paraId="3CF8340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504B0AC7" w14:textId="77777777" w:rsidTr="00BF4FBB">
        <w:trPr>
          <w:trHeight w:val="270"/>
        </w:trPr>
        <w:tc>
          <w:tcPr>
            <w:tcW w:w="169" w:type="pct"/>
            <w:noWrap/>
            <w:hideMark/>
          </w:tcPr>
          <w:p w14:paraId="73C5A23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198</w:t>
            </w:r>
          </w:p>
        </w:tc>
        <w:tc>
          <w:tcPr>
            <w:tcW w:w="305" w:type="pct"/>
            <w:noWrap/>
            <w:hideMark/>
          </w:tcPr>
          <w:p w14:paraId="7FEC9CB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334469F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62A170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盐官下河-左岸-27</w:t>
            </w:r>
          </w:p>
        </w:tc>
        <w:tc>
          <w:tcPr>
            <w:tcW w:w="170" w:type="pct"/>
            <w:noWrap/>
            <w:hideMark/>
          </w:tcPr>
          <w:p w14:paraId="667568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128400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02E4E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547793.8</w:t>
            </w:r>
          </w:p>
        </w:tc>
        <w:tc>
          <w:tcPr>
            <w:tcW w:w="291" w:type="pct"/>
            <w:noWrap/>
            <w:hideMark/>
          </w:tcPr>
          <w:p w14:paraId="4B7DB0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3371584.6</w:t>
            </w:r>
          </w:p>
        </w:tc>
        <w:tc>
          <w:tcPr>
            <w:tcW w:w="268" w:type="pct"/>
            <w:noWrap/>
            <w:hideMark/>
          </w:tcPr>
          <w:p w14:paraId="2FEB7C0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548149.7</w:t>
            </w:r>
          </w:p>
        </w:tc>
        <w:tc>
          <w:tcPr>
            <w:tcW w:w="291" w:type="pct"/>
            <w:noWrap/>
            <w:hideMark/>
          </w:tcPr>
          <w:p w14:paraId="7802BC3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3371778.6</w:t>
            </w:r>
          </w:p>
        </w:tc>
        <w:tc>
          <w:tcPr>
            <w:tcW w:w="287" w:type="pct"/>
            <w:noWrap/>
            <w:hideMark/>
          </w:tcPr>
          <w:p w14:paraId="1BFC4ED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409</w:t>
            </w:r>
          </w:p>
        </w:tc>
        <w:tc>
          <w:tcPr>
            <w:tcW w:w="297" w:type="pct"/>
            <w:noWrap/>
            <w:hideMark/>
          </w:tcPr>
          <w:p w14:paraId="396A8B4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6121</w:t>
            </w:r>
          </w:p>
        </w:tc>
        <w:tc>
          <w:tcPr>
            <w:tcW w:w="1739" w:type="pct"/>
            <w:noWrap/>
            <w:hideMark/>
          </w:tcPr>
          <w:p w14:paraId="476D89C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5DFB8F8" w14:textId="77777777" w:rsidTr="00BF4FBB">
        <w:trPr>
          <w:trHeight w:val="270"/>
        </w:trPr>
        <w:tc>
          <w:tcPr>
            <w:tcW w:w="169" w:type="pct"/>
            <w:noWrap/>
            <w:hideMark/>
          </w:tcPr>
          <w:p w14:paraId="69E967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199</w:t>
            </w:r>
          </w:p>
        </w:tc>
        <w:tc>
          <w:tcPr>
            <w:tcW w:w="305" w:type="pct"/>
            <w:noWrap/>
            <w:hideMark/>
          </w:tcPr>
          <w:p w14:paraId="3A3B73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15DB0C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0F73276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盐官下河-左岸-28</w:t>
            </w:r>
          </w:p>
        </w:tc>
        <w:tc>
          <w:tcPr>
            <w:tcW w:w="170" w:type="pct"/>
            <w:noWrap/>
            <w:hideMark/>
          </w:tcPr>
          <w:p w14:paraId="4FBBA7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D0D61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5653E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548207.5</w:t>
            </w:r>
          </w:p>
        </w:tc>
        <w:tc>
          <w:tcPr>
            <w:tcW w:w="291" w:type="pct"/>
            <w:noWrap/>
            <w:hideMark/>
          </w:tcPr>
          <w:p w14:paraId="08116B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3371801.2</w:t>
            </w:r>
          </w:p>
        </w:tc>
        <w:tc>
          <w:tcPr>
            <w:tcW w:w="268" w:type="pct"/>
            <w:noWrap/>
            <w:hideMark/>
          </w:tcPr>
          <w:p w14:paraId="1F4770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548639.1</w:t>
            </w:r>
          </w:p>
        </w:tc>
        <w:tc>
          <w:tcPr>
            <w:tcW w:w="291" w:type="pct"/>
            <w:noWrap/>
            <w:hideMark/>
          </w:tcPr>
          <w:p w14:paraId="12B7DD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3371660.2</w:t>
            </w:r>
          </w:p>
        </w:tc>
        <w:tc>
          <w:tcPr>
            <w:tcW w:w="287" w:type="pct"/>
            <w:noWrap/>
            <w:hideMark/>
          </w:tcPr>
          <w:p w14:paraId="32ACCC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455</w:t>
            </w:r>
          </w:p>
        </w:tc>
        <w:tc>
          <w:tcPr>
            <w:tcW w:w="297" w:type="pct"/>
            <w:noWrap/>
            <w:hideMark/>
          </w:tcPr>
          <w:p w14:paraId="2A25C4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6845</w:t>
            </w:r>
          </w:p>
        </w:tc>
        <w:tc>
          <w:tcPr>
            <w:tcW w:w="1739" w:type="pct"/>
            <w:noWrap/>
            <w:hideMark/>
          </w:tcPr>
          <w:p w14:paraId="05E4641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29B9ECC" w14:textId="77777777" w:rsidTr="00BF4FBB">
        <w:trPr>
          <w:trHeight w:val="270"/>
        </w:trPr>
        <w:tc>
          <w:tcPr>
            <w:tcW w:w="169" w:type="pct"/>
            <w:noWrap/>
            <w:hideMark/>
          </w:tcPr>
          <w:p w14:paraId="12C7BE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200</w:t>
            </w:r>
          </w:p>
        </w:tc>
        <w:tc>
          <w:tcPr>
            <w:tcW w:w="305" w:type="pct"/>
            <w:noWrap/>
            <w:hideMark/>
          </w:tcPr>
          <w:p w14:paraId="13F4C3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2FFE9AD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558700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盐官下河-左岸-29</w:t>
            </w:r>
          </w:p>
        </w:tc>
        <w:tc>
          <w:tcPr>
            <w:tcW w:w="170" w:type="pct"/>
            <w:noWrap/>
            <w:hideMark/>
          </w:tcPr>
          <w:p w14:paraId="373672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EC0F0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AD636D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548653.6</w:t>
            </w:r>
          </w:p>
        </w:tc>
        <w:tc>
          <w:tcPr>
            <w:tcW w:w="291" w:type="pct"/>
            <w:noWrap/>
            <w:hideMark/>
          </w:tcPr>
          <w:p w14:paraId="57018FC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3371657.1</w:t>
            </w:r>
          </w:p>
        </w:tc>
        <w:tc>
          <w:tcPr>
            <w:tcW w:w="268" w:type="pct"/>
            <w:noWrap/>
            <w:hideMark/>
          </w:tcPr>
          <w:p w14:paraId="71F559F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548954.3</w:t>
            </w:r>
          </w:p>
        </w:tc>
        <w:tc>
          <w:tcPr>
            <w:tcW w:w="291" w:type="pct"/>
            <w:noWrap/>
            <w:hideMark/>
          </w:tcPr>
          <w:p w14:paraId="6C8984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3371566.7</w:t>
            </w:r>
          </w:p>
        </w:tc>
        <w:tc>
          <w:tcPr>
            <w:tcW w:w="287" w:type="pct"/>
            <w:noWrap/>
            <w:hideMark/>
          </w:tcPr>
          <w:p w14:paraId="72A8CF8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314</w:t>
            </w:r>
          </w:p>
        </w:tc>
        <w:tc>
          <w:tcPr>
            <w:tcW w:w="297" w:type="pct"/>
            <w:noWrap/>
            <w:hideMark/>
          </w:tcPr>
          <w:p w14:paraId="512F9C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4719</w:t>
            </w:r>
          </w:p>
        </w:tc>
        <w:tc>
          <w:tcPr>
            <w:tcW w:w="1739" w:type="pct"/>
            <w:noWrap/>
            <w:hideMark/>
          </w:tcPr>
          <w:p w14:paraId="2A82AFB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44079C2" w14:textId="77777777" w:rsidTr="00BF4FBB">
        <w:trPr>
          <w:trHeight w:val="270"/>
        </w:trPr>
        <w:tc>
          <w:tcPr>
            <w:tcW w:w="169" w:type="pct"/>
            <w:noWrap/>
            <w:hideMark/>
          </w:tcPr>
          <w:p w14:paraId="5727F5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201</w:t>
            </w:r>
          </w:p>
        </w:tc>
        <w:tc>
          <w:tcPr>
            <w:tcW w:w="305" w:type="pct"/>
            <w:noWrap/>
            <w:hideMark/>
          </w:tcPr>
          <w:p w14:paraId="3300ABB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3BC8BBB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1ED6175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盐官下河-左岸-30</w:t>
            </w:r>
          </w:p>
        </w:tc>
        <w:tc>
          <w:tcPr>
            <w:tcW w:w="170" w:type="pct"/>
            <w:noWrap/>
            <w:hideMark/>
          </w:tcPr>
          <w:p w14:paraId="164A903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58A7FF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D5D051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548957.8</w:t>
            </w:r>
          </w:p>
        </w:tc>
        <w:tc>
          <w:tcPr>
            <w:tcW w:w="291" w:type="pct"/>
            <w:noWrap/>
            <w:hideMark/>
          </w:tcPr>
          <w:p w14:paraId="249951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3371565.6</w:t>
            </w:r>
          </w:p>
        </w:tc>
        <w:tc>
          <w:tcPr>
            <w:tcW w:w="268" w:type="pct"/>
            <w:noWrap/>
            <w:hideMark/>
          </w:tcPr>
          <w:p w14:paraId="28C6FF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549199.5</w:t>
            </w:r>
          </w:p>
        </w:tc>
        <w:tc>
          <w:tcPr>
            <w:tcW w:w="291" w:type="pct"/>
            <w:noWrap/>
            <w:hideMark/>
          </w:tcPr>
          <w:p w14:paraId="75417F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3371495.7</w:t>
            </w:r>
          </w:p>
        </w:tc>
        <w:tc>
          <w:tcPr>
            <w:tcW w:w="287" w:type="pct"/>
            <w:noWrap/>
            <w:hideMark/>
          </w:tcPr>
          <w:p w14:paraId="6CBF13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252</w:t>
            </w:r>
          </w:p>
        </w:tc>
        <w:tc>
          <w:tcPr>
            <w:tcW w:w="297" w:type="pct"/>
            <w:noWrap/>
            <w:hideMark/>
          </w:tcPr>
          <w:p w14:paraId="7966BE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3737</w:t>
            </w:r>
          </w:p>
        </w:tc>
        <w:tc>
          <w:tcPr>
            <w:tcW w:w="1739" w:type="pct"/>
            <w:noWrap/>
            <w:hideMark/>
          </w:tcPr>
          <w:p w14:paraId="759946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22637E9" w14:textId="77777777" w:rsidTr="00BF4FBB">
        <w:trPr>
          <w:trHeight w:val="270"/>
        </w:trPr>
        <w:tc>
          <w:tcPr>
            <w:tcW w:w="169" w:type="pct"/>
            <w:noWrap/>
            <w:hideMark/>
          </w:tcPr>
          <w:p w14:paraId="088BC9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202</w:t>
            </w:r>
          </w:p>
        </w:tc>
        <w:tc>
          <w:tcPr>
            <w:tcW w:w="305" w:type="pct"/>
            <w:noWrap/>
            <w:hideMark/>
          </w:tcPr>
          <w:p w14:paraId="75BD9B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05F8B93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31E749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盐官下河-左岸-31</w:t>
            </w:r>
          </w:p>
        </w:tc>
        <w:tc>
          <w:tcPr>
            <w:tcW w:w="170" w:type="pct"/>
            <w:noWrap/>
            <w:hideMark/>
          </w:tcPr>
          <w:p w14:paraId="110631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5A056A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32878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549199.5</w:t>
            </w:r>
          </w:p>
        </w:tc>
        <w:tc>
          <w:tcPr>
            <w:tcW w:w="291" w:type="pct"/>
            <w:noWrap/>
            <w:hideMark/>
          </w:tcPr>
          <w:p w14:paraId="2299B1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3371495.7</w:t>
            </w:r>
          </w:p>
        </w:tc>
        <w:tc>
          <w:tcPr>
            <w:tcW w:w="268" w:type="pct"/>
            <w:noWrap/>
            <w:hideMark/>
          </w:tcPr>
          <w:p w14:paraId="7D499F8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549661.6</w:t>
            </w:r>
          </w:p>
        </w:tc>
        <w:tc>
          <w:tcPr>
            <w:tcW w:w="291" w:type="pct"/>
            <w:noWrap/>
            <w:hideMark/>
          </w:tcPr>
          <w:p w14:paraId="0C7B323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3371376.4</w:t>
            </w:r>
          </w:p>
        </w:tc>
        <w:tc>
          <w:tcPr>
            <w:tcW w:w="287" w:type="pct"/>
            <w:noWrap/>
            <w:hideMark/>
          </w:tcPr>
          <w:p w14:paraId="6D41B5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479</w:t>
            </w:r>
          </w:p>
        </w:tc>
        <w:tc>
          <w:tcPr>
            <w:tcW w:w="297" w:type="pct"/>
            <w:noWrap/>
            <w:hideMark/>
          </w:tcPr>
          <w:p w14:paraId="0CCD99D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7180</w:t>
            </w:r>
          </w:p>
        </w:tc>
        <w:tc>
          <w:tcPr>
            <w:tcW w:w="1739" w:type="pct"/>
            <w:noWrap/>
            <w:hideMark/>
          </w:tcPr>
          <w:p w14:paraId="4693761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现状为未利用岸线及重大跨河工程（省道），规划期内暂无开发利用需求，划入保留区</w:t>
            </w:r>
          </w:p>
        </w:tc>
      </w:tr>
      <w:tr w:rsidR="009D260B" w:rsidRPr="009D260B" w14:paraId="5D62F0DD" w14:textId="77777777" w:rsidTr="00BF4FBB">
        <w:trPr>
          <w:trHeight w:val="270"/>
        </w:trPr>
        <w:tc>
          <w:tcPr>
            <w:tcW w:w="169" w:type="pct"/>
            <w:noWrap/>
            <w:hideMark/>
          </w:tcPr>
          <w:p w14:paraId="2F3B9A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203</w:t>
            </w:r>
          </w:p>
        </w:tc>
        <w:tc>
          <w:tcPr>
            <w:tcW w:w="305" w:type="pct"/>
            <w:noWrap/>
            <w:hideMark/>
          </w:tcPr>
          <w:p w14:paraId="1C964A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4CA673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28B0D4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盐官下河-左岸-32</w:t>
            </w:r>
          </w:p>
        </w:tc>
        <w:tc>
          <w:tcPr>
            <w:tcW w:w="170" w:type="pct"/>
            <w:noWrap/>
            <w:hideMark/>
          </w:tcPr>
          <w:p w14:paraId="22C391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3A523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14BAE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549665.9</w:t>
            </w:r>
          </w:p>
        </w:tc>
        <w:tc>
          <w:tcPr>
            <w:tcW w:w="291" w:type="pct"/>
            <w:noWrap/>
            <w:hideMark/>
          </w:tcPr>
          <w:p w14:paraId="3F6FC2D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3371375.2</w:t>
            </w:r>
          </w:p>
        </w:tc>
        <w:tc>
          <w:tcPr>
            <w:tcW w:w="268" w:type="pct"/>
            <w:noWrap/>
            <w:hideMark/>
          </w:tcPr>
          <w:p w14:paraId="3D93CA1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549783.5</w:t>
            </w:r>
          </w:p>
        </w:tc>
        <w:tc>
          <w:tcPr>
            <w:tcW w:w="291" w:type="pct"/>
            <w:noWrap/>
            <w:hideMark/>
          </w:tcPr>
          <w:p w14:paraId="69BCAF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3371330.0</w:t>
            </w:r>
          </w:p>
        </w:tc>
        <w:tc>
          <w:tcPr>
            <w:tcW w:w="287" w:type="pct"/>
            <w:noWrap/>
            <w:hideMark/>
          </w:tcPr>
          <w:p w14:paraId="06A463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131</w:t>
            </w:r>
          </w:p>
        </w:tc>
        <w:tc>
          <w:tcPr>
            <w:tcW w:w="297" w:type="pct"/>
            <w:noWrap/>
            <w:hideMark/>
          </w:tcPr>
          <w:p w14:paraId="6B8F44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1891</w:t>
            </w:r>
          </w:p>
        </w:tc>
        <w:tc>
          <w:tcPr>
            <w:tcW w:w="1739" w:type="pct"/>
            <w:noWrap/>
            <w:hideMark/>
          </w:tcPr>
          <w:p w14:paraId="723B06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04CED2EC" w14:textId="77777777" w:rsidTr="00BF4FBB">
        <w:trPr>
          <w:trHeight w:val="270"/>
        </w:trPr>
        <w:tc>
          <w:tcPr>
            <w:tcW w:w="169" w:type="pct"/>
            <w:noWrap/>
            <w:hideMark/>
          </w:tcPr>
          <w:p w14:paraId="37BF42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204</w:t>
            </w:r>
          </w:p>
        </w:tc>
        <w:tc>
          <w:tcPr>
            <w:tcW w:w="305" w:type="pct"/>
            <w:noWrap/>
            <w:hideMark/>
          </w:tcPr>
          <w:p w14:paraId="3F6CB78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48C91B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6628EC0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盐官下河-左岸-33</w:t>
            </w:r>
          </w:p>
        </w:tc>
        <w:tc>
          <w:tcPr>
            <w:tcW w:w="170" w:type="pct"/>
            <w:noWrap/>
            <w:hideMark/>
          </w:tcPr>
          <w:p w14:paraId="4AF2C17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DF41F8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7969AA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549783.5</w:t>
            </w:r>
          </w:p>
        </w:tc>
        <w:tc>
          <w:tcPr>
            <w:tcW w:w="291" w:type="pct"/>
            <w:noWrap/>
            <w:hideMark/>
          </w:tcPr>
          <w:p w14:paraId="65AD76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3371330.0</w:t>
            </w:r>
          </w:p>
        </w:tc>
        <w:tc>
          <w:tcPr>
            <w:tcW w:w="268" w:type="pct"/>
            <w:noWrap/>
            <w:hideMark/>
          </w:tcPr>
          <w:p w14:paraId="4AB3C52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549802.9</w:t>
            </w:r>
          </w:p>
        </w:tc>
        <w:tc>
          <w:tcPr>
            <w:tcW w:w="291" w:type="pct"/>
            <w:noWrap/>
            <w:hideMark/>
          </w:tcPr>
          <w:p w14:paraId="6D9E6C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3371331.4</w:t>
            </w:r>
          </w:p>
        </w:tc>
        <w:tc>
          <w:tcPr>
            <w:tcW w:w="287" w:type="pct"/>
            <w:noWrap/>
            <w:hideMark/>
          </w:tcPr>
          <w:p w14:paraId="71AF07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24</w:t>
            </w:r>
          </w:p>
        </w:tc>
        <w:tc>
          <w:tcPr>
            <w:tcW w:w="297" w:type="pct"/>
            <w:noWrap/>
            <w:hideMark/>
          </w:tcPr>
          <w:p w14:paraId="62CF92C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313</w:t>
            </w:r>
          </w:p>
        </w:tc>
        <w:tc>
          <w:tcPr>
            <w:tcW w:w="1739" w:type="pct"/>
            <w:noWrap/>
            <w:hideMark/>
          </w:tcPr>
          <w:p w14:paraId="503E65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22FC819" w14:textId="77777777" w:rsidTr="00BF4FBB">
        <w:trPr>
          <w:trHeight w:val="270"/>
        </w:trPr>
        <w:tc>
          <w:tcPr>
            <w:tcW w:w="169" w:type="pct"/>
            <w:noWrap/>
            <w:hideMark/>
          </w:tcPr>
          <w:p w14:paraId="0D7E690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205</w:t>
            </w:r>
          </w:p>
        </w:tc>
        <w:tc>
          <w:tcPr>
            <w:tcW w:w="305" w:type="pct"/>
            <w:noWrap/>
            <w:hideMark/>
          </w:tcPr>
          <w:p w14:paraId="458EE0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154724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6542D8F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盐官下河-左岸-34</w:t>
            </w:r>
          </w:p>
        </w:tc>
        <w:tc>
          <w:tcPr>
            <w:tcW w:w="170" w:type="pct"/>
            <w:noWrap/>
            <w:hideMark/>
          </w:tcPr>
          <w:p w14:paraId="508A4B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48624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93DEC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549802.9</w:t>
            </w:r>
          </w:p>
        </w:tc>
        <w:tc>
          <w:tcPr>
            <w:tcW w:w="291" w:type="pct"/>
            <w:noWrap/>
            <w:hideMark/>
          </w:tcPr>
          <w:p w14:paraId="27B79C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3371331.4</w:t>
            </w:r>
          </w:p>
        </w:tc>
        <w:tc>
          <w:tcPr>
            <w:tcW w:w="268" w:type="pct"/>
            <w:noWrap/>
            <w:hideMark/>
          </w:tcPr>
          <w:p w14:paraId="4A02DC2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550221.9</w:t>
            </w:r>
          </w:p>
        </w:tc>
        <w:tc>
          <w:tcPr>
            <w:tcW w:w="291" w:type="pct"/>
            <w:noWrap/>
            <w:hideMark/>
          </w:tcPr>
          <w:p w14:paraId="6AC5E58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3371201.1</w:t>
            </w:r>
          </w:p>
        </w:tc>
        <w:tc>
          <w:tcPr>
            <w:tcW w:w="287" w:type="pct"/>
            <w:noWrap/>
            <w:hideMark/>
          </w:tcPr>
          <w:p w14:paraId="4502EF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446</w:t>
            </w:r>
          </w:p>
        </w:tc>
        <w:tc>
          <w:tcPr>
            <w:tcW w:w="297" w:type="pct"/>
            <w:noWrap/>
            <w:hideMark/>
          </w:tcPr>
          <w:p w14:paraId="1C9C16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6634</w:t>
            </w:r>
          </w:p>
        </w:tc>
        <w:tc>
          <w:tcPr>
            <w:tcW w:w="1739" w:type="pct"/>
            <w:noWrap/>
            <w:hideMark/>
          </w:tcPr>
          <w:p w14:paraId="2B1C27C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F14E579" w14:textId="77777777" w:rsidTr="00BF4FBB">
        <w:trPr>
          <w:trHeight w:val="270"/>
        </w:trPr>
        <w:tc>
          <w:tcPr>
            <w:tcW w:w="169" w:type="pct"/>
            <w:noWrap/>
            <w:hideMark/>
          </w:tcPr>
          <w:p w14:paraId="2E1C65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206</w:t>
            </w:r>
          </w:p>
        </w:tc>
        <w:tc>
          <w:tcPr>
            <w:tcW w:w="305" w:type="pct"/>
            <w:noWrap/>
            <w:hideMark/>
          </w:tcPr>
          <w:p w14:paraId="125FD11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00E54B1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777F05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盐官下河-左岸-35</w:t>
            </w:r>
          </w:p>
        </w:tc>
        <w:tc>
          <w:tcPr>
            <w:tcW w:w="170" w:type="pct"/>
            <w:noWrap/>
            <w:hideMark/>
          </w:tcPr>
          <w:p w14:paraId="5F133B0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7FCB55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69EDBC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550227.2</w:t>
            </w:r>
          </w:p>
        </w:tc>
        <w:tc>
          <w:tcPr>
            <w:tcW w:w="291" w:type="pct"/>
            <w:noWrap/>
            <w:hideMark/>
          </w:tcPr>
          <w:p w14:paraId="0762CA1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3371199.7</w:t>
            </w:r>
          </w:p>
        </w:tc>
        <w:tc>
          <w:tcPr>
            <w:tcW w:w="268" w:type="pct"/>
            <w:noWrap/>
            <w:hideMark/>
          </w:tcPr>
          <w:p w14:paraId="73EFE24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550698.1</w:t>
            </w:r>
          </w:p>
        </w:tc>
        <w:tc>
          <w:tcPr>
            <w:tcW w:w="291" w:type="pct"/>
            <w:noWrap/>
            <w:hideMark/>
          </w:tcPr>
          <w:p w14:paraId="54C84BF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3371052.6</w:t>
            </w:r>
          </w:p>
        </w:tc>
        <w:tc>
          <w:tcPr>
            <w:tcW w:w="287" w:type="pct"/>
            <w:noWrap/>
            <w:hideMark/>
          </w:tcPr>
          <w:p w14:paraId="2316B6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496</w:t>
            </w:r>
          </w:p>
        </w:tc>
        <w:tc>
          <w:tcPr>
            <w:tcW w:w="297" w:type="pct"/>
            <w:noWrap/>
            <w:hideMark/>
          </w:tcPr>
          <w:p w14:paraId="39594F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7385</w:t>
            </w:r>
          </w:p>
        </w:tc>
        <w:tc>
          <w:tcPr>
            <w:tcW w:w="1739" w:type="pct"/>
            <w:noWrap/>
            <w:hideMark/>
          </w:tcPr>
          <w:p w14:paraId="3246BE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现状为未利用岸线及重大跨河工程（高铁），规划期内暂无开发利用需求，划入保留区</w:t>
            </w:r>
          </w:p>
        </w:tc>
      </w:tr>
      <w:tr w:rsidR="009D260B" w:rsidRPr="009D260B" w14:paraId="1811FDFA" w14:textId="77777777" w:rsidTr="00BF4FBB">
        <w:trPr>
          <w:trHeight w:val="270"/>
        </w:trPr>
        <w:tc>
          <w:tcPr>
            <w:tcW w:w="169" w:type="pct"/>
            <w:noWrap/>
            <w:hideMark/>
          </w:tcPr>
          <w:p w14:paraId="3FB42DD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207</w:t>
            </w:r>
          </w:p>
        </w:tc>
        <w:tc>
          <w:tcPr>
            <w:tcW w:w="305" w:type="pct"/>
            <w:noWrap/>
            <w:hideMark/>
          </w:tcPr>
          <w:p w14:paraId="7E4F9DF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4F6C1F8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0201DE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盐官下河-左岸-36</w:t>
            </w:r>
          </w:p>
        </w:tc>
        <w:tc>
          <w:tcPr>
            <w:tcW w:w="170" w:type="pct"/>
            <w:noWrap/>
            <w:hideMark/>
          </w:tcPr>
          <w:p w14:paraId="1CC19C4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A95507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D3C118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550698.1</w:t>
            </w:r>
          </w:p>
        </w:tc>
        <w:tc>
          <w:tcPr>
            <w:tcW w:w="291" w:type="pct"/>
            <w:noWrap/>
            <w:hideMark/>
          </w:tcPr>
          <w:p w14:paraId="647992B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3371052.6</w:t>
            </w:r>
          </w:p>
        </w:tc>
        <w:tc>
          <w:tcPr>
            <w:tcW w:w="268" w:type="pct"/>
            <w:noWrap/>
            <w:hideMark/>
          </w:tcPr>
          <w:p w14:paraId="26FEE13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550705.8</w:t>
            </w:r>
          </w:p>
        </w:tc>
        <w:tc>
          <w:tcPr>
            <w:tcW w:w="291" w:type="pct"/>
            <w:noWrap/>
            <w:hideMark/>
          </w:tcPr>
          <w:p w14:paraId="1B13715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3371051.0</w:t>
            </w:r>
          </w:p>
        </w:tc>
        <w:tc>
          <w:tcPr>
            <w:tcW w:w="287" w:type="pct"/>
            <w:noWrap/>
            <w:hideMark/>
          </w:tcPr>
          <w:p w14:paraId="53F01F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w:t>
            </w:r>
          </w:p>
        </w:tc>
        <w:tc>
          <w:tcPr>
            <w:tcW w:w="297" w:type="pct"/>
            <w:noWrap/>
            <w:hideMark/>
          </w:tcPr>
          <w:p w14:paraId="3E00C55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131</w:t>
            </w:r>
          </w:p>
        </w:tc>
        <w:tc>
          <w:tcPr>
            <w:tcW w:w="1739" w:type="pct"/>
            <w:noWrap/>
            <w:hideMark/>
          </w:tcPr>
          <w:p w14:paraId="3E9FEB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E9E5745" w14:textId="77777777" w:rsidTr="00BF4FBB">
        <w:trPr>
          <w:trHeight w:val="270"/>
        </w:trPr>
        <w:tc>
          <w:tcPr>
            <w:tcW w:w="169" w:type="pct"/>
            <w:noWrap/>
            <w:hideMark/>
          </w:tcPr>
          <w:p w14:paraId="05492AF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208</w:t>
            </w:r>
          </w:p>
        </w:tc>
        <w:tc>
          <w:tcPr>
            <w:tcW w:w="305" w:type="pct"/>
            <w:noWrap/>
            <w:hideMark/>
          </w:tcPr>
          <w:p w14:paraId="6302736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701284F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1184FC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盐官下河-左岸-37</w:t>
            </w:r>
          </w:p>
        </w:tc>
        <w:tc>
          <w:tcPr>
            <w:tcW w:w="170" w:type="pct"/>
            <w:noWrap/>
            <w:hideMark/>
          </w:tcPr>
          <w:p w14:paraId="35CA7C5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41138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13BCDB7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550705.8</w:t>
            </w:r>
          </w:p>
        </w:tc>
        <w:tc>
          <w:tcPr>
            <w:tcW w:w="291" w:type="pct"/>
            <w:noWrap/>
            <w:hideMark/>
          </w:tcPr>
          <w:p w14:paraId="4F3CAA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3371051.0</w:t>
            </w:r>
          </w:p>
        </w:tc>
        <w:tc>
          <w:tcPr>
            <w:tcW w:w="268" w:type="pct"/>
            <w:noWrap/>
            <w:hideMark/>
          </w:tcPr>
          <w:p w14:paraId="655FAF5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550711.3</w:t>
            </w:r>
          </w:p>
        </w:tc>
        <w:tc>
          <w:tcPr>
            <w:tcW w:w="291" w:type="pct"/>
            <w:noWrap/>
            <w:hideMark/>
          </w:tcPr>
          <w:p w14:paraId="22D647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3371051.7</w:t>
            </w:r>
          </w:p>
        </w:tc>
        <w:tc>
          <w:tcPr>
            <w:tcW w:w="287" w:type="pct"/>
            <w:noWrap/>
            <w:hideMark/>
          </w:tcPr>
          <w:p w14:paraId="116F36F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w:t>
            </w:r>
          </w:p>
        </w:tc>
        <w:tc>
          <w:tcPr>
            <w:tcW w:w="297" w:type="pct"/>
            <w:noWrap/>
            <w:hideMark/>
          </w:tcPr>
          <w:p w14:paraId="729BE19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77</w:t>
            </w:r>
          </w:p>
        </w:tc>
        <w:tc>
          <w:tcPr>
            <w:tcW w:w="1739" w:type="pct"/>
            <w:noWrap/>
            <w:hideMark/>
          </w:tcPr>
          <w:p w14:paraId="612A4B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5C70ABB7" w14:textId="77777777" w:rsidTr="00BF4FBB">
        <w:trPr>
          <w:trHeight w:val="270"/>
        </w:trPr>
        <w:tc>
          <w:tcPr>
            <w:tcW w:w="169" w:type="pct"/>
            <w:noWrap/>
            <w:hideMark/>
          </w:tcPr>
          <w:p w14:paraId="0B86C4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209</w:t>
            </w:r>
          </w:p>
        </w:tc>
        <w:tc>
          <w:tcPr>
            <w:tcW w:w="305" w:type="pct"/>
            <w:noWrap/>
            <w:hideMark/>
          </w:tcPr>
          <w:p w14:paraId="4C3281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489ECEA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0F6A13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盐官下河-左岸-38</w:t>
            </w:r>
          </w:p>
        </w:tc>
        <w:tc>
          <w:tcPr>
            <w:tcW w:w="170" w:type="pct"/>
            <w:noWrap/>
            <w:hideMark/>
          </w:tcPr>
          <w:p w14:paraId="7379844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7D5C0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E54A2F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550711.3</w:t>
            </w:r>
          </w:p>
        </w:tc>
        <w:tc>
          <w:tcPr>
            <w:tcW w:w="291" w:type="pct"/>
            <w:noWrap/>
            <w:hideMark/>
          </w:tcPr>
          <w:p w14:paraId="0FFDD9C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3371051.7</w:t>
            </w:r>
          </w:p>
        </w:tc>
        <w:tc>
          <w:tcPr>
            <w:tcW w:w="268" w:type="pct"/>
            <w:noWrap/>
            <w:hideMark/>
          </w:tcPr>
          <w:p w14:paraId="189818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550803.1</w:t>
            </w:r>
          </w:p>
        </w:tc>
        <w:tc>
          <w:tcPr>
            <w:tcW w:w="291" w:type="pct"/>
            <w:noWrap/>
            <w:hideMark/>
          </w:tcPr>
          <w:p w14:paraId="1DFD7B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3371027.4</w:t>
            </w:r>
          </w:p>
        </w:tc>
        <w:tc>
          <w:tcPr>
            <w:tcW w:w="287" w:type="pct"/>
            <w:noWrap/>
            <w:hideMark/>
          </w:tcPr>
          <w:p w14:paraId="206642C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95</w:t>
            </w:r>
          </w:p>
        </w:tc>
        <w:tc>
          <w:tcPr>
            <w:tcW w:w="297" w:type="pct"/>
            <w:noWrap/>
            <w:hideMark/>
          </w:tcPr>
          <w:p w14:paraId="0E1C37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1425</w:t>
            </w:r>
          </w:p>
        </w:tc>
        <w:tc>
          <w:tcPr>
            <w:tcW w:w="1739" w:type="pct"/>
            <w:noWrap/>
            <w:hideMark/>
          </w:tcPr>
          <w:p w14:paraId="6B7757D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4A2D0B0" w14:textId="77777777" w:rsidTr="00BF4FBB">
        <w:trPr>
          <w:trHeight w:val="270"/>
        </w:trPr>
        <w:tc>
          <w:tcPr>
            <w:tcW w:w="169" w:type="pct"/>
            <w:noWrap/>
            <w:hideMark/>
          </w:tcPr>
          <w:p w14:paraId="69786DB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210</w:t>
            </w:r>
          </w:p>
        </w:tc>
        <w:tc>
          <w:tcPr>
            <w:tcW w:w="305" w:type="pct"/>
            <w:noWrap/>
            <w:hideMark/>
          </w:tcPr>
          <w:p w14:paraId="4C15BDF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7925F80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40A85CE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盐官下河-左岸-39</w:t>
            </w:r>
          </w:p>
        </w:tc>
        <w:tc>
          <w:tcPr>
            <w:tcW w:w="170" w:type="pct"/>
            <w:noWrap/>
            <w:hideMark/>
          </w:tcPr>
          <w:p w14:paraId="16013D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8B33F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1F959E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550803.1</w:t>
            </w:r>
          </w:p>
        </w:tc>
        <w:tc>
          <w:tcPr>
            <w:tcW w:w="291" w:type="pct"/>
            <w:noWrap/>
            <w:hideMark/>
          </w:tcPr>
          <w:p w14:paraId="49F0728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3371027.4</w:t>
            </w:r>
          </w:p>
        </w:tc>
        <w:tc>
          <w:tcPr>
            <w:tcW w:w="268" w:type="pct"/>
            <w:noWrap/>
            <w:hideMark/>
          </w:tcPr>
          <w:p w14:paraId="2866365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550822.5</w:t>
            </w:r>
          </w:p>
        </w:tc>
        <w:tc>
          <w:tcPr>
            <w:tcW w:w="291" w:type="pct"/>
            <w:noWrap/>
            <w:hideMark/>
          </w:tcPr>
          <w:p w14:paraId="743FF2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3371021.6</w:t>
            </w:r>
          </w:p>
        </w:tc>
        <w:tc>
          <w:tcPr>
            <w:tcW w:w="287" w:type="pct"/>
            <w:noWrap/>
            <w:hideMark/>
          </w:tcPr>
          <w:p w14:paraId="5458A0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w:t>
            </w:r>
          </w:p>
        </w:tc>
        <w:tc>
          <w:tcPr>
            <w:tcW w:w="297" w:type="pct"/>
            <w:noWrap/>
            <w:hideMark/>
          </w:tcPr>
          <w:p w14:paraId="670501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297</w:t>
            </w:r>
          </w:p>
        </w:tc>
        <w:tc>
          <w:tcPr>
            <w:tcW w:w="1739" w:type="pct"/>
            <w:noWrap/>
            <w:hideMark/>
          </w:tcPr>
          <w:p w14:paraId="462355E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C4CA99F" w14:textId="77777777" w:rsidTr="00BF4FBB">
        <w:trPr>
          <w:trHeight w:val="270"/>
        </w:trPr>
        <w:tc>
          <w:tcPr>
            <w:tcW w:w="169" w:type="pct"/>
            <w:noWrap/>
            <w:hideMark/>
          </w:tcPr>
          <w:p w14:paraId="052CC70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211</w:t>
            </w:r>
          </w:p>
        </w:tc>
        <w:tc>
          <w:tcPr>
            <w:tcW w:w="305" w:type="pct"/>
            <w:noWrap/>
            <w:hideMark/>
          </w:tcPr>
          <w:p w14:paraId="21DB4D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7542972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16AE0CF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盐官下河-左岸-40</w:t>
            </w:r>
          </w:p>
        </w:tc>
        <w:tc>
          <w:tcPr>
            <w:tcW w:w="170" w:type="pct"/>
            <w:noWrap/>
            <w:hideMark/>
          </w:tcPr>
          <w:p w14:paraId="2E34FA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17E1A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DCE10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550822.5</w:t>
            </w:r>
          </w:p>
        </w:tc>
        <w:tc>
          <w:tcPr>
            <w:tcW w:w="291" w:type="pct"/>
            <w:noWrap/>
            <w:hideMark/>
          </w:tcPr>
          <w:p w14:paraId="056975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3371021.6</w:t>
            </w:r>
          </w:p>
        </w:tc>
        <w:tc>
          <w:tcPr>
            <w:tcW w:w="268" w:type="pct"/>
            <w:noWrap/>
            <w:hideMark/>
          </w:tcPr>
          <w:p w14:paraId="39D8336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551168.4</w:t>
            </w:r>
          </w:p>
        </w:tc>
        <w:tc>
          <w:tcPr>
            <w:tcW w:w="291" w:type="pct"/>
            <w:noWrap/>
            <w:hideMark/>
          </w:tcPr>
          <w:p w14:paraId="3639B8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3370920.6</w:t>
            </w:r>
          </w:p>
        </w:tc>
        <w:tc>
          <w:tcPr>
            <w:tcW w:w="287" w:type="pct"/>
            <w:noWrap/>
            <w:hideMark/>
          </w:tcPr>
          <w:p w14:paraId="5F5AD5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360</w:t>
            </w:r>
          </w:p>
        </w:tc>
        <w:tc>
          <w:tcPr>
            <w:tcW w:w="297" w:type="pct"/>
            <w:noWrap/>
            <w:hideMark/>
          </w:tcPr>
          <w:p w14:paraId="3AB8FE4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5394</w:t>
            </w:r>
          </w:p>
        </w:tc>
        <w:tc>
          <w:tcPr>
            <w:tcW w:w="1739" w:type="pct"/>
            <w:noWrap/>
            <w:hideMark/>
          </w:tcPr>
          <w:p w14:paraId="660080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F12F5D8" w14:textId="77777777" w:rsidTr="00BF4FBB">
        <w:trPr>
          <w:trHeight w:val="270"/>
        </w:trPr>
        <w:tc>
          <w:tcPr>
            <w:tcW w:w="169" w:type="pct"/>
            <w:noWrap/>
            <w:hideMark/>
          </w:tcPr>
          <w:p w14:paraId="64141D8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212</w:t>
            </w:r>
          </w:p>
        </w:tc>
        <w:tc>
          <w:tcPr>
            <w:tcW w:w="305" w:type="pct"/>
            <w:noWrap/>
            <w:hideMark/>
          </w:tcPr>
          <w:p w14:paraId="72BE1C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02613DD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678DA64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盐官下河-左岸-41</w:t>
            </w:r>
          </w:p>
        </w:tc>
        <w:tc>
          <w:tcPr>
            <w:tcW w:w="170" w:type="pct"/>
            <w:noWrap/>
            <w:hideMark/>
          </w:tcPr>
          <w:p w14:paraId="403128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8DEEE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5B7C585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551193.3</w:t>
            </w:r>
          </w:p>
        </w:tc>
        <w:tc>
          <w:tcPr>
            <w:tcW w:w="291" w:type="pct"/>
            <w:noWrap/>
            <w:hideMark/>
          </w:tcPr>
          <w:p w14:paraId="4C55AC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3370910.8</w:t>
            </w:r>
          </w:p>
        </w:tc>
        <w:tc>
          <w:tcPr>
            <w:tcW w:w="268" w:type="pct"/>
            <w:noWrap/>
            <w:hideMark/>
          </w:tcPr>
          <w:p w14:paraId="0DCBE6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551212.1</w:t>
            </w:r>
          </w:p>
        </w:tc>
        <w:tc>
          <w:tcPr>
            <w:tcW w:w="291" w:type="pct"/>
            <w:noWrap/>
            <w:hideMark/>
          </w:tcPr>
          <w:p w14:paraId="62667DB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3370897.2</w:t>
            </w:r>
          </w:p>
        </w:tc>
        <w:tc>
          <w:tcPr>
            <w:tcW w:w="287" w:type="pct"/>
            <w:noWrap/>
            <w:hideMark/>
          </w:tcPr>
          <w:p w14:paraId="10F1C6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w:t>
            </w:r>
          </w:p>
        </w:tc>
        <w:tc>
          <w:tcPr>
            <w:tcW w:w="297" w:type="pct"/>
            <w:noWrap/>
            <w:hideMark/>
          </w:tcPr>
          <w:p w14:paraId="2649872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413</w:t>
            </w:r>
          </w:p>
        </w:tc>
        <w:tc>
          <w:tcPr>
            <w:tcW w:w="1739" w:type="pct"/>
            <w:noWrap/>
            <w:hideMark/>
          </w:tcPr>
          <w:p w14:paraId="6DD27D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6238F92" w14:textId="77777777" w:rsidTr="00BF4FBB">
        <w:trPr>
          <w:trHeight w:val="270"/>
        </w:trPr>
        <w:tc>
          <w:tcPr>
            <w:tcW w:w="169" w:type="pct"/>
            <w:noWrap/>
            <w:hideMark/>
          </w:tcPr>
          <w:p w14:paraId="556E2E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213</w:t>
            </w:r>
          </w:p>
        </w:tc>
        <w:tc>
          <w:tcPr>
            <w:tcW w:w="305" w:type="pct"/>
            <w:noWrap/>
            <w:hideMark/>
          </w:tcPr>
          <w:p w14:paraId="7F06EF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481DF6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407B35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盐官下河-左岸-42</w:t>
            </w:r>
          </w:p>
        </w:tc>
        <w:tc>
          <w:tcPr>
            <w:tcW w:w="170" w:type="pct"/>
            <w:noWrap/>
            <w:hideMark/>
          </w:tcPr>
          <w:p w14:paraId="51CCF9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F88DA2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0250B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551212.1</w:t>
            </w:r>
          </w:p>
        </w:tc>
        <w:tc>
          <w:tcPr>
            <w:tcW w:w="291" w:type="pct"/>
            <w:noWrap/>
            <w:hideMark/>
          </w:tcPr>
          <w:p w14:paraId="2838880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3370897.2</w:t>
            </w:r>
          </w:p>
        </w:tc>
        <w:tc>
          <w:tcPr>
            <w:tcW w:w="268" w:type="pct"/>
            <w:noWrap/>
            <w:hideMark/>
          </w:tcPr>
          <w:p w14:paraId="1BC70E5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551394.4</w:t>
            </w:r>
          </w:p>
        </w:tc>
        <w:tc>
          <w:tcPr>
            <w:tcW w:w="291" w:type="pct"/>
            <w:noWrap/>
            <w:hideMark/>
          </w:tcPr>
          <w:p w14:paraId="3E7D343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3370840.3</w:t>
            </w:r>
          </w:p>
        </w:tc>
        <w:tc>
          <w:tcPr>
            <w:tcW w:w="287" w:type="pct"/>
            <w:noWrap/>
            <w:hideMark/>
          </w:tcPr>
          <w:p w14:paraId="6449B07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191</w:t>
            </w:r>
          </w:p>
        </w:tc>
        <w:tc>
          <w:tcPr>
            <w:tcW w:w="297" w:type="pct"/>
            <w:noWrap/>
            <w:hideMark/>
          </w:tcPr>
          <w:p w14:paraId="7A03E1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2895</w:t>
            </w:r>
          </w:p>
        </w:tc>
        <w:tc>
          <w:tcPr>
            <w:tcW w:w="1739" w:type="pct"/>
            <w:noWrap/>
            <w:hideMark/>
          </w:tcPr>
          <w:p w14:paraId="01E1952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0546952B" w14:textId="77777777" w:rsidTr="00BF4FBB">
        <w:trPr>
          <w:trHeight w:val="270"/>
        </w:trPr>
        <w:tc>
          <w:tcPr>
            <w:tcW w:w="169" w:type="pct"/>
            <w:noWrap/>
            <w:hideMark/>
          </w:tcPr>
          <w:p w14:paraId="5D47B9C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214</w:t>
            </w:r>
          </w:p>
        </w:tc>
        <w:tc>
          <w:tcPr>
            <w:tcW w:w="305" w:type="pct"/>
            <w:noWrap/>
            <w:hideMark/>
          </w:tcPr>
          <w:p w14:paraId="23AF84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1F886C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4FB535A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盐官下河-左岸-43</w:t>
            </w:r>
          </w:p>
        </w:tc>
        <w:tc>
          <w:tcPr>
            <w:tcW w:w="170" w:type="pct"/>
            <w:noWrap/>
            <w:hideMark/>
          </w:tcPr>
          <w:p w14:paraId="75D8BC4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6BCFEB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B84680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551394.4</w:t>
            </w:r>
          </w:p>
        </w:tc>
        <w:tc>
          <w:tcPr>
            <w:tcW w:w="291" w:type="pct"/>
            <w:noWrap/>
            <w:hideMark/>
          </w:tcPr>
          <w:p w14:paraId="5198B6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3370840.3</w:t>
            </w:r>
          </w:p>
        </w:tc>
        <w:tc>
          <w:tcPr>
            <w:tcW w:w="268" w:type="pct"/>
            <w:noWrap/>
            <w:hideMark/>
          </w:tcPr>
          <w:p w14:paraId="6A8D105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551505.0</w:t>
            </w:r>
          </w:p>
        </w:tc>
        <w:tc>
          <w:tcPr>
            <w:tcW w:w="291" w:type="pct"/>
            <w:noWrap/>
            <w:hideMark/>
          </w:tcPr>
          <w:p w14:paraId="40B826C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3370807.3</w:t>
            </w:r>
          </w:p>
        </w:tc>
        <w:tc>
          <w:tcPr>
            <w:tcW w:w="287" w:type="pct"/>
            <w:noWrap/>
            <w:hideMark/>
          </w:tcPr>
          <w:p w14:paraId="73B580D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116</w:t>
            </w:r>
          </w:p>
        </w:tc>
        <w:tc>
          <w:tcPr>
            <w:tcW w:w="297" w:type="pct"/>
            <w:noWrap/>
            <w:hideMark/>
          </w:tcPr>
          <w:p w14:paraId="151C36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1691</w:t>
            </w:r>
          </w:p>
        </w:tc>
        <w:tc>
          <w:tcPr>
            <w:tcW w:w="1739" w:type="pct"/>
            <w:noWrap/>
            <w:hideMark/>
          </w:tcPr>
          <w:p w14:paraId="7667C03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75499A6" w14:textId="77777777" w:rsidTr="00BF4FBB">
        <w:trPr>
          <w:trHeight w:val="270"/>
        </w:trPr>
        <w:tc>
          <w:tcPr>
            <w:tcW w:w="169" w:type="pct"/>
            <w:noWrap/>
            <w:hideMark/>
          </w:tcPr>
          <w:p w14:paraId="7FD53E4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215</w:t>
            </w:r>
          </w:p>
        </w:tc>
        <w:tc>
          <w:tcPr>
            <w:tcW w:w="305" w:type="pct"/>
            <w:noWrap/>
            <w:hideMark/>
          </w:tcPr>
          <w:p w14:paraId="32C40C3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2615070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0FBB4C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盐官下河-左岸-44</w:t>
            </w:r>
          </w:p>
        </w:tc>
        <w:tc>
          <w:tcPr>
            <w:tcW w:w="170" w:type="pct"/>
            <w:noWrap/>
            <w:hideMark/>
          </w:tcPr>
          <w:p w14:paraId="1F7BED8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7053A8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46BCF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551505.0</w:t>
            </w:r>
          </w:p>
        </w:tc>
        <w:tc>
          <w:tcPr>
            <w:tcW w:w="291" w:type="pct"/>
            <w:noWrap/>
            <w:hideMark/>
          </w:tcPr>
          <w:p w14:paraId="46FEEA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3370807.3</w:t>
            </w:r>
          </w:p>
        </w:tc>
        <w:tc>
          <w:tcPr>
            <w:tcW w:w="268" w:type="pct"/>
            <w:noWrap/>
            <w:hideMark/>
          </w:tcPr>
          <w:p w14:paraId="3C70F75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551562.0</w:t>
            </w:r>
          </w:p>
        </w:tc>
        <w:tc>
          <w:tcPr>
            <w:tcW w:w="291" w:type="pct"/>
            <w:noWrap/>
            <w:hideMark/>
          </w:tcPr>
          <w:p w14:paraId="54CE19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3370788.1</w:t>
            </w:r>
          </w:p>
        </w:tc>
        <w:tc>
          <w:tcPr>
            <w:tcW w:w="287" w:type="pct"/>
            <w:noWrap/>
            <w:hideMark/>
          </w:tcPr>
          <w:p w14:paraId="01A8B94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60</w:t>
            </w:r>
          </w:p>
        </w:tc>
        <w:tc>
          <w:tcPr>
            <w:tcW w:w="297" w:type="pct"/>
            <w:noWrap/>
            <w:hideMark/>
          </w:tcPr>
          <w:p w14:paraId="40D7A7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898</w:t>
            </w:r>
          </w:p>
        </w:tc>
        <w:tc>
          <w:tcPr>
            <w:tcW w:w="1739" w:type="pct"/>
            <w:noWrap/>
            <w:hideMark/>
          </w:tcPr>
          <w:p w14:paraId="2C398FF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5984B03" w14:textId="77777777" w:rsidTr="00BF4FBB">
        <w:trPr>
          <w:trHeight w:val="270"/>
        </w:trPr>
        <w:tc>
          <w:tcPr>
            <w:tcW w:w="169" w:type="pct"/>
            <w:noWrap/>
            <w:hideMark/>
          </w:tcPr>
          <w:p w14:paraId="4397418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216</w:t>
            </w:r>
          </w:p>
        </w:tc>
        <w:tc>
          <w:tcPr>
            <w:tcW w:w="305" w:type="pct"/>
            <w:noWrap/>
            <w:hideMark/>
          </w:tcPr>
          <w:p w14:paraId="1CB8E7A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7C9BB9D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7D34AA6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盐官下河-左岸-45</w:t>
            </w:r>
          </w:p>
        </w:tc>
        <w:tc>
          <w:tcPr>
            <w:tcW w:w="170" w:type="pct"/>
            <w:noWrap/>
            <w:hideMark/>
          </w:tcPr>
          <w:p w14:paraId="687AB1E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60795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BEFEA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551562.0</w:t>
            </w:r>
          </w:p>
        </w:tc>
        <w:tc>
          <w:tcPr>
            <w:tcW w:w="291" w:type="pct"/>
            <w:noWrap/>
            <w:hideMark/>
          </w:tcPr>
          <w:p w14:paraId="2E0030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3370788.1</w:t>
            </w:r>
          </w:p>
        </w:tc>
        <w:tc>
          <w:tcPr>
            <w:tcW w:w="268" w:type="pct"/>
            <w:noWrap/>
            <w:hideMark/>
          </w:tcPr>
          <w:p w14:paraId="585A626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551668.4</w:t>
            </w:r>
          </w:p>
        </w:tc>
        <w:tc>
          <w:tcPr>
            <w:tcW w:w="291" w:type="pct"/>
            <w:noWrap/>
            <w:hideMark/>
          </w:tcPr>
          <w:p w14:paraId="1E7EF0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3370755.2</w:t>
            </w:r>
          </w:p>
        </w:tc>
        <w:tc>
          <w:tcPr>
            <w:tcW w:w="287" w:type="pct"/>
            <w:noWrap/>
            <w:hideMark/>
          </w:tcPr>
          <w:p w14:paraId="06D95C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111</w:t>
            </w:r>
          </w:p>
        </w:tc>
        <w:tc>
          <w:tcPr>
            <w:tcW w:w="297" w:type="pct"/>
            <w:noWrap/>
            <w:hideMark/>
          </w:tcPr>
          <w:p w14:paraId="5BAF7CF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1729</w:t>
            </w:r>
          </w:p>
        </w:tc>
        <w:tc>
          <w:tcPr>
            <w:tcW w:w="1739" w:type="pct"/>
            <w:noWrap/>
            <w:hideMark/>
          </w:tcPr>
          <w:p w14:paraId="7659943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998F7D5" w14:textId="77777777" w:rsidTr="00BF4FBB">
        <w:trPr>
          <w:trHeight w:val="270"/>
        </w:trPr>
        <w:tc>
          <w:tcPr>
            <w:tcW w:w="169" w:type="pct"/>
            <w:noWrap/>
            <w:hideMark/>
          </w:tcPr>
          <w:p w14:paraId="1E8299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217</w:t>
            </w:r>
          </w:p>
        </w:tc>
        <w:tc>
          <w:tcPr>
            <w:tcW w:w="305" w:type="pct"/>
            <w:noWrap/>
            <w:hideMark/>
          </w:tcPr>
          <w:p w14:paraId="1338E4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089DED8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2DAD0A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盐官下河-左岸-46</w:t>
            </w:r>
          </w:p>
        </w:tc>
        <w:tc>
          <w:tcPr>
            <w:tcW w:w="170" w:type="pct"/>
            <w:noWrap/>
            <w:hideMark/>
          </w:tcPr>
          <w:p w14:paraId="62895EF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B0C47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12E2D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551680.0</w:t>
            </w:r>
          </w:p>
        </w:tc>
        <w:tc>
          <w:tcPr>
            <w:tcW w:w="291" w:type="pct"/>
            <w:noWrap/>
            <w:hideMark/>
          </w:tcPr>
          <w:p w14:paraId="539AFC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3370752.8</w:t>
            </w:r>
          </w:p>
        </w:tc>
        <w:tc>
          <w:tcPr>
            <w:tcW w:w="268" w:type="pct"/>
            <w:noWrap/>
            <w:hideMark/>
          </w:tcPr>
          <w:p w14:paraId="7BD1918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551906.4</w:t>
            </w:r>
          </w:p>
        </w:tc>
        <w:tc>
          <w:tcPr>
            <w:tcW w:w="291" w:type="pct"/>
            <w:noWrap/>
            <w:hideMark/>
          </w:tcPr>
          <w:p w14:paraId="31C88B8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3370665.9</w:t>
            </w:r>
          </w:p>
        </w:tc>
        <w:tc>
          <w:tcPr>
            <w:tcW w:w="287" w:type="pct"/>
            <w:noWrap/>
            <w:hideMark/>
          </w:tcPr>
          <w:p w14:paraId="759ECA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243</w:t>
            </w:r>
          </w:p>
        </w:tc>
        <w:tc>
          <w:tcPr>
            <w:tcW w:w="297" w:type="pct"/>
            <w:noWrap/>
            <w:hideMark/>
          </w:tcPr>
          <w:p w14:paraId="67D27E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3639</w:t>
            </w:r>
          </w:p>
        </w:tc>
        <w:tc>
          <w:tcPr>
            <w:tcW w:w="1739" w:type="pct"/>
            <w:noWrap/>
            <w:hideMark/>
          </w:tcPr>
          <w:p w14:paraId="114545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DDD5AB6" w14:textId="77777777" w:rsidTr="00BF4FBB">
        <w:trPr>
          <w:trHeight w:val="270"/>
        </w:trPr>
        <w:tc>
          <w:tcPr>
            <w:tcW w:w="169" w:type="pct"/>
            <w:noWrap/>
            <w:hideMark/>
          </w:tcPr>
          <w:p w14:paraId="6C6872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218</w:t>
            </w:r>
          </w:p>
        </w:tc>
        <w:tc>
          <w:tcPr>
            <w:tcW w:w="305" w:type="pct"/>
            <w:noWrap/>
            <w:hideMark/>
          </w:tcPr>
          <w:p w14:paraId="7E008D8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764348B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0E4A77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盐官下河-左岸-47</w:t>
            </w:r>
          </w:p>
        </w:tc>
        <w:tc>
          <w:tcPr>
            <w:tcW w:w="170" w:type="pct"/>
            <w:noWrap/>
            <w:hideMark/>
          </w:tcPr>
          <w:p w14:paraId="59E5473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BE981A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581F2B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551897.5</w:t>
            </w:r>
          </w:p>
        </w:tc>
        <w:tc>
          <w:tcPr>
            <w:tcW w:w="291" w:type="pct"/>
            <w:noWrap/>
            <w:hideMark/>
          </w:tcPr>
          <w:p w14:paraId="3EDC31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3370630.2</w:t>
            </w:r>
          </w:p>
        </w:tc>
        <w:tc>
          <w:tcPr>
            <w:tcW w:w="268" w:type="pct"/>
            <w:noWrap/>
            <w:hideMark/>
          </w:tcPr>
          <w:p w14:paraId="206662B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551990.4</w:t>
            </w:r>
          </w:p>
        </w:tc>
        <w:tc>
          <w:tcPr>
            <w:tcW w:w="291" w:type="pct"/>
            <w:noWrap/>
            <w:hideMark/>
          </w:tcPr>
          <w:p w14:paraId="12E5D48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3370487.0</w:t>
            </w:r>
          </w:p>
        </w:tc>
        <w:tc>
          <w:tcPr>
            <w:tcW w:w="287" w:type="pct"/>
            <w:noWrap/>
            <w:hideMark/>
          </w:tcPr>
          <w:p w14:paraId="16182FC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173</w:t>
            </w:r>
          </w:p>
        </w:tc>
        <w:tc>
          <w:tcPr>
            <w:tcW w:w="297" w:type="pct"/>
            <w:noWrap/>
            <w:hideMark/>
          </w:tcPr>
          <w:p w14:paraId="38ED46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2458</w:t>
            </w:r>
          </w:p>
        </w:tc>
        <w:tc>
          <w:tcPr>
            <w:tcW w:w="1739" w:type="pct"/>
            <w:noWrap/>
            <w:hideMark/>
          </w:tcPr>
          <w:p w14:paraId="01B37D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381903D" w14:textId="77777777" w:rsidTr="00BF4FBB">
        <w:trPr>
          <w:trHeight w:val="270"/>
        </w:trPr>
        <w:tc>
          <w:tcPr>
            <w:tcW w:w="169" w:type="pct"/>
            <w:noWrap/>
            <w:hideMark/>
          </w:tcPr>
          <w:p w14:paraId="0FEDD0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219</w:t>
            </w:r>
          </w:p>
        </w:tc>
        <w:tc>
          <w:tcPr>
            <w:tcW w:w="305" w:type="pct"/>
            <w:noWrap/>
            <w:hideMark/>
          </w:tcPr>
          <w:p w14:paraId="3168CF0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1CDA4D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7DDC162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盐官下河-左岸-48</w:t>
            </w:r>
          </w:p>
        </w:tc>
        <w:tc>
          <w:tcPr>
            <w:tcW w:w="170" w:type="pct"/>
            <w:noWrap/>
            <w:hideMark/>
          </w:tcPr>
          <w:p w14:paraId="7F4B54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7EED2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701952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551990.4</w:t>
            </w:r>
          </w:p>
        </w:tc>
        <w:tc>
          <w:tcPr>
            <w:tcW w:w="291" w:type="pct"/>
            <w:noWrap/>
            <w:hideMark/>
          </w:tcPr>
          <w:p w14:paraId="168828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3370487.0</w:t>
            </w:r>
          </w:p>
        </w:tc>
        <w:tc>
          <w:tcPr>
            <w:tcW w:w="268" w:type="pct"/>
            <w:noWrap/>
            <w:hideMark/>
          </w:tcPr>
          <w:p w14:paraId="007A28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552051.3</w:t>
            </w:r>
          </w:p>
        </w:tc>
        <w:tc>
          <w:tcPr>
            <w:tcW w:w="291" w:type="pct"/>
            <w:noWrap/>
            <w:hideMark/>
          </w:tcPr>
          <w:p w14:paraId="697394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3370311.5</w:t>
            </w:r>
          </w:p>
        </w:tc>
        <w:tc>
          <w:tcPr>
            <w:tcW w:w="287" w:type="pct"/>
            <w:noWrap/>
            <w:hideMark/>
          </w:tcPr>
          <w:p w14:paraId="121996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186</w:t>
            </w:r>
          </w:p>
        </w:tc>
        <w:tc>
          <w:tcPr>
            <w:tcW w:w="297" w:type="pct"/>
            <w:noWrap/>
            <w:hideMark/>
          </w:tcPr>
          <w:p w14:paraId="7AA87E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2840</w:t>
            </w:r>
          </w:p>
        </w:tc>
        <w:tc>
          <w:tcPr>
            <w:tcW w:w="1739" w:type="pct"/>
            <w:noWrap/>
            <w:hideMark/>
          </w:tcPr>
          <w:p w14:paraId="2D11EB6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E7F65BB" w14:textId="77777777" w:rsidTr="00BF4FBB">
        <w:trPr>
          <w:trHeight w:val="270"/>
        </w:trPr>
        <w:tc>
          <w:tcPr>
            <w:tcW w:w="169" w:type="pct"/>
            <w:noWrap/>
            <w:hideMark/>
          </w:tcPr>
          <w:p w14:paraId="3C872D4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220</w:t>
            </w:r>
          </w:p>
        </w:tc>
        <w:tc>
          <w:tcPr>
            <w:tcW w:w="305" w:type="pct"/>
            <w:noWrap/>
            <w:hideMark/>
          </w:tcPr>
          <w:p w14:paraId="28E000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347408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627CD8F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盐官下河-左岸-49</w:t>
            </w:r>
          </w:p>
        </w:tc>
        <w:tc>
          <w:tcPr>
            <w:tcW w:w="170" w:type="pct"/>
            <w:noWrap/>
            <w:hideMark/>
          </w:tcPr>
          <w:p w14:paraId="6A9D587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156F4E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FFDA2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552051.3</w:t>
            </w:r>
          </w:p>
        </w:tc>
        <w:tc>
          <w:tcPr>
            <w:tcW w:w="291" w:type="pct"/>
            <w:noWrap/>
            <w:hideMark/>
          </w:tcPr>
          <w:p w14:paraId="7059640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3370311.5</w:t>
            </w:r>
          </w:p>
        </w:tc>
        <w:tc>
          <w:tcPr>
            <w:tcW w:w="268" w:type="pct"/>
            <w:noWrap/>
            <w:hideMark/>
          </w:tcPr>
          <w:p w14:paraId="305E8CD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552187.4</w:t>
            </w:r>
          </w:p>
        </w:tc>
        <w:tc>
          <w:tcPr>
            <w:tcW w:w="291" w:type="pct"/>
            <w:noWrap/>
            <w:hideMark/>
          </w:tcPr>
          <w:p w14:paraId="364E3E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3369770.1</w:t>
            </w:r>
          </w:p>
        </w:tc>
        <w:tc>
          <w:tcPr>
            <w:tcW w:w="287" w:type="pct"/>
            <w:noWrap/>
            <w:hideMark/>
          </w:tcPr>
          <w:p w14:paraId="72CEA2E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559</w:t>
            </w:r>
          </w:p>
        </w:tc>
        <w:tc>
          <w:tcPr>
            <w:tcW w:w="297" w:type="pct"/>
            <w:noWrap/>
            <w:hideMark/>
          </w:tcPr>
          <w:p w14:paraId="7C4CC3C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8354</w:t>
            </w:r>
          </w:p>
        </w:tc>
        <w:tc>
          <w:tcPr>
            <w:tcW w:w="1739" w:type="pct"/>
            <w:noWrap/>
            <w:hideMark/>
          </w:tcPr>
          <w:p w14:paraId="28004C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现状为未利用岸线及重大跨河工程（省道），规划期内暂无开发利用需求，划入保留区</w:t>
            </w:r>
          </w:p>
        </w:tc>
      </w:tr>
      <w:tr w:rsidR="009D260B" w:rsidRPr="009D260B" w14:paraId="6CAF6EEB" w14:textId="77777777" w:rsidTr="00BF4FBB">
        <w:trPr>
          <w:trHeight w:val="270"/>
        </w:trPr>
        <w:tc>
          <w:tcPr>
            <w:tcW w:w="169" w:type="pct"/>
            <w:noWrap/>
            <w:hideMark/>
          </w:tcPr>
          <w:p w14:paraId="686E82C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221</w:t>
            </w:r>
          </w:p>
        </w:tc>
        <w:tc>
          <w:tcPr>
            <w:tcW w:w="305" w:type="pct"/>
            <w:noWrap/>
            <w:hideMark/>
          </w:tcPr>
          <w:p w14:paraId="729B45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49D10C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73E429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盐官下河-左岸-50</w:t>
            </w:r>
          </w:p>
        </w:tc>
        <w:tc>
          <w:tcPr>
            <w:tcW w:w="170" w:type="pct"/>
            <w:noWrap/>
            <w:hideMark/>
          </w:tcPr>
          <w:p w14:paraId="1320981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47758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1940ED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552198.4</w:t>
            </w:r>
          </w:p>
        </w:tc>
        <w:tc>
          <w:tcPr>
            <w:tcW w:w="291" w:type="pct"/>
            <w:noWrap/>
            <w:hideMark/>
          </w:tcPr>
          <w:p w14:paraId="380A59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3369697.5</w:t>
            </w:r>
          </w:p>
        </w:tc>
        <w:tc>
          <w:tcPr>
            <w:tcW w:w="268" w:type="pct"/>
            <w:noWrap/>
            <w:hideMark/>
          </w:tcPr>
          <w:p w14:paraId="001A2AF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552195.4</w:t>
            </w:r>
          </w:p>
        </w:tc>
        <w:tc>
          <w:tcPr>
            <w:tcW w:w="291" w:type="pct"/>
            <w:noWrap/>
            <w:hideMark/>
          </w:tcPr>
          <w:p w14:paraId="06EF67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3369680.1</w:t>
            </w:r>
          </w:p>
        </w:tc>
        <w:tc>
          <w:tcPr>
            <w:tcW w:w="287" w:type="pct"/>
            <w:noWrap/>
            <w:hideMark/>
          </w:tcPr>
          <w:p w14:paraId="296279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w:t>
            </w:r>
          </w:p>
        </w:tc>
        <w:tc>
          <w:tcPr>
            <w:tcW w:w="297" w:type="pct"/>
            <w:noWrap/>
            <w:hideMark/>
          </w:tcPr>
          <w:p w14:paraId="41DE45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561</w:t>
            </w:r>
          </w:p>
        </w:tc>
        <w:tc>
          <w:tcPr>
            <w:tcW w:w="1739" w:type="pct"/>
            <w:noWrap/>
            <w:hideMark/>
          </w:tcPr>
          <w:p w14:paraId="072D374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4660C09" w14:textId="77777777" w:rsidTr="00BF4FBB">
        <w:trPr>
          <w:trHeight w:val="270"/>
        </w:trPr>
        <w:tc>
          <w:tcPr>
            <w:tcW w:w="169" w:type="pct"/>
            <w:noWrap/>
            <w:hideMark/>
          </w:tcPr>
          <w:p w14:paraId="213F276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222</w:t>
            </w:r>
          </w:p>
        </w:tc>
        <w:tc>
          <w:tcPr>
            <w:tcW w:w="305" w:type="pct"/>
            <w:noWrap/>
            <w:hideMark/>
          </w:tcPr>
          <w:p w14:paraId="0ED87CC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2236D12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2C01B0B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盐官下河-左岸-51</w:t>
            </w:r>
          </w:p>
        </w:tc>
        <w:tc>
          <w:tcPr>
            <w:tcW w:w="170" w:type="pct"/>
            <w:noWrap/>
            <w:hideMark/>
          </w:tcPr>
          <w:p w14:paraId="57E5FCA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D1A83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D25A1D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552195.4</w:t>
            </w:r>
          </w:p>
        </w:tc>
        <w:tc>
          <w:tcPr>
            <w:tcW w:w="291" w:type="pct"/>
            <w:noWrap/>
            <w:hideMark/>
          </w:tcPr>
          <w:p w14:paraId="57BEA3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3369680.1</w:t>
            </w:r>
          </w:p>
        </w:tc>
        <w:tc>
          <w:tcPr>
            <w:tcW w:w="268" w:type="pct"/>
            <w:noWrap/>
            <w:hideMark/>
          </w:tcPr>
          <w:p w14:paraId="47A387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552133.8</w:t>
            </w:r>
          </w:p>
        </w:tc>
        <w:tc>
          <w:tcPr>
            <w:tcW w:w="291" w:type="pct"/>
            <w:noWrap/>
            <w:hideMark/>
          </w:tcPr>
          <w:p w14:paraId="679024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3369299.7</w:t>
            </w:r>
          </w:p>
        </w:tc>
        <w:tc>
          <w:tcPr>
            <w:tcW w:w="287" w:type="pct"/>
            <w:noWrap/>
            <w:hideMark/>
          </w:tcPr>
          <w:p w14:paraId="1FC738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392</w:t>
            </w:r>
          </w:p>
        </w:tc>
        <w:tc>
          <w:tcPr>
            <w:tcW w:w="297" w:type="pct"/>
            <w:noWrap/>
            <w:hideMark/>
          </w:tcPr>
          <w:p w14:paraId="38E23F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5825</w:t>
            </w:r>
          </w:p>
        </w:tc>
        <w:tc>
          <w:tcPr>
            <w:tcW w:w="1739" w:type="pct"/>
            <w:noWrap/>
            <w:hideMark/>
          </w:tcPr>
          <w:p w14:paraId="5AB608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BC87CF4" w14:textId="77777777" w:rsidTr="00BF4FBB">
        <w:trPr>
          <w:trHeight w:val="270"/>
        </w:trPr>
        <w:tc>
          <w:tcPr>
            <w:tcW w:w="169" w:type="pct"/>
            <w:noWrap/>
            <w:hideMark/>
          </w:tcPr>
          <w:p w14:paraId="29E877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223</w:t>
            </w:r>
          </w:p>
        </w:tc>
        <w:tc>
          <w:tcPr>
            <w:tcW w:w="305" w:type="pct"/>
            <w:noWrap/>
            <w:hideMark/>
          </w:tcPr>
          <w:p w14:paraId="564BDEE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37B45B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1D30C8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盐官下河-左岸-52</w:t>
            </w:r>
          </w:p>
        </w:tc>
        <w:tc>
          <w:tcPr>
            <w:tcW w:w="170" w:type="pct"/>
            <w:noWrap/>
            <w:hideMark/>
          </w:tcPr>
          <w:p w14:paraId="73809C2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7F3FCE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63B121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552133.8</w:t>
            </w:r>
          </w:p>
        </w:tc>
        <w:tc>
          <w:tcPr>
            <w:tcW w:w="291" w:type="pct"/>
            <w:noWrap/>
            <w:hideMark/>
          </w:tcPr>
          <w:p w14:paraId="333228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3369299.7</w:t>
            </w:r>
          </w:p>
        </w:tc>
        <w:tc>
          <w:tcPr>
            <w:tcW w:w="268" w:type="pct"/>
            <w:noWrap/>
            <w:hideMark/>
          </w:tcPr>
          <w:p w14:paraId="264A1F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552128.5</w:t>
            </w:r>
          </w:p>
        </w:tc>
        <w:tc>
          <w:tcPr>
            <w:tcW w:w="291" w:type="pct"/>
            <w:noWrap/>
            <w:hideMark/>
          </w:tcPr>
          <w:p w14:paraId="04AF39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3369285.3</w:t>
            </w:r>
          </w:p>
        </w:tc>
        <w:tc>
          <w:tcPr>
            <w:tcW w:w="287" w:type="pct"/>
            <w:noWrap/>
            <w:hideMark/>
          </w:tcPr>
          <w:p w14:paraId="514FC9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w:t>
            </w:r>
          </w:p>
        </w:tc>
        <w:tc>
          <w:tcPr>
            <w:tcW w:w="297" w:type="pct"/>
            <w:noWrap/>
            <w:hideMark/>
          </w:tcPr>
          <w:p w14:paraId="7CEEDE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248</w:t>
            </w:r>
          </w:p>
        </w:tc>
        <w:tc>
          <w:tcPr>
            <w:tcW w:w="1739" w:type="pct"/>
            <w:noWrap/>
            <w:hideMark/>
          </w:tcPr>
          <w:p w14:paraId="72C9337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54E7B63" w14:textId="77777777" w:rsidTr="00BF4FBB">
        <w:trPr>
          <w:trHeight w:val="270"/>
        </w:trPr>
        <w:tc>
          <w:tcPr>
            <w:tcW w:w="169" w:type="pct"/>
            <w:noWrap/>
            <w:hideMark/>
          </w:tcPr>
          <w:p w14:paraId="456E67F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224</w:t>
            </w:r>
          </w:p>
        </w:tc>
        <w:tc>
          <w:tcPr>
            <w:tcW w:w="305" w:type="pct"/>
            <w:noWrap/>
            <w:hideMark/>
          </w:tcPr>
          <w:p w14:paraId="3796777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227123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6971DC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盐官下河-左岸-53</w:t>
            </w:r>
          </w:p>
        </w:tc>
        <w:tc>
          <w:tcPr>
            <w:tcW w:w="170" w:type="pct"/>
            <w:noWrap/>
            <w:hideMark/>
          </w:tcPr>
          <w:p w14:paraId="502B508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8BD450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00DEC4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552128.5</w:t>
            </w:r>
          </w:p>
        </w:tc>
        <w:tc>
          <w:tcPr>
            <w:tcW w:w="291" w:type="pct"/>
            <w:noWrap/>
            <w:hideMark/>
          </w:tcPr>
          <w:p w14:paraId="312ECF6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3369285.3</w:t>
            </w:r>
          </w:p>
        </w:tc>
        <w:tc>
          <w:tcPr>
            <w:tcW w:w="268" w:type="pct"/>
            <w:noWrap/>
            <w:hideMark/>
          </w:tcPr>
          <w:p w14:paraId="6BD7EB0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552366.5</w:t>
            </w:r>
          </w:p>
        </w:tc>
        <w:tc>
          <w:tcPr>
            <w:tcW w:w="291" w:type="pct"/>
            <w:noWrap/>
            <w:hideMark/>
          </w:tcPr>
          <w:p w14:paraId="555F50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3368066.0</w:t>
            </w:r>
          </w:p>
        </w:tc>
        <w:tc>
          <w:tcPr>
            <w:tcW w:w="287" w:type="pct"/>
            <w:noWrap/>
            <w:hideMark/>
          </w:tcPr>
          <w:p w14:paraId="449259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1256</w:t>
            </w:r>
          </w:p>
        </w:tc>
        <w:tc>
          <w:tcPr>
            <w:tcW w:w="297" w:type="pct"/>
            <w:noWrap/>
            <w:hideMark/>
          </w:tcPr>
          <w:p w14:paraId="3D884C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18605</w:t>
            </w:r>
          </w:p>
        </w:tc>
        <w:tc>
          <w:tcPr>
            <w:tcW w:w="1739" w:type="pct"/>
            <w:noWrap/>
            <w:hideMark/>
          </w:tcPr>
          <w:p w14:paraId="30E892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25FA20E" w14:textId="77777777" w:rsidTr="00BF4FBB">
        <w:trPr>
          <w:trHeight w:val="270"/>
        </w:trPr>
        <w:tc>
          <w:tcPr>
            <w:tcW w:w="169" w:type="pct"/>
            <w:noWrap/>
            <w:hideMark/>
          </w:tcPr>
          <w:p w14:paraId="0EE06EB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225</w:t>
            </w:r>
          </w:p>
        </w:tc>
        <w:tc>
          <w:tcPr>
            <w:tcW w:w="305" w:type="pct"/>
            <w:noWrap/>
            <w:hideMark/>
          </w:tcPr>
          <w:p w14:paraId="53033B1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3DFEC3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719C709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盐官下河-左岸-54</w:t>
            </w:r>
          </w:p>
        </w:tc>
        <w:tc>
          <w:tcPr>
            <w:tcW w:w="170" w:type="pct"/>
            <w:noWrap/>
            <w:hideMark/>
          </w:tcPr>
          <w:p w14:paraId="1998F11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B6669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2FBAAF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552369.0</w:t>
            </w:r>
          </w:p>
        </w:tc>
        <w:tc>
          <w:tcPr>
            <w:tcW w:w="291" w:type="pct"/>
            <w:noWrap/>
            <w:hideMark/>
          </w:tcPr>
          <w:p w14:paraId="4BDB23E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3368058.0</w:t>
            </w:r>
          </w:p>
        </w:tc>
        <w:tc>
          <w:tcPr>
            <w:tcW w:w="268" w:type="pct"/>
            <w:noWrap/>
            <w:hideMark/>
          </w:tcPr>
          <w:p w14:paraId="30FCD15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552408.9</w:t>
            </w:r>
          </w:p>
        </w:tc>
        <w:tc>
          <w:tcPr>
            <w:tcW w:w="291" w:type="pct"/>
            <w:noWrap/>
            <w:hideMark/>
          </w:tcPr>
          <w:p w14:paraId="6DF71B6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3367865.4</w:t>
            </w:r>
          </w:p>
        </w:tc>
        <w:tc>
          <w:tcPr>
            <w:tcW w:w="287" w:type="pct"/>
            <w:noWrap/>
            <w:hideMark/>
          </w:tcPr>
          <w:p w14:paraId="3BE3AF8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197</w:t>
            </w:r>
          </w:p>
        </w:tc>
        <w:tc>
          <w:tcPr>
            <w:tcW w:w="297" w:type="pct"/>
            <w:noWrap/>
            <w:hideMark/>
          </w:tcPr>
          <w:p w14:paraId="28D208B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2960</w:t>
            </w:r>
          </w:p>
        </w:tc>
        <w:tc>
          <w:tcPr>
            <w:tcW w:w="1739" w:type="pct"/>
            <w:noWrap/>
            <w:hideMark/>
          </w:tcPr>
          <w:p w14:paraId="1CA433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9507F9D" w14:textId="77777777" w:rsidTr="00BF4FBB">
        <w:trPr>
          <w:trHeight w:val="270"/>
        </w:trPr>
        <w:tc>
          <w:tcPr>
            <w:tcW w:w="169" w:type="pct"/>
            <w:noWrap/>
            <w:hideMark/>
          </w:tcPr>
          <w:p w14:paraId="09D8D8F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226</w:t>
            </w:r>
          </w:p>
        </w:tc>
        <w:tc>
          <w:tcPr>
            <w:tcW w:w="305" w:type="pct"/>
            <w:noWrap/>
            <w:hideMark/>
          </w:tcPr>
          <w:p w14:paraId="5F093CF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007404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7DD7D4D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盐官下河-左岸-55</w:t>
            </w:r>
          </w:p>
        </w:tc>
        <w:tc>
          <w:tcPr>
            <w:tcW w:w="170" w:type="pct"/>
            <w:noWrap/>
            <w:hideMark/>
          </w:tcPr>
          <w:p w14:paraId="5C0E69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FF5D7E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56820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552408.9</w:t>
            </w:r>
          </w:p>
        </w:tc>
        <w:tc>
          <w:tcPr>
            <w:tcW w:w="291" w:type="pct"/>
            <w:noWrap/>
            <w:hideMark/>
          </w:tcPr>
          <w:p w14:paraId="06AD93A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3367865.4</w:t>
            </w:r>
          </w:p>
        </w:tc>
        <w:tc>
          <w:tcPr>
            <w:tcW w:w="268" w:type="pct"/>
            <w:noWrap/>
            <w:hideMark/>
          </w:tcPr>
          <w:p w14:paraId="4C0562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552435.7</w:t>
            </w:r>
          </w:p>
        </w:tc>
        <w:tc>
          <w:tcPr>
            <w:tcW w:w="291" w:type="pct"/>
            <w:noWrap/>
            <w:hideMark/>
          </w:tcPr>
          <w:p w14:paraId="059343C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3367733.4</w:t>
            </w:r>
          </w:p>
        </w:tc>
        <w:tc>
          <w:tcPr>
            <w:tcW w:w="287" w:type="pct"/>
            <w:noWrap/>
            <w:hideMark/>
          </w:tcPr>
          <w:p w14:paraId="7D9B88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136</w:t>
            </w:r>
          </w:p>
        </w:tc>
        <w:tc>
          <w:tcPr>
            <w:tcW w:w="297" w:type="pct"/>
            <w:noWrap/>
            <w:hideMark/>
          </w:tcPr>
          <w:p w14:paraId="52D5347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2032</w:t>
            </w:r>
          </w:p>
        </w:tc>
        <w:tc>
          <w:tcPr>
            <w:tcW w:w="1739" w:type="pct"/>
            <w:noWrap/>
            <w:hideMark/>
          </w:tcPr>
          <w:p w14:paraId="584AD16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59BEED60" w14:textId="77777777" w:rsidTr="00BF4FBB">
        <w:trPr>
          <w:trHeight w:val="270"/>
        </w:trPr>
        <w:tc>
          <w:tcPr>
            <w:tcW w:w="169" w:type="pct"/>
            <w:noWrap/>
            <w:hideMark/>
          </w:tcPr>
          <w:p w14:paraId="303C75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227</w:t>
            </w:r>
          </w:p>
        </w:tc>
        <w:tc>
          <w:tcPr>
            <w:tcW w:w="305" w:type="pct"/>
            <w:noWrap/>
            <w:hideMark/>
          </w:tcPr>
          <w:p w14:paraId="1A62D3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5C5E91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32FCC6D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盐官下河-左岸-56</w:t>
            </w:r>
          </w:p>
        </w:tc>
        <w:tc>
          <w:tcPr>
            <w:tcW w:w="170" w:type="pct"/>
            <w:noWrap/>
            <w:hideMark/>
          </w:tcPr>
          <w:p w14:paraId="2664858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7962CBE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5E354A8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552435.7</w:t>
            </w:r>
          </w:p>
        </w:tc>
        <w:tc>
          <w:tcPr>
            <w:tcW w:w="291" w:type="pct"/>
            <w:noWrap/>
            <w:hideMark/>
          </w:tcPr>
          <w:p w14:paraId="3D79601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3367733.4</w:t>
            </w:r>
          </w:p>
        </w:tc>
        <w:tc>
          <w:tcPr>
            <w:tcW w:w="268" w:type="pct"/>
            <w:noWrap/>
            <w:hideMark/>
          </w:tcPr>
          <w:p w14:paraId="7467D83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552468.7</w:t>
            </w:r>
          </w:p>
        </w:tc>
        <w:tc>
          <w:tcPr>
            <w:tcW w:w="291" w:type="pct"/>
            <w:noWrap/>
            <w:hideMark/>
          </w:tcPr>
          <w:p w14:paraId="4EDDFC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3367583.3</w:t>
            </w:r>
          </w:p>
        </w:tc>
        <w:tc>
          <w:tcPr>
            <w:tcW w:w="287" w:type="pct"/>
            <w:noWrap/>
            <w:hideMark/>
          </w:tcPr>
          <w:p w14:paraId="35387AC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154</w:t>
            </w:r>
          </w:p>
        </w:tc>
        <w:tc>
          <w:tcPr>
            <w:tcW w:w="297" w:type="pct"/>
            <w:noWrap/>
            <w:hideMark/>
          </w:tcPr>
          <w:p w14:paraId="52CAD52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2331</w:t>
            </w:r>
          </w:p>
        </w:tc>
        <w:tc>
          <w:tcPr>
            <w:tcW w:w="1739" w:type="pct"/>
            <w:noWrap/>
            <w:hideMark/>
          </w:tcPr>
          <w:p w14:paraId="4A5FD6C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C7DC929" w14:textId="77777777" w:rsidTr="00BF4FBB">
        <w:trPr>
          <w:trHeight w:val="270"/>
        </w:trPr>
        <w:tc>
          <w:tcPr>
            <w:tcW w:w="169" w:type="pct"/>
            <w:noWrap/>
            <w:hideMark/>
          </w:tcPr>
          <w:p w14:paraId="0CA563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228</w:t>
            </w:r>
          </w:p>
        </w:tc>
        <w:tc>
          <w:tcPr>
            <w:tcW w:w="305" w:type="pct"/>
            <w:noWrap/>
            <w:hideMark/>
          </w:tcPr>
          <w:p w14:paraId="3FE147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40853C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5274E5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盐官下河-左岸-57</w:t>
            </w:r>
          </w:p>
        </w:tc>
        <w:tc>
          <w:tcPr>
            <w:tcW w:w="170" w:type="pct"/>
            <w:noWrap/>
            <w:hideMark/>
          </w:tcPr>
          <w:p w14:paraId="6985074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F7444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A70B33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552471.1</w:t>
            </w:r>
          </w:p>
        </w:tc>
        <w:tc>
          <w:tcPr>
            <w:tcW w:w="291" w:type="pct"/>
            <w:noWrap/>
            <w:hideMark/>
          </w:tcPr>
          <w:p w14:paraId="70989E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3367571.7</w:t>
            </w:r>
          </w:p>
        </w:tc>
        <w:tc>
          <w:tcPr>
            <w:tcW w:w="268" w:type="pct"/>
            <w:noWrap/>
            <w:hideMark/>
          </w:tcPr>
          <w:p w14:paraId="2A0273B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552497.5</w:t>
            </w:r>
          </w:p>
        </w:tc>
        <w:tc>
          <w:tcPr>
            <w:tcW w:w="291" w:type="pct"/>
            <w:noWrap/>
            <w:hideMark/>
          </w:tcPr>
          <w:p w14:paraId="3B1E35A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3367440.6</w:t>
            </w:r>
          </w:p>
        </w:tc>
        <w:tc>
          <w:tcPr>
            <w:tcW w:w="287" w:type="pct"/>
            <w:noWrap/>
            <w:hideMark/>
          </w:tcPr>
          <w:p w14:paraId="10FC4EE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134</w:t>
            </w:r>
          </w:p>
        </w:tc>
        <w:tc>
          <w:tcPr>
            <w:tcW w:w="297" w:type="pct"/>
            <w:noWrap/>
            <w:hideMark/>
          </w:tcPr>
          <w:p w14:paraId="3A6B156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1988</w:t>
            </w:r>
          </w:p>
        </w:tc>
        <w:tc>
          <w:tcPr>
            <w:tcW w:w="1739" w:type="pct"/>
            <w:noWrap/>
            <w:hideMark/>
          </w:tcPr>
          <w:p w14:paraId="39221B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C017A52" w14:textId="77777777" w:rsidTr="00BF4FBB">
        <w:trPr>
          <w:trHeight w:val="270"/>
        </w:trPr>
        <w:tc>
          <w:tcPr>
            <w:tcW w:w="169" w:type="pct"/>
            <w:noWrap/>
            <w:hideMark/>
          </w:tcPr>
          <w:p w14:paraId="309B1D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229</w:t>
            </w:r>
          </w:p>
        </w:tc>
        <w:tc>
          <w:tcPr>
            <w:tcW w:w="305" w:type="pct"/>
            <w:noWrap/>
            <w:hideMark/>
          </w:tcPr>
          <w:p w14:paraId="49CAC85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0374FBC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39EB443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盐官下河-左岸-58</w:t>
            </w:r>
          </w:p>
        </w:tc>
        <w:tc>
          <w:tcPr>
            <w:tcW w:w="170" w:type="pct"/>
            <w:noWrap/>
            <w:hideMark/>
          </w:tcPr>
          <w:p w14:paraId="11A53D7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B34A4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7DA21AE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552497.5</w:t>
            </w:r>
          </w:p>
        </w:tc>
        <w:tc>
          <w:tcPr>
            <w:tcW w:w="291" w:type="pct"/>
            <w:noWrap/>
            <w:hideMark/>
          </w:tcPr>
          <w:p w14:paraId="4EEE8A4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3367440.6</w:t>
            </w:r>
          </w:p>
        </w:tc>
        <w:tc>
          <w:tcPr>
            <w:tcW w:w="268" w:type="pct"/>
            <w:noWrap/>
            <w:hideMark/>
          </w:tcPr>
          <w:p w14:paraId="303C6DF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552552.2</w:t>
            </w:r>
          </w:p>
        </w:tc>
        <w:tc>
          <w:tcPr>
            <w:tcW w:w="291" w:type="pct"/>
            <w:noWrap/>
            <w:hideMark/>
          </w:tcPr>
          <w:p w14:paraId="195437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3367167.3</w:t>
            </w:r>
          </w:p>
        </w:tc>
        <w:tc>
          <w:tcPr>
            <w:tcW w:w="287" w:type="pct"/>
            <w:noWrap/>
            <w:hideMark/>
          </w:tcPr>
          <w:p w14:paraId="4EDCA3F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280</w:t>
            </w:r>
          </w:p>
        </w:tc>
        <w:tc>
          <w:tcPr>
            <w:tcW w:w="297" w:type="pct"/>
            <w:noWrap/>
            <w:hideMark/>
          </w:tcPr>
          <w:p w14:paraId="018AB8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4206</w:t>
            </w:r>
          </w:p>
        </w:tc>
        <w:tc>
          <w:tcPr>
            <w:tcW w:w="1739" w:type="pct"/>
            <w:noWrap/>
            <w:hideMark/>
          </w:tcPr>
          <w:p w14:paraId="41C8B62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F94EE2C" w14:textId="77777777" w:rsidTr="00BF4FBB">
        <w:trPr>
          <w:trHeight w:val="270"/>
        </w:trPr>
        <w:tc>
          <w:tcPr>
            <w:tcW w:w="169" w:type="pct"/>
            <w:noWrap/>
            <w:hideMark/>
          </w:tcPr>
          <w:p w14:paraId="6FBE73E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230</w:t>
            </w:r>
          </w:p>
        </w:tc>
        <w:tc>
          <w:tcPr>
            <w:tcW w:w="305" w:type="pct"/>
            <w:noWrap/>
            <w:hideMark/>
          </w:tcPr>
          <w:p w14:paraId="787156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2F0241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04A5FB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盐官下河-左岸-59</w:t>
            </w:r>
          </w:p>
        </w:tc>
        <w:tc>
          <w:tcPr>
            <w:tcW w:w="170" w:type="pct"/>
            <w:noWrap/>
            <w:hideMark/>
          </w:tcPr>
          <w:p w14:paraId="6E9C0E6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73E1CE4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8B439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552552.2</w:t>
            </w:r>
          </w:p>
        </w:tc>
        <w:tc>
          <w:tcPr>
            <w:tcW w:w="291" w:type="pct"/>
            <w:noWrap/>
            <w:hideMark/>
          </w:tcPr>
          <w:p w14:paraId="74FDF3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3367167.3</w:t>
            </w:r>
          </w:p>
        </w:tc>
        <w:tc>
          <w:tcPr>
            <w:tcW w:w="268" w:type="pct"/>
            <w:noWrap/>
            <w:hideMark/>
          </w:tcPr>
          <w:p w14:paraId="4D773E2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552593.6</w:t>
            </w:r>
          </w:p>
        </w:tc>
        <w:tc>
          <w:tcPr>
            <w:tcW w:w="291" w:type="pct"/>
            <w:noWrap/>
            <w:hideMark/>
          </w:tcPr>
          <w:p w14:paraId="7298248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3366962.5</w:t>
            </w:r>
          </w:p>
        </w:tc>
        <w:tc>
          <w:tcPr>
            <w:tcW w:w="287" w:type="pct"/>
            <w:noWrap/>
            <w:hideMark/>
          </w:tcPr>
          <w:p w14:paraId="51BE180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209</w:t>
            </w:r>
          </w:p>
        </w:tc>
        <w:tc>
          <w:tcPr>
            <w:tcW w:w="297" w:type="pct"/>
            <w:noWrap/>
            <w:hideMark/>
          </w:tcPr>
          <w:p w14:paraId="04AC750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3122</w:t>
            </w:r>
          </w:p>
        </w:tc>
        <w:tc>
          <w:tcPr>
            <w:tcW w:w="1739" w:type="pct"/>
            <w:noWrap/>
            <w:hideMark/>
          </w:tcPr>
          <w:p w14:paraId="67122E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现状为未利用岸线及重大跨河工程（国道），规划期内暂无开发利用需求，划入保留区</w:t>
            </w:r>
          </w:p>
        </w:tc>
      </w:tr>
      <w:tr w:rsidR="009D260B" w:rsidRPr="009D260B" w14:paraId="40E44E67" w14:textId="77777777" w:rsidTr="00BF4FBB">
        <w:trPr>
          <w:trHeight w:val="270"/>
        </w:trPr>
        <w:tc>
          <w:tcPr>
            <w:tcW w:w="169" w:type="pct"/>
            <w:noWrap/>
            <w:hideMark/>
          </w:tcPr>
          <w:p w14:paraId="4F81F3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231</w:t>
            </w:r>
          </w:p>
        </w:tc>
        <w:tc>
          <w:tcPr>
            <w:tcW w:w="305" w:type="pct"/>
            <w:noWrap/>
            <w:hideMark/>
          </w:tcPr>
          <w:p w14:paraId="476AA7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619649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5D89CA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盐官下河-左岸-60</w:t>
            </w:r>
          </w:p>
        </w:tc>
        <w:tc>
          <w:tcPr>
            <w:tcW w:w="170" w:type="pct"/>
            <w:noWrap/>
            <w:hideMark/>
          </w:tcPr>
          <w:p w14:paraId="0A2C8BE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9FF8FA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C36F41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552599.1</w:t>
            </w:r>
          </w:p>
        </w:tc>
        <w:tc>
          <w:tcPr>
            <w:tcW w:w="291" w:type="pct"/>
            <w:noWrap/>
            <w:hideMark/>
          </w:tcPr>
          <w:p w14:paraId="333F5BA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3366945.7</w:t>
            </w:r>
          </w:p>
        </w:tc>
        <w:tc>
          <w:tcPr>
            <w:tcW w:w="268" w:type="pct"/>
            <w:noWrap/>
            <w:hideMark/>
          </w:tcPr>
          <w:p w14:paraId="20AB86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552672.8</w:t>
            </w:r>
          </w:p>
        </w:tc>
        <w:tc>
          <w:tcPr>
            <w:tcW w:w="291" w:type="pct"/>
            <w:noWrap/>
            <w:hideMark/>
          </w:tcPr>
          <w:p w14:paraId="6F4F35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3366576.3</w:t>
            </w:r>
          </w:p>
        </w:tc>
        <w:tc>
          <w:tcPr>
            <w:tcW w:w="287" w:type="pct"/>
            <w:noWrap/>
            <w:hideMark/>
          </w:tcPr>
          <w:p w14:paraId="4CBE3F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377</w:t>
            </w:r>
          </w:p>
        </w:tc>
        <w:tc>
          <w:tcPr>
            <w:tcW w:w="297" w:type="pct"/>
            <w:noWrap/>
            <w:hideMark/>
          </w:tcPr>
          <w:p w14:paraId="3990EC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5626</w:t>
            </w:r>
          </w:p>
        </w:tc>
        <w:tc>
          <w:tcPr>
            <w:tcW w:w="1739" w:type="pct"/>
            <w:noWrap/>
            <w:hideMark/>
          </w:tcPr>
          <w:p w14:paraId="07D992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0E31C316" w14:textId="77777777" w:rsidTr="00BF4FBB">
        <w:trPr>
          <w:trHeight w:val="270"/>
        </w:trPr>
        <w:tc>
          <w:tcPr>
            <w:tcW w:w="169" w:type="pct"/>
            <w:noWrap/>
            <w:hideMark/>
          </w:tcPr>
          <w:p w14:paraId="11A093A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232</w:t>
            </w:r>
          </w:p>
        </w:tc>
        <w:tc>
          <w:tcPr>
            <w:tcW w:w="305" w:type="pct"/>
            <w:noWrap/>
            <w:hideMark/>
          </w:tcPr>
          <w:p w14:paraId="584CECB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1A2134A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06ED58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盐官下河-左岸-61</w:t>
            </w:r>
          </w:p>
        </w:tc>
        <w:tc>
          <w:tcPr>
            <w:tcW w:w="170" w:type="pct"/>
            <w:noWrap/>
            <w:hideMark/>
          </w:tcPr>
          <w:p w14:paraId="5A677B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EF55A9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5A1DD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552672.8</w:t>
            </w:r>
          </w:p>
        </w:tc>
        <w:tc>
          <w:tcPr>
            <w:tcW w:w="291" w:type="pct"/>
            <w:noWrap/>
            <w:hideMark/>
          </w:tcPr>
          <w:p w14:paraId="1DC4E8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3366576.3</w:t>
            </w:r>
          </w:p>
        </w:tc>
        <w:tc>
          <w:tcPr>
            <w:tcW w:w="268" w:type="pct"/>
            <w:noWrap/>
            <w:hideMark/>
          </w:tcPr>
          <w:p w14:paraId="26217A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552724.4</w:t>
            </w:r>
          </w:p>
        </w:tc>
        <w:tc>
          <w:tcPr>
            <w:tcW w:w="291" w:type="pct"/>
            <w:noWrap/>
            <w:hideMark/>
          </w:tcPr>
          <w:p w14:paraId="6D5C7A3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3366310.8</w:t>
            </w:r>
          </w:p>
        </w:tc>
        <w:tc>
          <w:tcPr>
            <w:tcW w:w="287" w:type="pct"/>
            <w:noWrap/>
            <w:hideMark/>
          </w:tcPr>
          <w:p w14:paraId="0FC95E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271</w:t>
            </w:r>
          </w:p>
        </w:tc>
        <w:tc>
          <w:tcPr>
            <w:tcW w:w="297" w:type="pct"/>
            <w:noWrap/>
            <w:hideMark/>
          </w:tcPr>
          <w:p w14:paraId="3B4CA1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4081</w:t>
            </w:r>
          </w:p>
        </w:tc>
        <w:tc>
          <w:tcPr>
            <w:tcW w:w="1739" w:type="pct"/>
            <w:noWrap/>
            <w:hideMark/>
          </w:tcPr>
          <w:p w14:paraId="05EA72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3C438B6" w14:textId="77777777" w:rsidTr="00BF4FBB">
        <w:trPr>
          <w:trHeight w:val="270"/>
        </w:trPr>
        <w:tc>
          <w:tcPr>
            <w:tcW w:w="169" w:type="pct"/>
            <w:noWrap/>
            <w:hideMark/>
          </w:tcPr>
          <w:p w14:paraId="2615D5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233</w:t>
            </w:r>
          </w:p>
        </w:tc>
        <w:tc>
          <w:tcPr>
            <w:tcW w:w="305" w:type="pct"/>
            <w:noWrap/>
            <w:hideMark/>
          </w:tcPr>
          <w:p w14:paraId="2E9AEDB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089EAD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4A66381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盐官下河-左岸-62</w:t>
            </w:r>
          </w:p>
        </w:tc>
        <w:tc>
          <w:tcPr>
            <w:tcW w:w="170" w:type="pct"/>
            <w:noWrap/>
            <w:hideMark/>
          </w:tcPr>
          <w:p w14:paraId="4E82B2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70CAA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C0437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552724.4</w:t>
            </w:r>
          </w:p>
        </w:tc>
        <w:tc>
          <w:tcPr>
            <w:tcW w:w="291" w:type="pct"/>
            <w:noWrap/>
            <w:hideMark/>
          </w:tcPr>
          <w:p w14:paraId="18BFF7B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3366310.8</w:t>
            </w:r>
          </w:p>
        </w:tc>
        <w:tc>
          <w:tcPr>
            <w:tcW w:w="268" w:type="pct"/>
            <w:noWrap/>
            <w:hideMark/>
          </w:tcPr>
          <w:p w14:paraId="178ED7B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552733.3</w:t>
            </w:r>
          </w:p>
        </w:tc>
        <w:tc>
          <w:tcPr>
            <w:tcW w:w="291" w:type="pct"/>
            <w:noWrap/>
            <w:hideMark/>
          </w:tcPr>
          <w:p w14:paraId="5DF7203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3366253.4</w:t>
            </w:r>
          </w:p>
        </w:tc>
        <w:tc>
          <w:tcPr>
            <w:tcW w:w="287" w:type="pct"/>
            <w:noWrap/>
            <w:hideMark/>
          </w:tcPr>
          <w:p w14:paraId="6C9C8E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58</w:t>
            </w:r>
          </w:p>
        </w:tc>
        <w:tc>
          <w:tcPr>
            <w:tcW w:w="297" w:type="pct"/>
            <w:noWrap/>
            <w:hideMark/>
          </w:tcPr>
          <w:p w14:paraId="4D2471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861</w:t>
            </w:r>
          </w:p>
        </w:tc>
        <w:tc>
          <w:tcPr>
            <w:tcW w:w="1739" w:type="pct"/>
            <w:noWrap/>
            <w:hideMark/>
          </w:tcPr>
          <w:p w14:paraId="0A2976E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72502C2D" w14:textId="77777777" w:rsidTr="00BF4FBB">
        <w:trPr>
          <w:trHeight w:val="270"/>
        </w:trPr>
        <w:tc>
          <w:tcPr>
            <w:tcW w:w="169" w:type="pct"/>
            <w:noWrap/>
            <w:hideMark/>
          </w:tcPr>
          <w:p w14:paraId="49C09D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234</w:t>
            </w:r>
          </w:p>
        </w:tc>
        <w:tc>
          <w:tcPr>
            <w:tcW w:w="305" w:type="pct"/>
            <w:noWrap/>
            <w:hideMark/>
          </w:tcPr>
          <w:p w14:paraId="7D64031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00D74E7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5EE90A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盐官下河-左岸-63</w:t>
            </w:r>
          </w:p>
        </w:tc>
        <w:tc>
          <w:tcPr>
            <w:tcW w:w="170" w:type="pct"/>
            <w:noWrap/>
            <w:hideMark/>
          </w:tcPr>
          <w:p w14:paraId="2D5085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51152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49CCBE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552733.3</w:t>
            </w:r>
          </w:p>
        </w:tc>
        <w:tc>
          <w:tcPr>
            <w:tcW w:w="291" w:type="pct"/>
            <w:noWrap/>
            <w:hideMark/>
          </w:tcPr>
          <w:p w14:paraId="0E48153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3366253.4</w:t>
            </w:r>
          </w:p>
        </w:tc>
        <w:tc>
          <w:tcPr>
            <w:tcW w:w="268" w:type="pct"/>
            <w:noWrap/>
            <w:hideMark/>
          </w:tcPr>
          <w:p w14:paraId="7E62E2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552749.5</w:t>
            </w:r>
          </w:p>
        </w:tc>
        <w:tc>
          <w:tcPr>
            <w:tcW w:w="291" w:type="pct"/>
            <w:noWrap/>
            <w:hideMark/>
          </w:tcPr>
          <w:p w14:paraId="328BDA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3366112.0</w:t>
            </w:r>
          </w:p>
        </w:tc>
        <w:tc>
          <w:tcPr>
            <w:tcW w:w="287" w:type="pct"/>
            <w:noWrap/>
            <w:hideMark/>
          </w:tcPr>
          <w:p w14:paraId="3A4D07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142</w:t>
            </w:r>
          </w:p>
        </w:tc>
        <w:tc>
          <w:tcPr>
            <w:tcW w:w="297" w:type="pct"/>
            <w:noWrap/>
            <w:hideMark/>
          </w:tcPr>
          <w:p w14:paraId="382797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2144</w:t>
            </w:r>
          </w:p>
        </w:tc>
        <w:tc>
          <w:tcPr>
            <w:tcW w:w="1739" w:type="pct"/>
            <w:noWrap/>
            <w:hideMark/>
          </w:tcPr>
          <w:p w14:paraId="61E6E7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D6AC7B3" w14:textId="77777777" w:rsidTr="00BF4FBB">
        <w:trPr>
          <w:trHeight w:val="270"/>
        </w:trPr>
        <w:tc>
          <w:tcPr>
            <w:tcW w:w="169" w:type="pct"/>
            <w:noWrap/>
            <w:hideMark/>
          </w:tcPr>
          <w:p w14:paraId="08BBB8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235</w:t>
            </w:r>
          </w:p>
        </w:tc>
        <w:tc>
          <w:tcPr>
            <w:tcW w:w="305" w:type="pct"/>
            <w:noWrap/>
            <w:hideMark/>
          </w:tcPr>
          <w:p w14:paraId="24AB88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639011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28EBED6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盐官下河-左岸-64</w:t>
            </w:r>
          </w:p>
        </w:tc>
        <w:tc>
          <w:tcPr>
            <w:tcW w:w="170" w:type="pct"/>
            <w:noWrap/>
            <w:hideMark/>
          </w:tcPr>
          <w:p w14:paraId="7DFE76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607C7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3700F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552749.5</w:t>
            </w:r>
          </w:p>
        </w:tc>
        <w:tc>
          <w:tcPr>
            <w:tcW w:w="291" w:type="pct"/>
            <w:noWrap/>
            <w:hideMark/>
          </w:tcPr>
          <w:p w14:paraId="4D0767D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3366112.0</w:t>
            </w:r>
          </w:p>
        </w:tc>
        <w:tc>
          <w:tcPr>
            <w:tcW w:w="268" w:type="pct"/>
            <w:noWrap/>
            <w:hideMark/>
          </w:tcPr>
          <w:p w14:paraId="30279AC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552753.7</w:t>
            </w:r>
          </w:p>
        </w:tc>
        <w:tc>
          <w:tcPr>
            <w:tcW w:w="291" w:type="pct"/>
            <w:noWrap/>
            <w:hideMark/>
          </w:tcPr>
          <w:p w14:paraId="7A692E1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3366039.3</w:t>
            </w:r>
          </w:p>
        </w:tc>
        <w:tc>
          <w:tcPr>
            <w:tcW w:w="287" w:type="pct"/>
            <w:noWrap/>
            <w:hideMark/>
          </w:tcPr>
          <w:p w14:paraId="301AF15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73</w:t>
            </w:r>
          </w:p>
        </w:tc>
        <w:tc>
          <w:tcPr>
            <w:tcW w:w="297" w:type="pct"/>
            <w:noWrap/>
            <w:hideMark/>
          </w:tcPr>
          <w:p w14:paraId="14AA6D1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1091</w:t>
            </w:r>
          </w:p>
        </w:tc>
        <w:tc>
          <w:tcPr>
            <w:tcW w:w="1739" w:type="pct"/>
            <w:noWrap/>
            <w:hideMark/>
          </w:tcPr>
          <w:p w14:paraId="692862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05723A3" w14:textId="77777777" w:rsidTr="00BF4FBB">
        <w:trPr>
          <w:trHeight w:val="270"/>
        </w:trPr>
        <w:tc>
          <w:tcPr>
            <w:tcW w:w="169" w:type="pct"/>
            <w:noWrap/>
            <w:hideMark/>
          </w:tcPr>
          <w:p w14:paraId="147BE98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236</w:t>
            </w:r>
          </w:p>
        </w:tc>
        <w:tc>
          <w:tcPr>
            <w:tcW w:w="305" w:type="pct"/>
            <w:noWrap/>
            <w:hideMark/>
          </w:tcPr>
          <w:p w14:paraId="70BBCA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6F420F0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5448AC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盐官下河-左岸-65</w:t>
            </w:r>
          </w:p>
        </w:tc>
        <w:tc>
          <w:tcPr>
            <w:tcW w:w="170" w:type="pct"/>
            <w:noWrap/>
            <w:hideMark/>
          </w:tcPr>
          <w:p w14:paraId="03090D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D4F3E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40C49B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552753.7</w:t>
            </w:r>
          </w:p>
        </w:tc>
        <w:tc>
          <w:tcPr>
            <w:tcW w:w="291" w:type="pct"/>
            <w:noWrap/>
            <w:hideMark/>
          </w:tcPr>
          <w:p w14:paraId="567516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3366039.3</w:t>
            </w:r>
          </w:p>
        </w:tc>
        <w:tc>
          <w:tcPr>
            <w:tcW w:w="268" w:type="pct"/>
            <w:noWrap/>
            <w:hideMark/>
          </w:tcPr>
          <w:p w14:paraId="64E2FD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552756.1</w:t>
            </w:r>
          </w:p>
        </w:tc>
        <w:tc>
          <w:tcPr>
            <w:tcW w:w="291" w:type="pct"/>
            <w:noWrap/>
            <w:hideMark/>
          </w:tcPr>
          <w:p w14:paraId="7316EBB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3365602.2</w:t>
            </w:r>
          </w:p>
        </w:tc>
        <w:tc>
          <w:tcPr>
            <w:tcW w:w="287" w:type="pct"/>
            <w:noWrap/>
            <w:hideMark/>
          </w:tcPr>
          <w:p w14:paraId="515D42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437</w:t>
            </w:r>
          </w:p>
        </w:tc>
        <w:tc>
          <w:tcPr>
            <w:tcW w:w="297" w:type="pct"/>
            <w:noWrap/>
            <w:hideMark/>
          </w:tcPr>
          <w:p w14:paraId="01BE37C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6567</w:t>
            </w:r>
          </w:p>
        </w:tc>
        <w:tc>
          <w:tcPr>
            <w:tcW w:w="1739" w:type="pct"/>
            <w:noWrap/>
            <w:hideMark/>
          </w:tcPr>
          <w:p w14:paraId="796E1CE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5306578" w14:textId="77777777" w:rsidTr="00BF4FBB">
        <w:trPr>
          <w:trHeight w:val="270"/>
        </w:trPr>
        <w:tc>
          <w:tcPr>
            <w:tcW w:w="169" w:type="pct"/>
            <w:noWrap/>
            <w:hideMark/>
          </w:tcPr>
          <w:p w14:paraId="79FECF4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237</w:t>
            </w:r>
          </w:p>
        </w:tc>
        <w:tc>
          <w:tcPr>
            <w:tcW w:w="305" w:type="pct"/>
            <w:noWrap/>
            <w:hideMark/>
          </w:tcPr>
          <w:p w14:paraId="3F6381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676A40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722F631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盐官下河-左岸-66</w:t>
            </w:r>
          </w:p>
        </w:tc>
        <w:tc>
          <w:tcPr>
            <w:tcW w:w="170" w:type="pct"/>
            <w:noWrap/>
            <w:hideMark/>
          </w:tcPr>
          <w:p w14:paraId="1EF937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9D8FA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41B65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552756.1</w:t>
            </w:r>
          </w:p>
        </w:tc>
        <w:tc>
          <w:tcPr>
            <w:tcW w:w="291" w:type="pct"/>
            <w:noWrap/>
            <w:hideMark/>
          </w:tcPr>
          <w:p w14:paraId="5A1EC6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3365602.2</w:t>
            </w:r>
          </w:p>
        </w:tc>
        <w:tc>
          <w:tcPr>
            <w:tcW w:w="268" w:type="pct"/>
            <w:noWrap/>
            <w:hideMark/>
          </w:tcPr>
          <w:p w14:paraId="69A809F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552756.1</w:t>
            </w:r>
          </w:p>
        </w:tc>
        <w:tc>
          <w:tcPr>
            <w:tcW w:w="291" w:type="pct"/>
            <w:noWrap/>
            <w:hideMark/>
          </w:tcPr>
          <w:p w14:paraId="6E9359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3365589.6</w:t>
            </w:r>
          </w:p>
        </w:tc>
        <w:tc>
          <w:tcPr>
            <w:tcW w:w="287" w:type="pct"/>
            <w:noWrap/>
            <w:hideMark/>
          </w:tcPr>
          <w:p w14:paraId="25EE4D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w:t>
            </w:r>
          </w:p>
        </w:tc>
        <w:tc>
          <w:tcPr>
            <w:tcW w:w="297" w:type="pct"/>
            <w:noWrap/>
            <w:hideMark/>
          </w:tcPr>
          <w:p w14:paraId="421228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252</w:t>
            </w:r>
          </w:p>
        </w:tc>
        <w:tc>
          <w:tcPr>
            <w:tcW w:w="1739" w:type="pct"/>
            <w:noWrap/>
            <w:hideMark/>
          </w:tcPr>
          <w:p w14:paraId="4DB35E2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007C0DE2" w14:textId="77777777" w:rsidTr="00BF4FBB">
        <w:trPr>
          <w:trHeight w:val="270"/>
        </w:trPr>
        <w:tc>
          <w:tcPr>
            <w:tcW w:w="169" w:type="pct"/>
            <w:noWrap/>
            <w:hideMark/>
          </w:tcPr>
          <w:p w14:paraId="5CB1A23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lastRenderedPageBreak/>
              <w:t>238</w:t>
            </w:r>
          </w:p>
        </w:tc>
        <w:tc>
          <w:tcPr>
            <w:tcW w:w="305" w:type="pct"/>
            <w:noWrap/>
            <w:hideMark/>
          </w:tcPr>
          <w:p w14:paraId="25A9922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755942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7C4DA2C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盐官下河-左岸-67</w:t>
            </w:r>
          </w:p>
        </w:tc>
        <w:tc>
          <w:tcPr>
            <w:tcW w:w="170" w:type="pct"/>
            <w:noWrap/>
            <w:hideMark/>
          </w:tcPr>
          <w:p w14:paraId="496A76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45872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036A1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552756.1</w:t>
            </w:r>
          </w:p>
        </w:tc>
        <w:tc>
          <w:tcPr>
            <w:tcW w:w="291" w:type="pct"/>
            <w:noWrap/>
            <w:hideMark/>
          </w:tcPr>
          <w:p w14:paraId="6AF04A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3365570.6</w:t>
            </w:r>
          </w:p>
        </w:tc>
        <w:tc>
          <w:tcPr>
            <w:tcW w:w="268" w:type="pct"/>
            <w:noWrap/>
            <w:hideMark/>
          </w:tcPr>
          <w:p w14:paraId="1F6280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552756.1</w:t>
            </w:r>
          </w:p>
        </w:tc>
        <w:tc>
          <w:tcPr>
            <w:tcW w:w="291" w:type="pct"/>
            <w:noWrap/>
            <w:hideMark/>
          </w:tcPr>
          <w:p w14:paraId="20EE1B4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3365457.9</w:t>
            </w:r>
          </w:p>
        </w:tc>
        <w:tc>
          <w:tcPr>
            <w:tcW w:w="287" w:type="pct"/>
            <w:noWrap/>
            <w:hideMark/>
          </w:tcPr>
          <w:p w14:paraId="699924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113</w:t>
            </w:r>
          </w:p>
        </w:tc>
        <w:tc>
          <w:tcPr>
            <w:tcW w:w="297" w:type="pct"/>
            <w:noWrap/>
            <w:hideMark/>
          </w:tcPr>
          <w:p w14:paraId="331619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1759</w:t>
            </w:r>
          </w:p>
        </w:tc>
        <w:tc>
          <w:tcPr>
            <w:tcW w:w="1739" w:type="pct"/>
            <w:noWrap/>
            <w:hideMark/>
          </w:tcPr>
          <w:p w14:paraId="71EF32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7BAB8C46" w14:textId="77777777" w:rsidTr="00BF4FBB">
        <w:trPr>
          <w:trHeight w:val="270"/>
        </w:trPr>
        <w:tc>
          <w:tcPr>
            <w:tcW w:w="169" w:type="pct"/>
            <w:noWrap/>
            <w:hideMark/>
          </w:tcPr>
          <w:p w14:paraId="322D47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239</w:t>
            </w:r>
          </w:p>
        </w:tc>
        <w:tc>
          <w:tcPr>
            <w:tcW w:w="305" w:type="pct"/>
            <w:noWrap/>
            <w:hideMark/>
          </w:tcPr>
          <w:p w14:paraId="0E2B661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31F8868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264D45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盐官下河-左岸-68</w:t>
            </w:r>
          </w:p>
        </w:tc>
        <w:tc>
          <w:tcPr>
            <w:tcW w:w="170" w:type="pct"/>
            <w:noWrap/>
            <w:hideMark/>
          </w:tcPr>
          <w:p w14:paraId="7D69F2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4875E8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841AE5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552756.1</w:t>
            </w:r>
          </w:p>
        </w:tc>
        <w:tc>
          <w:tcPr>
            <w:tcW w:w="291" w:type="pct"/>
            <w:noWrap/>
            <w:hideMark/>
          </w:tcPr>
          <w:p w14:paraId="4AC934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3365457.9</w:t>
            </w:r>
          </w:p>
        </w:tc>
        <w:tc>
          <w:tcPr>
            <w:tcW w:w="268" w:type="pct"/>
            <w:noWrap/>
            <w:hideMark/>
          </w:tcPr>
          <w:p w14:paraId="23EBA7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552756.1</w:t>
            </w:r>
          </w:p>
        </w:tc>
        <w:tc>
          <w:tcPr>
            <w:tcW w:w="291" w:type="pct"/>
            <w:noWrap/>
            <w:hideMark/>
          </w:tcPr>
          <w:p w14:paraId="228335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3365410.4</w:t>
            </w:r>
          </w:p>
        </w:tc>
        <w:tc>
          <w:tcPr>
            <w:tcW w:w="287" w:type="pct"/>
            <w:noWrap/>
            <w:hideMark/>
          </w:tcPr>
          <w:p w14:paraId="1EAD0E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48</w:t>
            </w:r>
          </w:p>
        </w:tc>
        <w:tc>
          <w:tcPr>
            <w:tcW w:w="297" w:type="pct"/>
            <w:noWrap/>
            <w:hideMark/>
          </w:tcPr>
          <w:p w14:paraId="702423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706</w:t>
            </w:r>
          </w:p>
        </w:tc>
        <w:tc>
          <w:tcPr>
            <w:tcW w:w="1739" w:type="pct"/>
            <w:noWrap/>
            <w:hideMark/>
          </w:tcPr>
          <w:p w14:paraId="357C46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23E07AE" w14:textId="77777777" w:rsidTr="00BF4FBB">
        <w:trPr>
          <w:trHeight w:val="270"/>
        </w:trPr>
        <w:tc>
          <w:tcPr>
            <w:tcW w:w="169" w:type="pct"/>
            <w:noWrap/>
            <w:hideMark/>
          </w:tcPr>
          <w:p w14:paraId="7F315FB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240</w:t>
            </w:r>
          </w:p>
        </w:tc>
        <w:tc>
          <w:tcPr>
            <w:tcW w:w="305" w:type="pct"/>
            <w:noWrap/>
            <w:hideMark/>
          </w:tcPr>
          <w:p w14:paraId="2431430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10E608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63D8CC0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盐官下河-左岸-69</w:t>
            </w:r>
          </w:p>
        </w:tc>
        <w:tc>
          <w:tcPr>
            <w:tcW w:w="170" w:type="pct"/>
            <w:noWrap/>
            <w:hideMark/>
          </w:tcPr>
          <w:p w14:paraId="0F1938B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5A2639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51D40CF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552756.1</w:t>
            </w:r>
          </w:p>
        </w:tc>
        <w:tc>
          <w:tcPr>
            <w:tcW w:w="291" w:type="pct"/>
            <w:noWrap/>
            <w:hideMark/>
          </w:tcPr>
          <w:p w14:paraId="4F017F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3365410.4</w:t>
            </w:r>
          </w:p>
        </w:tc>
        <w:tc>
          <w:tcPr>
            <w:tcW w:w="268" w:type="pct"/>
            <w:noWrap/>
            <w:hideMark/>
          </w:tcPr>
          <w:p w14:paraId="0780491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552758.0</w:t>
            </w:r>
          </w:p>
        </w:tc>
        <w:tc>
          <w:tcPr>
            <w:tcW w:w="291" w:type="pct"/>
            <w:noWrap/>
            <w:hideMark/>
          </w:tcPr>
          <w:p w14:paraId="5F80A8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3365194.5</w:t>
            </w:r>
          </w:p>
        </w:tc>
        <w:tc>
          <w:tcPr>
            <w:tcW w:w="287" w:type="pct"/>
            <w:noWrap/>
            <w:hideMark/>
          </w:tcPr>
          <w:p w14:paraId="65C1E3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216</w:t>
            </w:r>
          </w:p>
        </w:tc>
        <w:tc>
          <w:tcPr>
            <w:tcW w:w="297" w:type="pct"/>
            <w:noWrap/>
            <w:hideMark/>
          </w:tcPr>
          <w:p w14:paraId="5A4474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3244</w:t>
            </w:r>
          </w:p>
        </w:tc>
        <w:tc>
          <w:tcPr>
            <w:tcW w:w="1739" w:type="pct"/>
            <w:noWrap/>
            <w:hideMark/>
          </w:tcPr>
          <w:p w14:paraId="0F4702A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79C57D51" w14:textId="77777777" w:rsidTr="00BF4FBB">
        <w:trPr>
          <w:trHeight w:val="270"/>
        </w:trPr>
        <w:tc>
          <w:tcPr>
            <w:tcW w:w="169" w:type="pct"/>
            <w:noWrap/>
            <w:hideMark/>
          </w:tcPr>
          <w:p w14:paraId="10B962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241</w:t>
            </w:r>
          </w:p>
        </w:tc>
        <w:tc>
          <w:tcPr>
            <w:tcW w:w="305" w:type="pct"/>
            <w:noWrap/>
            <w:hideMark/>
          </w:tcPr>
          <w:p w14:paraId="330381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2891479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687381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盐官下河-左岸-70</w:t>
            </w:r>
          </w:p>
        </w:tc>
        <w:tc>
          <w:tcPr>
            <w:tcW w:w="170" w:type="pct"/>
            <w:noWrap/>
            <w:hideMark/>
          </w:tcPr>
          <w:p w14:paraId="323A42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0045FF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42E325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552758.0</w:t>
            </w:r>
          </w:p>
        </w:tc>
        <w:tc>
          <w:tcPr>
            <w:tcW w:w="291" w:type="pct"/>
            <w:noWrap/>
            <w:hideMark/>
          </w:tcPr>
          <w:p w14:paraId="1F107F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3365194.5</w:t>
            </w:r>
          </w:p>
        </w:tc>
        <w:tc>
          <w:tcPr>
            <w:tcW w:w="268" w:type="pct"/>
            <w:noWrap/>
            <w:hideMark/>
          </w:tcPr>
          <w:p w14:paraId="56FCC4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552768.5</w:t>
            </w:r>
          </w:p>
        </w:tc>
        <w:tc>
          <w:tcPr>
            <w:tcW w:w="291" w:type="pct"/>
            <w:noWrap/>
            <w:hideMark/>
          </w:tcPr>
          <w:p w14:paraId="3A126A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3365131.5</w:t>
            </w:r>
          </w:p>
        </w:tc>
        <w:tc>
          <w:tcPr>
            <w:tcW w:w="287" w:type="pct"/>
            <w:noWrap/>
            <w:hideMark/>
          </w:tcPr>
          <w:p w14:paraId="6F80432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67</w:t>
            </w:r>
          </w:p>
        </w:tc>
        <w:tc>
          <w:tcPr>
            <w:tcW w:w="297" w:type="pct"/>
            <w:noWrap/>
            <w:hideMark/>
          </w:tcPr>
          <w:p w14:paraId="269DCE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1039</w:t>
            </w:r>
          </w:p>
        </w:tc>
        <w:tc>
          <w:tcPr>
            <w:tcW w:w="1739" w:type="pct"/>
            <w:noWrap/>
            <w:hideMark/>
          </w:tcPr>
          <w:p w14:paraId="0F02CE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BF1E521" w14:textId="77777777" w:rsidTr="00BF4FBB">
        <w:trPr>
          <w:trHeight w:val="270"/>
        </w:trPr>
        <w:tc>
          <w:tcPr>
            <w:tcW w:w="169" w:type="pct"/>
            <w:noWrap/>
            <w:hideMark/>
          </w:tcPr>
          <w:p w14:paraId="286598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242</w:t>
            </w:r>
          </w:p>
        </w:tc>
        <w:tc>
          <w:tcPr>
            <w:tcW w:w="305" w:type="pct"/>
            <w:noWrap/>
            <w:hideMark/>
          </w:tcPr>
          <w:p w14:paraId="5C9CB9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0386E2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68B24D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盐官下河-左岸-71</w:t>
            </w:r>
          </w:p>
        </w:tc>
        <w:tc>
          <w:tcPr>
            <w:tcW w:w="170" w:type="pct"/>
            <w:noWrap/>
            <w:hideMark/>
          </w:tcPr>
          <w:p w14:paraId="1B43D0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39E0A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103EF9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552762.1</w:t>
            </w:r>
          </w:p>
        </w:tc>
        <w:tc>
          <w:tcPr>
            <w:tcW w:w="291" w:type="pct"/>
            <w:noWrap/>
            <w:hideMark/>
          </w:tcPr>
          <w:p w14:paraId="7F0B39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3365103.6</w:t>
            </w:r>
          </w:p>
        </w:tc>
        <w:tc>
          <w:tcPr>
            <w:tcW w:w="268" w:type="pct"/>
            <w:noWrap/>
            <w:hideMark/>
          </w:tcPr>
          <w:p w14:paraId="6CA85A4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552762.9</w:t>
            </w:r>
          </w:p>
        </w:tc>
        <w:tc>
          <w:tcPr>
            <w:tcW w:w="291" w:type="pct"/>
            <w:noWrap/>
            <w:hideMark/>
          </w:tcPr>
          <w:p w14:paraId="119B49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3365062.8</w:t>
            </w:r>
          </w:p>
        </w:tc>
        <w:tc>
          <w:tcPr>
            <w:tcW w:w="287" w:type="pct"/>
            <w:noWrap/>
            <w:hideMark/>
          </w:tcPr>
          <w:p w14:paraId="0D5239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43</w:t>
            </w:r>
          </w:p>
        </w:tc>
        <w:tc>
          <w:tcPr>
            <w:tcW w:w="297" w:type="pct"/>
            <w:noWrap/>
            <w:hideMark/>
          </w:tcPr>
          <w:p w14:paraId="2671154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651</w:t>
            </w:r>
          </w:p>
        </w:tc>
        <w:tc>
          <w:tcPr>
            <w:tcW w:w="1739" w:type="pct"/>
            <w:noWrap/>
            <w:hideMark/>
          </w:tcPr>
          <w:p w14:paraId="5B4973F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7DDBD5D" w14:textId="77777777" w:rsidTr="00BF4FBB">
        <w:trPr>
          <w:trHeight w:val="270"/>
        </w:trPr>
        <w:tc>
          <w:tcPr>
            <w:tcW w:w="169" w:type="pct"/>
            <w:noWrap/>
            <w:hideMark/>
          </w:tcPr>
          <w:p w14:paraId="79EFF1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243</w:t>
            </w:r>
          </w:p>
        </w:tc>
        <w:tc>
          <w:tcPr>
            <w:tcW w:w="305" w:type="pct"/>
            <w:noWrap/>
            <w:hideMark/>
          </w:tcPr>
          <w:p w14:paraId="0502B6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542E0C8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05A3AB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盐官下河-右岸-01</w:t>
            </w:r>
          </w:p>
        </w:tc>
        <w:tc>
          <w:tcPr>
            <w:tcW w:w="170" w:type="pct"/>
            <w:noWrap/>
            <w:hideMark/>
          </w:tcPr>
          <w:p w14:paraId="730499F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29490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86F8F9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537088.3</w:t>
            </w:r>
          </w:p>
        </w:tc>
        <w:tc>
          <w:tcPr>
            <w:tcW w:w="291" w:type="pct"/>
            <w:noWrap/>
            <w:hideMark/>
          </w:tcPr>
          <w:p w14:paraId="1AE47C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3375067.0</w:t>
            </w:r>
          </w:p>
        </w:tc>
        <w:tc>
          <w:tcPr>
            <w:tcW w:w="268" w:type="pct"/>
            <w:noWrap/>
            <w:hideMark/>
          </w:tcPr>
          <w:p w14:paraId="4A8D1D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537198.3</w:t>
            </w:r>
          </w:p>
        </w:tc>
        <w:tc>
          <w:tcPr>
            <w:tcW w:w="291" w:type="pct"/>
            <w:noWrap/>
            <w:hideMark/>
          </w:tcPr>
          <w:p w14:paraId="22B567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3375024.5</w:t>
            </w:r>
          </w:p>
        </w:tc>
        <w:tc>
          <w:tcPr>
            <w:tcW w:w="287" w:type="pct"/>
            <w:noWrap/>
            <w:hideMark/>
          </w:tcPr>
          <w:p w14:paraId="245EC86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118</w:t>
            </w:r>
          </w:p>
        </w:tc>
        <w:tc>
          <w:tcPr>
            <w:tcW w:w="297" w:type="pct"/>
            <w:noWrap/>
            <w:hideMark/>
          </w:tcPr>
          <w:p w14:paraId="633BE57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1753</w:t>
            </w:r>
          </w:p>
        </w:tc>
        <w:tc>
          <w:tcPr>
            <w:tcW w:w="1739" w:type="pct"/>
            <w:noWrap/>
            <w:hideMark/>
          </w:tcPr>
          <w:p w14:paraId="0BDE3D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7270473" w14:textId="77777777" w:rsidTr="00BF4FBB">
        <w:trPr>
          <w:trHeight w:val="270"/>
        </w:trPr>
        <w:tc>
          <w:tcPr>
            <w:tcW w:w="169" w:type="pct"/>
            <w:noWrap/>
            <w:hideMark/>
          </w:tcPr>
          <w:p w14:paraId="40B686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244</w:t>
            </w:r>
          </w:p>
        </w:tc>
        <w:tc>
          <w:tcPr>
            <w:tcW w:w="305" w:type="pct"/>
            <w:noWrap/>
            <w:hideMark/>
          </w:tcPr>
          <w:p w14:paraId="355A93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6ECB873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110E6F1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盐官下河-右岸-02</w:t>
            </w:r>
          </w:p>
        </w:tc>
        <w:tc>
          <w:tcPr>
            <w:tcW w:w="170" w:type="pct"/>
            <w:noWrap/>
            <w:hideMark/>
          </w:tcPr>
          <w:p w14:paraId="71C7BA3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63F9E0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19F63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537198.3</w:t>
            </w:r>
          </w:p>
        </w:tc>
        <w:tc>
          <w:tcPr>
            <w:tcW w:w="291" w:type="pct"/>
            <w:noWrap/>
            <w:hideMark/>
          </w:tcPr>
          <w:p w14:paraId="7AB5BB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3375024.5</w:t>
            </w:r>
          </w:p>
        </w:tc>
        <w:tc>
          <w:tcPr>
            <w:tcW w:w="268" w:type="pct"/>
            <w:noWrap/>
            <w:hideMark/>
          </w:tcPr>
          <w:p w14:paraId="28ED40A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537379.5</w:t>
            </w:r>
          </w:p>
        </w:tc>
        <w:tc>
          <w:tcPr>
            <w:tcW w:w="291" w:type="pct"/>
            <w:noWrap/>
            <w:hideMark/>
          </w:tcPr>
          <w:p w14:paraId="30D5FCB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3374960.5</w:t>
            </w:r>
          </w:p>
        </w:tc>
        <w:tc>
          <w:tcPr>
            <w:tcW w:w="287" w:type="pct"/>
            <w:noWrap/>
            <w:hideMark/>
          </w:tcPr>
          <w:p w14:paraId="1C4BEAB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199</w:t>
            </w:r>
          </w:p>
        </w:tc>
        <w:tc>
          <w:tcPr>
            <w:tcW w:w="297" w:type="pct"/>
            <w:noWrap/>
            <w:hideMark/>
          </w:tcPr>
          <w:p w14:paraId="277855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3265</w:t>
            </w:r>
          </w:p>
        </w:tc>
        <w:tc>
          <w:tcPr>
            <w:tcW w:w="1739" w:type="pct"/>
            <w:noWrap/>
            <w:hideMark/>
          </w:tcPr>
          <w:p w14:paraId="4E69AD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6FE3D03" w14:textId="77777777" w:rsidTr="00BF4FBB">
        <w:trPr>
          <w:trHeight w:val="270"/>
        </w:trPr>
        <w:tc>
          <w:tcPr>
            <w:tcW w:w="169" w:type="pct"/>
            <w:noWrap/>
            <w:hideMark/>
          </w:tcPr>
          <w:p w14:paraId="3EE298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245</w:t>
            </w:r>
          </w:p>
        </w:tc>
        <w:tc>
          <w:tcPr>
            <w:tcW w:w="305" w:type="pct"/>
            <w:noWrap/>
            <w:hideMark/>
          </w:tcPr>
          <w:p w14:paraId="15F10B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5B4414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5DDFD2D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盐官下河-右岸-03</w:t>
            </w:r>
          </w:p>
        </w:tc>
        <w:tc>
          <w:tcPr>
            <w:tcW w:w="170" w:type="pct"/>
            <w:noWrap/>
            <w:hideMark/>
          </w:tcPr>
          <w:p w14:paraId="6EA798E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EA1D53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17DB6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537416.7</w:t>
            </w:r>
          </w:p>
        </w:tc>
        <w:tc>
          <w:tcPr>
            <w:tcW w:w="291" w:type="pct"/>
            <w:noWrap/>
            <w:hideMark/>
          </w:tcPr>
          <w:p w14:paraId="1ED1776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3374940.9</w:t>
            </w:r>
          </w:p>
        </w:tc>
        <w:tc>
          <w:tcPr>
            <w:tcW w:w="268" w:type="pct"/>
            <w:noWrap/>
            <w:hideMark/>
          </w:tcPr>
          <w:p w14:paraId="64DE49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537592.2</w:t>
            </w:r>
          </w:p>
        </w:tc>
        <w:tc>
          <w:tcPr>
            <w:tcW w:w="291" w:type="pct"/>
            <w:noWrap/>
            <w:hideMark/>
          </w:tcPr>
          <w:p w14:paraId="3EBCCE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3374864.3</w:t>
            </w:r>
          </w:p>
        </w:tc>
        <w:tc>
          <w:tcPr>
            <w:tcW w:w="287" w:type="pct"/>
            <w:noWrap/>
            <w:hideMark/>
          </w:tcPr>
          <w:p w14:paraId="6C55A8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192</w:t>
            </w:r>
          </w:p>
        </w:tc>
        <w:tc>
          <w:tcPr>
            <w:tcW w:w="297" w:type="pct"/>
            <w:noWrap/>
            <w:hideMark/>
          </w:tcPr>
          <w:p w14:paraId="2D2262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2926</w:t>
            </w:r>
          </w:p>
        </w:tc>
        <w:tc>
          <w:tcPr>
            <w:tcW w:w="1739" w:type="pct"/>
            <w:noWrap/>
            <w:hideMark/>
          </w:tcPr>
          <w:p w14:paraId="1B22F4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4D80C1A" w14:textId="77777777" w:rsidTr="00BF4FBB">
        <w:trPr>
          <w:trHeight w:val="270"/>
        </w:trPr>
        <w:tc>
          <w:tcPr>
            <w:tcW w:w="169" w:type="pct"/>
            <w:noWrap/>
            <w:hideMark/>
          </w:tcPr>
          <w:p w14:paraId="02776DB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246</w:t>
            </w:r>
          </w:p>
        </w:tc>
        <w:tc>
          <w:tcPr>
            <w:tcW w:w="305" w:type="pct"/>
            <w:noWrap/>
            <w:hideMark/>
          </w:tcPr>
          <w:p w14:paraId="3AB7CB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38015AC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270419F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盐官下河-右岸-04</w:t>
            </w:r>
          </w:p>
        </w:tc>
        <w:tc>
          <w:tcPr>
            <w:tcW w:w="170" w:type="pct"/>
            <w:noWrap/>
            <w:hideMark/>
          </w:tcPr>
          <w:p w14:paraId="636445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8D3271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78E89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537620.8</w:t>
            </w:r>
          </w:p>
        </w:tc>
        <w:tc>
          <w:tcPr>
            <w:tcW w:w="291" w:type="pct"/>
            <w:noWrap/>
            <w:hideMark/>
          </w:tcPr>
          <w:p w14:paraId="324744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3374853.5</w:t>
            </w:r>
          </w:p>
        </w:tc>
        <w:tc>
          <w:tcPr>
            <w:tcW w:w="268" w:type="pct"/>
            <w:noWrap/>
            <w:hideMark/>
          </w:tcPr>
          <w:p w14:paraId="73223DB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537659.2</w:t>
            </w:r>
          </w:p>
        </w:tc>
        <w:tc>
          <w:tcPr>
            <w:tcW w:w="291" w:type="pct"/>
            <w:noWrap/>
            <w:hideMark/>
          </w:tcPr>
          <w:p w14:paraId="03A5AC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3374837.3</w:t>
            </w:r>
          </w:p>
        </w:tc>
        <w:tc>
          <w:tcPr>
            <w:tcW w:w="287" w:type="pct"/>
            <w:noWrap/>
            <w:hideMark/>
          </w:tcPr>
          <w:p w14:paraId="05E61E1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42</w:t>
            </w:r>
          </w:p>
        </w:tc>
        <w:tc>
          <w:tcPr>
            <w:tcW w:w="297" w:type="pct"/>
            <w:noWrap/>
            <w:hideMark/>
          </w:tcPr>
          <w:p w14:paraId="681C1BF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630</w:t>
            </w:r>
          </w:p>
        </w:tc>
        <w:tc>
          <w:tcPr>
            <w:tcW w:w="1739" w:type="pct"/>
            <w:noWrap/>
            <w:hideMark/>
          </w:tcPr>
          <w:p w14:paraId="196A7A0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969A9CE" w14:textId="77777777" w:rsidTr="00BF4FBB">
        <w:trPr>
          <w:trHeight w:val="270"/>
        </w:trPr>
        <w:tc>
          <w:tcPr>
            <w:tcW w:w="169" w:type="pct"/>
            <w:noWrap/>
            <w:hideMark/>
          </w:tcPr>
          <w:p w14:paraId="0F5505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247</w:t>
            </w:r>
          </w:p>
        </w:tc>
        <w:tc>
          <w:tcPr>
            <w:tcW w:w="305" w:type="pct"/>
            <w:noWrap/>
            <w:hideMark/>
          </w:tcPr>
          <w:p w14:paraId="4BC8B6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6E0BBDA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537891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盐官下河-右岸-05</w:t>
            </w:r>
          </w:p>
        </w:tc>
        <w:tc>
          <w:tcPr>
            <w:tcW w:w="170" w:type="pct"/>
            <w:noWrap/>
            <w:hideMark/>
          </w:tcPr>
          <w:p w14:paraId="5377AA0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0C28E8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2E2D5E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537703.1</w:t>
            </w:r>
          </w:p>
        </w:tc>
        <w:tc>
          <w:tcPr>
            <w:tcW w:w="291" w:type="pct"/>
            <w:noWrap/>
            <w:hideMark/>
          </w:tcPr>
          <w:p w14:paraId="4334678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3374820.2</w:t>
            </w:r>
          </w:p>
        </w:tc>
        <w:tc>
          <w:tcPr>
            <w:tcW w:w="268" w:type="pct"/>
            <w:noWrap/>
            <w:hideMark/>
          </w:tcPr>
          <w:p w14:paraId="4C74FF8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537972.3</w:t>
            </w:r>
          </w:p>
        </w:tc>
        <w:tc>
          <w:tcPr>
            <w:tcW w:w="291" w:type="pct"/>
            <w:noWrap/>
            <w:hideMark/>
          </w:tcPr>
          <w:p w14:paraId="3F7CF6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3374706.1</w:t>
            </w:r>
          </w:p>
        </w:tc>
        <w:tc>
          <w:tcPr>
            <w:tcW w:w="287" w:type="pct"/>
            <w:noWrap/>
            <w:hideMark/>
          </w:tcPr>
          <w:p w14:paraId="3805A5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294</w:t>
            </w:r>
          </w:p>
        </w:tc>
        <w:tc>
          <w:tcPr>
            <w:tcW w:w="297" w:type="pct"/>
            <w:noWrap/>
            <w:hideMark/>
          </w:tcPr>
          <w:p w14:paraId="4B98248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4445</w:t>
            </w:r>
          </w:p>
        </w:tc>
        <w:tc>
          <w:tcPr>
            <w:tcW w:w="1739" w:type="pct"/>
            <w:noWrap/>
            <w:hideMark/>
          </w:tcPr>
          <w:p w14:paraId="26BE30F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E651911" w14:textId="77777777" w:rsidTr="00BF4FBB">
        <w:trPr>
          <w:trHeight w:val="270"/>
        </w:trPr>
        <w:tc>
          <w:tcPr>
            <w:tcW w:w="169" w:type="pct"/>
            <w:noWrap/>
            <w:hideMark/>
          </w:tcPr>
          <w:p w14:paraId="15A42C8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248</w:t>
            </w:r>
          </w:p>
        </w:tc>
        <w:tc>
          <w:tcPr>
            <w:tcW w:w="305" w:type="pct"/>
            <w:noWrap/>
            <w:hideMark/>
          </w:tcPr>
          <w:p w14:paraId="564C6DE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4D21790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182E002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盐官下河-右岸-06</w:t>
            </w:r>
          </w:p>
        </w:tc>
        <w:tc>
          <w:tcPr>
            <w:tcW w:w="170" w:type="pct"/>
            <w:noWrap/>
            <w:hideMark/>
          </w:tcPr>
          <w:p w14:paraId="37C7B70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3C439A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9E41CB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538007.3</w:t>
            </w:r>
          </w:p>
        </w:tc>
        <w:tc>
          <w:tcPr>
            <w:tcW w:w="291" w:type="pct"/>
            <w:noWrap/>
            <w:hideMark/>
          </w:tcPr>
          <w:p w14:paraId="5F2EBE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3374694.0</w:t>
            </w:r>
          </w:p>
        </w:tc>
        <w:tc>
          <w:tcPr>
            <w:tcW w:w="268" w:type="pct"/>
            <w:noWrap/>
            <w:hideMark/>
          </w:tcPr>
          <w:p w14:paraId="1F4A22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538088.3</w:t>
            </w:r>
          </w:p>
        </w:tc>
        <w:tc>
          <w:tcPr>
            <w:tcW w:w="291" w:type="pct"/>
            <w:noWrap/>
            <w:hideMark/>
          </w:tcPr>
          <w:p w14:paraId="7A0EB04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3374659.8</w:t>
            </w:r>
          </w:p>
        </w:tc>
        <w:tc>
          <w:tcPr>
            <w:tcW w:w="287" w:type="pct"/>
            <w:noWrap/>
            <w:hideMark/>
          </w:tcPr>
          <w:p w14:paraId="208D85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88</w:t>
            </w:r>
          </w:p>
        </w:tc>
        <w:tc>
          <w:tcPr>
            <w:tcW w:w="297" w:type="pct"/>
            <w:noWrap/>
            <w:hideMark/>
          </w:tcPr>
          <w:p w14:paraId="7034893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1104</w:t>
            </w:r>
          </w:p>
        </w:tc>
        <w:tc>
          <w:tcPr>
            <w:tcW w:w="1739" w:type="pct"/>
            <w:noWrap/>
            <w:hideMark/>
          </w:tcPr>
          <w:p w14:paraId="2A8228D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7F68A18" w14:textId="77777777" w:rsidTr="00BF4FBB">
        <w:trPr>
          <w:trHeight w:val="270"/>
        </w:trPr>
        <w:tc>
          <w:tcPr>
            <w:tcW w:w="169" w:type="pct"/>
            <w:noWrap/>
            <w:hideMark/>
          </w:tcPr>
          <w:p w14:paraId="677F890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249</w:t>
            </w:r>
          </w:p>
        </w:tc>
        <w:tc>
          <w:tcPr>
            <w:tcW w:w="305" w:type="pct"/>
            <w:noWrap/>
            <w:hideMark/>
          </w:tcPr>
          <w:p w14:paraId="22B8A1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2029709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70D058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盐官下河-右岸-07</w:t>
            </w:r>
          </w:p>
        </w:tc>
        <w:tc>
          <w:tcPr>
            <w:tcW w:w="170" w:type="pct"/>
            <w:noWrap/>
            <w:hideMark/>
          </w:tcPr>
          <w:p w14:paraId="03E3AAF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022A7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C7B684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538088.3</w:t>
            </w:r>
          </w:p>
        </w:tc>
        <w:tc>
          <w:tcPr>
            <w:tcW w:w="291" w:type="pct"/>
            <w:noWrap/>
            <w:hideMark/>
          </w:tcPr>
          <w:p w14:paraId="055BA5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3374659.8</w:t>
            </w:r>
          </w:p>
        </w:tc>
        <w:tc>
          <w:tcPr>
            <w:tcW w:w="268" w:type="pct"/>
            <w:noWrap/>
            <w:hideMark/>
          </w:tcPr>
          <w:p w14:paraId="27DAFE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538102.0</w:t>
            </w:r>
          </w:p>
        </w:tc>
        <w:tc>
          <w:tcPr>
            <w:tcW w:w="291" w:type="pct"/>
            <w:noWrap/>
            <w:hideMark/>
          </w:tcPr>
          <w:p w14:paraId="1763D1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3374655.2</w:t>
            </w:r>
          </w:p>
        </w:tc>
        <w:tc>
          <w:tcPr>
            <w:tcW w:w="287" w:type="pct"/>
            <w:noWrap/>
            <w:hideMark/>
          </w:tcPr>
          <w:p w14:paraId="6B6015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w:t>
            </w:r>
          </w:p>
        </w:tc>
        <w:tc>
          <w:tcPr>
            <w:tcW w:w="297" w:type="pct"/>
            <w:noWrap/>
            <w:hideMark/>
          </w:tcPr>
          <w:p w14:paraId="60234D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225</w:t>
            </w:r>
          </w:p>
        </w:tc>
        <w:tc>
          <w:tcPr>
            <w:tcW w:w="1739" w:type="pct"/>
            <w:noWrap/>
            <w:hideMark/>
          </w:tcPr>
          <w:p w14:paraId="456392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A6780D2" w14:textId="77777777" w:rsidTr="00BF4FBB">
        <w:trPr>
          <w:trHeight w:val="270"/>
        </w:trPr>
        <w:tc>
          <w:tcPr>
            <w:tcW w:w="169" w:type="pct"/>
            <w:noWrap/>
            <w:hideMark/>
          </w:tcPr>
          <w:p w14:paraId="681C6A4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250</w:t>
            </w:r>
          </w:p>
        </w:tc>
        <w:tc>
          <w:tcPr>
            <w:tcW w:w="305" w:type="pct"/>
            <w:noWrap/>
            <w:hideMark/>
          </w:tcPr>
          <w:p w14:paraId="2526CC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5C8279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1488280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盐官下河-右岸-08</w:t>
            </w:r>
          </w:p>
        </w:tc>
        <w:tc>
          <w:tcPr>
            <w:tcW w:w="170" w:type="pct"/>
            <w:noWrap/>
            <w:hideMark/>
          </w:tcPr>
          <w:p w14:paraId="4674A45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3D11A2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保护区</w:t>
            </w:r>
          </w:p>
        </w:tc>
        <w:tc>
          <w:tcPr>
            <w:tcW w:w="263" w:type="pct"/>
            <w:noWrap/>
            <w:hideMark/>
          </w:tcPr>
          <w:p w14:paraId="07E563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538102.0</w:t>
            </w:r>
          </w:p>
        </w:tc>
        <w:tc>
          <w:tcPr>
            <w:tcW w:w="291" w:type="pct"/>
            <w:noWrap/>
            <w:hideMark/>
          </w:tcPr>
          <w:p w14:paraId="0617858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3374655.2</w:t>
            </w:r>
          </w:p>
        </w:tc>
        <w:tc>
          <w:tcPr>
            <w:tcW w:w="268" w:type="pct"/>
            <w:noWrap/>
            <w:hideMark/>
          </w:tcPr>
          <w:p w14:paraId="4F6994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538489.0</w:t>
            </w:r>
          </w:p>
        </w:tc>
        <w:tc>
          <w:tcPr>
            <w:tcW w:w="291" w:type="pct"/>
            <w:noWrap/>
            <w:hideMark/>
          </w:tcPr>
          <w:p w14:paraId="206E4A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3374498.0</w:t>
            </w:r>
          </w:p>
        </w:tc>
        <w:tc>
          <w:tcPr>
            <w:tcW w:w="287" w:type="pct"/>
            <w:noWrap/>
            <w:hideMark/>
          </w:tcPr>
          <w:p w14:paraId="4227DF0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418</w:t>
            </w:r>
          </w:p>
        </w:tc>
        <w:tc>
          <w:tcPr>
            <w:tcW w:w="297" w:type="pct"/>
            <w:noWrap/>
            <w:hideMark/>
          </w:tcPr>
          <w:p w14:paraId="0EA3D21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6363</w:t>
            </w:r>
          </w:p>
        </w:tc>
        <w:tc>
          <w:tcPr>
            <w:tcW w:w="1739" w:type="pct"/>
            <w:noWrap/>
            <w:hideMark/>
          </w:tcPr>
          <w:p w14:paraId="3DBF2E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生态保护红线，划入保护区</w:t>
            </w:r>
          </w:p>
        </w:tc>
      </w:tr>
      <w:tr w:rsidR="009D260B" w:rsidRPr="009D260B" w14:paraId="27FA2F9F" w14:textId="77777777" w:rsidTr="00BF4FBB">
        <w:trPr>
          <w:trHeight w:val="270"/>
        </w:trPr>
        <w:tc>
          <w:tcPr>
            <w:tcW w:w="169" w:type="pct"/>
            <w:noWrap/>
            <w:hideMark/>
          </w:tcPr>
          <w:p w14:paraId="1FC5EB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251</w:t>
            </w:r>
          </w:p>
        </w:tc>
        <w:tc>
          <w:tcPr>
            <w:tcW w:w="305" w:type="pct"/>
            <w:noWrap/>
            <w:hideMark/>
          </w:tcPr>
          <w:p w14:paraId="06E6A1F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58DFB4D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192902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盐官下河-右岸-09</w:t>
            </w:r>
          </w:p>
        </w:tc>
        <w:tc>
          <w:tcPr>
            <w:tcW w:w="170" w:type="pct"/>
            <w:noWrap/>
            <w:hideMark/>
          </w:tcPr>
          <w:p w14:paraId="555C7D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8420FE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保护区</w:t>
            </w:r>
          </w:p>
        </w:tc>
        <w:tc>
          <w:tcPr>
            <w:tcW w:w="263" w:type="pct"/>
            <w:noWrap/>
            <w:hideMark/>
          </w:tcPr>
          <w:p w14:paraId="796A11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538527.3</w:t>
            </w:r>
          </w:p>
        </w:tc>
        <w:tc>
          <w:tcPr>
            <w:tcW w:w="291" w:type="pct"/>
            <w:noWrap/>
            <w:hideMark/>
          </w:tcPr>
          <w:p w14:paraId="7534E9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3374489.9</w:t>
            </w:r>
          </w:p>
        </w:tc>
        <w:tc>
          <w:tcPr>
            <w:tcW w:w="268" w:type="pct"/>
            <w:noWrap/>
            <w:hideMark/>
          </w:tcPr>
          <w:p w14:paraId="09E02A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538850.5</w:t>
            </w:r>
          </w:p>
        </w:tc>
        <w:tc>
          <w:tcPr>
            <w:tcW w:w="291" w:type="pct"/>
            <w:noWrap/>
            <w:hideMark/>
          </w:tcPr>
          <w:p w14:paraId="77DE3F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3374412.2</w:t>
            </w:r>
          </w:p>
        </w:tc>
        <w:tc>
          <w:tcPr>
            <w:tcW w:w="287" w:type="pct"/>
            <w:noWrap/>
            <w:hideMark/>
          </w:tcPr>
          <w:p w14:paraId="242F05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333</w:t>
            </w:r>
          </w:p>
        </w:tc>
        <w:tc>
          <w:tcPr>
            <w:tcW w:w="297" w:type="pct"/>
            <w:noWrap/>
            <w:hideMark/>
          </w:tcPr>
          <w:p w14:paraId="3AE37CC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5021</w:t>
            </w:r>
          </w:p>
        </w:tc>
        <w:tc>
          <w:tcPr>
            <w:tcW w:w="1739" w:type="pct"/>
            <w:noWrap/>
            <w:hideMark/>
          </w:tcPr>
          <w:p w14:paraId="4437B3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生态保护红线，划入保护区</w:t>
            </w:r>
          </w:p>
        </w:tc>
      </w:tr>
      <w:tr w:rsidR="009D260B" w:rsidRPr="009D260B" w14:paraId="60BAE0A6" w14:textId="77777777" w:rsidTr="00BF4FBB">
        <w:trPr>
          <w:trHeight w:val="270"/>
        </w:trPr>
        <w:tc>
          <w:tcPr>
            <w:tcW w:w="169" w:type="pct"/>
            <w:noWrap/>
            <w:hideMark/>
          </w:tcPr>
          <w:p w14:paraId="4401A04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252</w:t>
            </w:r>
          </w:p>
        </w:tc>
        <w:tc>
          <w:tcPr>
            <w:tcW w:w="305" w:type="pct"/>
            <w:noWrap/>
            <w:hideMark/>
          </w:tcPr>
          <w:p w14:paraId="0D6FBD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12C030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7221473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盐官下河-右岸-10</w:t>
            </w:r>
          </w:p>
        </w:tc>
        <w:tc>
          <w:tcPr>
            <w:tcW w:w="170" w:type="pct"/>
            <w:noWrap/>
            <w:hideMark/>
          </w:tcPr>
          <w:p w14:paraId="01B5EA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AEDB6E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保护区</w:t>
            </w:r>
          </w:p>
        </w:tc>
        <w:tc>
          <w:tcPr>
            <w:tcW w:w="263" w:type="pct"/>
            <w:noWrap/>
            <w:hideMark/>
          </w:tcPr>
          <w:p w14:paraId="4C8E74B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538870.7</w:t>
            </w:r>
          </w:p>
        </w:tc>
        <w:tc>
          <w:tcPr>
            <w:tcW w:w="291" w:type="pct"/>
            <w:noWrap/>
            <w:hideMark/>
          </w:tcPr>
          <w:p w14:paraId="102075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3374407.0</w:t>
            </w:r>
          </w:p>
        </w:tc>
        <w:tc>
          <w:tcPr>
            <w:tcW w:w="268" w:type="pct"/>
            <w:noWrap/>
            <w:hideMark/>
          </w:tcPr>
          <w:p w14:paraId="483C6A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539109.1</w:t>
            </w:r>
          </w:p>
        </w:tc>
        <w:tc>
          <w:tcPr>
            <w:tcW w:w="291" w:type="pct"/>
            <w:noWrap/>
            <w:hideMark/>
          </w:tcPr>
          <w:p w14:paraId="50D68B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3374347.9</w:t>
            </w:r>
          </w:p>
        </w:tc>
        <w:tc>
          <w:tcPr>
            <w:tcW w:w="287" w:type="pct"/>
            <w:noWrap/>
            <w:hideMark/>
          </w:tcPr>
          <w:p w14:paraId="51AECC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246</w:t>
            </w:r>
          </w:p>
        </w:tc>
        <w:tc>
          <w:tcPr>
            <w:tcW w:w="297" w:type="pct"/>
            <w:noWrap/>
            <w:hideMark/>
          </w:tcPr>
          <w:p w14:paraId="39EC162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3711</w:t>
            </w:r>
          </w:p>
        </w:tc>
        <w:tc>
          <w:tcPr>
            <w:tcW w:w="1739" w:type="pct"/>
            <w:noWrap/>
            <w:hideMark/>
          </w:tcPr>
          <w:p w14:paraId="311A80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生态保护红线，划入保护区</w:t>
            </w:r>
          </w:p>
        </w:tc>
      </w:tr>
      <w:tr w:rsidR="009D260B" w:rsidRPr="009D260B" w14:paraId="51F390A9" w14:textId="77777777" w:rsidTr="00BF4FBB">
        <w:trPr>
          <w:trHeight w:val="270"/>
        </w:trPr>
        <w:tc>
          <w:tcPr>
            <w:tcW w:w="169" w:type="pct"/>
            <w:noWrap/>
            <w:hideMark/>
          </w:tcPr>
          <w:p w14:paraId="7C4925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253</w:t>
            </w:r>
          </w:p>
        </w:tc>
        <w:tc>
          <w:tcPr>
            <w:tcW w:w="305" w:type="pct"/>
            <w:noWrap/>
            <w:hideMark/>
          </w:tcPr>
          <w:p w14:paraId="1D42FA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2D97BFA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许村镇</w:t>
            </w:r>
          </w:p>
        </w:tc>
        <w:tc>
          <w:tcPr>
            <w:tcW w:w="360" w:type="pct"/>
            <w:noWrap/>
            <w:hideMark/>
          </w:tcPr>
          <w:p w14:paraId="31A026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盐官下河-右岸-11</w:t>
            </w:r>
          </w:p>
        </w:tc>
        <w:tc>
          <w:tcPr>
            <w:tcW w:w="170" w:type="pct"/>
            <w:noWrap/>
            <w:hideMark/>
          </w:tcPr>
          <w:p w14:paraId="67EC763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57FA0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保护区</w:t>
            </w:r>
          </w:p>
        </w:tc>
        <w:tc>
          <w:tcPr>
            <w:tcW w:w="263" w:type="pct"/>
            <w:noWrap/>
            <w:hideMark/>
          </w:tcPr>
          <w:p w14:paraId="3C3C3E4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539477.1</w:t>
            </w:r>
          </w:p>
        </w:tc>
        <w:tc>
          <w:tcPr>
            <w:tcW w:w="291" w:type="pct"/>
            <w:noWrap/>
            <w:hideMark/>
          </w:tcPr>
          <w:p w14:paraId="6E2D77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3374258.7</w:t>
            </w:r>
          </w:p>
        </w:tc>
        <w:tc>
          <w:tcPr>
            <w:tcW w:w="268" w:type="pct"/>
            <w:noWrap/>
            <w:hideMark/>
          </w:tcPr>
          <w:p w14:paraId="614921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539698.1</w:t>
            </w:r>
          </w:p>
        </w:tc>
        <w:tc>
          <w:tcPr>
            <w:tcW w:w="291" w:type="pct"/>
            <w:noWrap/>
            <w:hideMark/>
          </w:tcPr>
          <w:p w14:paraId="4D9BADE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3374205.5</w:t>
            </w:r>
          </w:p>
        </w:tc>
        <w:tc>
          <w:tcPr>
            <w:tcW w:w="287" w:type="pct"/>
            <w:noWrap/>
            <w:hideMark/>
          </w:tcPr>
          <w:p w14:paraId="686B21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227</w:t>
            </w:r>
          </w:p>
        </w:tc>
        <w:tc>
          <w:tcPr>
            <w:tcW w:w="297" w:type="pct"/>
            <w:noWrap/>
            <w:hideMark/>
          </w:tcPr>
          <w:p w14:paraId="710164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3435</w:t>
            </w:r>
          </w:p>
        </w:tc>
        <w:tc>
          <w:tcPr>
            <w:tcW w:w="1739" w:type="pct"/>
            <w:noWrap/>
            <w:hideMark/>
          </w:tcPr>
          <w:p w14:paraId="5D8BA98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生态保护红线，划入保护区</w:t>
            </w:r>
          </w:p>
        </w:tc>
      </w:tr>
      <w:tr w:rsidR="009D260B" w:rsidRPr="009D260B" w14:paraId="4384B159" w14:textId="77777777" w:rsidTr="00BF4FBB">
        <w:trPr>
          <w:trHeight w:val="270"/>
        </w:trPr>
        <w:tc>
          <w:tcPr>
            <w:tcW w:w="169" w:type="pct"/>
            <w:noWrap/>
            <w:hideMark/>
          </w:tcPr>
          <w:p w14:paraId="08017D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254</w:t>
            </w:r>
          </w:p>
        </w:tc>
        <w:tc>
          <w:tcPr>
            <w:tcW w:w="305" w:type="pct"/>
            <w:noWrap/>
            <w:hideMark/>
          </w:tcPr>
          <w:p w14:paraId="3C36D81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1F0C6A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3A647E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盐官下河-右岸-12</w:t>
            </w:r>
          </w:p>
        </w:tc>
        <w:tc>
          <w:tcPr>
            <w:tcW w:w="170" w:type="pct"/>
            <w:noWrap/>
            <w:hideMark/>
          </w:tcPr>
          <w:p w14:paraId="3C5136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2AFBE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保护区</w:t>
            </w:r>
          </w:p>
        </w:tc>
        <w:tc>
          <w:tcPr>
            <w:tcW w:w="263" w:type="pct"/>
            <w:noWrap/>
            <w:hideMark/>
          </w:tcPr>
          <w:p w14:paraId="7B2343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539698.1</w:t>
            </w:r>
          </w:p>
        </w:tc>
        <w:tc>
          <w:tcPr>
            <w:tcW w:w="291" w:type="pct"/>
            <w:noWrap/>
            <w:hideMark/>
          </w:tcPr>
          <w:p w14:paraId="12E3FE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3374205.5</w:t>
            </w:r>
          </w:p>
        </w:tc>
        <w:tc>
          <w:tcPr>
            <w:tcW w:w="268" w:type="pct"/>
            <w:noWrap/>
            <w:hideMark/>
          </w:tcPr>
          <w:p w14:paraId="4F97D8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539835.6</w:t>
            </w:r>
          </w:p>
        </w:tc>
        <w:tc>
          <w:tcPr>
            <w:tcW w:w="291" w:type="pct"/>
            <w:noWrap/>
            <w:hideMark/>
          </w:tcPr>
          <w:p w14:paraId="0F5E60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3374173.2</w:t>
            </w:r>
          </w:p>
        </w:tc>
        <w:tc>
          <w:tcPr>
            <w:tcW w:w="287" w:type="pct"/>
            <w:noWrap/>
            <w:hideMark/>
          </w:tcPr>
          <w:p w14:paraId="32A011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149</w:t>
            </w:r>
          </w:p>
        </w:tc>
        <w:tc>
          <w:tcPr>
            <w:tcW w:w="297" w:type="pct"/>
            <w:noWrap/>
            <w:hideMark/>
          </w:tcPr>
          <w:p w14:paraId="41C6A5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2181</w:t>
            </w:r>
          </w:p>
        </w:tc>
        <w:tc>
          <w:tcPr>
            <w:tcW w:w="1739" w:type="pct"/>
            <w:noWrap/>
            <w:hideMark/>
          </w:tcPr>
          <w:p w14:paraId="7CBB96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生态保护红线，划入保护区</w:t>
            </w:r>
          </w:p>
        </w:tc>
      </w:tr>
      <w:tr w:rsidR="009D260B" w:rsidRPr="009D260B" w14:paraId="62A085D0" w14:textId="77777777" w:rsidTr="00BF4FBB">
        <w:trPr>
          <w:trHeight w:val="270"/>
        </w:trPr>
        <w:tc>
          <w:tcPr>
            <w:tcW w:w="169" w:type="pct"/>
            <w:noWrap/>
            <w:hideMark/>
          </w:tcPr>
          <w:p w14:paraId="5494807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255</w:t>
            </w:r>
          </w:p>
        </w:tc>
        <w:tc>
          <w:tcPr>
            <w:tcW w:w="305" w:type="pct"/>
            <w:noWrap/>
            <w:hideMark/>
          </w:tcPr>
          <w:p w14:paraId="60114C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12C283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4B3FD6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盐官下河-右岸-13</w:t>
            </w:r>
          </w:p>
        </w:tc>
        <w:tc>
          <w:tcPr>
            <w:tcW w:w="170" w:type="pct"/>
            <w:noWrap/>
            <w:hideMark/>
          </w:tcPr>
          <w:p w14:paraId="6B1037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83BA6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保护区</w:t>
            </w:r>
          </w:p>
        </w:tc>
        <w:tc>
          <w:tcPr>
            <w:tcW w:w="263" w:type="pct"/>
            <w:noWrap/>
            <w:hideMark/>
          </w:tcPr>
          <w:p w14:paraId="5374087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539859.2</w:t>
            </w:r>
          </w:p>
        </w:tc>
        <w:tc>
          <w:tcPr>
            <w:tcW w:w="291" w:type="pct"/>
            <w:noWrap/>
            <w:hideMark/>
          </w:tcPr>
          <w:p w14:paraId="25767E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3374167.8</w:t>
            </w:r>
          </w:p>
        </w:tc>
        <w:tc>
          <w:tcPr>
            <w:tcW w:w="268" w:type="pct"/>
            <w:noWrap/>
            <w:hideMark/>
          </w:tcPr>
          <w:p w14:paraId="4DDAEF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541408.9</w:t>
            </w:r>
          </w:p>
        </w:tc>
        <w:tc>
          <w:tcPr>
            <w:tcW w:w="291" w:type="pct"/>
            <w:noWrap/>
            <w:hideMark/>
          </w:tcPr>
          <w:p w14:paraId="6335587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3373787.5</w:t>
            </w:r>
          </w:p>
        </w:tc>
        <w:tc>
          <w:tcPr>
            <w:tcW w:w="287" w:type="pct"/>
            <w:noWrap/>
            <w:hideMark/>
          </w:tcPr>
          <w:p w14:paraId="109060E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1625</w:t>
            </w:r>
          </w:p>
        </w:tc>
        <w:tc>
          <w:tcPr>
            <w:tcW w:w="297" w:type="pct"/>
            <w:noWrap/>
            <w:hideMark/>
          </w:tcPr>
          <w:p w14:paraId="0DE1EE7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21134</w:t>
            </w:r>
          </w:p>
        </w:tc>
        <w:tc>
          <w:tcPr>
            <w:tcW w:w="1739" w:type="pct"/>
            <w:noWrap/>
            <w:hideMark/>
          </w:tcPr>
          <w:p w14:paraId="2F86D4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生态保护红线，划入保护区</w:t>
            </w:r>
          </w:p>
        </w:tc>
      </w:tr>
      <w:tr w:rsidR="009D260B" w:rsidRPr="009D260B" w14:paraId="770C4005" w14:textId="77777777" w:rsidTr="00BF4FBB">
        <w:trPr>
          <w:trHeight w:val="270"/>
        </w:trPr>
        <w:tc>
          <w:tcPr>
            <w:tcW w:w="169" w:type="pct"/>
            <w:noWrap/>
            <w:hideMark/>
          </w:tcPr>
          <w:p w14:paraId="433A55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256</w:t>
            </w:r>
          </w:p>
        </w:tc>
        <w:tc>
          <w:tcPr>
            <w:tcW w:w="305" w:type="pct"/>
            <w:noWrap/>
            <w:hideMark/>
          </w:tcPr>
          <w:p w14:paraId="2FEF00A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7EF878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1D22A1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盐官下河-右岸-14</w:t>
            </w:r>
          </w:p>
        </w:tc>
        <w:tc>
          <w:tcPr>
            <w:tcW w:w="170" w:type="pct"/>
            <w:noWrap/>
            <w:hideMark/>
          </w:tcPr>
          <w:p w14:paraId="548E31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E08737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54326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541408.9</w:t>
            </w:r>
          </w:p>
        </w:tc>
        <w:tc>
          <w:tcPr>
            <w:tcW w:w="291" w:type="pct"/>
            <w:noWrap/>
            <w:hideMark/>
          </w:tcPr>
          <w:p w14:paraId="0C26F1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3373787.5</w:t>
            </w:r>
          </w:p>
        </w:tc>
        <w:tc>
          <w:tcPr>
            <w:tcW w:w="268" w:type="pct"/>
            <w:noWrap/>
            <w:hideMark/>
          </w:tcPr>
          <w:p w14:paraId="4D191D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541443.1</w:t>
            </w:r>
          </w:p>
        </w:tc>
        <w:tc>
          <w:tcPr>
            <w:tcW w:w="291" w:type="pct"/>
            <w:noWrap/>
            <w:hideMark/>
          </w:tcPr>
          <w:p w14:paraId="578D81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3373781.0</w:t>
            </w:r>
          </w:p>
        </w:tc>
        <w:tc>
          <w:tcPr>
            <w:tcW w:w="287" w:type="pct"/>
            <w:noWrap/>
            <w:hideMark/>
          </w:tcPr>
          <w:p w14:paraId="6AA0A43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35</w:t>
            </w:r>
          </w:p>
        </w:tc>
        <w:tc>
          <w:tcPr>
            <w:tcW w:w="297" w:type="pct"/>
            <w:noWrap/>
            <w:hideMark/>
          </w:tcPr>
          <w:p w14:paraId="2FC88C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532</w:t>
            </w:r>
          </w:p>
        </w:tc>
        <w:tc>
          <w:tcPr>
            <w:tcW w:w="1739" w:type="pct"/>
            <w:noWrap/>
            <w:hideMark/>
          </w:tcPr>
          <w:p w14:paraId="3BCE5E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D5FB8D2" w14:textId="77777777" w:rsidTr="00BF4FBB">
        <w:trPr>
          <w:trHeight w:val="270"/>
        </w:trPr>
        <w:tc>
          <w:tcPr>
            <w:tcW w:w="169" w:type="pct"/>
            <w:noWrap/>
            <w:hideMark/>
          </w:tcPr>
          <w:p w14:paraId="2C00F2C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257</w:t>
            </w:r>
          </w:p>
        </w:tc>
        <w:tc>
          <w:tcPr>
            <w:tcW w:w="305" w:type="pct"/>
            <w:noWrap/>
            <w:hideMark/>
          </w:tcPr>
          <w:p w14:paraId="3B6DC88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7DB2CAE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4F1E839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盐官下河-右岸-15</w:t>
            </w:r>
          </w:p>
        </w:tc>
        <w:tc>
          <w:tcPr>
            <w:tcW w:w="170" w:type="pct"/>
            <w:noWrap/>
            <w:hideMark/>
          </w:tcPr>
          <w:p w14:paraId="60AB0DF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D42F1C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C432D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541443.1</w:t>
            </w:r>
          </w:p>
        </w:tc>
        <w:tc>
          <w:tcPr>
            <w:tcW w:w="291" w:type="pct"/>
            <w:noWrap/>
            <w:hideMark/>
          </w:tcPr>
          <w:p w14:paraId="2825F9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3373781.0</w:t>
            </w:r>
          </w:p>
        </w:tc>
        <w:tc>
          <w:tcPr>
            <w:tcW w:w="268" w:type="pct"/>
            <w:noWrap/>
            <w:hideMark/>
          </w:tcPr>
          <w:p w14:paraId="53F24E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542024.7</w:t>
            </w:r>
          </w:p>
        </w:tc>
        <w:tc>
          <w:tcPr>
            <w:tcW w:w="291" w:type="pct"/>
            <w:noWrap/>
            <w:hideMark/>
          </w:tcPr>
          <w:p w14:paraId="11BCFD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3373653.6</w:t>
            </w:r>
          </w:p>
        </w:tc>
        <w:tc>
          <w:tcPr>
            <w:tcW w:w="287" w:type="pct"/>
            <w:noWrap/>
            <w:hideMark/>
          </w:tcPr>
          <w:p w14:paraId="1A54DA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595</w:t>
            </w:r>
          </w:p>
        </w:tc>
        <w:tc>
          <w:tcPr>
            <w:tcW w:w="297" w:type="pct"/>
            <w:noWrap/>
            <w:hideMark/>
          </w:tcPr>
          <w:p w14:paraId="445EC8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8908</w:t>
            </w:r>
          </w:p>
        </w:tc>
        <w:tc>
          <w:tcPr>
            <w:tcW w:w="1739" w:type="pct"/>
            <w:noWrap/>
            <w:hideMark/>
          </w:tcPr>
          <w:p w14:paraId="034C337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3EA7573" w14:textId="77777777" w:rsidTr="00BF4FBB">
        <w:trPr>
          <w:trHeight w:val="270"/>
        </w:trPr>
        <w:tc>
          <w:tcPr>
            <w:tcW w:w="169" w:type="pct"/>
            <w:noWrap/>
            <w:hideMark/>
          </w:tcPr>
          <w:p w14:paraId="7C42208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258</w:t>
            </w:r>
          </w:p>
        </w:tc>
        <w:tc>
          <w:tcPr>
            <w:tcW w:w="305" w:type="pct"/>
            <w:noWrap/>
            <w:hideMark/>
          </w:tcPr>
          <w:p w14:paraId="0FE72D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32BE84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51E098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盐官下河-右岸-16</w:t>
            </w:r>
          </w:p>
        </w:tc>
        <w:tc>
          <w:tcPr>
            <w:tcW w:w="170" w:type="pct"/>
            <w:noWrap/>
            <w:hideMark/>
          </w:tcPr>
          <w:p w14:paraId="304AE38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40854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E8BF55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542024.7</w:t>
            </w:r>
          </w:p>
        </w:tc>
        <w:tc>
          <w:tcPr>
            <w:tcW w:w="291" w:type="pct"/>
            <w:noWrap/>
            <w:hideMark/>
          </w:tcPr>
          <w:p w14:paraId="2A500D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3373653.6</w:t>
            </w:r>
          </w:p>
        </w:tc>
        <w:tc>
          <w:tcPr>
            <w:tcW w:w="268" w:type="pct"/>
            <w:noWrap/>
            <w:hideMark/>
          </w:tcPr>
          <w:p w14:paraId="5C1A54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542197.8</w:t>
            </w:r>
          </w:p>
        </w:tc>
        <w:tc>
          <w:tcPr>
            <w:tcW w:w="291" w:type="pct"/>
            <w:noWrap/>
            <w:hideMark/>
          </w:tcPr>
          <w:p w14:paraId="792C82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3373609.6</w:t>
            </w:r>
          </w:p>
        </w:tc>
        <w:tc>
          <w:tcPr>
            <w:tcW w:w="287" w:type="pct"/>
            <w:noWrap/>
            <w:hideMark/>
          </w:tcPr>
          <w:p w14:paraId="3BA280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179</w:t>
            </w:r>
          </w:p>
        </w:tc>
        <w:tc>
          <w:tcPr>
            <w:tcW w:w="297" w:type="pct"/>
            <w:noWrap/>
            <w:hideMark/>
          </w:tcPr>
          <w:p w14:paraId="64222DF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2716</w:t>
            </w:r>
          </w:p>
        </w:tc>
        <w:tc>
          <w:tcPr>
            <w:tcW w:w="1739" w:type="pct"/>
            <w:noWrap/>
            <w:hideMark/>
          </w:tcPr>
          <w:p w14:paraId="0E497A6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CEE9384" w14:textId="77777777" w:rsidTr="00BF4FBB">
        <w:trPr>
          <w:trHeight w:val="270"/>
        </w:trPr>
        <w:tc>
          <w:tcPr>
            <w:tcW w:w="169" w:type="pct"/>
            <w:noWrap/>
            <w:hideMark/>
          </w:tcPr>
          <w:p w14:paraId="44A88C0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259</w:t>
            </w:r>
          </w:p>
        </w:tc>
        <w:tc>
          <w:tcPr>
            <w:tcW w:w="305" w:type="pct"/>
            <w:noWrap/>
            <w:hideMark/>
          </w:tcPr>
          <w:p w14:paraId="1111AF4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6E7F22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1E55701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盐官下河-右岸-17</w:t>
            </w:r>
          </w:p>
        </w:tc>
        <w:tc>
          <w:tcPr>
            <w:tcW w:w="170" w:type="pct"/>
            <w:noWrap/>
            <w:hideMark/>
          </w:tcPr>
          <w:p w14:paraId="4EBA38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91F73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698B1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542293.2</w:t>
            </w:r>
          </w:p>
        </w:tc>
        <w:tc>
          <w:tcPr>
            <w:tcW w:w="291" w:type="pct"/>
            <w:noWrap/>
            <w:hideMark/>
          </w:tcPr>
          <w:p w14:paraId="4AE95C6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3373586.9</w:t>
            </w:r>
          </w:p>
        </w:tc>
        <w:tc>
          <w:tcPr>
            <w:tcW w:w="268" w:type="pct"/>
            <w:noWrap/>
            <w:hideMark/>
          </w:tcPr>
          <w:p w14:paraId="758B13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542902.1</w:t>
            </w:r>
          </w:p>
        </w:tc>
        <w:tc>
          <w:tcPr>
            <w:tcW w:w="291" w:type="pct"/>
            <w:noWrap/>
            <w:hideMark/>
          </w:tcPr>
          <w:p w14:paraId="737E53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3373363.9</w:t>
            </w:r>
          </w:p>
        </w:tc>
        <w:tc>
          <w:tcPr>
            <w:tcW w:w="287" w:type="pct"/>
            <w:noWrap/>
            <w:hideMark/>
          </w:tcPr>
          <w:p w14:paraId="505DC6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651</w:t>
            </w:r>
          </w:p>
        </w:tc>
        <w:tc>
          <w:tcPr>
            <w:tcW w:w="297" w:type="pct"/>
            <w:noWrap/>
            <w:hideMark/>
          </w:tcPr>
          <w:p w14:paraId="3884D5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9814</w:t>
            </w:r>
          </w:p>
        </w:tc>
        <w:tc>
          <w:tcPr>
            <w:tcW w:w="1739" w:type="pct"/>
            <w:noWrap/>
            <w:hideMark/>
          </w:tcPr>
          <w:p w14:paraId="5AF3902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现状为未利用岸线及重大跨河工程（高铁、国道），规划期内暂无开发利用需求，划入保留区</w:t>
            </w:r>
          </w:p>
        </w:tc>
      </w:tr>
      <w:tr w:rsidR="009D260B" w:rsidRPr="009D260B" w14:paraId="46CC2053" w14:textId="77777777" w:rsidTr="00BF4FBB">
        <w:trPr>
          <w:trHeight w:val="270"/>
        </w:trPr>
        <w:tc>
          <w:tcPr>
            <w:tcW w:w="169" w:type="pct"/>
            <w:noWrap/>
            <w:hideMark/>
          </w:tcPr>
          <w:p w14:paraId="779E1D3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260</w:t>
            </w:r>
          </w:p>
        </w:tc>
        <w:tc>
          <w:tcPr>
            <w:tcW w:w="305" w:type="pct"/>
            <w:noWrap/>
            <w:hideMark/>
          </w:tcPr>
          <w:p w14:paraId="07D4E2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0CF33F7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6AD766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盐官下河-右岸-18</w:t>
            </w:r>
          </w:p>
        </w:tc>
        <w:tc>
          <w:tcPr>
            <w:tcW w:w="170" w:type="pct"/>
            <w:noWrap/>
            <w:hideMark/>
          </w:tcPr>
          <w:p w14:paraId="648F3F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672D6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EA275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542902.1</w:t>
            </w:r>
          </w:p>
        </w:tc>
        <w:tc>
          <w:tcPr>
            <w:tcW w:w="291" w:type="pct"/>
            <w:noWrap/>
            <w:hideMark/>
          </w:tcPr>
          <w:p w14:paraId="19819F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3373363.9</w:t>
            </w:r>
          </w:p>
        </w:tc>
        <w:tc>
          <w:tcPr>
            <w:tcW w:w="268" w:type="pct"/>
            <w:noWrap/>
            <w:hideMark/>
          </w:tcPr>
          <w:p w14:paraId="1CDEB34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542920.5</w:t>
            </w:r>
          </w:p>
        </w:tc>
        <w:tc>
          <w:tcPr>
            <w:tcW w:w="291" w:type="pct"/>
            <w:noWrap/>
            <w:hideMark/>
          </w:tcPr>
          <w:p w14:paraId="268FB9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3373359.0</w:t>
            </w:r>
          </w:p>
        </w:tc>
        <w:tc>
          <w:tcPr>
            <w:tcW w:w="287" w:type="pct"/>
            <w:noWrap/>
            <w:hideMark/>
          </w:tcPr>
          <w:p w14:paraId="72DAAA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w:t>
            </w:r>
          </w:p>
        </w:tc>
        <w:tc>
          <w:tcPr>
            <w:tcW w:w="297" w:type="pct"/>
            <w:noWrap/>
            <w:hideMark/>
          </w:tcPr>
          <w:p w14:paraId="49CAFDE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291</w:t>
            </w:r>
          </w:p>
        </w:tc>
        <w:tc>
          <w:tcPr>
            <w:tcW w:w="1739" w:type="pct"/>
            <w:noWrap/>
            <w:hideMark/>
          </w:tcPr>
          <w:p w14:paraId="0B7C9E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81FFC58" w14:textId="77777777" w:rsidTr="00BF4FBB">
        <w:trPr>
          <w:trHeight w:val="270"/>
        </w:trPr>
        <w:tc>
          <w:tcPr>
            <w:tcW w:w="169" w:type="pct"/>
            <w:noWrap/>
            <w:hideMark/>
          </w:tcPr>
          <w:p w14:paraId="2000E8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261</w:t>
            </w:r>
          </w:p>
        </w:tc>
        <w:tc>
          <w:tcPr>
            <w:tcW w:w="305" w:type="pct"/>
            <w:noWrap/>
            <w:hideMark/>
          </w:tcPr>
          <w:p w14:paraId="5DD2CA4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7AA80A2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1B9A18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盐官下河-右岸-19</w:t>
            </w:r>
          </w:p>
        </w:tc>
        <w:tc>
          <w:tcPr>
            <w:tcW w:w="170" w:type="pct"/>
            <w:noWrap/>
            <w:hideMark/>
          </w:tcPr>
          <w:p w14:paraId="01A2A9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852115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5F6F91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542920.5</w:t>
            </w:r>
          </w:p>
        </w:tc>
        <w:tc>
          <w:tcPr>
            <w:tcW w:w="291" w:type="pct"/>
            <w:noWrap/>
            <w:hideMark/>
          </w:tcPr>
          <w:p w14:paraId="5639DD1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3373359.0</w:t>
            </w:r>
          </w:p>
        </w:tc>
        <w:tc>
          <w:tcPr>
            <w:tcW w:w="268" w:type="pct"/>
            <w:noWrap/>
            <w:hideMark/>
          </w:tcPr>
          <w:p w14:paraId="04E4616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543576.1</w:t>
            </w:r>
          </w:p>
        </w:tc>
        <w:tc>
          <w:tcPr>
            <w:tcW w:w="291" w:type="pct"/>
            <w:noWrap/>
            <w:hideMark/>
          </w:tcPr>
          <w:p w14:paraId="487870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3373133.0</w:t>
            </w:r>
          </w:p>
        </w:tc>
        <w:tc>
          <w:tcPr>
            <w:tcW w:w="287" w:type="pct"/>
            <w:noWrap/>
            <w:hideMark/>
          </w:tcPr>
          <w:p w14:paraId="4F7DC3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694</w:t>
            </w:r>
          </w:p>
        </w:tc>
        <w:tc>
          <w:tcPr>
            <w:tcW w:w="297" w:type="pct"/>
            <w:noWrap/>
            <w:hideMark/>
          </w:tcPr>
          <w:p w14:paraId="26B5EE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10376</w:t>
            </w:r>
          </w:p>
        </w:tc>
        <w:tc>
          <w:tcPr>
            <w:tcW w:w="1739" w:type="pct"/>
            <w:noWrap/>
            <w:hideMark/>
          </w:tcPr>
          <w:p w14:paraId="2C7CBB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4EE8BF7" w14:textId="77777777" w:rsidTr="00BF4FBB">
        <w:trPr>
          <w:trHeight w:val="270"/>
        </w:trPr>
        <w:tc>
          <w:tcPr>
            <w:tcW w:w="169" w:type="pct"/>
            <w:noWrap/>
            <w:hideMark/>
          </w:tcPr>
          <w:p w14:paraId="0E209F0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262</w:t>
            </w:r>
          </w:p>
        </w:tc>
        <w:tc>
          <w:tcPr>
            <w:tcW w:w="305" w:type="pct"/>
            <w:noWrap/>
            <w:hideMark/>
          </w:tcPr>
          <w:p w14:paraId="148187F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4849DFF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552169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盐官下河-右岸-20</w:t>
            </w:r>
          </w:p>
        </w:tc>
        <w:tc>
          <w:tcPr>
            <w:tcW w:w="170" w:type="pct"/>
            <w:noWrap/>
            <w:hideMark/>
          </w:tcPr>
          <w:p w14:paraId="7DDC60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A5ECF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723D2C8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543601.1</w:t>
            </w:r>
          </w:p>
        </w:tc>
        <w:tc>
          <w:tcPr>
            <w:tcW w:w="291" w:type="pct"/>
            <w:noWrap/>
            <w:hideMark/>
          </w:tcPr>
          <w:p w14:paraId="2FE24D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3373122.4</w:t>
            </w:r>
          </w:p>
        </w:tc>
        <w:tc>
          <w:tcPr>
            <w:tcW w:w="268" w:type="pct"/>
            <w:noWrap/>
            <w:hideMark/>
          </w:tcPr>
          <w:p w14:paraId="17CF76A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543997.8</w:t>
            </w:r>
          </w:p>
        </w:tc>
        <w:tc>
          <w:tcPr>
            <w:tcW w:w="291" w:type="pct"/>
            <w:noWrap/>
            <w:hideMark/>
          </w:tcPr>
          <w:p w14:paraId="0D06F16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3372979.9</w:t>
            </w:r>
          </w:p>
        </w:tc>
        <w:tc>
          <w:tcPr>
            <w:tcW w:w="287" w:type="pct"/>
            <w:noWrap/>
            <w:hideMark/>
          </w:tcPr>
          <w:p w14:paraId="5E68D4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422</w:t>
            </w:r>
          </w:p>
        </w:tc>
        <w:tc>
          <w:tcPr>
            <w:tcW w:w="297" w:type="pct"/>
            <w:noWrap/>
            <w:hideMark/>
          </w:tcPr>
          <w:p w14:paraId="76BAFC3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6363</w:t>
            </w:r>
          </w:p>
        </w:tc>
        <w:tc>
          <w:tcPr>
            <w:tcW w:w="1739" w:type="pct"/>
            <w:noWrap/>
            <w:hideMark/>
          </w:tcPr>
          <w:p w14:paraId="7E6A092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F399E04" w14:textId="77777777" w:rsidTr="00BF4FBB">
        <w:trPr>
          <w:trHeight w:val="270"/>
        </w:trPr>
        <w:tc>
          <w:tcPr>
            <w:tcW w:w="169" w:type="pct"/>
            <w:noWrap/>
            <w:hideMark/>
          </w:tcPr>
          <w:p w14:paraId="0E7C58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263</w:t>
            </w:r>
          </w:p>
        </w:tc>
        <w:tc>
          <w:tcPr>
            <w:tcW w:w="305" w:type="pct"/>
            <w:noWrap/>
            <w:hideMark/>
          </w:tcPr>
          <w:p w14:paraId="535725F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5157DB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32918F1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盐官下河-右岸-21</w:t>
            </w:r>
          </w:p>
        </w:tc>
        <w:tc>
          <w:tcPr>
            <w:tcW w:w="170" w:type="pct"/>
            <w:noWrap/>
            <w:hideMark/>
          </w:tcPr>
          <w:p w14:paraId="152B833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1563D6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47EA9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543997.8</w:t>
            </w:r>
          </w:p>
        </w:tc>
        <w:tc>
          <w:tcPr>
            <w:tcW w:w="291" w:type="pct"/>
            <w:noWrap/>
            <w:hideMark/>
          </w:tcPr>
          <w:p w14:paraId="2A46FFB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3372979.9</w:t>
            </w:r>
          </w:p>
        </w:tc>
        <w:tc>
          <w:tcPr>
            <w:tcW w:w="268" w:type="pct"/>
            <w:noWrap/>
            <w:hideMark/>
          </w:tcPr>
          <w:p w14:paraId="00CBE79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544309.5</w:t>
            </w:r>
          </w:p>
        </w:tc>
        <w:tc>
          <w:tcPr>
            <w:tcW w:w="291" w:type="pct"/>
            <w:noWrap/>
            <w:hideMark/>
          </w:tcPr>
          <w:p w14:paraId="297F7D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3372865.1</w:t>
            </w:r>
          </w:p>
        </w:tc>
        <w:tc>
          <w:tcPr>
            <w:tcW w:w="287" w:type="pct"/>
            <w:noWrap/>
            <w:hideMark/>
          </w:tcPr>
          <w:p w14:paraId="1AF8606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332</w:t>
            </w:r>
          </w:p>
        </w:tc>
        <w:tc>
          <w:tcPr>
            <w:tcW w:w="297" w:type="pct"/>
            <w:noWrap/>
            <w:hideMark/>
          </w:tcPr>
          <w:p w14:paraId="45962C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4969</w:t>
            </w:r>
          </w:p>
        </w:tc>
        <w:tc>
          <w:tcPr>
            <w:tcW w:w="1739" w:type="pct"/>
            <w:noWrap/>
            <w:hideMark/>
          </w:tcPr>
          <w:p w14:paraId="2D29FF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7EC1C07" w14:textId="77777777" w:rsidTr="00BF4FBB">
        <w:trPr>
          <w:trHeight w:val="270"/>
        </w:trPr>
        <w:tc>
          <w:tcPr>
            <w:tcW w:w="169" w:type="pct"/>
            <w:noWrap/>
            <w:hideMark/>
          </w:tcPr>
          <w:p w14:paraId="206FE4F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264</w:t>
            </w:r>
          </w:p>
        </w:tc>
        <w:tc>
          <w:tcPr>
            <w:tcW w:w="305" w:type="pct"/>
            <w:noWrap/>
            <w:hideMark/>
          </w:tcPr>
          <w:p w14:paraId="7FB04FB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29F00E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7970F1C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盐官下河-右岸-22</w:t>
            </w:r>
          </w:p>
        </w:tc>
        <w:tc>
          <w:tcPr>
            <w:tcW w:w="170" w:type="pct"/>
            <w:noWrap/>
            <w:hideMark/>
          </w:tcPr>
          <w:p w14:paraId="7CF7FF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10C62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33498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544324.5</w:t>
            </w:r>
          </w:p>
        </w:tc>
        <w:tc>
          <w:tcPr>
            <w:tcW w:w="291" w:type="pct"/>
            <w:noWrap/>
            <w:hideMark/>
          </w:tcPr>
          <w:p w14:paraId="73DC3C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3372858.8</w:t>
            </w:r>
          </w:p>
        </w:tc>
        <w:tc>
          <w:tcPr>
            <w:tcW w:w="268" w:type="pct"/>
            <w:noWrap/>
            <w:hideMark/>
          </w:tcPr>
          <w:p w14:paraId="631569D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544727.5</w:t>
            </w:r>
          </w:p>
        </w:tc>
        <w:tc>
          <w:tcPr>
            <w:tcW w:w="291" w:type="pct"/>
            <w:noWrap/>
            <w:hideMark/>
          </w:tcPr>
          <w:p w14:paraId="478AA0E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3372712.1</w:t>
            </w:r>
          </w:p>
        </w:tc>
        <w:tc>
          <w:tcPr>
            <w:tcW w:w="287" w:type="pct"/>
            <w:noWrap/>
            <w:hideMark/>
          </w:tcPr>
          <w:p w14:paraId="2C4B3CB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429</w:t>
            </w:r>
          </w:p>
        </w:tc>
        <w:tc>
          <w:tcPr>
            <w:tcW w:w="297" w:type="pct"/>
            <w:noWrap/>
            <w:hideMark/>
          </w:tcPr>
          <w:p w14:paraId="5D653C4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6422</w:t>
            </w:r>
          </w:p>
        </w:tc>
        <w:tc>
          <w:tcPr>
            <w:tcW w:w="1739" w:type="pct"/>
            <w:noWrap/>
            <w:hideMark/>
          </w:tcPr>
          <w:p w14:paraId="0FC65D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F49740C" w14:textId="77777777" w:rsidTr="00BF4FBB">
        <w:trPr>
          <w:trHeight w:val="270"/>
        </w:trPr>
        <w:tc>
          <w:tcPr>
            <w:tcW w:w="169" w:type="pct"/>
            <w:noWrap/>
            <w:hideMark/>
          </w:tcPr>
          <w:p w14:paraId="47FC18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265</w:t>
            </w:r>
          </w:p>
        </w:tc>
        <w:tc>
          <w:tcPr>
            <w:tcW w:w="305" w:type="pct"/>
            <w:noWrap/>
            <w:hideMark/>
          </w:tcPr>
          <w:p w14:paraId="2D4E60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32D07E8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0392C8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盐官下河-右岸-23</w:t>
            </w:r>
          </w:p>
        </w:tc>
        <w:tc>
          <w:tcPr>
            <w:tcW w:w="170" w:type="pct"/>
            <w:noWrap/>
            <w:hideMark/>
          </w:tcPr>
          <w:p w14:paraId="312C411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9C928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52E40F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544737.3</w:t>
            </w:r>
          </w:p>
        </w:tc>
        <w:tc>
          <w:tcPr>
            <w:tcW w:w="291" w:type="pct"/>
            <w:noWrap/>
            <w:hideMark/>
          </w:tcPr>
          <w:p w14:paraId="5A7E57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3372707.0</w:t>
            </w:r>
          </w:p>
        </w:tc>
        <w:tc>
          <w:tcPr>
            <w:tcW w:w="268" w:type="pct"/>
            <w:noWrap/>
            <w:hideMark/>
          </w:tcPr>
          <w:p w14:paraId="3BFF50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545112.8</w:t>
            </w:r>
          </w:p>
        </w:tc>
        <w:tc>
          <w:tcPr>
            <w:tcW w:w="291" w:type="pct"/>
            <w:noWrap/>
            <w:hideMark/>
          </w:tcPr>
          <w:p w14:paraId="4CCE62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3372573.8</w:t>
            </w:r>
          </w:p>
        </w:tc>
        <w:tc>
          <w:tcPr>
            <w:tcW w:w="287" w:type="pct"/>
            <w:noWrap/>
            <w:hideMark/>
          </w:tcPr>
          <w:p w14:paraId="24B668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399</w:t>
            </w:r>
          </w:p>
        </w:tc>
        <w:tc>
          <w:tcPr>
            <w:tcW w:w="297" w:type="pct"/>
            <w:noWrap/>
            <w:hideMark/>
          </w:tcPr>
          <w:p w14:paraId="04D5E17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5961</w:t>
            </w:r>
          </w:p>
        </w:tc>
        <w:tc>
          <w:tcPr>
            <w:tcW w:w="1739" w:type="pct"/>
            <w:noWrap/>
            <w:hideMark/>
          </w:tcPr>
          <w:p w14:paraId="1C3819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70290DB6" w14:textId="77777777" w:rsidTr="00BF4FBB">
        <w:trPr>
          <w:trHeight w:val="270"/>
        </w:trPr>
        <w:tc>
          <w:tcPr>
            <w:tcW w:w="169" w:type="pct"/>
            <w:noWrap/>
            <w:hideMark/>
          </w:tcPr>
          <w:p w14:paraId="2FF5BD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266</w:t>
            </w:r>
          </w:p>
        </w:tc>
        <w:tc>
          <w:tcPr>
            <w:tcW w:w="305" w:type="pct"/>
            <w:noWrap/>
            <w:hideMark/>
          </w:tcPr>
          <w:p w14:paraId="01698E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498F66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1D68D38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盐官下河-右岸-24</w:t>
            </w:r>
          </w:p>
        </w:tc>
        <w:tc>
          <w:tcPr>
            <w:tcW w:w="170" w:type="pct"/>
            <w:noWrap/>
            <w:hideMark/>
          </w:tcPr>
          <w:p w14:paraId="598767F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AAC2F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7AABA5C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545153.4</w:t>
            </w:r>
          </w:p>
        </w:tc>
        <w:tc>
          <w:tcPr>
            <w:tcW w:w="291" w:type="pct"/>
            <w:noWrap/>
            <w:hideMark/>
          </w:tcPr>
          <w:p w14:paraId="260393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3372576.3</w:t>
            </w:r>
          </w:p>
        </w:tc>
        <w:tc>
          <w:tcPr>
            <w:tcW w:w="268" w:type="pct"/>
            <w:noWrap/>
            <w:hideMark/>
          </w:tcPr>
          <w:p w14:paraId="724E62E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545469.0</w:t>
            </w:r>
          </w:p>
        </w:tc>
        <w:tc>
          <w:tcPr>
            <w:tcW w:w="291" w:type="pct"/>
            <w:noWrap/>
            <w:hideMark/>
          </w:tcPr>
          <w:p w14:paraId="443626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3372478.8</w:t>
            </w:r>
          </w:p>
        </w:tc>
        <w:tc>
          <w:tcPr>
            <w:tcW w:w="287" w:type="pct"/>
            <w:noWrap/>
            <w:hideMark/>
          </w:tcPr>
          <w:p w14:paraId="6C5D54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333</w:t>
            </w:r>
          </w:p>
        </w:tc>
        <w:tc>
          <w:tcPr>
            <w:tcW w:w="297" w:type="pct"/>
            <w:noWrap/>
            <w:hideMark/>
          </w:tcPr>
          <w:p w14:paraId="537E8A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4973</w:t>
            </w:r>
          </w:p>
        </w:tc>
        <w:tc>
          <w:tcPr>
            <w:tcW w:w="1739" w:type="pct"/>
            <w:noWrap/>
            <w:hideMark/>
          </w:tcPr>
          <w:p w14:paraId="38A013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31C236F" w14:textId="77777777" w:rsidTr="00BF4FBB">
        <w:trPr>
          <w:trHeight w:val="270"/>
        </w:trPr>
        <w:tc>
          <w:tcPr>
            <w:tcW w:w="169" w:type="pct"/>
            <w:noWrap/>
            <w:hideMark/>
          </w:tcPr>
          <w:p w14:paraId="71FFFC2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267</w:t>
            </w:r>
          </w:p>
        </w:tc>
        <w:tc>
          <w:tcPr>
            <w:tcW w:w="305" w:type="pct"/>
            <w:noWrap/>
            <w:hideMark/>
          </w:tcPr>
          <w:p w14:paraId="047A03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57F70EC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3BFF69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盐官下河-右岸-25</w:t>
            </w:r>
          </w:p>
        </w:tc>
        <w:tc>
          <w:tcPr>
            <w:tcW w:w="170" w:type="pct"/>
            <w:noWrap/>
            <w:hideMark/>
          </w:tcPr>
          <w:p w14:paraId="507D23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BBDB9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87F2B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545483.7</w:t>
            </w:r>
          </w:p>
        </w:tc>
        <w:tc>
          <w:tcPr>
            <w:tcW w:w="291" w:type="pct"/>
            <w:noWrap/>
            <w:hideMark/>
          </w:tcPr>
          <w:p w14:paraId="71A311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3372472.1</w:t>
            </w:r>
          </w:p>
        </w:tc>
        <w:tc>
          <w:tcPr>
            <w:tcW w:w="268" w:type="pct"/>
            <w:noWrap/>
            <w:hideMark/>
          </w:tcPr>
          <w:p w14:paraId="17E320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545959.9</w:t>
            </w:r>
          </w:p>
        </w:tc>
        <w:tc>
          <w:tcPr>
            <w:tcW w:w="291" w:type="pct"/>
            <w:noWrap/>
            <w:hideMark/>
          </w:tcPr>
          <w:p w14:paraId="7F6020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3372271.9</w:t>
            </w:r>
          </w:p>
        </w:tc>
        <w:tc>
          <w:tcPr>
            <w:tcW w:w="287" w:type="pct"/>
            <w:noWrap/>
            <w:hideMark/>
          </w:tcPr>
          <w:p w14:paraId="25C641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517</w:t>
            </w:r>
          </w:p>
        </w:tc>
        <w:tc>
          <w:tcPr>
            <w:tcW w:w="297" w:type="pct"/>
            <w:noWrap/>
            <w:hideMark/>
          </w:tcPr>
          <w:p w14:paraId="41D2D5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7713</w:t>
            </w:r>
          </w:p>
        </w:tc>
        <w:tc>
          <w:tcPr>
            <w:tcW w:w="1739" w:type="pct"/>
            <w:noWrap/>
            <w:hideMark/>
          </w:tcPr>
          <w:p w14:paraId="5063E38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C4B49A0" w14:textId="77777777" w:rsidTr="00BF4FBB">
        <w:trPr>
          <w:trHeight w:val="270"/>
        </w:trPr>
        <w:tc>
          <w:tcPr>
            <w:tcW w:w="169" w:type="pct"/>
            <w:noWrap/>
            <w:hideMark/>
          </w:tcPr>
          <w:p w14:paraId="0988230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268</w:t>
            </w:r>
          </w:p>
        </w:tc>
        <w:tc>
          <w:tcPr>
            <w:tcW w:w="305" w:type="pct"/>
            <w:noWrap/>
            <w:hideMark/>
          </w:tcPr>
          <w:p w14:paraId="46B59F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40BDCC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4C55AF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盐官下河-右岸-26</w:t>
            </w:r>
          </w:p>
        </w:tc>
        <w:tc>
          <w:tcPr>
            <w:tcW w:w="170" w:type="pct"/>
            <w:noWrap/>
            <w:hideMark/>
          </w:tcPr>
          <w:p w14:paraId="0E4719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8AFFA0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216C6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545979.5</w:t>
            </w:r>
          </w:p>
        </w:tc>
        <w:tc>
          <w:tcPr>
            <w:tcW w:w="291" w:type="pct"/>
            <w:noWrap/>
            <w:hideMark/>
          </w:tcPr>
          <w:p w14:paraId="6EBC1B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3372264.0</w:t>
            </w:r>
          </w:p>
        </w:tc>
        <w:tc>
          <w:tcPr>
            <w:tcW w:w="268" w:type="pct"/>
            <w:noWrap/>
            <w:hideMark/>
          </w:tcPr>
          <w:p w14:paraId="4173636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546140.5</w:t>
            </w:r>
          </w:p>
        </w:tc>
        <w:tc>
          <w:tcPr>
            <w:tcW w:w="291" w:type="pct"/>
            <w:noWrap/>
            <w:hideMark/>
          </w:tcPr>
          <w:p w14:paraId="02B865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3372126.3</w:t>
            </w:r>
          </w:p>
        </w:tc>
        <w:tc>
          <w:tcPr>
            <w:tcW w:w="287" w:type="pct"/>
            <w:noWrap/>
            <w:hideMark/>
          </w:tcPr>
          <w:p w14:paraId="772AAE8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219</w:t>
            </w:r>
          </w:p>
        </w:tc>
        <w:tc>
          <w:tcPr>
            <w:tcW w:w="297" w:type="pct"/>
            <w:noWrap/>
            <w:hideMark/>
          </w:tcPr>
          <w:p w14:paraId="3B75654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3044</w:t>
            </w:r>
          </w:p>
        </w:tc>
        <w:tc>
          <w:tcPr>
            <w:tcW w:w="1739" w:type="pct"/>
            <w:noWrap/>
            <w:hideMark/>
          </w:tcPr>
          <w:p w14:paraId="21BC35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27BC332" w14:textId="77777777" w:rsidTr="00BF4FBB">
        <w:trPr>
          <w:trHeight w:val="270"/>
        </w:trPr>
        <w:tc>
          <w:tcPr>
            <w:tcW w:w="169" w:type="pct"/>
            <w:noWrap/>
            <w:hideMark/>
          </w:tcPr>
          <w:p w14:paraId="7F54512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269</w:t>
            </w:r>
          </w:p>
        </w:tc>
        <w:tc>
          <w:tcPr>
            <w:tcW w:w="305" w:type="pct"/>
            <w:noWrap/>
            <w:hideMark/>
          </w:tcPr>
          <w:p w14:paraId="60BADA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7B6ABD5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48EE1B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盐官下河-右岸-27</w:t>
            </w:r>
          </w:p>
        </w:tc>
        <w:tc>
          <w:tcPr>
            <w:tcW w:w="170" w:type="pct"/>
            <w:noWrap/>
            <w:hideMark/>
          </w:tcPr>
          <w:p w14:paraId="7191A6E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BBCE7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190BDAF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546140.5</w:t>
            </w:r>
          </w:p>
        </w:tc>
        <w:tc>
          <w:tcPr>
            <w:tcW w:w="291" w:type="pct"/>
            <w:noWrap/>
            <w:hideMark/>
          </w:tcPr>
          <w:p w14:paraId="76DC58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3372126.3</w:t>
            </w:r>
          </w:p>
        </w:tc>
        <w:tc>
          <w:tcPr>
            <w:tcW w:w="268" w:type="pct"/>
            <w:noWrap/>
            <w:hideMark/>
          </w:tcPr>
          <w:p w14:paraId="7E43A77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546146.3</w:t>
            </w:r>
          </w:p>
        </w:tc>
        <w:tc>
          <w:tcPr>
            <w:tcW w:w="291" w:type="pct"/>
            <w:noWrap/>
            <w:hideMark/>
          </w:tcPr>
          <w:p w14:paraId="047D45F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3372112.5</w:t>
            </w:r>
          </w:p>
        </w:tc>
        <w:tc>
          <w:tcPr>
            <w:tcW w:w="287" w:type="pct"/>
            <w:noWrap/>
            <w:hideMark/>
          </w:tcPr>
          <w:p w14:paraId="54F11F2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w:t>
            </w:r>
          </w:p>
        </w:tc>
        <w:tc>
          <w:tcPr>
            <w:tcW w:w="297" w:type="pct"/>
            <w:noWrap/>
            <w:hideMark/>
          </w:tcPr>
          <w:p w14:paraId="41458E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225</w:t>
            </w:r>
          </w:p>
        </w:tc>
        <w:tc>
          <w:tcPr>
            <w:tcW w:w="1739" w:type="pct"/>
            <w:noWrap/>
            <w:hideMark/>
          </w:tcPr>
          <w:p w14:paraId="247FB6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C6C79EC" w14:textId="77777777" w:rsidTr="00BF4FBB">
        <w:trPr>
          <w:trHeight w:val="270"/>
        </w:trPr>
        <w:tc>
          <w:tcPr>
            <w:tcW w:w="169" w:type="pct"/>
            <w:noWrap/>
            <w:hideMark/>
          </w:tcPr>
          <w:p w14:paraId="70FC248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270</w:t>
            </w:r>
          </w:p>
        </w:tc>
        <w:tc>
          <w:tcPr>
            <w:tcW w:w="305" w:type="pct"/>
            <w:noWrap/>
            <w:hideMark/>
          </w:tcPr>
          <w:p w14:paraId="14119D2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02C6491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长安镇</w:t>
            </w:r>
          </w:p>
        </w:tc>
        <w:tc>
          <w:tcPr>
            <w:tcW w:w="360" w:type="pct"/>
            <w:noWrap/>
            <w:hideMark/>
          </w:tcPr>
          <w:p w14:paraId="0BEFD1F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盐官下河-右岸-28</w:t>
            </w:r>
          </w:p>
        </w:tc>
        <w:tc>
          <w:tcPr>
            <w:tcW w:w="170" w:type="pct"/>
            <w:noWrap/>
            <w:hideMark/>
          </w:tcPr>
          <w:p w14:paraId="0A5721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BB2556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38424C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546146.3</w:t>
            </w:r>
          </w:p>
        </w:tc>
        <w:tc>
          <w:tcPr>
            <w:tcW w:w="291" w:type="pct"/>
            <w:noWrap/>
            <w:hideMark/>
          </w:tcPr>
          <w:p w14:paraId="4F837B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3372112.5</w:t>
            </w:r>
          </w:p>
        </w:tc>
        <w:tc>
          <w:tcPr>
            <w:tcW w:w="268" w:type="pct"/>
            <w:noWrap/>
            <w:hideMark/>
          </w:tcPr>
          <w:p w14:paraId="021D00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546195.5</w:t>
            </w:r>
          </w:p>
        </w:tc>
        <w:tc>
          <w:tcPr>
            <w:tcW w:w="291" w:type="pct"/>
            <w:noWrap/>
            <w:hideMark/>
          </w:tcPr>
          <w:p w14:paraId="2DB7600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3371928.1</w:t>
            </w:r>
          </w:p>
        </w:tc>
        <w:tc>
          <w:tcPr>
            <w:tcW w:w="287" w:type="pct"/>
            <w:noWrap/>
            <w:hideMark/>
          </w:tcPr>
          <w:p w14:paraId="6EECA1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191</w:t>
            </w:r>
          </w:p>
        </w:tc>
        <w:tc>
          <w:tcPr>
            <w:tcW w:w="297" w:type="pct"/>
            <w:noWrap/>
            <w:hideMark/>
          </w:tcPr>
          <w:p w14:paraId="070CCB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2860</w:t>
            </w:r>
          </w:p>
        </w:tc>
        <w:tc>
          <w:tcPr>
            <w:tcW w:w="1739" w:type="pct"/>
            <w:noWrap/>
            <w:hideMark/>
          </w:tcPr>
          <w:p w14:paraId="10E215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E80ED48" w14:textId="77777777" w:rsidTr="00BF4FBB">
        <w:trPr>
          <w:trHeight w:val="270"/>
        </w:trPr>
        <w:tc>
          <w:tcPr>
            <w:tcW w:w="169" w:type="pct"/>
            <w:noWrap/>
            <w:hideMark/>
          </w:tcPr>
          <w:p w14:paraId="788E420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271</w:t>
            </w:r>
          </w:p>
        </w:tc>
        <w:tc>
          <w:tcPr>
            <w:tcW w:w="305" w:type="pct"/>
            <w:noWrap/>
            <w:hideMark/>
          </w:tcPr>
          <w:p w14:paraId="0486F01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47B560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14318C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盐官下河-右岸-29</w:t>
            </w:r>
          </w:p>
        </w:tc>
        <w:tc>
          <w:tcPr>
            <w:tcW w:w="170" w:type="pct"/>
            <w:noWrap/>
            <w:hideMark/>
          </w:tcPr>
          <w:p w14:paraId="4BE673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2DFEC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37A7E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546195.5</w:t>
            </w:r>
          </w:p>
        </w:tc>
        <w:tc>
          <w:tcPr>
            <w:tcW w:w="291" w:type="pct"/>
            <w:noWrap/>
            <w:hideMark/>
          </w:tcPr>
          <w:p w14:paraId="4D5E62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3371928.1</w:t>
            </w:r>
          </w:p>
        </w:tc>
        <w:tc>
          <w:tcPr>
            <w:tcW w:w="268" w:type="pct"/>
            <w:noWrap/>
            <w:hideMark/>
          </w:tcPr>
          <w:p w14:paraId="38F48F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546341.6</w:t>
            </w:r>
          </w:p>
        </w:tc>
        <w:tc>
          <w:tcPr>
            <w:tcW w:w="291" w:type="pct"/>
            <w:noWrap/>
            <w:hideMark/>
          </w:tcPr>
          <w:p w14:paraId="1920D0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3371531.2</w:t>
            </w:r>
          </w:p>
        </w:tc>
        <w:tc>
          <w:tcPr>
            <w:tcW w:w="287" w:type="pct"/>
            <w:noWrap/>
            <w:hideMark/>
          </w:tcPr>
          <w:p w14:paraId="1AE88BE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427</w:t>
            </w:r>
          </w:p>
        </w:tc>
        <w:tc>
          <w:tcPr>
            <w:tcW w:w="297" w:type="pct"/>
            <w:noWrap/>
            <w:hideMark/>
          </w:tcPr>
          <w:p w14:paraId="664B565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6424</w:t>
            </w:r>
          </w:p>
        </w:tc>
        <w:tc>
          <w:tcPr>
            <w:tcW w:w="1739" w:type="pct"/>
            <w:noWrap/>
            <w:hideMark/>
          </w:tcPr>
          <w:p w14:paraId="733BF7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现状为未利用岸线及重大跨河工程（高铁），规划期内暂无开发利用需求，划入保留区</w:t>
            </w:r>
          </w:p>
        </w:tc>
      </w:tr>
      <w:tr w:rsidR="009D260B" w:rsidRPr="009D260B" w14:paraId="471866DC" w14:textId="77777777" w:rsidTr="00BF4FBB">
        <w:trPr>
          <w:trHeight w:val="270"/>
        </w:trPr>
        <w:tc>
          <w:tcPr>
            <w:tcW w:w="169" w:type="pct"/>
            <w:noWrap/>
            <w:hideMark/>
          </w:tcPr>
          <w:p w14:paraId="131BDB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272</w:t>
            </w:r>
          </w:p>
        </w:tc>
        <w:tc>
          <w:tcPr>
            <w:tcW w:w="305" w:type="pct"/>
            <w:noWrap/>
            <w:hideMark/>
          </w:tcPr>
          <w:p w14:paraId="2EB7A0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55844F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4FFAB6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盐官下河-右岸-30</w:t>
            </w:r>
          </w:p>
        </w:tc>
        <w:tc>
          <w:tcPr>
            <w:tcW w:w="170" w:type="pct"/>
            <w:noWrap/>
            <w:hideMark/>
          </w:tcPr>
          <w:p w14:paraId="603814F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288C74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451EB8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546341.6</w:t>
            </w:r>
          </w:p>
        </w:tc>
        <w:tc>
          <w:tcPr>
            <w:tcW w:w="291" w:type="pct"/>
            <w:noWrap/>
            <w:hideMark/>
          </w:tcPr>
          <w:p w14:paraId="45C6444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3371531.2</w:t>
            </w:r>
          </w:p>
        </w:tc>
        <w:tc>
          <w:tcPr>
            <w:tcW w:w="268" w:type="pct"/>
            <w:noWrap/>
            <w:hideMark/>
          </w:tcPr>
          <w:p w14:paraId="62356F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546373.3</w:t>
            </w:r>
          </w:p>
        </w:tc>
        <w:tc>
          <w:tcPr>
            <w:tcW w:w="291" w:type="pct"/>
            <w:noWrap/>
            <w:hideMark/>
          </w:tcPr>
          <w:p w14:paraId="36F4B54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3371497.5</w:t>
            </w:r>
          </w:p>
        </w:tc>
        <w:tc>
          <w:tcPr>
            <w:tcW w:w="287" w:type="pct"/>
            <w:noWrap/>
            <w:hideMark/>
          </w:tcPr>
          <w:p w14:paraId="64DA52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46</w:t>
            </w:r>
          </w:p>
        </w:tc>
        <w:tc>
          <w:tcPr>
            <w:tcW w:w="297" w:type="pct"/>
            <w:noWrap/>
            <w:hideMark/>
          </w:tcPr>
          <w:p w14:paraId="26AB75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697</w:t>
            </w:r>
          </w:p>
        </w:tc>
        <w:tc>
          <w:tcPr>
            <w:tcW w:w="1739" w:type="pct"/>
            <w:noWrap/>
            <w:hideMark/>
          </w:tcPr>
          <w:p w14:paraId="1AC308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568E5856" w14:textId="77777777" w:rsidTr="00BF4FBB">
        <w:trPr>
          <w:trHeight w:val="270"/>
        </w:trPr>
        <w:tc>
          <w:tcPr>
            <w:tcW w:w="169" w:type="pct"/>
            <w:noWrap/>
            <w:hideMark/>
          </w:tcPr>
          <w:p w14:paraId="0E2EF01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273</w:t>
            </w:r>
          </w:p>
        </w:tc>
        <w:tc>
          <w:tcPr>
            <w:tcW w:w="305" w:type="pct"/>
            <w:noWrap/>
            <w:hideMark/>
          </w:tcPr>
          <w:p w14:paraId="39BDB1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3D48602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1C9D3E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盐官下河-右岸-31</w:t>
            </w:r>
          </w:p>
        </w:tc>
        <w:tc>
          <w:tcPr>
            <w:tcW w:w="170" w:type="pct"/>
            <w:noWrap/>
            <w:hideMark/>
          </w:tcPr>
          <w:p w14:paraId="5777D8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BB34A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82FF3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546373.3</w:t>
            </w:r>
          </w:p>
        </w:tc>
        <w:tc>
          <w:tcPr>
            <w:tcW w:w="291" w:type="pct"/>
            <w:noWrap/>
            <w:hideMark/>
          </w:tcPr>
          <w:p w14:paraId="02AEF6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3371497.5</w:t>
            </w:r>
          </w:p>
        </w:tc>
        <w:tc>
          <w:tcPr>
            <w:tcW w:w="268" w:type="pct"/>
            <w:noWrap/>
            <w:hideMark/>
          </w:tcPr>
          <w:p w14:paraId="0D38B5F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546451.2</w:t>
            </w:r>
          </w:p>
        </w:tc>
        <w:tc>
          <w:tcPr>
            <w:tcW w:w="291" w:type="pct"/>
            <w:noWrap/>
            <w:hideMark/>
          </w:tcPr>
          <w:p w14:paraId="53AA7E8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3371428.2</w:t>
            </w:r>
          </w:p>
        </w:tc>
        <w:tc>
          <w:tcPr>
            <w:tcW w:w="287" w:type="pct"/>
            <w:noWrap/>
            <w:hideMark/>
          </w:tcPr>
          <w:p w14:paraId="4EC50D2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107</w:t>
            </w:r>
          </w:p>
        </w:tc>
        <w:tc>
          <w:tcPr>
            <w:tcW w:w="297" w:type="pct"/>
            <w:noWrap/>
            <w:hideMark/>
          </w:tcPr>
          <w:p w14:paraId="78964E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1651</w:t>
            </w:r>
          </w:p>
        </w:tc>
        <w:tc>
          <w:tcPr>
            <w:tcW w:w="1739" w:type="pct"/>
            <w:noWrap/>
            <w:hideMark/>
          </w:tcPr>
          <w:p w14:paraId="3960EDC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82FBD9C" w14:textId="77777777" w:rsidTr="00BF4FBB">
        <w:trPr>
          <w:trHeight w:val="270"/>
        </w:trPr>
        <w:tc>
          <w:tcPr>
            <w:tcW w:w="169" w:type="pct"/>
            <w:noWrap/>
            <w:hideMark/>
          </w:tcPr>
          <w:p w14:paraId="2DDFB6C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274</w:t>
            </w:r>
          </w:p>
        </w:tc>
        <w:tc>
          <w:tcPr>
            <w:tcW w:w="305" w:type="pct"/>
            <w:noWrap/>
            <w:hideMark/>
          </w:tcPr>
          <w:p w14:paraId="7A74D55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6F28BED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092E61A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盐官下河-右岸-32</w:t>
            </w:r>
          </w:p>
        </w:tc>
        <w:tc>
          <w:tcPr>
            <w:tcW w:w="170" w:type="pct"/>
            <w:noWrap/>
            <w:hideMark/>
          </w:tcPr>
          <w:p w14:paraId="5365F1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8EAE82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6D974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546451.2</w:t>
            </w:r>
          </w:p>
        </w:tc>
        <w:tc>
          <w:tcPr>
            <w:tcW w:w="291" w:type="pct"/>
            <w:noWrap/>
            <w:hideMark/>
          </w:tcPr>
          <w:p w14:paraId="4F605C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3371428.2</w:t>
            </w:r>
          </w:p>
        </w:tc>
        <w:tc>
          <w:tcPr>
            <w:tcW w:w="268" w:type="pct"/>
            <w:noWrap/>
            <w:hideMark/>
          </w:tcPr>
          <w:p w14:paraId="3ECBDB5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546472.1</w:t>
            </w:r>
          </w:p>
        </w:tc>
        <w:tc>
          <w:tcPr>
            <w:tcW w:w="291" w:type="pct"/>
            <w:noWrap/>
            <w:hideMark/>
          </w:tcPr>
          <w:p w14:paraId="2DAAD9C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3371422.5</w:t>
            </w:r>
          </w:p>
        </w:tc>
        <w:tc>
          <w:tcPr>
            <w:tcW w:w="287" w:type="pct"/>
            <w:noWrap/>
            <w:hideMark/>
          </w:tcPr>
          <w:p w14:paraId="0E713E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24</w:t>
            </w:r>
          </w:p>
        </w:tc>
        <w:tc>
          <w:tcPr>
            <w:tcW w:w="297" w:type="pct"/>
            <w:noWrap/>
            <w:hideMark/>
          </w:tcPr>
          <w:p w14:paraId="2980F9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350</w:t>
            </w:r>
          </w:p>
        </w:tc>
        <w:tc>
          <w:tcPr>
            <w:tcW w:w="1739" w:type="pct"/>
            <w:noWrap/>
            <w:hideMark/>
          </w:tcPr>
          <w:p w14:paraId="53F48F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690015A" w14:textId="77777777" w:rsidTr="00BF4FBB">
        <w:trPr>
          <w:trHeight w:val="270"/>
        </w:trPr>
        <w:tc>
          <w:tcPr>
            <w:tcW w:w="169" w:type="pct"/>
            <w:noWrap/>
            <w:hideMark/>
          </w:tcPr>
          <w:p w14:paraId="0A8A088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275</w:t>
            </w:r>
          </w:p>
        </w:tc>
        <w:tc>
          <w:tcPr>
            <w:tcW w:w="305" w:type="pct"/>
            <w:noWrap/>
            <w:hideMark/>
          </w:tcPr>
          <w:p w14:paraId="6C75EA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02AD3BB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4AD8C96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盐官下河-右岸-33</w:t>
            </w:r>
          </w:p>
        </w:tc>
        <w:tc>
          <w:tcPr>
            <w:tcW w:w="170" w:type="pct"/>
            <w:noWrap/>
            <w:hideMark/>
          </w:tcPr>
          <w:p w14:paraId="79B339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BBD65F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5BFD44D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546472.1</w:t>
            </w:r>
          </w:p>
        </w:tc>
        <w:tc>
          <w:tcPr>
            <w:tcW w:w="291" w:type="pct"/>
            <w:noWrap/>
            <w:hideMark/>
          </w:tcPr>
          <w:p w14:paraId="1E46C8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3371422.5</w:t>
            </w:r>
          </w:p>
        </w:tc>
        <w:tc>
          <w:tcPr>
            <w:tcW w:w="268" w:type="pct"/>
            <w:noWrap/>
            <w:hideMark/>
          </w:tcPr>
          <w:p w14:paraId="1C7522F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546786.4</w:t>
            </w:r>
          </w:p>
        </w:tc>
        <w:tc>
          <w:tcPr>
            <w:tcW w:w="291" w:type="pct"/>
            <w:noWrap/>
            <w:hideMark/>
          </w:tcPr>
          <w:p w14:paraId="54CB36D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3371330.9</w:t>
            </w:r>
          </w:p>
        </w:tc>
        <w:tc>
          <w:tcPr>
            <w:tcW w:w="287" w:type="pct"/>
            <w:noWrap/>
            <w:hideMark/>
          </w:tcPr>
          <w:p w14:paraId="1302EF0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329</w:t>
            </w:r>
          </w:p>
        </w:tc>
        <w:tc>
          <w:tcPr>
            <w:tcW w:w="297" w:type="pct"/>
            <w:noWrap/>
            <w:hideMark/>
          </w:tcPr>
          <w:p w14:paraId="7297D5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4981</w:t>
            </w:r>
          </w:p>
        </w:tc>
        <w:tc>
          <w:tcPr>
            <w:tcW w:w="1739" w:type="pct"/>
            <w:noWrap/>
            <w:hideMark/>
          </w:tcPr>
          <w:p w14:paraId="45EA3F6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54DB350" w14:textId="77777777" w:rsidTr="00BF4FBB">
        <w:trPr>
          <w:trHeight w:val="270"/>
        </w:trPr>
        <w:tc>
          <w:tcPr>
            <w:tcW w:w="169" w:type="pct"/>
            <w:noWrap/>
            <w:hideMark/>
          </w:tcPr>
          <w:p w14:paraId="1D90C1D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276</w:t>
            </w:r>
          </w:p>
        </w:tc>
        <w:tc>
          <w:tcPr>
            <w:tcW w:w="305" w:type="pct"/>
            <w:noWrap/>
            <w:hideMark/>
          </w:tcPr>
          <w:p w14:paraId="556967B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47BDA98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521E9C0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盐官下河-右岸-34</w:t>
            </w:r>
          </w:p>
        </w:tc>
        <w:tc>
          <w:tcPr>
            <w:tcW w:w="170" w:type="pct"/>
            <w:noWrap/>
            <w:hideMark/>
          </w:tcPr>
          <w:p w14:paraId="7B53B0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494B1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77C3E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546795.8</w:t>
            </w:r>
          </w:p>
        </w:tc>
        <w:tc>
          <w:tcPr>
            <w:tcW w:w="291" w:type="pct"/>
            <w:noWrap/>
            <w:hideMark/>
          </w:tcPr>
          <w:p w14:paraId="246B12D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3371328.6</w:t>
            </w:r>
          </w:p>
        </w:tc>
        <w:tc>
          <w:tcPr>
            <w:tcW w:w="268" w:type="pct"/>
            <w:noWrap/>
            <w:hideMark/>
          </w:tcPr>
          <w:p w14:paraId="3ABE22D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547264.0</w:t>
            </w:r>
          </w:p>
        </w:tc>
        <w:tc>
          <w:tcPr>
            <w:tcW w:w="291" w:type="pct"/>
            <w:noWrap/>
            <w:hideMark/>
          </w:tcPr>
          <w:p w14:paraId="2B4C35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3371241.6</w:t>
            </w:r>
          </w:p>
        </w:tc>
        <w:tc>
          <w:tcPr>
            <w:tcW w:w="287" w:type="pct"/>
            <w:noWrap/>
            <w:hideMark/>
          </w:tcPr>
          <w:p w14:paraId="25B0389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479</w:t>
            </w:r>
          </w:p>
        </w:tc>
        <w:tc>
          <w:tcPr>
            <w:tcW w:w="297" w:type="pct"/>
            <w:noWrap/>
            <w:hideMark/>
          </w:tcPr>
          <w:p w14:paraId="74770FA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7197</w:t>
            </w:r>
          </w:p>
        </w:tc>
        <w:tc>
          <w:tcPr>
            <w:tcW w:w="1739" w:type="pct"/>
            <w:noWrap/>
            <w:hideMark/>
          </w:tcPr>
          <w:p w14:paraId="16A078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2174320" w14:textId="77777777" w:rsidTr="00BF4FBB">
        <w:trPr>
          <w:trHeight w:val="270"/>
        </w:trPr>
        <w:tc>
          <w:tcPr>
            <w:tcW w:w="169" w:type="pct"/>
            <w:noWrap/>
            <w:hideMark/>
          </w:tcPr>
          <w:p w14:paraId="30E4C92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277</w:t>
            </w:r>
          </w:p>
        </w:tc>
        <w:tc>
          <w:tcPr>
            <w:tcW w:w="305" w:type="pct"/>
            <w:noWrap/>
            <w:hideMark/>
          </w:tcPr>
          <w:p w14:paraId="54057C6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7182BE8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3FD440F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盐官下河-右岸-35</w:t>
            </w:r>
          </w:p>
        </w:tc>
        <w:tc>
          <w:tcPr>
            <w:tcW w:w="170" w:type="pct"/>
            <w:noWrap/>
            <w:hideMark/>
          </w:tcPr>
          <w:p w14:paraId="4CCC602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79182A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44DE2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547264.0</w:t>
            </w:r>
          </w:p>
        </w:tc>
        <w:tc>
          <w:tcPr>
            <w:tcW w:w="291" w:type="pct"/>
            <w:noWrap/>
            <w:hideMark/>
          </w:tcPr>
          <w:p w14:paraId="3B06DED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3371241.6</w:t>
            </w:r>
          </w:p>
        </w:tc>
        <w:tc>
          <w:tcPr>
            <w:tcW w:w="268" w:type="pct"/>
            <w:noWrap/>
            <w:hideMark/>
          </w:tcPr>
          <w:p w14:paraId="11A06C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547278.4</w:t>
            </w:r>
          </w:p>
        </w:tc>
        <w:tc>
          <w:tcPr>
            <w:tcW w:w="291" w:type="pct"/>
            <w:noWrap/>
            <w:hideMark/>
          </w:tcPr>
          <w:p w14:paraId="525ED9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3371242.4</w:t>
            </w:r>
          </w:p>
        </w:tc>
        <w:tc>
          <w:tcPr>
            <w:tcW w:w="287" w:type="pct"/>
            <w:noWrap/>
            <w:hideMark/>
          </w:tcPr>
          <w:p w14:paraId="1BD205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w:t>
            </w:r>
          </w:p>
        </w:tc>
        <w:tc>
          <w:tcPr>
            <w:tcW w:w="297" w:type="pct"/>
            <w:noWrap/>
            <w:hideMark/>
          </w:tcPr>
          <w:p w14:paraId="63180AC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216</w:t>
            </w:r>
          </w:p>
        </w:tc>
        <w:tc>
          <w:tcPr>
            <w:tcW w:w="1739" w:type="pct"/>
            <w:noWrap/>
            <w:hideMark/>
          </w:tcPr>
          <w:p w14:paraId="2C624C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56005BCC" w14:textId="77777777" w:rsidTr="00BF4FBB">
        <w:trPr>
          <w:trHeight w:val="270"/>
        </w:trPr>
        <w:tc>
          <w:tcPr>
            <w:tcW w:w="169" w:type="pct"/>
            <w:noWrap/>
            <w:hideMark/>
          </w:tcPr>
          <w:p w14:paraId="617712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278</w:t>
            </w:r>
          </w:p>
        </w:tc>
        <w:tc>
          <w:tcPr>
            <w:tcW w:w="305" w:type="pct"/>
            <w:noWrap/>
            <w:hideMark/>
          </w:tcPr>
          <w:p w14:paraId="3001CD6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503195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1944FCB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盐官下河-右岸-36</w:t>
            </w:r>
          </w:p>
        </w:tc>
        <w:tc>
          <w:tcPr>
            <w:tcW w:w="170" w:type="pct"/>
            <w:noWrap/>
            <w:hideMark/>
          </w:tcPr>
          <w:p w14:paraId="06A045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DA4DE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8E70C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547278.4</w:t>
            </w:r>
          </w:p>
        </w:tc>
        <w:tc>
          <w:tcPr>
            <w:tcW w:w="291" w:type="pct"/>
            <w:noWrap/>
            <w:hideMark/>
          </w:tcPr>
          <w:p w14:paraId="62DD7F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3371242.4</w:t>
            </w:r>
          </w:p>
        </w:tc>
        <w:tc>
          <w:tcPr>
            <w:tcW w:w="268" w:type="pct"/>
            <w:noWrap/>
            <w:hideMark/>
          </w:tcPr>
          <w:p w14:paraId="667F44A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547364.1</w:t>
            </w:r>
          </w:p>
        </w:tc>
        <w:tc>
          <w:tcPr>
            <w:tcW w:w="291" w:type="pct"/>
            <w:noWrap/>
            <w:hideMark/>
          </w:tcPr>
          <w:p w14:paraId="3B78E4A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3371251.1</w:t>
            </w:r>
          </w:p>
        </w:tc>
        <w:tc>
          <w:tcPr>
            <w:tcW w:w="287" w:type="pct"/>
            <w:noWrap/>
            <w:hideMark/>
          </w:tcPr>
          <w:p w14:paraId="27E8A06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88</w:t>
            </w:r>
          </w:p>
        </w:tc>
        <w:tc>
          <w:tcPr>
            <w:tcW w:w="297" w:type="pct"/>
            <w:noWrap/>
            <w:hideMark/>
          </w:tcPr>
          <w:p w14:paraId="225F538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1356</w:t>
            </w:r>
          </w:p>
        </w:tc>
        <w:tc>
          <w:tcPr>
            <w:tcW w:w="1739" w:type="pct"/>
            <w:noWrap/>
            <w:hideMark/>
          </w:tcPr>
          <w:p w14:paraId="3E15663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A86B4E4" w14:textId="77777777" w:rsidTr="00BF4FBB">
        <w:trPr>
          <w:trHeight w:val="270"/>
        </w:trPr>
        <w:tc>
          <w:tcPr>
            <w:tcW w:w="169" w:type="pct"/>
            <w:noWrap/>
            <w:hideMark/>
          </w:tcPr>
          <w:p w14:paraId="66CE83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279</w:t>
            </w:r>
          </w:p>
        </w:tc>
        <w:tc>
          <w:tcPr>
            <w:tcW w:w="305" w:type="pct"/>
            <w:noWrap/>
            <w:hideMark/>
          </w:tcPr>
          <w:p w14:paraId="1BA87E6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2A071F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6E5212A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盐官下河-右岸-37</w:t>
            </w:r>
          </w:p>
        </w:tc>
        <w:tc>
          <w:tcPr>
            <w:tcW w:w="170" w:type="pct"/>
            <w:noWrap/>
            <w:hideMark/>
          </w:tcPr>
          <w:p w14:paraId="5DA368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0E798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FDE6C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547379.8</w:t>
            </w:r>
          </w:p>
        </w:tc>
        <w:tc>
          <w:tcPr>
            <w:tcW w:w="291" w:type="pct"/>
            <w:noWrap/>
            <w:hideMark/>
          </w:tcPr>
          <w:p w14:paraId="02F0B90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3371257.1</w:t>
            </w:r>
          </w:p>
        </w:tc>
        <w:tc>
          <w:tcPr>
            <w:tcW w:w="268" w:type="pct"/>
            <w:noWrap/>
            <w:hideMark/>
          </w:tcPr>
          <w:p w14:paraId="67F627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547827.3</w:t>
            </w:r>
          </w:p>
        </w:tc>
        <w:tc>
          <w:tcPr>
            <w:tcW w:w="291" w:type="pct"/>
            <w:noWrap/>
            <w:hideMark/>
          </w:tcPr>
          <w:p w14:paraId="694A55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3371505.6</w:t>
            </w:r>
          </w:p>
        </w:tc>
        <w:tc>
          <w:tcPr>
            <w:tcW w:w="287" w:type="pct"/>
            <w:noWrap/>
            <w:hideMark/>
          </w:tcPr>
          <w:p w14:paraId="63C8742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515</w:t>
            </w:r>
          </w:p>
        </w:tc>
        <w:tc>
          <w:tcPr>
            <w:tcW w:w="297" w:type="pct"/>
            <w:noWrap/>
            <w:hideMark/>
          </w:tcPr>
          <w:p w14:paraId="1C1CC7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7750</w:t>
            </w:r>
          </w:p>
        </w:tc>
        <w:tc>
          <w:tcPr>
            <w:tcW w:w="1739" w:type="pct"/>
            <w:noWrap/>
            <w:hideMark/>
          </w:tcPr>
          <w:p w14:paraId="173154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3A3BE01" w14:textId="77777777" w:rsidTr="00BF4FBB">
        <w:trPr>
          <w:trHeight w:val="270"/>
        </w:trPr>
        <w:tc>
          <w:tcPr>
            <w:tcW w:w="169" w:type="pct"/>
            <w:noWrap/>
            <w:hideMark/>
          </w:tcPr>
          <w:p w14:paraId="7CD663B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280</w:t>
            </w:r>
          </w:p>
        </w:tc>
        <w:tc>
          <w:tcPr>
            <w:tcW w:w="305" w:type="pct"/>
            <w:noWrap/>
            <w:hideMark/>
          </w:tcPr>
          <w:p w14:paraId="47BC82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25E0AD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3767318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盐官下河-右岸-38</w:t>
            </w:r>
          </w:p>
        </w:tc>
        <w:tc>
          <w:tcPr>
            <w:tcW w:w="170" w:type="pct"/>
            <w:noWrap/>
            <w:hideMark/>
          </w:tcPr>
          <w:p w14:paraId="0CE508F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9952F7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7B4BA6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547827.3</w:t>
            </w:r>
          </w:p>
        </w:tc>
        <w:tc>
          <w:tcPr>
            <w:tcW w:w="291" w:type="pct"/>
            <w:noWrap/>
            <w:hideMark/>
          </w:tcPr>
          <w:p w14:paraId="2048F38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3371505.6</w:t>
            </w:r>
          </w:p>
        </w:tc>
        <w:tc>
          <w:tcPr>
            <w:tcW w:w="268" w:type="pct"/>
            <w:noWrap/>
            <w:hideMark/>
          </w:tcPr>
          <w:p w14:paraId="29B2A1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547839.5</w:t>
            </w:r>
          </w:p>
        </w:tc>
        <w:tc>
          <w:tcPr>
            <w:tcW w:w="291" w:type="pct"/>
            <w:noWrap/>
            <w:hideMark/>
          </w:tcPr>
          <w:p w14:paraId="44E9008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3371513.5</w:t>
            </w:r>
          </w:p>
        </w:tc>
        <w:tc>
          <w:tcPr>
            <w:tcW w:w="287" w:type="pct"/>
            <w:noWrap/>
            <w:hideMark/>
          </w:tcPr>
          <w:p w14:paraId="39C66B5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w:t>
            </w:r>
          </w:p>
        </w:tc>
        <w:tc>
          <w:tcPr>
            <w:tcW w:w="297" w:type="pct"/>
            <w:noWrap/>
            <w:hideMark/>
          </w:tcPr>
          <w:p w14:paraId="0C111E8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222</w:t>
            </w:r>
          </w:p>
        </w:tc>
        <w:tc>
          <w:tcPr>
            <w:tcW w:w="1739" w:type="pct"/>
            <w:noWrap/>
            <w:hideMark/>
          </w:tcPr>
          <w:p w14:paraId="07CD222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49DDA4B" w14:textId="77777777" w:rsidTr="00BF4FBB">
        <w:trPr>
          <w:trHeight w:val="270"/>
        </w:trPr>
        <w:tc>
          <w:tcPr>
            <w:tcW w:w="169" w:type="pct"/>
            <w:noWrap/>
            <w:hideMark/>
          </w:tcPr>
          <w:p w14:paraId="1BBD210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281</w:t>
            </w:r>
          </w:p>
        </w:tc>
        <w:tc>
          <w:tcPr>
            <w:tcW w:w="305" w:type="pct"/>
            <w:noWrap/>
            <w:hideMark/>
          </w:tcPr>
          <w:p w14:paraId="41A8DC4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0616E4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374B23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盐官下河-右岸-39</w:t>
            </w:r>
          </w:p>
        </w:tc>
        <w:tc>
          <w:tcPr>
            <w:tcW w:w="170" w:type="pct"/>
            <w:noWrap/>
            <w:hideMark/>
          </w:tcPr>
          <w:p w14:paraId="5892794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64273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E5B9A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547839.5</w:t>
            </w:r>
          </w:p>
        </w:tc>
        <w:tc>
          <w:tcPr>
            <w:tcW w:w="291" w:type="pct"/>
            <w:noWrap/>
            <w:hideMark/>
          </w:tcPr>
          <w:p w14:paraId="5B478E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3371513.5</w:t>
            </w:r>
          </w:p>
        </w:tc>
        <w:tc>
          <w:tcPr>
            <w:tcW w:w="268" w:type="pct"/>
            <w:noWrap/>
            <w:hideMark/>
          </w:tcPr>
          <w:p w14:paraId="6324E6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548173.3</w:t>
            </w:r>
          </w:p>
        </w:tc>
        <w:tc>
          <w:tcPr>
            <w:tcW w:w="291" w:type="pct"/>
            <w:noWrap/>
            <w:hideMark/>
          </w:tcPr>
          <w:p w14:paraId="19B52E4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3371690.8</w:t>
            </w:r>
          </w:p>
        </w:tc>
        <w:tc>
          <w:tcPr>
            <w:tcW w:w="287" w:type="pct"/>
            <w:noWrap/>
            <w:hideMark/>
          </w:tcPr>
          <w:p w14:paraId="56BCAA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381</w:t>
            </w:r>
          </w:p>
        </w:tc>
        <w:tc>
          <w:tcPr>
            <w:tcW w:w="297" w:type="pct"/>
            <w:noWrap/>
            <w:hideMark/>
          </w:tcPr>
          <w:p w14:paraId="1EE08C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5697</w:t>
            </w:r>
          </w:p>
        </w:tc>
        <w:tc>
          <w:tcPr>
            <w:tcW w:w="1739" w:type="pct"/>
            <w:noWrap/>
            <w:hideMark/>
          </w:tcPr>
          <w:p w14:paraId="2778E9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A55739B" w14:textId="77777777" w:rsidTr="00BF4FBB">
        <w:trPr>
          <w:trHeight w:val="270"/>
        </w:trPr>
        <w:tc>
          <w:tcPr>
            <w:tcW w:w="169" w:type="pct"/>
            <w:noWrap/>
            <w:hideMark/>
          </w:tcPr>
          <w:p w14:paraId="16CC67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282</w:t>
            </w:r>
          </w:p>
        </w:tc>
        <w:tc>
          <w:tcPr>
            <w:tcW w:w="305" w:type="pct"/>
            <w:noWrap/>
            <w:hideMark/>
          </w:tcPr>
          <w:p w14:paraId="3ABCED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7CEB981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7536EC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盐官下河-右岸-40</w:t>
            </w:r>
          </w:p>
        </w:tc>
        <w:tc>
          <w:tcPr>
            <w:tcW w:w="170" w:type="pct"/>
            <w:noWrap/>
            <w:hideMark/>
          </w:tcPr>
          <w:p w14:paraId="571E6F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5AF73E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6FE2AE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548206.0</w:t>
            </w:r>
          </w:p>
        </w:tc>
        <w:tc>
          <w:tcPr>
            <w:tcW w:w="291" w:type="pct"/>
            <w:noWrap/>
            <w:hideMark/>
          </w:tcPr>
          <w:p w14:paraId="0FC0AC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3371692.9</w:t>
            </w:r>
          </w:p>
        </w:tc>
        <w:tc>
          <w:tcPr>
            <w:tcW w:w="268" w:type="pct"/>
            <w:noWrap/>
            <w:hideMark/>
          </w:tcPr>
          <w:p w14:paraId="6DA370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548280.7</w:t>
            </w:r>
          </w:p>
        </w:tc>
        <w:tc>
          <w:tcPr>
            <w:tcW w:w="291" w:type="pct"/>
            <w:noWrap/>
            <w:hideMark/>
          </w:tcPr>
          <w:p w14:paraId="3215DF8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3371687.3</w:t>
            </w:r>
          </w:p>
        </w:tc>
        <w:tc>
          <w:tcPr>
            <w:tcW w:w="287" w:type="pct"/>
            <w:noWrap/>
            <w:hideMark/>
          </w:tcPr>
          <w:p w14:paraId="0C2D12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75</w:t>
            </w:r>
          </w:p>
        </w:tc>
        <w:tc>
          <w:tcPr>
            <w:tcW w:w="297" w:type="pct"/>
            <w:noWrap/>
            <w:hideMark/>
          </w:tcPr>
          <w:p w14:paraId="381F94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1160</w:t>
            </w:r>
          </w:p>
        </w:tc>
        <w:tc>
          <w:tcPr>
            <w:tcW w:w="1739" w:type="pct"/>
            <w:noWrap/>
            <w:hideMark/>
          </w:tcPr>
          <w:p w14:paraId="2E94B7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73D0FE3" w14:textId="77777777" w:rsidTr="00BF4FBB">
        <w:trPr>
          <w:trHeight w:val="270"/>
        </w:trPr>
        <w:tc>
          <w:tcPr>
            <w:tcW w:w="169" w:type="pct"/>
            <w:noWrap/>
            <w:hideMark/>
          </w:tcPr>
          <w:p w14:paraId="5B40CC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283</w:t>
            </w:r>
          </w:p>
        </w:tc>
        <w:tc>
          <w:tcPr>
            <w:tcW w:w="305" w:type="pct"/>
            <w:noWrap/>
            <w:hideMark/>
          </w:tcPr>
          <w:p w14:paraId="5FE52C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75E2F1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1E5A8AC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盐官下河-右岸-41</w:t>
            </w:r>
          </w:p>
        </w:tc>
        <w:tc>
          <w:tcPr>
            <w:tcW w:w="170" w:type="pct"/>
            <w:noWrap/>
            <w:hideMark/>
          </w:tcPr>
          <w:p w14:paraId="128B40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34679E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41BF301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548280.7</w:t>
            </w:r>
          </w:p>
        </w:tc>
        <w:tc>
          <w:tcPr>
            <w:tcW w:w="291" w:type="pct"/>
            <w:noWrap/>
            <w:hideMark/>
          </w:tcPr>
          <w:p w14:paraId="5EA3C8E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3371687.3</w:t>
            </w:r>
          </w:p>
        </w:tc>
        <w:tc>
          <w:tcPr>
            <w:tcW w:w="268" w:type="pct"/>
            <w:noWrap/>
            <w:hideMark/>
          </w:tcPr>
          <w:p w14:paraId="4C5F36C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548496.1</w:t>
            </w:r>
          </w:p>
        </w:tc>
        <w:tc>
          <w:tcPr>
            <w:tcW w:w="291" w:type="pct"/>
            <w:noWrap/>
            <w:hideMark/>
          </w:tcPr>
          <w:p w14:paraId="7BC49F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3371624.7</w:t>
            </w:r>
          </w:p>
        </w:tc>
        <w:tc>
          <w:tcPr>
            <w:tcW w:w="287" w:type="pct"/>
            <w:noWrap/>
            <w:hideMark/>
          </w:tcPr>
          <w:p w14:paraId="4125B2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224</w:t>
            </w:r>
          </w:p>
        </w:tc>
        <w:tc>
          <w:tcPr>
            <w:tcW w:w="297" w:type="pct"/>
            <w:noWrap/>
            <w:hideMark/>
          </w:tcPr>
          <w:p w14:paraId="5E4298A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3360</w:t>
            </w:r>
          </w:p>
        </w:tc>
        <w:tc>
          <w:tcPr>
            <w:tcW w:w="1739" w:type="pct"/>
            <w:noWrap/>
            <w:hideMark/>
          </w:tcPr>
          <w:p w14:paraId="3BE690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F6254BA" w14:textId="77777777" w:rsidTr="00BF4FBB">
        <w:trPr>
          <w:trHeight w:val="270"/>
        </w:trPr>
        <w:tc>
          <w:tcPr>
            <w:tcW w:w="169" w:type="pct"/>
            <w:noWrap/>
            <w:hideMark/>
          </w:tcPr>
          <w:p w14:paraId="1C9731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284</w:t>
            </w:r>
          </w:p>
        </w:tc>
        <w:tc>
          <w:tcPr>
            <w:tcW w:w="305" w:type="pct"/>
            <w:noWrap/>
            <w:hideMark/>
          </w:tcPr>
          <w:p w14:paraId="6F5705B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788301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54D83C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盐官下河-右岸-42</w:t>
            </w:r>
          </w:p>
        </w:tc>
        <w:tc>
          <w:tcPr>
            <w:tcW w:w="170" w:type="pct"/>
            <w:noWrap/>
            <w:hideMark/>
          </w:tcPr>
          <w:p w14:paraId="0695F4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1C2A8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3C4E1D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548496.1</w:t>
            </w:r>
          </w:p>
        </w:tc>
        <w:tc>
          <w:tcPr>
            <w:tcW w:w="291" w:type="pct"/>
            <w:noWrap/>
            <w:hideMark/>
          </w:tcPr>
          <w:p w14:paraId="13182F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3371624.7</w:t>
            </w:r>
          </w:p>
        </w:tc>
        <w:tc>
          <w:tcPr>
            <w:tcW w:w="268" w:type="pct"/>
            <w:noWrap/>
            <w:hideMark/>
          </w:tcPr>
          <w:p w14:paraId="21DA5F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548555.9</w:t>
            </w:r>
          </w:p>
        </w:tc>
        <w:tc>
          <w:tcPr>
            <w:tcW w:w="291" w:type="pct"/>
            <w:noWrap/>
            <w:hideMark/>
          </w:tcPr>
          <w:p w14:paraId="51823D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3371604.0</w:t>
            </w:r>
          </w:p>
        </w:tc>
        <w:tc>
          <w:tcPr>
            <w:tcW w:w="287" w:type="pct"/>
            <w:noWrap/>
            <w:hideMark/>
          </w:tcPr>
          <w:p w14:paraId="0C8CB63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63</w:t>
            </w:r>
          </w:p>
        </w:tc>
        <w:tc>
          <w:tcPr>
            <w:tcW w:w="297" w:type="pct"/>
            <w:noWrap/>
            <w:hideMark/>
          </w:tcPr>
          <w:p w14:paraId="0D37D8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949</w:t>
            </w:r>
          </w:p>
        </w:tc>
        <w:tc>
          <w:tcPr>
            <w:tcW w:w="1739" w:type="pct"/>
            <w:noWrap/>
            <w:hideMark/>
          </w:tcPr>
          <w:p w14:paraId="328A51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8DB453F" w14:textId="77777777" w:rsidTr="00BF4FBB">
        <w:trPr>
          <w:trHeight w:val="270"/>
        </w:trPr>
        <w:tc>
          <w:tcPr>
            <w:tcW w:w="169" w:type="pct"/>
            <w:noWrap/>
            <w:hideMark/>
          </w:tcPr>
          <w:p w14:paraId="7A59621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285</w:t>
            </w:r>
          </w:p>
        </w:tc>
        <w:tc>
          <w:tcPr>
            <w:tcW w:w="305" w:type="pct"/>
            <w:noWrap/>
            <w:hideMark/>
          </w:tcPr>
          <w:p w14:paraId="5216378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395CD7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39CB43C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盐官下河-右岸-43</w:t>
            </w:r>
          </w:p>
        </w:tc>
        <w:tc>
          <w:tcPr>
            <w:tcW w:w="170" w:type="pct"/>
            <w:noWrap/>
            <w:hideMark/>
          </w:tcPr>
          <w:p w14:paraId="45F3A5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F1A22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18BB3D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548555.9</w:t>
            </w:r>
          </w:p>
        </w:tc>
        <w:tc>
          <w:tcPr>
            <w:tcW w:w="291" w:type="pct"/>
            <w:noWrap/>
            <w:hideMark/>
          </w:tcPr>
          <w:p w14:paraId="62319D6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3371604.0</w:t>
            </w:r>
          </w:p>
        </w:tc>
        <w:tc>
          <w:tcPr>
            <w:tcW w:w="268" w:type="pct"/>
            <w:noWrap/>
            <w:hideMark/>
          </w:tcPr>
          <w:p w14:paraId="247041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548622.0</w:t>
            </w:r>
          </w:p>
        </w:tc>
        <w:tc>
          <w:tcPr>
            <w:tcW w:w="291" w:type="pct"/>
            <w:noWrap/>
            <w:hideMark/>
          </w:tcPr>
          <w:p w14:paraId="018C9C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3371581.5</w:t>
            </w:r>
          </w:p>
        </w:tc>
        <w:tc>
          <w:tcPr>
            <w:tcW w:w="287" w:type="pct"/>
            <w:noWrap/>
            <w:hideMark/>
          </w:tcPr>
          <w:p w14:paraId="0A6135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70</w:t>
            </w:r>
          </w:p>
        </w:tc>
        <w:tc>
          <w:tcPr>
            <w:tcW w:w="297" w:type="pct"/>
            <w:noWrap/>
            <w:hideMark/>
          </w:tcPr>
          <w:p w14:paraId="4E42397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1096</w:t>
            </w:r>
          </w:p>
        </w:tc>
        <w:tc>
          <w:tcPr>
            <w:tcW w:w="1739" w:type="pct"/>
            <w:noWrap/>
            <w:hideMark/>
          </w:tcPr>
          <w:p w14:paraId="5DA39D6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B7B6427" w14:textId="77777777" w:rsidTr="00BF4FBB">
        <w:trPr>
          <w:trHeight w:val="270"/>
        </w:trPr>
        <w:tc>
          <w:tcPr>
            <w:tcW w:w="169" w:type="pct"/>
            <w:noWrap/>
            <w:hideMark/>
          </w:tcPr>
          <w:p w14:paraId="3EFC7C3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lastRenderedPageBreak/>
              <w:t>286</w:t>
            </w:r>
          </w:p>
        </w:tc>
        <w:tc>
          <w:tcPr>
            <w:tcW w:w="305" w:type="pct"/>
            <w:noWrap/>
            <w:hideMark/>
          </w:tcPr>
          <w:p w14:paraId="773748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1ED668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22724E5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盐官下河-右岸-44</w:t>
            </w:r>
          </w:p>
        </w:tc>
        <w:tc>
          <w:tcPr>
            <w:tcW w:w="170" w:type="pct"/>
            <w:noWrap/>
            <w:hideMark/>
          </w:tcPr>
          <w:p w14:paraId="163305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E694F7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91B30A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548639.5</w:t>
            </w:r>
          </w:p>
        </w:tc>
        <w:tc>
          <w:tcPr>
            <w:tcW w:w="291" w:type="pct"/>
            <w:noWrap/>
            <w:hideMark/>
          </w:tcPr>
          <w:p w14:paraId="532619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3371576.4</w:t>
            </w:r>
          </w:p>
        </w:tc>
        <w:tc>
          <w:tcPr>
            <w:tcW w:w="268" w:type="pct"/>
            <w:noWrap/>
            <w:hideMark/>
          </w:tcPr>
          <w:p w14:paraId="77B33B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548937.5</w:t>
            </w:r>
          </w:p>
        </w:tc>
        <w:tc>
          <w:tcPr>
            <w:tcW w:w="291" w:type="pct"/>
            <w:noWrap/>
            <w:hideMark/>
          </w:tcPr>
          <w:p w14:paraId="3200F4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3371485.3</w:t>
            </w:r>
          </w:p>
        </w:tc>
        <w:tc>
          <w:tcPr>
            <w:tcW w:w="287" w:type="pct"/>
            <w:noWrap/>
            <w:hideMark/>
          </w:tcPr>
          <w:p w14:paraId="69C309C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312</w:t>
            </w:r>
          </w:p>
        </w:tc>
        <w:tc>
          <w:tcPr>
            <w:tcW w:w="297" w:type="pct"/>
            <w:noWrap/>
            <w:hideMark/>
          </w:tcPr>
          <w:p w14:paraId="7A5B64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4642</w:t>
            </w:r>
          </w:p>
        </w:tc>
        <w:tc>
          <w:tcPr>
            <w:tcW w:w="1739" w:type="pct"/>
            <w:noWrap/>
            <w:hideMark/>
          </w:tcPr>
          <w:p w14:paraId="1F2F0F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511DFFC8" w14:textId="77777777" w:rsidTr="00BF4FBB">
        <w:trPr>
          <w:trHeight w:val="270"/>
        </w:trPr>
        <w:tc>
          <w:tcPr>
            <w:tcW w:w="169" w:type="pct"/>
            <w:noWrap/>
            <w:hideMark/>
          </w:tcPr>
          <w:p w14:paraId="77BE29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287</w:t>
            </w:r>
          </w:p>
        </w:tc>
        <w:tc>
          <w:tcPr>
            <w:tcW w:w="305" w:type="pct"/>
            <w:noWrap/>
            <w:hideMark/>
          </w:tcPr>
          <w:p w14:paraId="554EAF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46A0F85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28636D9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盐官下河-右岸-45</w:t>
            </w:r>
          </w:p>
        </w:tc>
        <w:tc>
          <w:tcPr>
            <w:tcW w:w="170" w:type="pct"/>
            <w:noWrap/>
            <w:hideMark/>
          </w:tcPr>
          <w:p w14:paraId="0970AAE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25920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03B24F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548937.5</w:t>
            </w:r>
          </w:p>
        </w:tc>
        <w:tc>
          <w:tcPr>
            <w:tcW w:w="291" w:type="pct"/>
            <w:noWrap/>
            <w:hideMark/>
          </w:tcPr>
          <w:p w14:paraId="2806E74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3371485.3</w:t>
            </w:r>
          </w:p>
        </w:tc>
        <w:tc>
          <w:tcPr>
            <w:tcW w:w="268" w:type="pct"/>
            <w:noWrap/>
            <w:hideMark/>
          </w:tcPr>
          <w:p w14:paraId="2BE2B7C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548984.8</w:t>
            </w:r>
          </w:p>
        </w:tc>
        <w:tc>
          <w:tcPr>
            <w:tcW w:w="291" w:type="pct"/>
            <w:noWrap/>
            <w:hideMark/>
          </w:tcPr>
          <w:p w14:paraId="33B211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3371471.9</w:t>
            </w:r>
          </w:p>
        </w:tc>
        <w:tc>
          <w:tcPr>
            <w:tcW w:w="287" w:type="pct"/>
            <w:noWrap/>
            <w:hideMark/>
          </w:tcPr>
          <w:p w14:paraId="515F20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49</w:t>
            </w:r>
          </w:p>
        </w:tc>
        <w:tc>
          <w:tcPr>
            <w:tcW w:w="297" w:type="pct"/>
            <w:noWrap/>
            <w:hideMark/>
          </w:tcPr>
          <w:p w14:paraId="495F783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735</w:t>
            </w:r>
          </w:p>
        </w:tc>
        <w:tc>
          <w:tcPr>
            <w:tcW w:w="1739" w:type="pct"/>
            <w:noWrap/>
            <w:hideMark/>
          </w:tcPr>
          <w:p w14:paraId="6E947A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3B4913B" w14:textId="77777777" w:rsidTr="00BF4FBB">
        <w:trPr>
          <w:trHeight w:val="270"/>
        </w:trPr>
        <w:tc>
          <w:tcPr>
            <w:tcW w:w="169" w:type="pct"/>
            <w:noWrap/>
            <w:hideMark/>
          </w:tcPr>
          <w:p w14:paraId="06EA73B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288</w:t>
            </w:r>
          </w:p>
        </w:tc>
        <w:tc>
          <w:tcPr>
            <w:tcW w:w="305" w:type="pct"/>
            <w:noWrap/>
            <w:hideMark/>
          </w:tcPr>
          <w:p w14:paraId="6B655DE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2AD0A3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21123A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盐官下河-右岸-46</w:t>
            </w:r>
          </w:p>
        </w:tc>
        <w:tc>
          <w:tcPr>
            <w:tcW w:w="170" w:type="pct"/>
            <w:noWrap/>
            <w:hideMark/>
          </w:tcPr>
          <w:p w14:paraId="535303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2B623B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1084FE2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548984.8</w:t>
            </w:r>
          </w:p>
        </w:tc>
        <w:tc>
          <w:tcPr>
            <w:tcW w:w="291" w:type="pct"/>
            <w:noWrap/>
            <w:hideMark/>
          </w:tcPr>
          <w:p w14:paraId="5916A3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3371471.9</w:t>
            </w:r>
          </w:p>
        </w:tc>
        <w:tc>
          <w:tcPr>
            <w:tcW w:w="268" w:type="pct"/>
            <w:noWrap/>
            <w:hideMark/>
          </w:tcPr>
          <w:p w14:paraId="547989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549078.0</w:t>
            </w:r>
          </w:p>
        </w:tc>
        <w:tc>
          <w:tcPr>
            <w:tcW w:w="291" w:type="pct"/>
            <w:noWrap/>
            <w:hideMark/>
          </w:tcPr>
          <w:p w14:paraId="558BB06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3371446.5</w:t>
            </w:r>
          </w:p>
        </w:tc>
        <w:tc>
          <w:tcPr>
            <w:tcW w:w="287" w:type="pct"/>
            <w:noWrap/>
            <w:hideMark/>
          </w:tcPr>
          <w:p w14:paraId="6AFC5DB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97</w:t>
            </w:r>
          </w:p>
        </w:tc>
        <w:tc>
          <w:tcPr>
            <w:tcW w:w="297" w:type="pct"/>
            <w:noWrap/>
            <w:hideMark/>
          </w:tcPr>
          <w:p w14:paraId="6EA391E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1491</w:t>
            </w:r>
          </w:p>
        </w:tc>
        <w:tc>
          <w:tcPr>
            <w:tcW w:w="1739" w:type="pct"/>
            <w:noWrap/>
            <w:hideMark/>
          </w:tcPr>
          <w:p w14:paraId="1420A7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6B9DE6E" w14:textId="77777777" w:rsidTr="00BF4FBB">
        <w:trPr>
          <w:trHeight w:val="270"/>
        </w:trPr>
        <w:tc>
          <w:tcPr>
            <w:tcW w:w="169" w:type="pct"/>
            <w:noWrap/>
            <w:hideMark/>
          </w:tcPr>
          <w:p w14:paraId="01346E8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289</w:t>
            </w:r>
          </w:p>
        </w:tc>
        <w:tc>
          <w:tcPr>
            <w:tcW w:w="305" w:type="pct"/>
            <w:noWrap/>
            <w:hideMark/>
          </w:tcPr>
          <w:p w14:paraId="5381390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1F7602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0D3BCA6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盐官下河-右岸-47</w:t>
            </w:r>
          </w:p>
        </w:tc>
        <w:tc>
          <w:tcPr>
            <w:tcW w:w="170" w:type="pct"/>
            <w:noWrap/>
            <w:hideMark/>
          </w:tcPr>
          <w:p w14:paraId="49D1CB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06AA3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619ED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549093.6</w:t>
            </w:r>
          </w:p>
        </w:tc>
        <w:tc>
          <w:tcPr>
            <w:tcW w:w="291" w:type="pct"/>
            <w:noWrap/>
            <w:hideMark/>
          </w:tcPr>
          <w:p w14:paraId="0BBDCE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3371443.2</w:t>
            </w:r>
          </w:p>
        </w:tc>
        <w:tc>
          <w:tcPr>
            <w:tcW w:w="268" w:type="pct"/>
            <w:noWrap/>
            <w:hideMark/>
          </w:tcPr>
          <w:p w14:paraId="0BB7E54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549302.6</w:t>
            </w:r>
          </w:p>
        </w:tc>
        <w:tc>
          <w:tcPr>
            <w:tcW w:w="291" w:type="pct"/>
            <w:noWrap/>
            <w:hideMark/>
          </w:tcPr>
          <w:p w14:paraId="28E317A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3371382.4</w:t>
            </w:r>
          </w:p>
        </w:tc>
        <w:tc>
          <w:tcPr>
            <w:tcW w:w="287" w:type="pct"/>
            <w:noWrap/>
            <w:hideMark/>
          </w:tcPr>
          <w:p w14:paraId="2B0F33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218</w:t>
            </w:r>
          </w:p>
        </w:tc>
        <w:tc>
          <w:tcPr>
            <w:tcW w:w="297" w:type="pct"/>
            <w:noWrap/>
            <w:hideMark/>
          </w:tcPr>
          <w:p w14:paraId="0128CA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3180</w:t>
            </w:r>
          </w:p>
        </w:tc>
        <w:tc>
          <w:tcPr>
            <w:tcW w:w="1739" w:type="pct"/>
            <w:noWrap/>
            <w:hideMark/>
          </w:tcPr>
          <w:p w14:paraId="14E8EC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现状为未利用岸线及重大跨河工程（省道），规划期内暂无开发利用需求，划入保留区</w:t>
            </w:r>
          </w:p>
        </w:tc>
      </w:tr>
      <w:tr w:rsidR="009D260B" w:rsidRPr="009D260B" w14:paraId="24E31867" w14:textId="77777777" w:rsidTr="00BF4FBB">
        <w:trPr>
          <w:trHeight w:val="270"/>
        </w:trPr>
        <w:tc>
          <w:tcPr>
            <w:tcW w:w="169" w:type="pct"/>
            <w:noWrap/>
            <w:hideMark/>
          </w:tcPr>
          <w:p w14:paraId="6397040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290</w:t>
            </w:r>
          </w:p>
        </w:tc>
        <w:tc>
          <w:tcPr>
            <w:tcW w:w="305" w:type="pct"/>
            <w:noWrap/>
            <w:hideMark/>
          </w:tcPr>
          <w:p w14:paraId="33817B0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095954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4316D1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盐官下河-右岸-48</w:t>
            </w:r>
          </w:p>
        </w:tc>
        <w:tc>
          <w:tcPr>
            <w:tcW w:w="170" w:type="pct"/>
            <w:noWrap/>
            <w:hideMark/>
          </w:tcPr>
          <w:p w14:paraId="5D79A31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E71A7B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93C81A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549302.6</w:t>
            </w:r>
          </w:p>
        </w:tc>
        <w:tc>
          <w:tcPr>
            <w:tcW w:w="291" w:type="pct"/>
            <w:noWrap/>
            <w:hideMark/>
          </w:tcPr>
          <w:p w14:paraId="7145EF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3371382.4</w:t>
            </w:r>
          </w:p>
        </w:tc>
        <w:tc>
          <w:tcPr>
            <w:tcW w:w="268" w:type="pct"/>
            <w:noWrap/>
            <w:hideMark/>
          </w:tcPr>
          <w:p w14:paraId="22FD39A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549527.9</w:t>
            </w:r>
          </w:p>
        </w:tc>
        <w:tc>
          <w:tcPr>
            <w:tcW w:w="291" w:type="pct"/>
            <w:noWrap/>
            <w:hideMark/>
          </w:tcPr>
          <w:p w14:paraId="679A68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3371317.2</w:t>
            </w:r>
          </w:p>
        </w:tc>
        <w:tc>
          <w:tcPr>
            <w:tcW w:w="287" w:type="pct"/>
            <w:noWrap/>
            <w:hideMark/>
          </w:tcPr>
          <w:p w14:paraId="29B381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235</w:t>
            </w:r>
          </w:p>
        </w:tc>
        <w:tc>
          <w:tcPr>
            <w:tcW w:w="297" w:type="pct"/>
            <w:noWrap/>
            <w:hideMark/>
          </w:tcPr>
          <w:p w14:paraId="66705D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3516</w:t>
            </w:r>
          </w:p>
        </w:tc>
        <w:tc>
          <w:tcPr>
            <w:tcW w:w="1739" w:type="pct"/>
            <w:noWrap/>
            <w:hideMark/>
          </w:tcPr>
          <w:p w14:paraId="7FC432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D30DD73" w14:textId="77777777" w:rsidTr="00BF4FBB">
        <w:trPr>
          <w:trHeight w:val="270"/>
        </w:trPr>
        <w:tc>
          <w:tcPr>
            <w:tcW w:w="169" w:type="pct"/>
            <w:noWrap/>
            <w:hideMark/>
          </w:tcPr>
          <w:p w14:paraId="372BDA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291</w:t>
            </w:r>
          </w:p>
        </w:tc>
        <w:tc>
          <w:tcPr>
            <w:tcW w:w="305" w:type="pct"/>
            <w:noWrap/>
            <w:hideMark/>
          </w:tcPr>
          <w:p w14:paraId="286DD5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189FD4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4699294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盐官下河-右岸-49</w:t>
            </w:r>
          </w:p>
        </w:tc>
        <w:tc>
          <w:tcPr>
            <w:tcW w:w="170" w:type="pct"/>
            <w:noWrap/>
            <w:hideMark/>
          </w:tcPr>
          <w:p w14:paraId="7CD0C9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0C2BB6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99B78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549527.9</w:t>
            </w:r>
          </w:p>
        </w:tc>
        <w:tc>
          <w:tcPr>
            <w:tcW w:w="291" w:type="pct"/>
            <w:noWrap/>
            <w:hideMark/>
          </w:tcPr>
          <w:p w14:paraId="5C5CD95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3371317.2</w:t>
            </w:r>
          </w:p>
        </w:tc>
        <w:tc>
          <w:tcPr>
            <w:tcW w:w="268" w:type="pct"/>
            <w:noWrap/>
            <w:hideMark/>
          </w:tcPr>
          <w:p w14:paraId="7109C2F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549701.3</w:t>
            </w:r>
          </w:p>
        </w:tc>
        <w:tc>
          <w:tcPr>
            <w:tcW w:w="291" w:type="pct"/>
            <w:noWrap/>
            <w:hideMark/>
          </w:tcPr>
          <w:p w14:paraId="1E89E6C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3371267.9</w:t>
            </w:r>
          </w:p>
        </w:tc>
        <w:tc>
          <w:tcPr>
            <w:tcW w:w="287" w:type="pct"/>
            <w:noWrap/>
            <w:hideMark/>
          </w:tcPr>
          <w:p w14:paraId="2B6676B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180</w:t>
            </w:r>
          </w:p>
        </w:tc>
        <w:tc>
          <w:tcPr>
            <w:tcW w:w="297" w:type="pct"/>
            <w:noWrap/>
            <w:hideMark/>
          </w:tcPr>
          <w:p w14:paraId="14E54D4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2681</w:t>
            </w:r>
          </w:p>
        </w:tc>
        <w:tc>
          <w:tcPr>
            <w:tcW w:w="1739" w:type="pct"/>
            <w:noWrap/>
            <w:hideMark/>
          </w:tcPr>
          <w:p w14:paraId="3BD388B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040ABF3B" w14:textId="77777777" w:rsidTr="00BF4FBB">
        <w:trPr>
          <w:trHeight w:val="270"/>
        </w:trPr>
        <w:tc>
          <w:tcPr>
            <w:tcW w:w="169" w:type="pct"/>
            <w:noWrap/>
            <w:hideMark/>
          </w:tcPr>
          <w:p w14:paraId="16AC60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292</w:t>
            </w:r>
          </w:p>
        </w:tc>
        <w:tc>
          <w:tcPr>
            <w:tcW w:w="305" w:type="pct"/>
            <w:noWrap/>
            <w:hideMark/>
          </w:tcPr>
          <w:p w14:paraId="6DF0227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3067C2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17A6C8D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盐官下河-右岸-50</w:t>
            </w:r>
          </w:p>
        </w:tc>
        <w:tc>
          <w:tcPr>
            <w:tcW w:w="170" w:type="pct"/>
            <w:noWrap/>
            <w:hideMark/>
          </w:tcPr>
          <w:p w14:paraId="7472D2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41339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089F9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549701.3</w:t>
            </w:r>
          </w:p>
        </w:tc>
        <w:tc>
          <w:tcPr>
            <w:tcW w:w="291" w:type="pct"/>
            <w:noWrap/>
            <w:hideMark/>
          </w:tcPr>
          <w:p w14:paraId="6823EC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3371267.9</w:t>
            </w:r>
          </w:p>
        </w:tc>
        <w:tc>
          <w:tcPr>
            <w:tcW w:w="268" w:type="pct"/>
            <w:noWrap/>
            <w:hideMark/>
          </w:tcPr>
          <w:p w14:paraId="4527166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550139.5</w:t>
            </w:r>
          </w:p>
        </w:tc>
        <w:tc>
          <w:tcPr>
            <w:tcW w:w="291" w:type="pct"/>
            <w:noWrap/>
            <w:hideMark/>
          </w:tcPr>
          <w:p w14:paraId="0793CB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3371139.5</w:t>
            </w:r>
          </w:p>
        </w:tc>
        <w:tc>
          <w:tcPr>
            <w:tcW w:w="287" w:type="pct"/>
            <w:noWrap/>
            <w:hideMark/>
          </w:tcPr>
          <w:p w14:paraId="4BF5DC4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457</w:t>
            </w:r>
          </w:p>
        </w:tc>
        <w:tc>
          <w:tcPr>
            <w:tcW w:w="297" w:type="pct"/>
            <w:noWrap/>
            <w:hideMark/>
          </w:tcPr>
          <w:p w14:paraId="320FB49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6867</w:t>
            </w:r>
          </w:p>
        </w:tc>
        <w:tc>
          <w:tcPr>
            <w:tcW w:w="1739" w:type="pct"/>
            <w:noWrap/>
            <w:hideMark/>
          </w:tcPr>
          <w:p w14:paraId="1F9075F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57FF85E5" w14:textId="77777777" w:rsidTr="00BF4FBB">
        <w:trPr>
          <w:trHeight w:val="270"/>
        </w:trPr>
        <w:tc>
          <w:tcPr>
            <w:tcW w:w="169" w:type="pct"/>
            <w:noWrap/>
            <w:hideMark/>
          </w:tcPr>
          <w:p w14:paraId="2B56F1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293</w:t>
            </w:r>
          </w:p>
        </w:tc>
        <w:tc>
          <w:tcPr>
            <w:tcW w:w="305" w:type="pct"/>
            <w:noWrap/>
            <w:hideMark/>
          </w:tcPr>
          <w:p w14:paraId="418A2E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6D254A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周王庙镇</w:t>
            </w:r>
          </w:p>
        </w:tc>
        <w:tc>
          <w:tcPr>
            <w:tcW w:w="360" w:type="pct"/>
            <w:noWrap/>
            <w:hideMark/>
          </w:tcPr>
          <w:p w14:paraId="4A9583E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盐官下河-右岸-51</w:t>
            </w:r>
          </w:p>
        </w:tc>
        <w:tc>
          <w:tcPr>
            <w:tcW w:w="170" w:type="pct"/>
            <w:noWrap/>
            <w:hideMark/>
          </w:tcPr>
          <w:p w14:paraId="64F1DF8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E1A0B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83CC6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550139.5</w:t>
            </w:r>
          </w:p>
        </w:tc>
        <w:tc>
          <w:tcPr>
            <w:tcW w:w="291" w:type="pct"/>
            <w:noWrap/>
            <w:hideMark/>
          </w:tcPr>
          <w:p w14:paraId="0E87B5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3371139.5</w:t>
            </w:r>
          </w:p>
        </w:tc>
        <w:tc>
          <w:tcPr>
            <w:tcW w:w="268" w:type="pct"/>
            <w:noWrap/>
            <w:hideMark/>
          </w:tcPr>
          <w:p w14:paraId="075066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550183.5</w:t>
            </w:r>
          </w:p>
        </w:tc>
        <w:tc>
          <w:tcPr>
            <w:tcW w:w="291" w:type="pct"/>
            <w:noWrap/>
            <w:hideMark/>
          </w:tcPr>
          <w:p w14:paraId="327D6F8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3371126.0</w:t>
            </w:r>
          </w:p>
        </w:tc>
        <w:tc>
          <w:tcPr>
            <w:tcW w:w="287" w:type="pct"/>
            <w:noWrap/>
            <w:hideMark/>
          </w:tcPr>
          <w:p w14:paraId="112D37E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46</w:t>
            </w:r>
          </w:p>
        </w:tc>
        <w:tc>
          <w:tcPr>
            <w:tcW w:w="297" w:type="pct"/>
            <w:noWrap/>
            <w:hideMark/>
          </w:tcPr>
          <w:p w14:paraId="0EC5B3C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688</w:t>
            </w:r>
          </w:p>
        </w:tc>
        <w:tc>
          <w:tcPr>
            <w:tcW w:w="1739" w:type="pct"/>
            <w:noWrap/>
            <w:hideMark/>
          </w:tcPr>
          <w:p w14:paraId="518E37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2F3CF6B" w14:textId="77777777" w:rsidTr="00BF4FBB">
        <w:trPr>
          <w:trHeight w:val="270"/>
        </w:trPr>
        <w:tc>
          <w:tcPr>
            <w:tcW w:w="169" w:type="pct"/>
            <w:noWrap/>
            <w:hideMark/>
          </w:tcPr>
          <w:p w14:paraId="00C074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294</w:t>
            </w:r>
          </w:p>
        </w:tc>
        <w:tc>
          <w:tcPr>
            <w:tcW w:w="305" w:type="pct"/>
            <w:noWrap/>
            <w:hideMark/>
          </w:tcPr>
          <w:p w14:paraId="72439D8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26FE7A1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0B9E9F1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盐官下河-右岸-52</w:t>
            </w:r>
          </w:p>
        </w:tc>
        <w:tc>
          <w:tcPr>
            <w:tcW w:w="170" w:type="pct"/>
            <w:noWrap/>
            <w:hideMark/>
          </w:tcPr>
          <w:p w14:paraId="5F4A34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CC4A2D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5EA7250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550196.9</w:t>
            </w:r>
          </w:p>
        </w:tc>
        <w:tc>
          <w:tcPr>
            <w:tcW w:w="291" w:type="pct"/>
            <w:noWrap/>
            <w:hideMark/>
          </w:tcPr>
          <w:p w14:paraId="4D43ABF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3371121.0</w:t>
            </w:r>
          </w:p>
        </w:tc>
        <w:tc>
          <w:tcPr>
            <w:tcW w:w="268" w:type="pct"/>
            <w:noWrap/>
            <w:hideMark/>
          </w:tcPr>
          <w:p w14:paraId="382844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550673.3</w:t>
            </w:r>
          </w:p>
        </w:tc>
        <w:tc>
          <w:tcPr>
            <w:tcW w:w="291" w:type="pct"/>
            <w:noWrap/>
            <w:hideMark/>
          </w:tcPr>
          <w:p w14:paraId="7BCC1C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3370971.9</w:t>
            </w:r>
          </w:p>
        </w:tc>
        <w:tc>
          <w:tcPr>
            <w:tcW w:w="287" w:type="pct"/>
            <w:noWrap/>
            <w:hideMark/>
          </w:tcPr>
          <w:p w14:paraId="6080B0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499</w:t>
            </w:r>
          </w:p>
        </w:tc>
        <w:tc>
          <w:tcPr>
            <w:tcW w:w="297" w:type="pct"/>
            <w:noWrap/>
            <w:hideMark/>
          </w:tcPr>
          <w:p w14:paraId="4403377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7477</w:t>
            </w:r>
          </w:p>
        </w:tc>
        <w:tc>
          <w:tcPr>
            <w:tcW w:w="1739" w:type="pct"/>
            <w:noWrap/>
            <w:hideMark/>
          </w:tcPr>
          <w:p w14:paraId="4A72D8C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现状为未利用岸线及重大跨河工程（高铁），规划期内暂无开发利用需求，划入保留区</w:t>
            </w:r>
          </w:p>
        </w:tc>
      </w:tr>
      <w:tr w:rsidR="009D260B" w:rsidRPr="009D260B" w14:paraId="1AF59FEF" w14:textId="77777777" w:rsidTr="00BF4FBB">
        <w:trPr>
          <w:trHeight w:val="270"/>
        </w:trPr>
        <w:tc>
          <w:tcPr>
            <w:tcW w:w="169" w:type="pct"/>
            <w:noWrap/>
            <w:hideMark/>
          </w:tcPr>
          <w:p w14:paraId="4E6916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295</w:t>
            </w:r>
          </w:p>
        </w:tc>
        <w:tc>
          <w:tcPr>
            <w:tcW w:w="305" w:type="pct"/>
            <w:noWrap/>
            <w:hideMark/>
          </w:tcPr>
          <w:p w14:paraId="308C97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1CA1AF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01E1A9F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盐官下河-右岸-53</w:t>
            </w:r>
          </w:p>
        </w:tc>
        <w:tc>
          <w:tcPr>
            <w:tcW w:w="170" w:type="pct"/>
            <w:noWrap/>
            <w:hideMark/>
          </w:tcPr>
          <w:p w14:paraId="4942D49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3E310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902DF6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550673.3</w:t>
            </w:r>
          </w:p>
        </w:tc>
        <w:tc>
          <w:tcPr>
            <w:tcW w:w="291" w:type="pct"/>
            <w:noWrap/>
            <w:hideMark/>
          </w:tcPr>
          <w:p w14:paraId="5E41AB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3370971.9</w:t>
            </w:r>
          </w:p>
        </w:tc>
        <w:tc>
          <w:tcPr>
            <w:tcW w:w="268" w:type="pct"/>
            <w:noWrap/>
            <w:hideMark/>
          </w:tcPr>
          <w:p w14:paraId="186E0C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550686.8</w:t>
            </w:r>
          </w:p>
        </w:tc>
        <w:tc>
          <w:tcPr>
            <w:tcW w:w="291" w:type="pct"/>
            <w:noWrap/>
            <w:hideMark/>
          </w:tcPr>
          <w:p w14:paraId="50E25D1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3370967.5</w:t>
            </w:r>
          </w:p>
        </w:tc>
        <w:tc>
          <w:tcPr>
            <w:tcW w:w="287" w:type="pct"/>
            <w:noWrap/>
            <w:hideMark/>
          </w:tcPr>
          <w:p w14:paraId="17195B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w:t>
            </w:r>
          </w:p>
        </w:tc>
        <w:tc>
          <w:tcPr>
            <w:tcW w:w="297" w:type="pct"/>
            <w:noWrap/>
            <w:hideMark/>
          </w:tcPr>
          <w:p w14:paraId="42E470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214</w:t>
            </w:r>
          </w:p>
        </w:tc>
        <w:tc>
          <w:tcPr>
            <w:tcW w:w="1739" w:type="pct"/>
            <w:noWrap/>
            <w:hideMark/>
          </w:tcPr>
          <w:p w14:paraId="50C7C5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D6FFB33" w14:textId="77777777" w:rsidTr="00BF4FBB">
        <w:trPr>
          <w:trHeight w:val="270"/>
        </w:trPr>
        <w:tc>
          <w:tcPr>
            <w:tcW w:w="169" w:type="pct"/>
            <w:noWrap/>
            <w:hideMark/>
          </w:tcPr>
          <w:p w14:paraId="5C0563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296</w:t>
            </w:r>
          </w:p>
        </w:tc>
        <w:tc>
          <w:tcPr>
            <w:tcW w:w="305" w:type="pct"/>
            <w:noWrap/>
            <w:hideMark/>
          </w:tcPr>
          <w:p w14:paraId="55CBB5C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0308BC0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012134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盐官下河-右岸-54</w:t>
            </w:r>
          </w:p>
        </w:tc>
        <w:tc>
          <w:tcPr>
            <w:tcW w:w="170" w:type="pct"/>
            <w:noWrap/>
            <w:hideMark/>
          </w:tcPr>
          <w:p w14:paraId="71F181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8F064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95C87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550686.8</w:t>
            </w:r>
          </w:p>
        </w:tc>
        <w:tc>
          <w:tcPr>
            <w:tcW w:w="291" w:type="pct"/>
            <w:noWrap/>
            <w:hideMark/>
          </w:tcPr>
          <w:p w14:paraId="0DD95E4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3370967.5</w:t>
            </w:r>
          </w:p>
        </w:tc>
        <w:tc>
          <w:tcPr>
            <w:tcW w:w="268" w:type="pct"/>
            <w:noWrap/>
            <w:hideMark/>
          </w:tcPr>
          <w:p w14:paraId="6702CF8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551346.0</w:t>
            </w:r>
          </w:p>
        </w:tc>
        <w:tc>
          <w:tcPr>
            <w:tcW w:w="291" w:type="pct"/>
            <w:noWrap/>
            <w:hideMark/>
          </w:tcPr>
          <w:p w14:paraId="71E0C3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3370763.4</w:t>
            </w:r>
          </w:p>
        </w:tc>
        <w:tc>
          <w:tcPr>
            <w:tcW w:w="287" w:type="pct"/>
            <w:noWrap/>
            <w:hideMark/>
          </w:tcPr>
          <w:p w14:paraId="56C204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690</w:t>
            </w:r>
          </w:p>
        </w:tc>
        <w:tc>
          <w:tcPr>
            <w:tcW w:w="297" w:type="pct"/>
            <w:noWrap/>
            <w:hideMark/>
          </w:tcPr>
          <w:p w14:paraId="6C4694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10385</w:t>
            </w:r>
          </w:p>
        </w:tc>
        <w:tc>
          <w:tcPr>
            <w:tcW w:w="1739" w:type="pct"/>
            <w:noWrap/>
            <w:hideMark/>
          </w:tcPr>
          <w:p w14:paraId="6AC1F2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3447355" w14:textId="77777777" w:rsidTr="00BF4FBB">
        <w:trPr>
          <w:trHeight w:val="270"/>
        </w:trPr>
        <w:tc>
          <w:tcPr>
            <w:tcW w:w="169" w:type="pct"/>
            <w:noWrap/>
            <w:hideMark/>
          </w:tcPr>
          <w:p w14:paraId="3C048D8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297</w:t>
            </w:r>
          </w:p>
        </w:tc>
        <w:tc>
          <w:tcPr>
            <w:tcW w:w="305" w:type="pct"/>
            <w:noWrap/>
            <w:hideMark/>
          </w:tcPr>
          <w:p w14:paraId="15B617C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05BB46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7C7EE84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盐官下河-右岸-55</w:t>
            </w:r>
          </w:p>
        </w:tc>
        <w:tc>
          <w:tcPr>
            <w:tcW w:w="170" w:type="pct"/>
            <w:noWrap/>
            <w:hideMark/>
          </w:tcPr>
          <w:p w14:paraId="2BA11E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F2069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798D148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551385.9</w:t>
            </w:r>
          </w:p>
        </w:tc>
        <w:tc>
          <w:tcPr>
            <w:tcW w:w="291" w:type="pct"/>
            <w:noWrap/>
            <w:hideMark/>
          </w:tcPr>
          <w:p w14:paraId="345927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3370754.2</w:t>
            </w:r>
          </w:p>
        </w:tc>
        <w:tc>
          <w:tcPr>
            <w:tcW w:w="268" w:type="pct"/>
            <w:noWrap/>
            <w:hideMark/>
          </w:tcPr>
          <w:p w14:paraId="5B503CF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551473.6</w:t>
            </w:r>
          </w:p>
        </w:tc>
        <w:tc>
          <w:tcPr>
            <w:tcW w:w="291" w:type="pct"/>
            <w:noWrap/>
            <w:hideMark/>
          </w:tcPr>
          <w:p w14:paraId="303EE4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3370733.1</w:t>
            </w:r>
          </w:p>
        </w:tc>
        <w:tc>
          <w:tcPr>
            <w:tcW w:w="287" w:type="pct"/>
            <w:noWrap/>
            <w:hideMark/>
          </w:tcPr>
          <w:p w14:paraId="77C2CC7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93</w:t>
            </w:r>
          </w:p>
        </w:tc>
        <w:tc>
          <w:tcPr>
            <w:tcW w:w="297" w:type="pct"/>
            <w:noWrap/>
            <w:hideMark/>
          </w:tcPr>
          <w:p w14:paraId="072B8C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1392</w:t>
            </w:r>
          </w:p>
        </w:tc>
        <w:tc>
          <w:tcPr>
            <w:tcW w:w="1739" w:type="pct"/>
            <w:noWrap/>
            <w:hideMark/>
          </w:tcPr>
          <w:p w14:paraId="2CBE155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036BA2A" w14:textId="77777777" w:rsidTr="00BF4FBB">
        <w:trPr>
          <w:trHeight w:val="270"/>
        </w:trPr>
        <w:tc>
          <w:tcPr>
            <w:tcW w:w="169" w:type="pct"/>
            <w:noWrap/>
            <w:hideMark/>
          </w:tcPr>
          <w:p w14:paraId="4409527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298</w:t>
            </w:r>
          </w:p>
        </w:tc>
        <w:tc>
          <w:tcPr>
            <w:tcW w:w="305" w:type="pct"/>
            <w:noWrap/>
            <w:hideMark/>
          </w:tcPr>
          <w:p w14:paraId="34AE00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1265EE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6B84D1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盐官下河-右岸-56</w:t>
            </w:r>
          </w:p>
        </w:tc>
        <w:tc>
          <w:tcPr>
            <w:tcW w:w="170" w:type="pct"/>
            <w:noWrap/>
            <w:hideMark/>
          </w:tcPr>
          <w:p w14:paraId="6170A8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9FFA4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F54F7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551473.6</w:t>
            </w:r>
          </w:p>
        </w:tc>
        <w:tc>
          <w:tcPr>
            <w:tcW w:w="291" w:type="pct"/>
            <w:noWrap/>
            <w:hideMark/>
          </w:tcPr>
          <w:p w14:paraId="19B7BC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3370733.1</w:t>
            </w:r>
          </w:p>
        </w:tc>
        <w:tc>
          <w:tcPr>
            <w:tcW w:w="268" w:type="pct"/>
            <w:noWrap/>
            <w:hideMark/>
          </w:tcPr>
          <w:p w14:paraId="38D79F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551512.8</w:t>
            </w:r>
          </w:p>
        </w:tc>
        <w:tc>
          <w:tcPr>
            <w:tcW w:w="291" w:type="pct"/>
            <w:noWrap/>
            <w:hideMark/>
          </w:tcPr>
          <w:p w14:paraId="43155F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3370715.8</w:t>
            </w:r>
          </w:p>
        </w:tc>
        <w:tc>
          <w:tcPr>
            <w:tcW w:w="287" w:type="pct"/>
            <w:noWrap/>
            <w:hideMark/>
          </w:tcPr>
          <w:p w14:paraId="26007F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46</w:t>
            </w:r>
          </w:p>
        </w:tc>
        <w:tc>
          <w:tcPr>
            <w:tcW w:w="297" w:type="pct"/>
            <w:noWrap/>
            <w:hideMark/>
          </w:tcPr>
          <w:p w14:paraId="7C2021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707</w:t>
            </w:r>
          </w:p>
        </w:tc>
        <w:tc>
          <w:tcPr>
            <w:tcW w:w="1739" w:type="pct"/>
            <w:noWrap/>
            <w:hideMark/>
          </w:tcPr>
          <w:p w14:paraId="77B25A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057DD9C2" w14:textId="77777777" w:rsidTr="00BF4FBB">
        <w:trPr>
          <w:trHeight w:val="270"/>
        </w:trPr>
        <w:tc>
          <w:tcPr>
            <w:tcW w:w="169" w:type="pct"/>
            <w:noWrap/>
            <w:hideMark/>
          </w:tcPr>
          <w:p w14:paraId="1E908B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299</w:t>
            </w:r>
          </w:p>
        </w:tc>
        <w:tc>
          <w:tcPr>
            <w:tcW w:w="305" w:type="pct"/>
            <w:noWrap/>
            <w:hideMark/>
          </w:tcPr>
          <w:p w14:paraId="2A3E57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34A734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0D9060A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盐官下河-右岸-57</w:t>
            </w:r>
          </w:p>
        </w:tc>
        <w:tc>
          <w:tcPr>
            <w:tcW w:w="170" w:type="pct"/>
            <w:noWrap/>
            <w:hideMark/>
          </w:tcPr>
          <w:p w14:paraId="76D989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28131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15FDFA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551512.8</w:t>
            </w:r>
          </w:p>
        </w:tc>
        <w:tc>
          <w:tcPr>
            <w:tcW w:w="291" w:type="pct"/>
            <w:noWrap/>
            <w:hideMark/>
          </w:tcPr>
          <w:p w14:paraId="56132E1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3370715.8</w:t>
            </w:r>
          </w:p>
        </w:tc>
        <w:tc>
          <w:tcPr>
            <w:tcW w:w="268" w:type="pct"/>
            <w:noWrap/>
            <w:hideMark/>
          </w:tcPr>
          <w:p w14:paraId="38DC9D0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551573.8</w:t>
            </w:r>
          </w:p>
        </w:tc>
        <w:tc>
          <w:tcPr>
            <w:tcW w:w="291" w:type="pct"/>
            <w:noWrap/>
            <w:hideMark/>
          </w:tcPr>
          <w:p w14:paraId="027FCA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3370696.2</w:t>
            </w:r>
          </w:p>
        </w:tc>
        <w:tc>
          <w:tcPr>
            <w:tcW w:w="287" w:type="pct"/>
            <w:noWrap/>
            <w:hideMark/>
          </w:tcPr>
          <w:p w14:paraId="7B798E7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64</w:t>
            </w:r>
          </w:p>
        </w:tc>
        <w:tc>
          <w:tcPr>
            <w:tcW w:w="297" w:type="pct"/>
            <w:noWrap/>
            <w:hideMark/>
          </w:tcPr>
          <w:p w14:paraId="015AE2C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966</w:t>
            </w:r>
          </w:p>
        </w:tc>
        <w:tc>
          <w:tcPr>
            <w:tcW w:w="1739" w:type="pct"/>
            <w:noWrap/>
            <w:hideMark/>
          </w:tcPr>
          <w:p w14:paraId="16BA55E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A7163F7" w14:textId="77777777" w:rsidTr="00BF4FBB">
        <w:trPr>
          <w:trHeight w:val="270"/>
        </w:trPr>
        <w:tc>
          <w:tcPr>
            <w:tcW w:w="169" w:type="pct"/>
            <w:noWrap/>
            <w:hideMark/>
          </w:tcPr>
          <w:p w14:paraId="4817A2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300</w:t>
            </w:r>
          </w:p>
        </w:tc>
        <w:tc>
          <w:tcPr>
            <w:tcW w:w="305" w:type="pct"/>
            <w:noWrap/>
            <w:hideMark/>
          </w:tcPr>
          <w:p w14:paraId="4DCF96A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2FD3FD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72BF7FD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盐官下河-右岸-58</w:t>
            </w:r>
          </w:p>
        </w:tc>
        <w:tc>
          <w:tcPr>
            <w:tcW w:w="170" w:type="pct"/>
            <w:noWrap/>
            <w:hideMark/>
          </w:tcPr>
          <w:p w14:paraId="379788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B5803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A882E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551573.8</w:t>
            </w:r>
          </w:p>
        </w:tc>
        <w:tc>
          <w:tcPr>
            <w:tcW w:w="291" w:type="pct"/>
            <w:noWrap/>
            <w:hideMark/>
          </w:tcPr>
          <w:p w14:paraId="2573D1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3370696.2</w:t>
            </w:r>
          </w:p>
        </w:tc>
        <w:tc>
          <w:tcPr>
            <w:tcW w:w="268" w:type="pct"/>
            <w:noWrap/>
            <w:hideMark/>
          </w:tcPr>
          <w:p w14:paraId="67336B7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551959.5</w:t>
            </w:r>
          </w:p>
        </w:tc>
        <w:tc>
          <w:tcPr>
            <w:tcW w:w="291" w:type="pct"/>
            <w:noWrap/>
            <w:hideMark/>
          </w:tcPr>
          <w:p w14:paraId="3AAECB8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3370328.5</w:t>
            </w:r>
          </w:p>
        </w:tc>
        <w:tc>
          <w:tcPr>
            <w:tcW w:w="287" w:type="pct"/>
            <w:noWrap/>
            <w:hideMark/>
          </w:tcPr>
          <w:p w14:paraId="5EC2302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w:t>
            </w:r>
          </w:p>
        </w:tc>
        <w:tc>
          <w:tcPr>
            <w:tcW w:w="297" w:type="pct"/>
            <w:noWrap/>
            <w:hideMark/>
          </w:tcPr>
          <w:p w14:paraId="5ABE915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8286</w:t>
            </w:r>
          </w:p>
        </w:tc>
        <w:tc>
          <w:tcPr>
            <w:tcW w:w="1739" w:type="pct"/>
            <w:noWrap/>
            <w:hideMark/>
          </w:tcPr>
          <w:p w14:paraId="5BDAF8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06E663D9" w14:textId="77777777" w:rsidTr="00BF4FBB">
        <w:trPr>
          <w:trHeight w:val="270"/>
        </w:trPr>
        <w:tc>
          <w:tcPr>
            <w:tcW w:w="169" w:type="pct"/>
            <w:noWrap/>
            <w:hideMark/>
          </w:tcPr>
          <w:p w14:paraId="6B1502F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301</w:t>
            </w:r>
          </w:p>
        </w:tc>
        <w:tc>
          <w:tcPr>
            <w:tcW w:w="305" w:type="pct"/>
            <w:noWrap/>
            <w:hideMark/>
          </w:tcPr>
          <w:p w14:paraId="201F06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615507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161313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盐官下河-右岸-59</w:t>
            </w:r>
          </w:p>
        </w:tc>
        <w:tc>
          <w:tcPr>
            <w:tcW w:w="170" w:type="pct"/>
            <w:noWrap/>
            <w:hideMark/>
          </w:tcPr>
          <w:p w14:paraId="74E463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8CDBE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806674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551959.5</w:t>
            </w:r>
          </w:p>
        </w:tc>
        <w:tc>
          <w:tcPr>
            <w:tcW w:w="291" w:type="pct"/>
            <w:noWrap/>
            <w:hideMark/>
          </w:tcPr>
          <w:p w14:paraId="78B58E1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3370328.5</w:t>
            </w:r>
          </w:p>
        </w:tc>
        <w:tc>
          <w:tcPr>
            <w:tcW w:w="268" w:type="pct"/>
            <w:noWrap/>
            <w:hideMark/>
          </w:tcPr>
          <w:p w14:paraId="681842F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551965.1</w:t>
            </w:r>
          </w:p>
        </w:tc>
        <w:tc>
          <w:tcPr>
            <w:tcW w:w="291" w:type="pct"/>
            <w:noWrap/>
            <w:hideMark/>
          </w:tcPr>
          <w:p w14:paraId="05CE1C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3370308.8</w:t>
            </w:r>
          </w:p>
        </w:tc>
        <w:tc>
          <w:tcPr>
            <w:tcW w:w="287" w:type="pct"/>
            <w:noWrap/>
            <w:hideMark/>
          </w:tcPr>
          <w:p w14:paraId="4F33D6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w:t>
            </w:r>
          </w:p>
        </w:tc>
        <w:tc>
          <w:tcPr>
            <w:tcW w:w="297" w:type="pct"/>
            <w:noWrap/>
            <w:hideMark/>
          </w:tcPr>
          <w:p w14:paraId="12ADCB7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311</w:t>
            </w:r>
          </w:p>
        </w:tc>
        <w:tc>
          <w:tcPr>
            <w:tcW w:w="1739" w:type="pct"/>
            <w:noWrap/>
            <w:hideMark/>
          </w:tcPr>
          <w:p w14:paraId="3063FC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1E3D877" w14:textId="77777777" w:rsidTr="00BF4FBB">
        <w:trPr>
          <w:trHeight w:val="270"/>
        </w:trPr>
        <w:tc>
          <w:tcPr>
            <w:tcW w:w="169" w:type="pct"/>
            <w:noWrap/>
            <w:hideMark/>
          </w:tcPr>
          <w:p w14:paraId="4F913CB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302</w:t>
            </w:r>
          </w:p>
        </w:tc>
        <w:tc>
          <w:tcPr>
            <w:tcW w:w="305" w:type="pct"/>
            <w:noWrap/>
            <w:hideMark/>
          </w:tcPr>
          <w:p w14:paraId="11D3443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70ED0F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5171F4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盐官下河-右岸-60</w:t>
            </w:r>
          </w:p>
        </w:tc>
        <w:tc>
          <w:tcPr>
            <w:tcW w:w="170" w:type="pct"/>
            <w:noWrap/>
            <w:hideMark/>
          </w:tcPr>
          <w:p w14:paraId="1BBB4E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BB86D4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D449C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551965.1</w:t>
            </w:r>
          </w:p>
        </w:tc>
        <w:tc>
          <w:tcPr>
            <w:tcW w:w="291" w:type="pct"/>
            <w:noWrap/>
            <w:hideMark/>
          </w:tcPr>
          <w:p w14:paraId="7C34A9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3370308.8</w:t>
            </w:r>
          </w:p>
        </w:tc>
        <w:tc>
          <w:tcPr>
            <w:tcW w:w="268" w:type="pct"/>
            <w:noWrap/>
            <w:hideMark/>
          </w:tcPr>
          <w:p w14:paraId="0B5392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552055.4</w:t>
            </w:r>
          </w:p>
        </w:tc>
        <w:tc>
          <w:tcPr>
            <w:tcW w:w="291" w:type="pct"/>
            <w:noWrap/>
            <w:hideMark/>
          </w:tcPr>
          <w:p w14:paraId="201DDC1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3369395.7</w:t>
            </w:r>
          </w:p>
        </w:tc>
        <w:tc>
          <w:tcPr>
            <w:tcW w:w="287" w:type="pct"/>
            <w:noWrap/>
            <w:hideMark/>
          </w:tcPr>
          <w:p w14:paraId="349145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941</w:t>
            </w:r>
          </w:p>
        </w:tc>
        <w:tc>
          <w:tcPr>
            <w:tcW w:w="297" w:type="pct"/>
            <w:noWrap/>
            <w:hideMark/>
          </w:tcPr>
          <w:p w14:paraId="442270F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14044</w:t>
            </w:r>
          </w:p>
        </w:tc>
        <w:tc>
          <w:tcPr>
            <w:tcW w:w="1739" w:type="pct"/>
            <w:noWrap/>
            <w:hideMark/>
          </w:tcPr>
          <w:p w14:paraId="7853CC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现状为未利用岸线及重大跨河工程（省道），规划期内暂无开发利用需求，划入保留区</w:t>
            </w:r>
          </w:p>
        </w:tc>
      </w:tr>
      <w:tr w:rsidR="009D260B" w:rsidRPr="009D260B" w14:paraId="0A6F6907" w14:textId="77777777" w:rsidTr="00BF4FBB">
        <w:trPr>
          <w:trHeight w:val="270"/>
        </w:trPr>
        <w:tc>
          <w:tcPr>
            <w:tcW w:w="169" w:type="pct"/>
            <w:noWrap/>
            <w:hideMark/>
          </w:tcPr>
          <w:p w14:paraId="5CF435E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303</w:t>
            </w:r>
          </w:p>
        </w:tc>
        <w:tc>
          <w:tcPr>
            <w:tcW w:w="305" w:type="pct"/>
            <w:noWrap/>
            <w:hideMark/>
          </w:tcPr>
          <w:p w14:paraId="1FC4D59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5D436A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7E54171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盐官下河-右岸-61</w:t>
            </w:r>
          </w:p>
        </w:tc>
        <w:tc>
          <w:tcPr>
            <w:tcW w:w="170" w:type="pct"/>
            <w:noWrap/>
            <w:hideMark/>
          </w:tcPr>
          <w:p w14:paraId="7B0705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76918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5D2F78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552038.6</w:t>
            </w:r>
          </w:p>
        </w:tc>
        <w:tc>
          <w:tcPr>
            <w:tcW w:w="291" w:type="pct"/>
            <w:noWrap/>
            <w:hideMark/>
          </w:tcPr>
          <w:p w14:paraId="396EF8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3369383.2</w:t>
            </w:r>
          </w:p>
        </w:tc>
        <w:tc>
          <w:tcPr>
            <w:tcW w:w="268" w:type="pct"/>
            <w:noWrap/>
            <w:hideMark/>
          </w:tcPr>
          <w:p w14:paraId="713CFCC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552038.3</w:t>
            </w:r>
          </w:p>
        </w:tc>
        <w:tc>
          <w:tcPr>
            <w:tcW w:w="291" w:type="pct"/>
            <w:noWrap/>
            <w:hideMark/>
          </w:tcPr>
          <w:p w14:paraId="4BBB662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3369311.0</w:t>
            </w:r>
          </w:p>
        </w:tc>
        <w:tc>
          <w:tcPr>
            <w:tcW w:w="287" w:type="pct"/>
            <w:noWrap/>
            <w:hideMark/>
          </w:tcPr>
          <w:p w14:paraId="6F4B58D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72</w:t>
            </w:r>
          </w:p>
        </w:tc>
        <w:tc>
          <w:tcPr>
            <w:tcW w:w="297" w:type="pct"/>
            <w:noWrap/>
            <w:hideMark/>
          </w:tcPr>
          <w:p w14:paraId="389CD6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1244</w:t>
            </w:r>
          </w:p>
        </w:tc>
        <w:tc>
          <w:tcPr>
            <w:tcW w:w="1739" w:type="pct"/>
            <w:noWrap/>
            <w:hideMark/>
          </w:tcPr>
          <w:p w14:paraId="73E099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7C260A33" w14:textId="77777777" w:rsidTr="00BF4FBB">
        <w:trPr>
          <w:trHeight w:val="270"/>
        </w:trPr>
        <w:tc>
          <w:tcPr>
            <w:tcW w:w="169" w:type="pct"/>
            <w:noWrap/>
            <w:hideMark/>
          </w:tcPr>
          <w:p w14:paraId="6F1CEB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304</w:t>
            </w:r>
          </w:p>
        </w:tc>
        <w:tc>
          <w:tcPr>
            <w:tcW w:w="305" w:type="pct"/>
            <w:noWrap/>
            <w:hideMark/>
          </w:tcPr>
          <w:p w14:paraId="4370B8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5655263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1BA76C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盐官下河-右岸-62</w:t>
            </w:r>
          </w:p>
        </w:tc>
        <w:tc>
          <w:tcPr>
            <w:tcW w:w="170" w:type="pct"/>
            <w:noWrap/>
            <w:hideMark/>
          </w:tcPr>
          <w:p w14:paraId="01006C1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83F2F8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7B1030D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552038.3</w:t>
            </w:r>
          </w:p>
        </w:tc>
        <w:tc>
          <w:tcPr>
            <w:tcW w:w="291" w:type="pct"/>
            <w:noWrap/>
            <w:hideMark/>
          </w:tcPr>
          <w:p w14:paraId="372E1C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3369311.0</w:t>
            </w:r>
          </w:p>
        </w:tc>
        <w:tc>
          <w:tcPr>
            <w:tcW w:w="268" w:type="pct"/>
            <w:noWrap/>
            <w:hideMark/>
          </w:tcPr>
          <w:p w14:paraId="7F1A90E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552037.4</w:t>
            </w:r>
          </w:p>
        </w:tc>
        <w:tc>
          <w:tcPr>
            <w:tcW w:w="291" w:type="pct"/>
            <w:noWrap/>
            <w:hideMark/>
          </w:tcPr>
          <w:p w14:paraId="39354E2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3369296.7</w:t>
            </w:r>
          </w:p>
        </w:tc>
        <w:tc>
          <w:tcPr>
            <w:tcW w:w="287" w:type="pct"/>
            <w:noWrap/>
            <w:hideMark/>
          </w:tcPr>
          <w:p w14:paraId="4D03E1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w:t>
            </w:r>
          </w:p>
        </w:tc>
        <w:tc>
          <w:tcPr>
            <w:tcW w:w="297" w:type="pct"/>
            <w:noWrap/>
            <w:hideMark/>
          </w:tcPr>
          <w:p w14:paraId="28DD49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213</w:t>
            </w:r>
          </w:p>
        </w:tc>
        <w:tc>
          <w:tcPr>
            <w:tcW w:w="1739" w:type="pct"/>
            <w:noWrap/>
            <w:hideMark/>
          </w:tcPr>
          <w:p w14:paraId="4C5F394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09D05DF2" w14:textId="77777777" w:rsidTr="00BF4FBB">
        <w:trPr>
          <w:trHeight w:val="270"/>
        </w:trPr>
        <w:tc>
          <w:tcPr>
            <w:tcW w:w="169" w:type="pct"/>
            <w:noWrap/>
            <w:hideMark/>
          </w:tcPr>
          <w:p w14:paraId="5A622E7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305</w:t>
            </w:r>
          </w:p>
        </w:tc>
        <w:tc>
          <w:tcPr>
            <w:tcW w:w="305" w:type="pct"/>
            <w:noWrap/>
            <w:hideMark/>
          </w:tcPr>
          <w:p w14:paraId="039CEF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369FFF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332C9D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盐官下河-右岸-63</w:t>
            </w:r>
          </w:p>
        </w:tc>
        <w:tc>
          <w:tcPr>
            <w:tcW w:w="170" w:type="pct"/>
            <w:noWrap/>
            <w:hideMark/>
          </w:tcPr>
          <w:p w14:paraId="51A107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996ED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E2DF1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552037.4</w:t>
            </w:r>
          </w:p>
        </w:tc>
        <w:tc>
          <w:tcPr>
            <w:tcW w:w="291" w:type="pct"/>
            <w:noWrap/>
            <w:hideMark/>
          </w:tcPr>
          <w:p w14:paraId="639194D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3369296.7</w:t>
            </w:r>
          </w:p>
        </w:tc>
        <w:tc>
          <w:tcPr>
            <w:tcW w:w="268" w:type="pct"/>
            <w:noWrap/>
            <w:hideMark/>
          </w:tcPr>
          <w:p w14:paraId="6306DE7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552015.9</w:t>
            </w:r>
          </w:p>
        </w:tc>
        <w:tc>
          <w:tcPr>
            <w:tcW w:w="291" w:type="pct"/>
            <w:noWrap/>
            <w:hideMark/>
          </w:tcPr>
          <w:p w14:paraId="199101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3368973.6</w:t>
            </w:r>
          </w:p>
        </w:tc>
        <w:tc>
          <w:tcPr>
            <w:tcW w:w="287" w:type="pct"/>
            <w:noWrap/>
            <w:hideMark/>
          </w:tcPr>
          <w:p w14:paraId="6AFCF5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329</w:t>
            </w:r>
          </w:p>
        </w:tc>
        <w:tc>
          <w:tcPr>
            <w:tcW w:w="297" w:type="pct"/>
            <w:noWrap/>
            <w:hideMark/>
          </w:tcPr>
          <w:p w14:paraId="0550AB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4874</w:t>
            </w:r>
          </w:p>
        </w:tc>
        <w:tc>
          <w:tcPr>
            <w:tcW w:w="1739" w:type="pct"/>
            <w:noWrap/>
            <w:hideMark/>
          </w:tcPr>
          <w:p w14:paraId="02D393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C9BA229" w14:textId="77777777" w:rsidTr="00BF4FBB">
        <w:trPr>
          <w:trHeight w:val="270"/>
        </w:trPr>
        <w:tc>
          <w:tcPr>
            <w:tcW w:w="169" w:type="pct"/>
            <w:noWrap/>
            <w:hideMark/>
          </w:tcPr>
          <w:p w14:paraId="19B0B8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306</w:t>
            </w:r>
          </w:p>
        </w:tc>
        <w:tc>
          <w:tcPr>
            <w:tcW w:w="305" w:type="pct"/>
            <w:noWrap/>
            <w:hideMark/>
          </w:tcPr>
          <w:p w14:paraId="2BA6B27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3518871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090313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盐官下河-右岸-64</w:t>
            </w:r>
          </w:p>
        </w:tc>
        <w:tc>
          <w:tcPr>
            <w:tcW w:w="170" w:type="pct"/>
            <w:noWrap/>
            <w:hideMark/>
          </w:tcPr>
          <w:p w14:paraId="56158F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42C08B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85690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552016.1</w:t>
            </w:r>
          </w:p>
        </w:tc>
        <w:tc>
          <w:tcPr>
            <w:tcW w:w="291" w:type="pct"/>
            <w:noWrap/>
            <w:hideMark/>
          </w:tcPr>
          <w:p w14:paraId="2BFBC16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3368967.6</w:t>
            </w:r>
          </w:p>
        </w:tc>
        <w:tc>
          <w:tcPr>
            <w:tcW w:w="268" w:type="pct"/>
            <w:noWrap/>
            <w:hideMark/>
          </w:tcPr>
          <w:p w14:paraId="7438954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552134.7</w:t>
            </w:r>
          </w:p>
        </w:tc>
        <w:tc>
          <w:tcPr>
            <w:tcW w:w="291" w:type="pct"/>
            <w:noWrap/>
            <w:hideMark/>
          </w:tcPr>
          <w:p w14:paraId="39C338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3368546.2</w:t>
            </w:r>
          </w:p>
        </w:tc>
        <w:tc>
          <w:tcPr>
            <w:tcW w:w="287" w:type="pct"/>
            <w:noWrap/>
            <w:hideMark/>
          </w:tcPr>
          <w:p w14:paraId="11614E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441</w:t>
            </w:r>
          </w:p>
        </w:tc>
        <w:tc>
          <w:tcPr>
            <w:tcW w:w="297" w:type="pct"/>
            <w:noWrap/>
            <w:hideMark/>
          </w:tcPr>
          <w:p w14:paraId="5D147E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6546</w:t>
            </w:r>
          </w:p>
        </w:tc>
        <w:tc>
          <w:tcPr>
            <w:tcW w:w="1739" w:type="pct"/>
            <w:noWrap/>
            <w:hideMark/>
          </w:tcPr>
          <w:p w14:paraId="764A54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0A9C2D63" w14:textId="77777777" w:rsidTr="00BF4FBB">
        <w:trPr>
          <w:trHeight w:val="270"/>
        </w:trPr>
        <w:tc>
          <w:tcPr>
            <w:tcW w:w="169" w:type="pct"/>
            <w:noWrap/>
            <w:hideMark/>
          </w:tcPr>
          <w:p w14:paraId="19A8C4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307</w:t>
            </w:r>
          </w:p>
        </w:tc>
        <w:tc>
          <w:tcPr>
            <w:tcW w:w="305" w:type="pct"/>
            <w:noWrap/>
            <w:hideMark/>
          </w:tcPr>
          <w:p w14:paraId="7A7619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1FC35A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2479DF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盐官下河-右岸-65</w:t>
            </w:r>
          </w:p>
        </w:tc>
        <w:tc>
          <w:tcPr>
            <w:tcW w:w="170" w:type="pct"/>
            <w:noWrap/>
            <w:hideMark/>
          </w:tcPr>
          <w:p w14:paraId="727B92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9A4F2C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1802184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552134.7</w:t>
            </w:r>
          </w:p>
        </w:tc>
        <w:tc>
          <w:tcPr>
            <w:tcW w:w="291" w:type="pct"/>
            <w:noWrap/>
            <w:hideMark/>
          </w:tcPr>
          <w:p w14:paraId="236941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3368546.2</w:t>
            </w:r>
          </w:p>
        </w:tc>
        <w:tc>
          <w:tcPr>
            <w:tcW w:w="268" w:type="pct"/>
            <w:noWrap/>
            <w:hideMark/>
          </w:tcPr>
          <w:p w14:paraId="17FA9F4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552190.0</w:t>
            </w:r>
          </w:p>
        </w:tc>
        <w:tc>
          <w:tcPr>
            <w:tcW w:w="291" w:type="pct"/>
            <w:noWrap/>
            <w:hideMark/>
          </w:tcPr>
          <w:p w14:paraId="04BC65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3368343.1</w:t>
            </w:r>
          </w:p>
        </w:tc>
        <w:tc>
          <w:tcPr>
            <w:tcW w:w="287" w:type="pct"/>
            <w:noWrap/>
            <w:hideMark/>
          </w:tcPr>
          <w:p w14:paraId="4A9332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211</w:t>
            </w:r>
          </w:p>
        </w:tc>
        <w:tc>
          <w:tcPr>
            <w:tcW w:w="297" w:type="pct"/>
            <w:noWrap/>
            <w:hideMark/>
          </w:tcPr>
          <w:p w14:paraId="0C06D7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3147</w:t>
            </w:r>
          </w:p>
        </w:tc>
        <w:tc>
          <w:tcPr>
            <w:tcW w:w="1739" w:type="pct"/>
            <w:noWrap/>
            <w:hideMark/>
          </w:tcPr>
          <w:p w14:paraId="7D8C4E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C124E86" w14:textId="77777777" w:rsidTr="00BF4FBB">
        <w:trPr>
          <w:trHeight w:val="270"/>
        </w:trPr>
        <w:tc>
          <w:tcPr>
            <w:tcW w:w="169" w:type="pct"/>
            <w:noWrap/>
            <w:hideMark/>
          </w:tcPr>
          <w:p w14:paraId="2485D3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308</w:t>
            </w:r>
          </w:p>
        </w:tc>
        <w:tc>
          <w:tcPr>
            <w:tcW w:w="305" w:type="pct"/>
            <w:noWrap/>
            <w:hideMark/>
          </w:tcPr>
          <w:p w14:paraId="3D0DF49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5B6D0A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0137474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盐官下河-右岸-66</w:t>
            </w:r>
          </w:p>
        </w:tc>
        <w:tc>
          <w:tcPr>
            <w:tcW w:w="170" w:type="pct"/>
            <w:noWrap/>
            <w:hideMark/>
          </w:tcPr>
          <w:p w14:paraId="40B562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9834E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D60E1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552190.9</w:t>
            </w:r>
          </w:p>
        </w:tc>
        <w:tc>
          <w:tcPr>
            <w:tcW w:w="291" w:type="pct"/>
            <w:noWrap/>
            <w:hideMark/>
          </w:tcPr>
          <w:p w14:paraId="58C5534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3368336.2</w:t>
            </w:r>
          </w:p>
        </w:tc>
        <w:tc>
          <w:tcPr>
            <w:tcW w:w="268" w:type="pct"/>
            <w:noWrap/>
            <w:hideMark/>
          </w:tcPr>
          <w:p w14:paraId="251847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552335.5</w:t>
            </w:r>
          </w:p>
        </w:tc>
        <w:tc>
          <w:tcPr>
            <w:tcW w:w="291" w:type="pct"/>
            <w:noWrap/>
            <w:hideMark/>
          </w:tcPr>
          <w:p w14:paraId="2F702DC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3367756.6</w:t>
            </w:r>
          </w:p>
        </w:tc>
        <w:tc>
          <w:tcPr>
            <w:tcW w:w="287" w:type="pct"/>
            <w:noWrap/>
            <w:hideMark/>
          </w:tcPr>
          <w:p w14:paraId="7D999C6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599</w:t>
            </w:r>
          </w:p>
        </w:tc>
        <w:tc>
          <w:tcPr>
            <w:tcW w:w="297" w:type="pct"/>
            <w:noWrap/>
            <w:hideMark/>
          </w:tcPr>
          <w:p w14:paraId="091255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8945</w:t>
            </w:r>
          </w:p>
        </w:tc>
        <w:tc>
          <w:tcPr>
            <w:tcW w:w="1739" w:type="pct"/>
            <w:noWrap/>
            <w:hideMark/>
          </w:tcPr>
          <w:p w14:paraId="1F76CFE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1530055" w14:textId="77777777" w:rsidTr="00BF4FBB">
        <w:trPr>
          <w:trHeight w:val="270"/>
        </w:trPr>
        <w:tc>
          <w:tcPr>
            <w:tcW w:w="169" w:type="pct"/>
            <w:noWrap/>
            <w:hideMark/>
          </w:tcPr>
          <w:p w14:paraId="555B255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309</w:t>
            </w:r>
          </w:p>
        </w:tc>
        <w:tc>
          <w:tcPr>
            <w:tcW w:w="305" w:type="pct"/>
            <w:noWrap/>
            <w:hideMark/>
          </w:tcPr>
          <w:p w14:paraId="24B4A9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41E277C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281A25D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盐官下河-右岸-67</w:t>
            </w:r>
          </w:p>
        </w:tc>
        <w:tc>
          <w:tcPr>
            <w:tcW w:w="170" w:type="pct"/>
            <w:noWrap/>
            <w:hideMark/>
          </w:tcPr>
          <w:p w14:paraId="0E2AC8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A65570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CC988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552336.1</w:t>
            </w:r>
          </w:p>
        </w:tc>
        <w:tc>
          <w:tcPr>
            <w:tcW w:w="291" w:type="pct"/>
            <w:noWrap/>
            <w:hideMark/>
          </w:tcPr>
          <w:p w14:paraId="1A98D74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3367747.3</w:t>
            </w:r>
          </w:p>
        </w:tc>
        <w:tc>
          <w:tcPr>
            <w:tcW w:w="268" w:type="pct"/>
            <w:noWrap/>
            <w:hideMark/>
          </w:tcPr>
          <w:p w14:paraId="7488A82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552419.3</w:t>
            </w:r>
          </w:p>
        </w:tc>
        <w:tc>
          <w:tcPr>
            <w:tcW w:w="291" w:type="pct"/>
            <w:noWrap/>
            <w:hideMark/>
          </w:tcPr>
          <w:p w14:paraId="39A87BD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3367326.1</w:t>
            </w:r>
          </w:p>
        </w:tc>
        <w:tc>
          <w:tcPr>
            <w:tcW w:w="287" w:type="pct"/>
            <w:noWrap/>
            <w:hideMark/>
          </w:tcPr>
          <w:p w14:paraId="0FA401F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429</w:t>
            </w:r>
          </w:p>
        </w:tc>
        <w:tc>
          <w:tcPr>
            <w:tcW w:w="297" w:type="pct"/>
            <w:noWrap/>
            <w:hideMark/>
          </w:tcPr>
          <w:p w14:paraId="21ECE55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6520</w:t>
            </w:r>
          </w:p>
        </w:tc>
        <w:tc>
          <w:tcPr>
            <w:tcW w:w="1739" w:type="pct"/>
            <w:noWrap/>
            <w:hideMark/>
          </w:tcPr>
          <w:p w14:paraId="1826BD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06833CA" w14:textId="77777777" w:rsidTr="00BF4FBB">
        <w:trPr>
          <w:trHeight w:val="270"/>
        </w:trPr>
        <w:tc>
          <w:tcPr>
            <w:tcW w:w="169" w:type="pct"/>
            <w:noWrap/>
            <w:hideMark/>
          </w:tcPr>
          <w:p w14:paraId="08406E8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310</w:t>
            </w:r>
          </w:p>
        </w:tc>
        <w:tc>
          <w:tcPr>
            <w:tcW w:w="305" w:type="pct"/>
            <w:noWrap/>
            <w:hideMark/>
          </w:tcPr>
          <w:p w14:paraId="2ADE27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27AB05F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6710008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盐官下河-右岸-68</w:t>
            </w:r>
          </w:p>
        </w:tc>
        <w:tc>
          <w:tcPr>
            <w:tcW w:w="170" w:type="pct"/>
            <w:noWrap/>
            <w:hideMark/>
          </w:tcPr>
          <w:p w14:paraId="6BF075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2CA878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EBCED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552420.9</w:t>
            </w:r>
          </w:p>
        </w:tc>
        <w:tc>
          <w:tcPr>
            <w:tcW w:w="291" w:type="pct"/>
            <w:noWrap/>
            <w:hideMark/>
          </w:tcPr>
          <w:p w14:paraId="20F303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3367316.7</w:t>
            </w:r>
          </w:p>
        </w:tc>
        <w:tc>
          <w:tcPr>
            <w:tcW w:w="268" w:type="pct"/>
            <w:noWrap/>
            <w:hideMark/>
          </w:tcPr>
          <w:p w14:paraId="25D895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552476.1</w:t>
            </w:r>
          </w:p>
        </w:tc>
        <w:tc>
          <w:tcPr>
            <w:tcW w:w="291" w:type="pct"/>
            <w:noWrap/>
            <w:hideMark/>
          </w:tcPr>
          <w:p w14:paraId="00E426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3367040.0</w:t>
            </w:r>
          </w:p>
        </w:tc>
        <w:tc>
          <w:tcPr>
            <w:tcW w:w="287" w:type="pct"/>
            <w:noWrap/>
            <w:hideMark/>
          </w:tcPr>
          <w:p w14:paraId="4BA2142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282</w:t>
            </w:r>
          </w:p>
        </w:tc>
        <w:tc>
          <w:tcPr>
            <w:tcW w:w="297" w:type="pct"/>
            <w:noWrap/>
            <w:hideMark/>
          </w:tcPr>
          <w:p w14:paraId="23ED35F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4272</w:t>
            </w:r>
          </w:p>
        </w:tc>
        <w:tc>
          <w:tcPr>
            <w:tcW w:w="1739" w:type="pct"/>
            <w:noWrap/>
            <w:hideMark/>
          </w:tcPr>
          <w:p w14:paraId="5E3B9F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A141183" w14:textId="77777777" w:rsidTr="00BF4FBB">
        <w:trPr>
          <w:trHeight w:val="270"/>
        </w:trPr>
        <w:tc>
          <w:tcPr>
            <w:tcW w:w="169" w:type="pct"/>
            <w:noWrap/>
            <w:hideMark/>
          </w:tcPr>
          <w:p w14:paraId="2897A4B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311</w:t>
            </w:r>
          </w:p>
        </w:tc>
        <w:tc>
          <w:tcPr>
            <w:tcW w:w="305" w:type="pct"/>
            <w:noWrap/>
            <w:hideMark/>
          </w:tcPr>
          <w:p w14:paraId="5C972C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2EA4DE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0604BE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盐官下河-右岸-69</w:t>
            </w:r>
          </w:p>
        </w:tc>
        <w:tc>
          <w:tcPr>
            <w:tcW w:w="170" w:type="pct"/>
            <w:noWrap/>
            <w:hideMark/>
          </w:tcPr>
          <w:p w14:paraId="7F131ED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B9379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3AE90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552476.1</w:t>
            </w:r>
          </w:p>
        </w:tc>
        <w:tc>
          <w:tcPr>
            <w:tcW w:w="291" w:type="pct"/>
            <w:noWrap/>
            <w:hideMark/>
          </w:tcPr>
          <w:p w14:paraId="5AF8A4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3367040.0</w:t>
            </w:r>
          </w:p>
        </w:tc>
        <w:tc>
          <w:tcPr>
            <w:tcW w:w="268" w:type="pct"/>
            <w:noWrap/>
            <w:hideMark/>
          </w:tcPr>
          <w:p w14:paraId="0FC646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552488.0</w:t>
            </w:r>
          </w:p>
        </w:tc>
        <w:tc>
          <w:tcPr>
            <w:tcW w:w="291" w:type="pct"/>
            <w:noWrap/>
            <w:hideMark/>
          </w:tcPr>
          <w:p w14:paraId="447BFD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3366966.3</w:t>
            </w:r>
          </w:p>
        </w:tc>
        <w:tc>
          <w:tcPr>
            <w:tcW w:w="287" w:type="pct"/>
            <w:noWrap/>
            <w:hideMark/>
          </w:tcPr>
          <w:p w14:paraId="63B54DD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75</w:t>
            </w:r>
          </w:p>
        </w:tc>
        <w:tc>
          <w:tcPr>
            <w:tcW w:w="297" w:type="pct"/>
            <w:noWrap/>
            <w:hideMark/>
          </w:tcPr>
          <w:p w14:paraId="3D77B00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1110</w:t>
            </w:r>
          </w:p>
        </w:tc>
        <w:tc>
          <w:tcPr>
            <w:tcW w:w="1739" w:type="pct"/>
            <w:noWrap/>
            <w:hideMark/>
          </w:tcPr>
          <w:p w14:paraId="33A9F4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现状为未利用岸线及重大跨河工程（国道），规划期内暂无开发利用需求，划入保留区</w:t>
            </w:r>
          </w:p>
        </w:tc>
      </w:tr>
      <w:tr w:rsidR="009D260B" w:rsidRPr="009D260B" w14:paraId="1CF97DFC" w14:textId="77777777" w:rsidTr="00BF4FBB">
        <w:trPr>
          <w:trHeight w:val="270"/>
        </w:trPr>
        <w:tc>
          <w:tcPr>
            <w:tcW w:w="169" w:type="pct"/>
            <w:noWrap/>
            <w:hideMark/>
          </w:tcPr>
          <w:p w14:paraId="0EF07C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312</w:t>
            </w:r>
          </w:p>
        </w:tc>
        <w:tc>
          <w:tcPr>
            <w:tcW w:w="305" w:type="pct"/>
            <w:noWrap/>
            <w:hideMark/>
          </w:tcPr>
          <w:p w14:paraId="3AE021A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4378C98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0BD83E8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盐官下河-右岸-70</w:t>
            </w:r>
          </w:p>
        </w:tc>
        <w:tc>
          <w:tcPr>
            <w:tcW w:w="170" w:type="pct"/>
            <w:noWrap/>
            <w:hideMark/>
          </w:tcPr>
          <w:p w14:paraId="01E3658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BBAFD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1FA980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552490.1</w:t>
            </w:r>
          </w:p>
        </w:tc>
        <w:tc>
          <w:tcPr>
            <w:tcW w:w="291" w:type="pct"/>
            <w:noWrap/>
            <w:hideMark/>
          </w:tcPr>
          <w:p w14:paraId="44A6D8A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3366955.0</w:t>
            </w:r>
          </w:p>
        </w:tc>
        <w:tc>
          <w:tcPr>
            <w:tcW w:w="268" w:type="pct"/>
            <w:noWrap/>
            <w:hideMark/>
          </w:tcPr>
          <w:p w14:paraId="4FD1CC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552656.2</w:t>
            </w:r>
          </w:p>
        </w:tc>
        <w:tc>
          <w:tcPr>
            <w:tcW w:w="291" w:type="pct"/>
            <w:noWrap/>
            <w:hideMark/>
          </w:tcPr>
          <w:p w14:paraId="3EAAC6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3365583.4</w:t>
            </w:r>
          </w:p>
        </w:tc>
        <w:tc>
          <w:tcPr>
            <w:tcW w:w="287" w:type="pct"/>
            <w:noWrap/>
            <w:hideMark/>
          </w:tcPr>
          <w:p w14:paraId="387D3BB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1387</w:t>
            </w:r>
          </w:p>
        </w:tc>
        <w:tc>
          <w:tcPr>
            <w:tcW w:w="297" w:type="pct"/>
            <w:noWrap/>
            <w:hideMark/>
          </w:tcPr>
          <w:p w14:paraId="3769990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20731</w:t>
            </w:r>
          </w:p>
        </w:tc>
        <w:tc>
          <w:tcPr>
            <w:tcW w:w="1739" w:type="pct"/>
            <w:noWrap/>
            <w:hideMark/>
          </w:tcPr>
          <w:p w14:paraId="692073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597F8E89" w14:textId="77777777" w:rsidTr="00BF4FBB">
        <w:trPr>
          <w:trHeight w:val="270"/>
        </w:trPr>
        <w:tc>
          <w:tcPr>
            <w:tcW w:w="169" w:type="pct"/>
            <w:noWrap/>
            <w:hideMark/>
          </w:tcPr>
          <w:p w14:paraId="2A62EE6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313</w:t>
            </w:r>
          </w:p>
        </w:tc>
        <w:tc>
          <w:tcPr>
            <w:tcW w:w="305" w:type="pct"/>
            <w:noWrap/>
            <w:hideMark/>
          </w:tcPr>
          <w:p w14:paraId="3060FF0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w:t>
            </w:r>
          </w:p>
        </w:tc>
        <w:tc>
          <w:tcPr>
            <w:tcW w:w="328" w:type="pct"/>
            <w:noWrap/>
            <w:hideMark/>
          </w:tcPr>
          <w:p w14:paraId="14244A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盐官镇</w:t>
            </w:r>
          </w:p>
        </w:tc>
        <w:tc>
          <w:tcPr>
            <w:tcW w:w="360" w:type="pct"/>
            <w:noWrap/>
            <w:hideMark/>
          </w:tcPr>
          <w:p w14:paraId="4F4E72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盐官下河-右岸-71</w:t>
            </w:r>
          </w:p>
        </w:tc>
        <w:tc>
          <w:tcPr>
            <w:tcW w:w="170" w:type="pct"/>
            <w:noWrap/>
            <w:hideMark/>
          </w:tcPr>
          <w:p w14:paraId="0F91247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E2FF0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02DE67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552656.2</w:t>
            </w:r>
          </w:p>
        </w:tc>
        <w:tc>
          <w:tcPr>
            <w:tcW w:w="291" w:type="pct"/>
            <w:noWrap/>
            <w:hideMark/>
          </w:tcPr>
          <w:p w14:paraId="1BF019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3365577.8</w:t>
            </w:r>
          </w:p>
        </w:tc>
        <w:tc>
          <w:tcPr>
            <w:tcW w:w="268" w:type="pct"/>
            <w:noWrap/>
            <w:hideMark/>
          </w:tcPr>
          <w:p w14:paraId="6501116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552647.5</w:t>
            </w:r>
          </w:p>
        </w:tc>
        <w:tc>
          <w:tcPr>
            <w:tcW w:w="291" w:type="pct"/>
            <w:noWrap/>
            <w:hideMark/>
          </w:tcPr>
          <w:p w14:paraId="7504A2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3365063.9</w:t>
            </w:r>
          </w:p>
        </w:tc>
        <w:tc>
          <w:tcPr>
            <w:tcW w:w="287" w:type="pct"/>
            <w:noWrap/>
            <w:hideMark/>
          </w:tcPr>
          <w:p w14:paraId="4DE9A0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517</w:t>
            </w:r>
          </w:p>
        </w:tc>
        <w:tc>
          <w:tcPr>
            <w:tcW w:w="297" w:type="pct"/>
            <w:noWrap/>
            <w:hideMark/>
          </w:tcPr>
          <w:p w14:paraId="16BE433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7727</w:t>
            </w:r>
          </w:p>
        </w:tc>
        <w:tc>
          <w:tcPr>
            <w:tcW w:w="1739" w:type="pct"/>
            <w:noWrap/>
            <w:hideMark/>
          </w:tcPr>
          <w:p w14:paraId="1C252EC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8498B9E" w14:textId="77777777" w:rsidTr="00BF4FBB">
        <w:trPr>
          <w:trHeight w:val="270"/>
        </w:trPr>
        <w:tc>
          <w:tcPr>
            <w:tcW w:w="169" w:type="pct"/>
            <w:noWrap/>
            <w:hideMark/>
          </w:tcPr>
          <w:p w14:paraId="0D8BF1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314</w:t>
            </w:r>
          </w:p>
        </w:tc>
        <w:tc>
          <w:tcPr>
            <w:tcW w:w="305" w:type="pct"/>
            <w:noWrap/>
            <w:hideMark/>
          </w:tcPr>
          <w:p w14:paraId="4CB298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7A8AF9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4098506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袁花支河-左岸-01</w:t>
            </w:r>
          </w:p>
        </w:tc>
        <w:tc>
          <w:tcPr>
            <w:tcW w:w="170" w:type="pct"/>
            <w:noWrap/>
            <w:hideMark/>
          </w:tcPr>
          <w:p w14:paraId="2E51B6C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FDD694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C1B93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574059.7</w:t>
            </w:r>
          </w:p>
        </w:tc>
        <w:tc>
          <w:tcPr>
            <w:tcW w:w="291" w:type="pct"/>
            <w:noWrap/>
            <w:hideMark/>
          </w:tcPr>
          <w:p w14:paraId="08EC86F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3366653.1</w:t>
            </w:r>
          </w:p>
        </w:tc>
        <w:tc>
          <w:tcPr>
            <w:tcW w:w="268" w:type="pct"/>
            <w:noWrap/>
            <w:hideMark/>
          </w:tcPr>
          <w:p w14:paraId="7501A81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574270.8</w:t>
            </w:r>
          </w:p>
        </w:tc>
        <w:tc>
          <w:tcPr>
            <w:tcW w:w="291" w:type="pct"/>
            <w:noWrap/>
            <w:hideMark/>
          </w:tcPr>
          <w:p w14:paraId="5B9A3A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3366703.7</w:t>
            </w:r>
          </w:p>
        </w:tc>
        <w:tc>
          <w:tcPr>
            <w:tcW w:w="287" w:type="pct"/>
            <w:noWrap/>
            <w:hideMark/>
          </w:tcPr>
          <w:p w14:paraId="46BD20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220</w:t>
            </w:r>
          </w:p>
        </w:tc>
        <w:tc>
          <w:tcPr>
            <w:tcW w:w="297" w:type="pct"/>
            <w:noWrap/>
            <w:hideMark/>
          </w:tcPr>
          <w:p w14:paraId="60989D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2194</w:t>
            </w:r>
          </w:p>
        </w:tc>
        <w:tc>
          <w:tcPr>
            <w:tcW w:w="1739" w:type="pct"/>
            <w:noWrap/>
            <w:hideMark/>
          </w:tcPr>
          <w:p w14:paraId="59E2AE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92784D6" w14:textId="77777777" w:rsidTr="00BF4FBB">
        <w:trPr>
          <w:trHeight w:val="270"/>
        </w:trPr>
        <w:tc>
          <w:tcPr>
            <w:tcW w:w="169" w:type="pct"/>
            <w:noWrap/>
            <w:hideMark/>
          </w:tcPr>
          <w:p w14:paraId="687E234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315</w:t>
            </w:r>
          </w:p>
        </w:tc>
        <w:tc>
          <w:tcPr>
            <w:tcW w:w="305" w:type="pct"/>
            <w:noWrap/>
            <w:hideMark/>
          </w:tcPr>
          <w:p w14:paraId="4A1D71A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669DF9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557391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袁花支河-左岸-02</w:t>
            </w:r>
          </w:p>
        </w:tc>
        <w:tc>
          <w:tcPr>
            <w:tcW w:w="170" w:type="pct"/>
            <w:noWrap/>
            <w:hideMark/>
          </w:tcPr>
          <w:p w14:paraId="4DA05CA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C0FEF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A5770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574284.7</w:t>
            </w:r>
          </w:p>
        </w:tc>
        <w:tc>
          <w:tcPr>
            <w:tcW w:w="291" w:type="pct"/>
            <w:noWrap/>
            <w:hideMark/>
          </w:tcPr>
          <w:p w14:paraId="7775999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3366706.3</w:t>
            </w:r>
          </w:p>
        </w:tc>
        <w:tc>
          <w:tcPr>
            <w:tcW w:w="268" w:type="pct"/>
            <w:noWrap/>
            <w:hideMark/>
          </w:tcPr>
          <w:p w14:paraId="759172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575008.3</w:t>
            </w:r>
          </w:p>
        </w:tc>
        <w:tc>
          <w:tcPr>
            <w:tcW w:w="291" w:type="pct"/>
            <w:noWrap/>
            <w:hideMark/>
          </w:tcPr>
          <w:p w14:paraId="67DC80F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3366788.9</w:t>
            </w:r>
          </w:p>
        </w:tc>
        <w:tc>
          <w:tcPr>
            <w:tcW w:w="287" w:type="pct"/>
            <w:noWrap/>
            <w:hideMark/>
          </w:tcPr>
          <w:p w14:paraId="114D87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733</w:t>
            </w:r>
          </w:p>
        </w:tc>
        <w:tc>
          <w:tcPr>
            <w:tcW w:w="297" w:type="pct"/>
            <w:noWrap/>
            <w:hideMark/>
          </w:tcPr>
          <w:p w14:paraId="6647FA0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7308</w:t>
            </w:r>
          </w:p>
        </w:tc>
        <w:tc>
          <w:tcPr>
            <w:tcW w:w="1739" w:type="pct"/>
            <w:noWrap/>
            <w:hideMark/>
          </w:tcPr>
          <w:p w14:paraId="724FC4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05DD818" w14:textId="77777777" w:rsidTr="00BF4FBB">
        <w:trPr>
          <w:trHeight w:val="270"/>
        </w:trPr>
        <w:tc>
          <w:tcPr>
            <w:tcW w:w="169" w:type="pct"/>
            <w:noWrap/>
            <w:hideMark/>
          </w:tcPr>
          <w:p w14:paraId="7C20068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316</w:t>
            </w:r>
          </w:p>
        </w:tc>
        <w:tc>
          <w:tcPr>
            <w:tcW w:w="305" w:type="pct"/>
            <w:noWrap/>
            <w:hideMark/>
          </w:tcPr>
          <w:p w14:paraId="73A7E5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0B2110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0E9434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袁花支河-左岸-03</w:t>
            </w:r>
          </w:p>
        </w:tc>
        <w:tc>
          <w:tcPr>
            <w:tcW w:w="170" w:type="pct"/>
            <w:noWrap/>
            <w:hideMark/>
          </w:tcPr>
          <w:p w14:paraId="66B9DC2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340D6C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97BA89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575008.3</w:t>
            </w:r>
          </w:p>
        </w:tc>
        <w:tc>
          <w:tcPr>
            <w:tcW w:w="291" w:type="pct"/>
            <w:noWrap/>
            <w:hideMark/>
          </w:tcPr>
          <w:p w14:paraId="47FF9A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3366788.9</w:t>
            </w:r>
          </w:p>
        </w:tc>
        <w:tc>
          <w:tcPr>
            <w:tcW w:w="268" w:type="pct"/>
            <w:noWrap/>
            <w:hideMark/>
          </w:tcPr>
          <w:p w14:paraId="33C6A6F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575231.3</w:t>
            </w:r>
          </w:p>
        </w:tc>
        <w:tc>
          <w:tcPr>
            <w:tcW w:w="291" w:type="pct"/>
            <w:noWrap/>
            <w:hideMark/>
          </w:tcPr>
          <w:p w14:paraId="67011AD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3366807.5</w:t>
            </w:r>
          </w:p>
        </w:tc>
        <w:tc>
          <w:tcPr>
            <w:tcW w:w="287" w:type="pct"/>
            <w:noWrap/>
            <w:hideMark/>
          </w:tcPr>
          <w:p w14:paraId="306E94C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224</w:t>
            </w:r>
          </w:p>
        </w:tc>
        <w:tc>
          <w:tcPr>
            <w:tcW w:w="297" w:type="pct"/>
            <w:noWrap/>
            <w:hideMark/>
          </w:tcPr>
          <w:p w14:paraId="1D4E496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2250</w:t>
            </w:r>
          </w:p>
        </w:tc>
        <w:tc>
          <w:tcPr>
            <w:tcW w:w="1739" w:type="pct"/>
            <w:noWrap/>
            <w:hideMark/>
          </w:tcPr>
          <w:p w14:paraId="5F627C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B84A959" w14:textId="77777777" w:rsidTr="00BF4FBB">
        <w:trPr>
          <w:trHeight w:val="270"/>
        </w:trPr>
        <w:tc>
          <w:tcPr>
            <w:tcW w:w="169" w:type="pct"/>
            <w:noWrap/>
            <w:hideMark/>
          </w:tcPr>
          <w:p w14:paraId="0B3803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317</w:t>
            </w:r>
          </w:p>
        </w:tc>
        <w:tc>
          <w:tcPr>
            <w:tcW w:w="305" w:type="pct"/>
            <w:noWrap/>
            <w:hideMark/>
          </w:tcPr>
          <w:p w14:paraId="7EE896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3BE99D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0C598B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袁花支河-左岸-04</w:t>
            </w:r>
          </w:p>
        </w:tc>
        <w:tc>
          <w:tcPr>
            <w:tcW w:w="170" w:type="pct"/>
            <w:noWrap/>
            <w:hideMark/>
          </w:tcPr>
          <w:p w14:paraId="625484D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F784E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55DA3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575231.3</w:t>
            </w:r>
          </w:p>
        </w:tc>
        <w:tc>
          <w:tcPr>
            <w:tcW w:w="291" w:type="pct"/>
            <w:noWrap/>
            <w:hideMark/>
          </w:tcPr>
          <w:p w14:paraId="145DA5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3366807.5</w:t>
            </w:r>
          </w:p>
        </w:tc>
        <w:tc>
          <w:tcPr>
            <w:tcW w:w="268" w:type="pct"/>
            <w:noWrap/>
            <w:hideMark/>
          </w:tcPr>
          <w:p w14:paraId="67B538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575261.3</w:t>
            </w:r>
          </w:p>
        </w:tc>
        <w:tc>
          <w:tcPr>
            <w:tcW w:w="291" w:type="pct"/>
            <w:noWrap/>
            <w:hideMark/>
          </w:tcPr>
          <w:p w14:paraId="2E37B2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3366809.3</w:t>
            </w:r>
          </w:p>
        </w:tc>
        <w:tc>
          <w:tcPr>
            <w:tcW w:w="287" w:type="pct"/>
            <w:noWrap/>
            <w:hideMark/>
          </w:tcPr>
          <w:p w14:paraId="29C7577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30</w:t>
            </w:r>
          </w:p>
        </w:tc>
        <w:tc>
          <w:tcPr>
            <w:tcW w:w="297" w:type="pct"/>
            <w:noWrap/>
            <w:hideMark/>
          </w:tcPr>
          <w:p w14:paraId="5F72C22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300</w:t>
            </w:r>
          </w:p>
        </w:tc>
        <w:tc>
          <w:tcPr>
            <w:tcW w:w="1739" w:type="pct"/>
            <w:noWrap/>
            <w:hideMark/>
          </w:tcPr>
          <w:p w14:paraId="508F10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0FE08A1B" w14:textId="77777777" w:rsidTr="00BF4FBB">
        <w:trPr>
          <w:trHeight w:val="270"/>
        </w:trPr>
        <w:tc>
          <w:tcPr>
            <w:tcW w:w="169" w:type="pct"/>
            <w:noWrap/>
            <w:hideMark/>
          </w:tcPr>
          <w:p w14:paraId="4B616E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318</w:t>
            </w:r>
          </w:p>
        </w:tc>
        <w:tc>
          <w:tcPr>
            <w:tcW w:w="305" w:type="pct"/>
            <w:noWrap/>
            <w:hideMark/>
          </w:tcPr>
          <w:p w14:paraId="73CAEE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4B1AA7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58944B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袁花支河-左岸-05</w:t>
            </w:r>
          </w:p>
        </w:tc>
        <w:tc>
          <w:tcPr>
            <w:tcW w:w="170" w:type="pct"/>
            <w:noWrap/>
            <w:hideMark/>
          </w:tcPr>
          <w:p w14:paraId="4C2D7C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809347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42F491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575261.3</w:t>
            </w:r>
          </w:p>
        </w:tc>
        <w:tc>
          <w:tcPr>
            <w:tcW w:w="291" w:type="pct"/>
            <w:noWrap/>
            <w:hideMark/>
          </w:tcPr>
          <w:p w14:paraId="0513111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3366809.3</w:t>
            </w:r>
          </w:p>
        </w:tc>
        <w:tc>
          <w:tcPr>
            <w:tcW w:w="268" w:type="pct"/>
            <w:noWrap/>
            <w:hideMark/>
          </w:tcPr>
          <w:p w14:paraId="4783086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575286.5</w:t>
            </w:r>
          </w:p>
        </w:tc>
        <w:tc>
          <w:tcPr>
            <w:tcW w:w="291" w:type="pct"/>
            <w:noWrap/>
            <w:hideMark/>
          </w:tcPr>
          <w:p w14:paraId="08E727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3366810.4</w:t>
            </w:r>
          </w:p>
        </w:tc>
        <w:tc>
          <w:tcPr>
            <w:tcW w:w="287" w:type="pct"/>
            <w:noWrap/>
            <w:hideMark/>
          </w:tcPr>
          <w:p w14:paraId="26E219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w:t>
            </w:r>
          </w:p>
        </w:tc>
        <w:tc>
          <w:tcPr>
            <w:tcW w:w="297" w:type="pct"/>
            <w:noWrap/>
            <w:hideMark/>
          </w:tcPr>
          <w:p w14:paraId="4B00286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259</w:t>
            </w:r>
          </w:p>
        </w:tc>
        <w:tc>
          <w:tcPr>
            <w:tcW w:w="1739" w:type="pct"/>
            <w:noWrap/>
            <w:hideMark/>
          </w:tcPr>
          <w:p w14:paraId="601B3C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3BCC8A9" w14:textId="77777777" w:rsidTr="00BF4FBB">
        <w:trPr>
          <w:trHeight w:val="270"/>
        </w:trPr>
        <w:tc>
          <w:tcPr>
            <w:tcW w:w="169" w:type="pct"/>
            <w:noWrap/>
            <w:hideMark/>
          </w:tcPr>
          <w:p w14:paraId="341ED5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319</w:t>
            </w:r>
          </w:p>
        </w:tc>
        <w:tc>
          <w:tcPr>
            <w:tcW w:w="305" w:type="pct"/>
            <w:noWrap/>
            <w:hideMark/>
          </w:tcPr>
          <w:p w14:paraId="1DF7F3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4C3B37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16BF1A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袁花支河-左岸-06</w:t>
            </w:r>
          </w:p>
        </w:tc>
        <w:tc>
          <w:tcPr>
            <w:tcW w:w="170" w:type="pct"/>
            <w:noWrap/>
            <w:hideMark/>
          </w:tcPr>
          <w:p w14:paraId="3C6C34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E179F1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B3F00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575311.8</w:t>
            </w:r>
          </w:p>
        </w:tc>
        <w:tc>
          <w:tcPr>
            <w:tcW w:w="291" w:type="pct"/>
            <w:noWrap/>
            <w:hideMark/>
          </w:tcPr>
          <w:p w14:paraId="0B007C5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3366811.1</w:t>
            </w:r>
          </w:p>
        </w:tc>
        <w:tc>
          <w:tcPr>
            <w:tcW w:w="268" w:type="pct"/>
            <w:noWrap/>
            <w:hideMark/>
          </w:tcPr>
          <w:p w14:paraId="2CADE8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575337.0</w:t>
            </w:r>
          </w:p>
        </w:tc>
        <w:tc>
          <w:tcPr>
            <w:tcW w:w="291" w:type="pct"/>
            <w:noWrap/>
            <w:hideMark/>
          </w:tcPr>
          <w:p w14:paraId="26C3DFA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3366810.3</w:t>
            </w:r>
          </w:p>
        </w:tc>
        <w:tc>
          <w:tcPr>
            <w:tcW w:w="287" w:type="pct"/>
            <w:noWrap/>
            <w:hideMark/>
          </w:tcPr>
          <w:p w14:paraId="436718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w:t>
            </w:r>
          </w:p>
        </w:tc>
        <w:tc>
          <w:tcPr>
            <w:tcW w:w="297" w:type="pct"/>
            <w:noWrap/>
            <w:hideMark/>
          </w:tcPr>
          <w:p w14:paraId="653041B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252</w:t>
            </w:r>
          </w:p>
        </w:tc>
        <w:tc>
          <w:tcPr>
            <w:tcW w:w="1739" w:type="pct"/>
            <w:noWrap/>
            <w:hideMark/>
          </w:tcPr>
          <w:p w14:paraId="075645B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086DBB7" w14:textId="77777777" w:rsidTr="00BF4FBB">
        <w:trPr>
          <w:trHeight w:val="270"/>
        </w:trPr>
        <w:tc>
          <w:tcPr>
            <w:tcW w:w="169" w:type="pct"/>
            <w:noWrap/>
            <w:hideMark/>
          </w:tcPr>
          <w:p w14:paraId="4C6AAC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320</w:t>
            </w:r>
          </w:p>
        </w:tc>
        <w:tc>
          <w:tcPr>
            <w:tcW w:w="305" w:type="pct"/>
            <w:noWrap/>
            <w:hideMark/>
          </w:tcPr>
          <w:p w14:paraId="3370166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6E197E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6308C8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袁花支河-左岸-07</w:t>
            </w:r>
          </w:p>
        </w:tc>
        <w:tc>
          <w:tcPr>
            <w:tcW w:w="170" w:type="pct"/>
            <w:noWrap/>
            <w:hideMark/>
          </w:tcPr>
          <w:p w14:paraId="62F0662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B8AE9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B1AF16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575337.0</w:t>
            </w:r>
          </w:p>
        </w:tc>
        <w:tc>
          <w:tcPr>
            <w:tcW w:w="291" w:type="pct"/>
            <w:noWrap/>
            <w:hideMark/>
          </w:tcPr>
          <w:p w14:paraId="33AD10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3366810.3</w:t>
            </w:r>
          </w:p>
        </w:tc>
        <w:tc>
          <w:tcPr>
            <w:tcW w:w="268" w:type="pct"/>
            <w:noWrap/>
            <w:hideMark/>
          </w:tcPr>
          <w:p w14:paraId="1150B5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575366.9</w:t>
            </w:r>
          </w:p>
        </w:tc>
        <w:tc>
          <w:tcPr>
            <w:tcW w:w="291" w:type="pct"/>
            <w:noWrap/>
            <w:hideMark/>
          </w:tcPr>
          <w:p w14:paraId="605F38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3366808.6</w:t>
            </w:r>
          </w:p>
        </w:tc>
        <w:tc>
          <w:tcPr>
            <w:tcW w:w="287" w:type="pct"/>
            <w:noWrap/>
            <w:hideMark/>
          </w:tcPr>
          <w:p w14:paraId="400E5C4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30</w:t>
            </w:r>
          </w:p>
        </w:tc>
        <w:tc>
          <w:tcPr>
            <w:tcW w:w="297" w:type="pct"/>
            <w:noWrap/>
            <w:hideMark/>
          </w:tcPr>
          <w:p w14:paraId="01F6ED4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301</w:t>
            </w:r>
          </w:p>
        </w:tc>
        <w:tc>
          <w:tcPr>
            <w:tcW w:w="1739" w:type="pct"/>
            <w:noWrap/>
            <w:hideMark/>
          </w:tcPr>
          <w:p w14:paraId="78FA972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FC93A66" w14:textId="77777777" w:rsidTr="00BF4FBB">
        <w:trPr>
          <w:trHeight w:val="270"/>
        </w:trPr>
        <w:tc>
          <w:tcPr>
            <w:tcW w:w="169" w:type="pct"/>
            <w:noWrap/>
            <w:hideMark/>
          </w:tcPr>
          <w:p w14:paraId="10A7CC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321</w:t>
            </w:r>
          </w:p>
        </w:tc>
        <w:tc>
          <w:tcPr>
            <w:tcW w:w="305" w:type="pct"/>
            <w:noWrap/>
            <w:hideMark/>
          </w:tcPr>
          <w:p w14:paraId="1067CB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78EB6CB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7AB6BF1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袁花支河-左岸-08</w:t>
            </w:r>
          </w:p>
        </w:tc>
        <w:tc>
          <w:tcPr>
            <w:tcW w:w="170" w:type="pct"/>
            <w:noWrap/>
            <w:hideMark/>
          </w:tcPr>
          <w:p w14:paraId="4FCD8CB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B9C9E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2759F4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575366.9</w:t>
            </w:r>
          </w:p>
        </w:tc>
        <w:tc>
          <w:tcPr>
            <w:tcW w:w="291" w:type="pct"/>
            <w:noWrap/>
            <w:hideMark/>
          </w:tcPr>
          <w:p w14:paraId="556D043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3366808.6</w:t>
            </w:r>
          </w:p>
        </w:tc>
        <w:tc>
          <w:tcPr>
            <w:tcW w:w="268" w:type="pct"/>
            <w:noWrap/>
            <w:hideMark/>
          </w:tcPr>
          <w:p w14:paraId="5246C6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575380.4</w:t>
            </w:r>
          </w:p>
        </w:tc>
        <w:tc>
          <w:tcPr>
            <w:tcW w:w="291" w:type="pct"/>
            <w:noWrap/>
            <w:hideMark/>
          </w:tcPr>
          <w:p w14:paraId="004C7CB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3366808.0</w:t>
            </w:r>
          </w:p>
        </w:tc>
        <w:tc>
          <w:tcPr>
            <w:tcW w:w="287" w:type="pct"/>
            <w:noWrap/>
            <w:hideMark/>
          </w:tcPr>
          <w:p w14:paraId="1158BFF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w:t>
            </w:r>
          </w:p>
        </w:tc>
        <w:tc>
          <w:tcPr>
            <w:tcW w:w="297" w:type="pct"/>
            <w:noWrap/>
            <w:hideMark/>
          </w:tcPr>
          <w:p w14:paraId="14CA02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134</w:t>
            </w:r>
          </w:p>
        </w:tc>
        <w:tc>
          <w:tcPr>
            <w:tcW w:w="1739" w:type="pct"/>
            <w:noWrap/>
            <w:hideMark/>
          </w:tcPr>
          <w:p w14:paraId="24BCF3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0757309B" w14:textId="77777777" w:rsidTr="00BF4FBB">
        <w:trPr>
          <w:trHeight w:val="270"/>
        </w:trPr>
        <w:tc>
          <w:tcPr>
            <w:tcW w:w="169" w:type="pct"/>
            <w:noWrap/>
            <w:hideMark/>
          </w:tcPr>
          <w:p w14:paraId="65D24A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322</w:t>
            </w:r>
          </w:p>
        </w:tc>
        <w:tc>
          <w:tcPr>
            <w:tcW w:w="305" w:type="pct"/>
            <w:noWrap/>
            <w:hideMark/>
          </w:tcPr>
          <w:p w14:paraId="4F82C17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6645B0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1A80B6A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袁花支河-左岸-09</w:t>
            </w:r>
          </w:p>
        </w:tc>
        <w:tc>
          <w:tcPr>
            <w:tcW w:w="170" w:type="pct"/>
            <w:noWrap/>
            <w:hideMark/>
          </w:tcPr>
          <w:p w14:paraId="56ECC2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3E6A0F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1BA2F3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575380.4</w:t>
            </w:r>
          </w:p>
        </w:tc>
        <w:tc>
          <w:tcPr>
            <w:tcW w:w="291" w:type="pct"/>
            <w:noWrap/>
            <w:hideMark/>
          </w:tcPr>
          <w:p w14:paraId="6EB365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3366808.0</w:t>
            </w:r>
          </w:p>
        </w:tc>
        <w:tc>
          <w:tcPr>
            <w:tcW w:w="268" w:type="pct"/>
            <w:noWrap/>
            <w:hideMark/>
          </w:tcPr>
          <w:p w14:paraId="735BAC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575405.8</w:t>
            </w:r>
          </w:p>
        </w:tc>
        <w:tc>
          <w:tcPr>
            <w:tcW w:w="291" w:type="pct"/>
            <w:noWrap/>
            <w:hideMark/>
          </w:tcPr>
          <w:p w14:paraId="1EE2F5E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3366808.3</w:t>
            </w:r>
          </w:p>
        </w:tc>
        <w:tc>
          <w:tcPr>
            <w:tcW w:w="287" w:type="pct"/>
            <w:noWrap/>
            <w:hideMark/>
          </w:tcPr>
          <w:p w14:paraId="03FFD6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w:t>
            </w:r>
          </w:p>
        </w:tc>
        <w:tc>
          <w:tcPr>
            <w:tcW w:w="297" w:type="pct"/>
            <w:noWrap/>
            <w:hideMark/>
          </w:tcPr>
          <w:p w14:paraId="08D914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256</w:t>
            </w:r>
          </w:p>
        </w:tc>
        <w:tc>
          <w:tcPr>
            <w:tcW w:w="1739" w:type="pct"/>
            <w:noWrap/>
            <w:hideMark/>
          </w:tcPr>
          <w:p w14:paraId="0AE17B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FE5B378" w14:textId="77777777" w:rsidTr="00BF4FBB">
        <w:trPr>
          <w:trHeight w:val="270"/>
        </w:trPr>
        <w:tc>
          <w:tcPr>
            <w:tcW w:w="169" w:type="pct"/>
            <w:noWrap/>
            <w:hideMark/>
          </w:tcPr>
          <w:p w14:paraId="36F068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323</w:t>
            </w:r>
          </w:p>
        </w:tc>
        <w:tc>
          <w:tcPr>
            <w:tcW w:w="305" w:type="pct"/>
            <w:noWrap/>
            <w:hideMark/>
          </w:tcPr>
          <w:p w14:paraId="3FE8A71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5B5E24F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45BC35B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袁花支河-左岸-10</w:t>
            </w:r>
          </w:p>
        </w:tc>
        <w:tc>
          <w:tcPr>
            <w:tcW w:w="170" w:type="pct"/>
            <w:noWrap/>
            <w:hideMark/>
          </w:tcPr>
          <w:p w14:paraId="6065E3E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FE606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69897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575405.8</w:t>
            </w:r>
          </w:p>
        </w:tc>
        <w:tc>
          <w:tcPr>
            <w:tcW w:w="291" w:type="pct"/>
            <w:noWrap/>
            <w:hideMark/>
          </w:tcPr>
          <w:p w14:paraId="56EA2AD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3366808.3</w:t>
            </w:r>
          </w:p>
        </w:tc>
        <w:tc>
          <w:tcPr>
            <w:tcW w:w="268" w:type="pct"/>
            <w:noWrap/>
            <w:hideMark/>
          </w:tcPr>
          <w:p w14:paraId="70799AB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575585.5</w:t>
            </w:r>
          </w:p>
        </w:tc>
        <w:tc>
          <w:tcPr>
            <w:tcW w:w="291" w:type="pct"/>
            <w:noWrap/>
            <w:hideMark/>
          </w:tcPr>
          <w:p w14:paraId="04317C4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3366803.7</w:t>
            </w:r>
          </w:p>
        </w:tc>
        <w:tc>
          <w:tcPr>
            <w:tcW w:w="287" w:type="pct"/>
            <w:noWrap/>
            <w:hideMark/>
          </w:tcPr>
          <w:p w14:paraId="79799E4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180</w:t>
            </w:r>
          </w:p>
        </w:tc>
        <w:tc>
          <w:tcPr>
            <w:tcW w:w="297" w:type="pct"/>
            <w:noWrap/>
            <w:hideMark/>
          </w:tcPr>
          <w:p w14:paraId="49BB39D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1790</w:t>
            </w:r>
          </w:p>
        </w:tc>
        <w:tc>
          <w:tcPr>
            <w:tcW w:w="1739" w:type="pct"/>
            <w:noWrap/>
            <w:hideMark/>
          </w:tcPr>
          <w:p w14:paraId="2EA661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7F32F7A" w14:textId="77777777" w:rsidTr="00BF4FBB">
        <w:trPr>
          <w:trHeight w:val="270"/>
        </w:trPr>
        <w:tc>
          <w:tcPr>
            <w:tcW w:w="169" w:type="pct"/>
            <w:noWrap/>
            <w:hideMark/>
          </w:tcPr>
          <w:p w14:paraId="6A22DF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324</w:t>
            </w:r>
          </w:p>
        </w:tc>
        <w:tc>
          <w:tcPr>
            <w:tcW w:w="305" w:type="pct"/>
            <w:noWrap/>
            <w:hideMark/>
          </w:tcPr>
          <w:p w14:paraId="56E81A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214FF2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13146A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袁花支河-左岸-11</w:t>
            </w:r>
          </w:p>
        </w:tc>
        <w:tc>
          <w:tcPr>
            <w:tcW w:w="170" w:type="pct"/>
            <w:noWrap/>
            <w:hideMark/>
          </w:tcPr>
          <w:p w14:paraId="113E43D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CBC85D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76745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575585.5</w:t>
            </w:r>
          </w:p>
        </w:tc>
        <w:tc>
          <w:tcPr>
            <w:tcW w:w="291" w:type="pct"/>
            <w:noWrap/>
            <w:hideMark/>
          </w:tcPr>
          <w:p w14:paraId="1FE4E24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3366803.7</w:t>
            </w:r>
          </w:p>
        </w:tc>
        <w:tc>
          <w:tcPr>
            <w:tcW w:w="268" w:type="pct"/>
            <w:noWrap/>
            <w:hideMark/>
          </w:tcPr>
          <w:p w14:paraId="2AC9C1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575870.9</w:t>
            </w:r>
          </w:p>
        </w:tc>
        <w:tc>
          <w:tcPr>
            <w:tcW w:w="291" w:type="pct"/>
            <w:noWrap/>
            <w:hideMark/>
          </w:tcPr>
          <w:p w14:paraId="191A6AD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3366793.2</w:t>
            </w:r>
          </w:p>
        </w:tc>
        <w:tc>
          <w:tcPr>
            <w:tcW w:w="287" w:type="pct"/>
            <w:noWrap/>
            <w:hideMark/>
          </w:tcPr>
          <w:p w14:paraId="2581AB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286</w:t>
            </w:r>
          </w:p>
        </w:tc>
        <w:tc>
          <w:tcPr>
            <w:tcW w:w="297" w:type="pct"/>
            <w:noWrap/>
            <w:hideMark/>
          </w:tcPr>
          <w:p w14:paraId="7AA1D3B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2911</w:t>
            </w:r>
          </w:p>
        </w:tc>
        <w:tc>
          <w:tcPr>
            <w:tcW w:w="1739" w:type="pct"/>
            <w:noWrap/>
            <w:hideMark/>
          </w:tcPr>
          <w:p w14:paraId="2D44155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FA67691" w14:textId="77777777" w:rsidTr="00BF4FBB">
        <w:trPr>
          <w:trHeight w:val="270"/>
        </w:trPr>
        <w:tc>
          <w:tcPr>
            <w:tcW w:w="169" w:type="pct"/>
            <w:noWrap/>
            <w:hideMark/>
          </w:tcPr>
          <w:p w14:paraId="37712D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325</w:t>
            </w:r>
          </w:p>
        </w:tc>
        <w:tc>
          <w:tcPr>
            <w:tcW w:w="305" w:type="pct"/>
            <w:noWrap/>
            <w:hideMark/>
          </w:tcPr>
          <w:p w14:paraId="0BF4A4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43529BE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533349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袁花支河-左岸-12</w:t>
            </w:r>
          </w:p>
        </w:tc>
        <w:tc>
          <w:tcPr>
            <w:tcW w:w="170" w:type="pct"/>
            <w:noWrap/>
            <w:hideMark/>
          </w:tcPr>
          <w:p w14:paraId="7190EAA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F86683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2593A0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575870.9</w:t>
            </w:r>
          </w:p>
        </w:tc>
        <w:tc>
          <w:tcPr>
            <w:tcW w:w="291" w:type="pct"/>
            <w:noWrap/>
            <w:hideMark/>
          </w:tcPr>
          <w:p w14:paraId="7414314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3366793.2</w:t>
            </w:r>
          </w:p>
        </w:tc>
        <w:tc>
          <w:tcPr>
            <w:tcW w:w="268" w:type="pct"/>
            <w:noWrap/>
            <w:hideMark/>
          </w:tcPr>
          <w:p w14:paraId="45B257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575948.3</w:t>
            </w:r>
          </w:p>
        </w:tc>
        <w:tc>
          <w:tcPr>
            <w:tcW w:w="291" w:type="pct"/>
            <w:noWrap/>
            <w:hideMark/>
          </w:tcPr>
          <w:p w14:paraId="65C4DE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3366787.8</w:t>
            </w:r>
          </w:p>
        </w:tc>
        <w:tc>
          <w:tcPr>
            <w:tcW w:w="287" w:type="pct"/>
            <w:noWrap/>
            <w:hideMark/>
          </w:tcPr>
          <w:p w14:paraId="4CA84F4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78</w:t>
            </w:r>
          </w:p>
        </w:tc>
        <w:tc>
          <w:tcPr>
            <w:tcW w:w="297" w:type="pct"/>
            <w:noWrap/>
            <w:hideMark/>
          </w:tcPr>
          <w:p w14:paraId="6FF677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752</w:t>
            </w:r>
          </w:p>
        </w:tc>
        <w:tc>
          <w:tcPr>
            <w:tcW w:w="1739" w:type="pct"/>
            <w:noWrap/>
            <w:hideMark/>
          </w:tcPr>
          <w:p w14:paraId="5D598D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现状为未利用岸线及重大跨河工程（国道），规划期内暂无开发利用需求，划入保留区</w:t>
            </w:r>
          </w:p>
        </w:tc>
      </w:tr>
      <w:tr w:rsidR="009D260B" w:rsidRPr="009D260B" w14:paraId="15D7F6D7" w14:textId="77777777" w:rsidTr="00BF4FBB">
        <w:trPr>
          <w:trHeight w:val="270"/>
        </w:trPr>
        <w:tc>
          <w:tcPr>
            <w:tcW w:w="169" w:type="pct"/>
            <w:noWrap/>
            <w:hideMark/>
          </w:tcPr>
          <w:p w14:paraId="401F7EB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326</w:t>
            </w:r>
          </w:p>
        </w:tc>
        <w:tc>
          <w:tcPr>
            <w:tcW w:w="305" w:type="pct"/>
            <w:noWrap/>
            <w:hideMark/>
          </w:tcPr>
          <w:p w14:paraId="134D8E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216256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54A4A93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袁花支河-左岸-13</w:t>
            </w:r>
          </w:p>
        </w:tc>
        <w:tc>
          <w:tcPr>
            <w:tcW w:w="170" w:type="pct"/>
            <w:noWrap/>
            <w:hideMark/>
          </w:tcPr>
          <w:p w14:paraId="4BFD09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56682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8BAD05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575985.4</w:t>
            </w:r>
          </w:p>
        </w:tc>
        <w:tc>
          <w:tcPr>
            <w:tcW w:w="291" w:type="pct"/>
            <w:noWrap/>
            <w:hideMark/>
          </w:tcPr>
          <w:p w14:paraId="01D668B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3366784.2</w:t>
            </w:r>
          </w:p>
        </w:tc>
        <w:tc>
          <w:tcPr>
            <w:tcW w:w="268" w:type="pct"/>
            <w:noWrap/>
            <w:hideMark/>
          </w:tcPr>
          <w:p w14:paraId="197B7A7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576247.2</w:t>
            </w:r>
          </w:p>
        </w:tc>
        <w:tc>
          <w:tcPr>
            <w:tcW w:w="291" w:type="pct"/>
            <w:noWrap/>
            <w:hideMark/>
          </w:tcPr>
          <w:p w14:paraId="3116D0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3366741.8</w:t>
            </w:r>
          </w:p>
        </w:tc>
        <w:tc>
          <w:tcPr>
            <w:tcW w:w="287" w:type="pct"/>
            <w:noWrap/>
            <w:hideMark/>
          </w:tcPr>
          <w:p w14:paraId="534E51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265</w:t>
            </w:r>
          </w:p>
        </w:tc>
        <w:tc>
          <w:tcPr>
            <w:tcW w:w="297" w:type="pct"/>
            <w:noWrap/>
            <w:hideMark/>
          </w:tcPr>
          <w:p w14:paraId="7EABEB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2656</w:t>
            </w:r>
          </w:p>
        </w:tc>
        <w:tc>
          <w:tcPr>
            <w:tcW w:w="1739" w:type="pct"/>
            <w:noWrap/>
            <w:hideMark/>
          </w:tcPr>
          <w:p w14:paraId="24741F0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现状为未利用岸线及重大跨河工程（国道），规划期内暂无开发利用需求，划入保留区</w:t>
            </w:r>
          </w:p>
        </w:tc>
      </w:tr>
      <w:tr w:rsidR="009D260B" w:rsidRPr="009D260B" w14:paraId="09DA134A" w14:textId="77777777" w:rsidTr="00BF4FBB">
        <w:trPr>
          <w:trHeight w:val="270"/>
        </w:trPr>
        <w:tc>
          <w:tcPr>
            <w:tcW w:w="169" w:type="pct"/>
            <w:noWrap/>
            <w:hideMark/>
          </w:tcPr>
          <w:p w14:paraId="192543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327</w:t>
            </w:r>
          </w:p>
        </w:tc>
        <w:tc>
          <w:tcPr>
            <w:tcW w:w="305" w:type="pct"/>
            <w:noWrap/>
            <w:hideMark/>
          </w:tcPr>
          <w:p w14:paraId="45A195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62DEA6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12A653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袁花支河-左岸-14</w:t>
            </w:r>
          </w:p>
        </w:tc>
        <w:tc>
          <w:tcPr>
            <w:tcW w:w="170" w:type="pct"/>
            <w:noWrap/>
            <w:hideMark/>
          </w:tcPr>
          <w:p w14:paraId="11DDDE3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7A1DA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741FB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576247.2</w:t>
            </w:r>
          </w:p>
        </w:tc>
        <w:tc>
          <w:tcPr>
            <w:tcW w:w="291" w:type="pct"/>
            <w:noWrap/>
            <w:hideMark/>
          </w:tcPr>
          <w:p w14:paraId="695DD4B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3366741.8</w:t>
            </w:r>
          </w:p>
        </w:tc>
        <w:tc>
          <w:tcPr>
            <w:tcW w:w="268" w:type="pct"/>
            <w:noWrap/>
            <w:hideMark/>
          </w:tcPr>
          <w:p w14:paraId="4FB5D9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576249.8</w:t>
            </w:r>
          </w:p>
        </w:tc>
        <w:tc>
          <w:tcPr>
            <w:tcW w:w="291" w:type="pct"/>
            <w:noWrap/>
            <w:hideMark/>
          </w:tcPr>
          <w:p w14:paraId="0E56A0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3366741.0</w:t>
            </w:r>
          </w:p>
        </w:tc>
        <w:tc>
          <w:tcPr>
            <w:tcW w:w="287" w:type="pct"/>
            <w:noWrap/>
            <w:hideMark/>
          </w:tcPr>
          <w:p w14:paraId="2C6670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w:t>
            </w:r>
          </w:p>
        </w:tc>
        <w:tc>
          <w:tcPr>
            <w:tcW w:w="297" w:type="pct"/>
            <w:noWrap/>
            <w:hideMark/>
          </w:tcPr>
          <w:p w14:paraId="70F55CD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w:t>
            </w:r>
          </w:p>
        </w:tc>
        <w:tc>
          <w:tcPr>
            <w:tcW w:w="1739" w:type="pct"/>
            <w:noWrap/>
            <w:hideMark/>
          </w:tcPr>
          <w:p w14:paraId="0FF6CB1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0820B1B2" w14:textId="77777777" w:rsidTr="00BF4FBB">
        <w:trPr>
          <w:trHeight w:val="270"/>
        </w:trPr>
        <w:tc>
          <w:tcPr>
            <w:tcW w:w="169" w:type="pct"/>
            <w:noWrap/>
            <w:hideMark/>
          </w:tcPr>
          <w:p w14:paraId="0E22C0D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328</w:t>
            </w:r>
          </w:p>
        </w:tc>
        <w:tc>
          <w:tcPr>
            <w:tcW w:w="305" w:type="pct"/>
            <w:noWrap/>
            <w:hideMark/>
          </w:tcPr>
          <w:p w14:paraId="664DED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569659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60F36C5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袁花支河-左岸-15</w:t>
            </w:r>
          </w:p>
        </w:tc>
        <w:tc>
          <w:tcPr>
            <w:tcW w:w="170" w:type="pct"/>
            <w:noWrap/>
            <w:hideMark/>
          </w:tcPr>
          <w:p w14:paraId="759144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0F1D0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7E47A4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576249.8</w:t>
            </w:r>
          </w:p>
        </w:tc>
        <w:tc>
          <w:tcPr>
            <w:tcW w:w="291" w:type="pct"/>
            <w:noWrap/>
            <w:hideMark/>
          </w:tcPr>
          <w:p w14:paraId="5333D0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3366741.0</w:t>
            </w:r>
          </w:p>
        </w:tc>
        <w:tc>
          <w:tcPr>
            <w:tcW w:w="268" w:type="pct"/>
            <w:noWrap/>
            <w:hideMark/>
          </w:tcPr>
          <w:p w14:paraId="05E229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576357.1</w:t>
            </w:r>
          </w:p>
        </w:tc>
        <w:tc>
          <w:tcPr>
            <w:tcW w:w="291" w:type="pct"/>
            <w:noWrap/>
            <w:hideMark/>
          </w:tcPr>
          <w:p w14:paraId="5058353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3366714.3</w:t>
            </w:r>
          </w:p>
        </w:tc>
        <w:tc>
          <w:tcPr>
            <w:tcW w:w="287" w:type="pct"/>
            <w:noWrap/>
            <w:hideMark/>
          </w:tcPr>
          <w:p w14:paraId="62FE2D3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114</w:t>
            </w:r>
          </w:p>
        </w:tc>
        <w:tc>
          <w:tcPr>
            <w:tcW w:w="297" w:type="pct"/>
            <w:noWrap/>
            <w:hideMark/>
          </w:tcPr>
          <w:p w14:paraId="4C194D3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1220</w:t>
            </w:r>
          </w:p>
        </w:tc>
        <w:tc>
          <w:tcPr>
            <w:tcW w:w="1739" w:type="pct"/>
            <w:noWrap/>
            <w:hideMark/>
          </w:tcPr>
          <w:p w14:paraId="01B497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FE25A3B" w14:textId="77777777" w:rsidTr="00BF4FBB">
        <w:trPr>
          <w:trHeight w:val="270"/>
        </w:trPr>
        <w:tc>
          <w:tcPr>
            <w:tcW w:w="169" w:type="pct"/>
            <w:noWrap/>
            <w:hideMark/>
          </w:tcPr>
          <w:p w14:paraId="694DAF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329</w:t>
            </w:r>
          </w:p>
        </w:tc>
        <w:tc>
          <w:tcPr>
            <w:tcW w:w="305" w:type="pct"/>
            <w:noWrap/>
            <w:hideMark/>
          </w:tcPr>
          <w:p w14:paraId="644E62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2E33972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0C3A3EA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袁花支河-左岸-16</w:t>
            </w:r>
          </w:p>
        </w:tc>
        <w:tc>
          <w:tcPr>
            <w:tcW w:w="170" w:type="pct"/>
            <w:noWrap/>
            <w:hideMark/>
          </w:tcPr>
          <w:p w14:paraId="31819EA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4B113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851D8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576387.2</w:t>
            </w:r>
          </w:p>
        </w:tc>
        <w:tc>
          <w:tcPr>
            <w:tcW w:w="291" w:type="pct"/>
            <w:noWrap/>
            <w:hideMark/>
          </w:tcPr>
          <w:p w14:paraId="66ED3F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3366705.9</w:t>
            </w:r>
          </w:p>
        </w:tc>
        <w:tc>
          <w:tcPr>
            <w:tcW w:w="268" w:type="pct"/>
            <w:noWrap/>
            <w:hideMark/>
          </w:tcPr>
          <w:p w14:paraId="36A497B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576882.8</w:t>
            </w:r>
          </w:p>
        </w:tc>
        <w:tc>
          <w:tcPr>
            <w:tcW w:w="291" w:type="pct"/>
            <w:noWrap/>
            <w:hideMark/>
          </w:tcPr>
          <w:p w14:paraId="635D4B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3366788.9</w:t>
            </w:r>
          </w:p>
        </w:tc>
        <w:tc>
          <w:tcPr>
            <w:tcW w:w="287" w:type="pct"/>
            <w:noWrap/>
            <w:hideMark/>
          </w:tcPr>
          <w:p w14:paraId="0D34CF0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508</w:t>
            </w:r>
          </w:p>
        </w:tc>
        <w:tc>
          <w:tcPr>
            <w:tcW w:w="297" w:type="pct"/>
            <w:noWrap/>
            <w:hideMark/>
          </w:tcPr>
          <w:p w14:paraId="3DF632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5027</w:t>
            </w:r>
          </w:p>
        </w:tc>
        <w:tc>
          <w:tcPr>
            <w:tcW w:w="1739" w:type="pct"/>
            <w:noWrap/>
            <w:hideMark/>
          </w:tcPr>
          <w:p w14:paraId="28EEE5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AFC3F75" w14:textId="77777777" w:rsidTr="00BF4FBB">
        <w:trPr>
          <w:trHeight w:val="270"/>
        </w:trPr>
        <w:tc>
          <w:tcPr>
            <w:tcW w:w="169" w:type="pct"/>
            <w:noWrap/>
            <w:hideMark/>
          </w:tcPr>
          <w:p w14:paraId="59AC78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330</w:t>
            </w:r>
          </w:p>
        </w:tc>
        <w:tc>
          <w:tcPr>
            <w:tcW w:w="305" w:type="pct"/>
            <w:noWrap/>
            <w:hideMark/>
          </w:tcPr>
          <w:p w14:paraId="48A241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13A9A3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6DE699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袁花支河-左岸-17</w:t>
            </w:r>
          </w:p>
        </w:tc>
        <w:tc>
          <w:tcPr>
            <w:tcW w:w="170" w:type="pct"/>
            <w:noWrap/>
            <w:hideMark/>
          </w:tcPr>
          <w:p w14:paraId="42AC98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7255F5B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6BF8C3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576969.9</w:t>
            </w:r>
          </w:p>
        </w:tc>
        <w:tc>
          <w:tcPr>
            <w:tcW w:w="291" w:type="pct"/>
            <w:noWrap/>
            <w:hideMark/>
          </w:tcPr>
          <w:p w14:paraId="5D73498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3366789.4</w:t>
            </w:r>
          </w:p>
        </w:tc>
        <w:tc>
          <w:tcPr>
            <w:tcW w:w="268" w:type="pct"/>
            <w:noWrap/>
            <w:hideMark/>
          </w:tcPr>
          <w:p w14:paraId="2AD8FD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577170.4</w:t>
            </w:r>
          </w:p>
        </w:tc>
        <w:tc>
          <w:tcPr>
            <w:tcW w:w="291" w:type="pct"/>
            <w:noWrap/>
            <w:hideMark/>
          </w:tcPr>
          <w:p w14:paraId="616F39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3366698.0</w:t>
            </w:r>
          </w:p>
        </w:tc>
        <w:tc>
          <w:tcPr>
            <w:tcW w:w="287" w:type="pct"/>
            <w:noWrap/>
            <w:hideMark/>
          </w:tcPr>
          <w:p w14:paraId="030476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244</w:t>
            </w:r>
          </w:p>
        </w:tc>
        <w:tc>
          <w:tcPr>
            <w:tcW w:w="297" w:type="pct"/>
            <w:noWrap/>
            <w:hideMark/>
          </w:tcPr>
          <w:p w14:paraId="5D4949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2323</w:t>
            </w:r>
          </w:p>
        </w:tc>
        <w:tc>
          <w:tcPr>
            <w:tcW w:w="1739" w:type="pct"/>
            <w:noWrap/>
            <w:hideMark/>
          </w:tcPr>
          <w:p w14:paraId="5F8CE3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746F208" w14:textId="77777777" w:rsidTr="00BF4FBB">
        <w:trPr>
          <w:trHeight w:val="270"/>
        </w:trPr>
        <w:tc>
          <w:tcPr>
            <w:tcW w:w="169" w:type="pct"/>
            <w:noWrap/>
            <w:hideMark/>
          </w:tcPr>
          <w:p w14:paraId="7A1B33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331</w:t>
            </w:r>
          </w:p>
        </w:tc>
        <w:tc>
          <w:tcPr>
            <w:tcW w:w="305" w:type="pct"/>
            <w:noWrap/>
            <w:hideMark/>
          </w:tcPr>
          <w:p w14:paraId="00A530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5C48007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514767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袁花支河-左岸-18</w:t>
            </w:r>
          </w:p>
        </w:tc>
        <w:tc>
          <w:tcPr>
            <w:tcW w:w="170" w:type="pct"/>
            <w:noWrap/>
            <w:hideMark/>
          </w:tcPr>
          <w:p w14:paraId="3B4805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4FB91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521522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577170.4</w:t>
            </w:r>
          </w:p>
        </w:tc>
        <w:tc>
          <w:tcPr>
            <w:tcW w:w="291" w:type="pct"/>
            <w:noWrap/>
            <w:hideMark/>
          </w:tcPr>
          <w:p w14:paraId="0FC6C44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3366698.0</w:t>
            </w:r>
          </w:p>
        </w:tc>
        <w:tc>
          <w:tcPr>
            <w:tcW w:w="268" w:type="pct"/>
            <w:noWrap/>
            <w:hideMark/>
          </w:tcPr>
          <w:p w14:paraId="576597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577189.9</w:t>
            </w:r>
          </w:p>
        </w:tc>
        <w:tc>
          <w:tcPr>
            <w:tcW w:w="291" w:type="pct"/>
            <w:noWrap/>
            <w:hideMark/>
          </w:tcPr>
          <w:p w14:paraId="6F6F78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3366698.9</w:t>
            </w:r>
          </w:p>
        </w:tc>
        <w:tc>
          <w:tcPr>
            <w:tcW w:w="287" w:type="pct"/>
            <w:noWrap/>
            <w:hideMark/>
          </w:tcPr>
          <w:p w14:paraId="227D3D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w:t>
            </w:r>
          </w:p>
        </w:tc>
        <w:tc>
          <w:tcPr>
            <w:tcW w:w="297" w:type="pct"/>
            <w:noWrap/>
            <w:hideMark/>
          </w:tcPr>
          <w:p w14:paraId="39B621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195</w:t>
            </w:r>
          </w:p>
        </w:tc>
        <w:tc>
          <w:tcPr>
            <w:tcW w:w="1739" w:type="pct"/>
            <w:noWrap/>
            <w:hideMark/>
          </w:tcPr>
          <w:p w14:paraId="1B35BAA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6CA50B5" w14:textId="77777777" w:rsidTr="00BF4FBB">
        <w:trPr>
          <w:trHeight w:val="270"/>
        </w:trPr>
        <w:tc>
          <w:tcPr>
            <w:tcW w:w="169" w:type="pct"/>
            <w:noWrap/>
            <w:hideMark/>
          </w:tcPr>
          <w:p w14:paraId="77C01A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332</w:t>
            </w:r>
          </w:p>
        </w:tc>
        <w:tc>
          <w:tcPr>
            <w:tcW w:w="305" w:type="pct"/>
            <w:noWrap/>
            <w:hideMark/>
          </w:tcPr>
          <w:p w14:paraId="1FD070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1A86415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2B84D6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袁花支河-左岸-19</w:t>
            </w:r>
          </w:p>
        </w:tc>
        <w:tc>
          <w:tcPr>
            <w:tcW w:w="170" w:type="pct"/>
            <w:noWrap/>
            <w:hideMark/>
          </w:tcPr>
          <w:p w14:paraId="222EAC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7389AE0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3E632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577189.9</w:t>
            </w:r>
          </w:p>
        </w:tc>
        <w:tc>
          <w:tcPr>
            <w:tcW w:w="291" w:type="pct"/>
            <w:noWrap/>
            <w:hideMark/>
          </w:tcPr>
          <w:p w14:paraId="312E871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3366698.9</w:t>
            </w:r>
          </w:p>
        </w:tc>
        <w:tc>
          <w:tcPr>
            <w:tcW w:w="268" w:type="pct"/>
            <w:noWrap/>
            <w:hideMark/>
          </w:tcPr>
          <w:p w14:paraId="61007F5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577236.1</w:t>
            </w:r>
          </w:p>
        </w:tc>
        <w:tc>
          <w:tcPr>
            <w:tcW w:w="291" w:type="pct"/>
            <w:noWrap/>
            <w:hideMark/>
          </w:tcPr>
          <w:p w14:paraId="6B217F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3366701.1</w:t>
            </w:r>
          </w:p>
        </w:tc>
        <w:tc>
          <w:tcPr>
            <w:tcW w:w="287" w:type="pct"/>
            <w:noWrap/>
            <w:hideMark/>
          </w:tcPr>
          <w:p w14:paraId="7F223E2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46</w:t>
            </w:r>
          </w:p>
        </w:tc>
        <w:tc>
          <w:tcPr>
            <w:tcW w:w="297" w:type="pct"/>
            <w:noWrap/>
            <w:hideMark/>
          </w:tcPr>
          <w:p w14:paraId="5FB667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509</w:t>
            </w:r>
          </w:p>
        </w:tc>
        <w:tc>
          <w:tcPr>
            <w:tcW w:w="1739" w:type="pct"/>
            <w:noWrap/>
            <w:hideMark/>
          </w:tcPr>
          <w:p w14:paraId="73A9DE8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CE052CD" w14:textId="77777777" w:rsidTr="00BF4FBB">
        <w:trPr>
          <w:trHeight w:val="270"/>
        </w:trPr>
        <w:tc>
          <w:tcPr>
            <w:tcW w:w="169" w:type="pct"/>
            <w:noWrap/>
            <w:hideMark/>
          </w:tcPr>
          <w:p w14:paraId="2A8719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333</w:t>
            </w:r>
          </w:p>
        </w:tc>
        <w:tc>
          <w:tcPr>
            <w:tcW w:w="305" w:type="pct"/>
            <w:noWrap/>
            <w:hideMark/>
          </w:tcPr>
          <w:p w14:paraId="1BDDC2F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258E56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609855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袁花支河-左岸-20</w:t>
            </w:r>
          </w:p>
        </w:tc>
        <w:tc>
          <w:tcPr>
            <w:tcW w:w="170" w:type="pct"/>
            <w:noWrap/>
            <w:hideMark/>
          </w:tcPr>
          <w:p w14:paraId="4F1E48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7D1D34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7A298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577266.1</w:t>
            </w:r>
          </w:p>
        </w:tc>
        <w:tc>
          <w:tcPr>
            <w:tcW w:w="291" w:type="pct"/>
            <w:noWrap/>
            <w:hideMark/>
          </w:tcPr>
          <w:p w14:paraId="23B65E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3366702.1</w:t>
            </w:r>
          </w:p>
        </w:tc>
        <w:tc>
          <w:tcPr>
            <w:tcW w:w="268" w:type="pct"/>
            <w:noWrap/>
            <w:hideMark/>
          </w:tcPr>
          <w:p w14:paraId="2662C2F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577311.7</w:t>
            </w:r>
          </w:p>
        </w:tc>
        <w:tc>
          <w:tcPr>
            <w:tcW w:w="291" w:type="pct"/>
            <w:noWrap/>
            <w:hideMark/>
          </w:tcPr>
          <w:p w14:paraId="35DE66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3366703.9</w:t>
            </w:r>
          </w:p>
        </w:tc>
        <w:tc>
          <w:tcPr>
            <w:tcW w:w="287" w:type="pct"/>
            <w:noWrap/>
            <w:hideMark/>
          </w:tcPr>
          <w:p w14:paraId="3019D3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46</w:t>
            </w:r>
          </w:p>
        </w:tc>
        <w:tc>
          <w:tcPr>
            <w:tcW w:w="297" w:type="pct"/>
            <w:noWrap/>
            <w:hideMark/>
          </w:tcPr>
          <w:p w14:paraId="69D2104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521</w:t>
            </w:r>
          </w:p>
        </w:tc>
        <w:tc>
          <w:tcPr>
            <w:tcW w:w="1739" w:type="pct"/>
            <w:noWrap/>
            <w:hideMark/>
          </w:tcPr>
          <w:p w14:paraId="3AC89A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59C98ECC" w14:textId="77777777" w:rsidTr="00BF4FBB">
        <w:trPr>
          <w:trHeight w:val="270"/>
        </w:trPr>
        <w:tc>
          <w:tcPr>
            <w:tcW w:w="169" w:type="pct"/>
            <w:noWrap/>
            <w:hideMark/>
          </w:tcPr>
          <w:p w14:paraId="04D54D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lastRenderedPageBreak/>
              <w:t>334</w:t>
            </w:r>
          </w:p>
        </w:tc>
        <w:tc>
          <w:tcPr>
            <w:tcW w:w="305" w:type="pct"/>
            <w:noWrap/>
            <w:hideMark/>
          </w:tcPr>
          <w:p w14:paraId="05FE94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12A189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5A2F403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袁花支河-左岸-21</w:t>
            </w:r>
          </w:p>
        </w:tc>
        <w:tc>
          <w:tcPr>
            <w:tcW w:w="170" w:type="pct"/>
            <w:noWrap/>
            <w:hideMark/>
          </w:tcPr>
          <w:p w14:paraId="61BEEB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745C5F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6DA6CD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577311.7</w:t>
            </w:r>
          </w:p>
        </w:tc>
        <w:tc>
          <w:tcPr>
            <w:tcW w:w="291" w:type="pct"/>
            <w:noWrap/>
            <w:hideMark/>
          </w:tcPr>
          <w:p w14:paraId="548EFD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3366703.9</w:t>
            </w:r>
          </w:p>
        </w:tc>
        <w:tc>
          <w:tcPr>
            <w:tcW w:w="268" w:type="pct"/>
            <w:noWrap/>
            <w:hideMark/>
          </w:tcPr>
          <w:p w14:paraId="0CA2DF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577590.0</w:t>
            </w:r>
          </w:p>
        </w:tc>
        <w:tc>
          <w:tcPr>
            <w:tcW w:w="291" w:type="pct"/>
            <w:noWrap/>
            <w:hideMark/>
          </w:tcPr>
          <w:p w14:paraId="5F62F9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3366733.7</w:t>
            </w:r>
          </w:p>
        </w:tc>
        <w:tc>
          <w:tcPr>
            <w:tcW w:w="287" w:type="pct"/>
            <w:noWrap/>
            <w:hideMark/>
          </w:tcPr>
          <w:p w14:paraId="730E2C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289</w:t>
            </w:r>
          </w:p>
        </w:tc>
        <w:tc>
          <w:tcPr>
            <w:tcW w:w="297" w:type="pct"/>
            <w:noWrap/>
            <w:hideMark/>
          </w:tcPr>
          <w:p w14:paraId="01D248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2878</w:t>
            </w:r>
          </w:p>
        </w:tc>
        <w:tc>
          <w:tcPr>
            <w:tcW w:w="1739" w:type="pct"/>
            <w:noWrap/>
            <w:hideMark/>
          </w:tcPr>
          <w:p w14:paraId="7B2872D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A416935" w14:textId="77777777" w:rsidTr="00BF4FBB">
        <w:trPr>
          <w:trHeight w:val="270"/>
        </w:trPr>
        <w:tc>
          <w:tcPr>
            <w:tcW w:w="169" w:type="pct"/>
            <w:noWrap/>
            <w:hideMark/>
          </w:tcPr>
          <w:p w14:paraId="247814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335</w:t>
            </w:r>
          </w:p>
        </w:tc>
        <w:tc>
          <w:tcPr>
            <w:tcW w:w="305" w:type="pct"/>
            <w:noWrap/>
            <w:hideMark/>
          </w:tcPr>
          <w:p w14:paraId="2DC9B8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2EA88BE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130BB0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袁花支河-左岸-22</w:t>
            </w:r>
          </w:p>
        </w:tc>
        <w:tc>
          <w:tcPr>
            <w:tcW w:w="170" w:type="pct"/>
            <w:noWrap/>
            <w:hideMark/>
          </w:tcPr>
          <w:p w14:paraId="428C5A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D8499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2F6503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577590.0</w:t>
            </w:r>
          </w:p>
        </w:tc>
        <w:tc>
          <w:tcPr>
            <w:tcW w:w="291" w:type="pct"/>
            <w:noWrap/>
            <w:hideMark/>
          </w:tcPr>
          <w:p w14:paraId="3E6FE5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3366733.7</w:t>
            </w:r>
          </w:p>
        </w:tc>
        <w:tc>
          <w:tcPr>
            <w:tcW w:w="268" w:type="pct"/>
            <w:noWrap/>
            <w:hideMark/>
          </w:tcPr>
          <w:p w14:paraId="65D006E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577609.4</w:t>
            </w:r>
          </w:p>
        </w:tc>
        <w:tc>
          <w:tcPr>
            <w:tcW w:w="291" w:type="pct"/>
            <w:noWrap/>
            <w:hideMark/>
          </w:tcPr>
          <w:p w14:paraId="78A5881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3366731.4</w:t>
            </w:r>
          </w:p>
        </w:tc>
        <w:tc>
          <w:tcPr>
            <w:tcW w:w="287" w:type="pct"/>
            <w:noWrap/>
            <w:hideMark/>
          </w:tcPr>
          <w:p w14:paraId="0162885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w:t>
            </w:r>
          </w:p>
        </w:tc>
        <w:tc>
          <w:tcPr>
            <w:tcW w:w="297" w:type="pct"/>
            <w:noWrap/>
            <w:hideMark/>
          </w:tcPr>
          <w:p w14:paraId="3C161F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194</w:t>
            </w:r>
          </w:p>
        </w:tc>
        <w:tc>
          <w:tcPr>
            <w:tcW w:w="1739" w:type="pct"/>
            <w:noWrap/>
            <w:hideMark/>
          </w:tcPr>
          <w:p w14:paraId="37C8B7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5F256E6" w14:textId="77777777" w:rsidTr="00BF4FBB">
        <w:trPr>
          <w:trHeight w:val="270"/>
        </w:trPr>
        <w:tc>
          <w:tcPr>
            <w:tcW w:w="169" w:type="pct"/>
            <w:noWrap/>
            <w:hideMark/>
          </w:tcPr>
          <w:p w14:paraId="2A6DCF4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w:t>
            </w:r>
          </w:p>
        </w:tc>
        <w:tc>
          <w:tcPr>
            <w:tcW w:w="305" w:type="pct"/>
            <w:noWrap/>
            <w:hideMark/>
          </w:tcPr>
          <w:p w14:paraId="51B5930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3DD69B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6D1C734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袁花支河-左岸-23</w:t>
            </w:r>
          </w:p>
        </w:tc>
        <w:tc>
          <w:tcPr>
            <w:tcW w:w="170" w:type="pct"/>
            <w:noWrap/>
            <w:hideMark/>
          </w:tcPr>
          <w:p w14:paraId="777E7EA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ACE624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A9D16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577609.4</w:t>
            </w:r>
          </w:p>
        </w:tc>
        <w:tc>
          <w:tcPr>
            <w:tcW w:w="291" w:type="pct"/>
            <w:noWrap/>
            <w:hideMark/>
          </w:tcPr>
          <w:p w14:paraId="2783B4D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3366731.4</w:t>
            </w:r>
          </w:p>
        </w:tc>
        <w:tc>
          <w:tcPr>
            <w:tcW w:w="268" w:type="pct"/>
            <w:noWrap/>
            <w:hideMark/>
          </w:tcPr>
          <w:p w14:paraId="02BC922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578035.8</w:t>
            </w:r>
          </w:p>
        </w:tc>
        <w:tc>
          <w:tcPr>
            <w:tcW w:w="291" w:type="pct"/>
            <w:noWrap/>
            <w:hideMark/>
          </w:tcPr>
          <w:p w14:paraId="17401FB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3366768.6</w:t>
            </w:r>
          </w:p>
        </w:tc>
        <w:tc>
          <w:tcPr>
            <w:tcW w:w="287" w:type="pct"/>
            <w:noWrap/>
            <w:hideMark/>
          </w:tcPr>
          <w:p w14:paraId="120E5E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428</w:t>
            </w:r>
          </w:p>
        </w:tc>
        <w:tc>
          <w:tcPr>
            <w:tcW w:w="297" w:type="pct"/>
            <w:noWrap/>
            <w:hideMark/>
          </w:tcPr>
          <w:p w14:paraId="4C4347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4378</w:t>
            </w:r>
          </w:p>
        </w:tc>
        <w:tc>
          <w:tcPr>
            <w:tcW w:w="1739" w:type="pct"/>
            <w:noWrap/>
            <w:hideMark/>
          </w:tcPr>
          <w:p w14:paraId="4C2AED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77786E8" w14:textId="77777777" w:rsidTr="00BF4FBB">
        <w:trPr>
          <w:trHeight w:val="270"/>
        </w:trPr>
        <w:tc>
          <w:tcPr>
            <w:tcW w:w="169" w:type="pct"/>
            <w:noWrap/>
            <w:hideMark/>
          </w:tcPr>
          <w:p w14:paraId="5CFC85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w:t>
            </w:r>
          </w:p>
        </w:tc>
        <w:tc>
          <w:tcPr>
            <w:tcW w:w="305" w:type="pct"/>
            <w:noWrap/>
            <w:hideMark/>
          </w:tcPr>
          <w:p w14:paraId="5E9D584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555184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3354E6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袁花支河-左岸-24</w:t>
            </w:r>
          </w:p>
        </w:tc>
        <w:tc>
          <w:tcPr>
            <w:tcW w:w="170" w:type="pct"/>
            <w:noWrap/>
            <w:hideMark/>
          </w:tcPr>
          <w:p w14:paraId="5B08CD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7BCCA4C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4D9C4D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578071.2</w:t>
            </w:r>
          </w:p>
        </w:tc>
        <w:tc>
          <w:tcPr>
            <w:tcW w:w="291" w:type="pct"/>
            <w:noWrap/>
            <w:hideMark/>
          </w:tcPr>
          <w:p w14:paraId="61629E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3366770.9</w:t>
            </w:r>
          </w:p>
        </w:tc>
        <w:tc>
          <w:tcPr>
            <w:tcW w:w="268" w:type="pct"/>
            <w:noWrap/>
            <w:hideMark/>
          </w:tcPr>
          <w:p w14:paraId="1F77533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578346.3</w:t>
            </w:r>
          </w:p>
        </w:tc>
        <w:tc>
          <w:tcPr>
            <w:tcW w:w="291" w:type="pct"/>
            <w:noWrap/>
            <w:hideMark/>
          </w:tcPr>
          <w:p w14:paraId="3FC1625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3366793.7</w:t>
            </w:r>
          </w:p>
        </w:tc>
        <w:tc>
          <w:tcPr>
            <w:tcW w:w="287" w:type="pct"/>
            <w:noWrap/>
            <w:hideMark/>
          </w:tcPr>
          <w:p w14:paraId="78E778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276</w:t>
            </w:r>
          </w:p>
        </w:tc>
        <w:tc>
          <w:tcPr>
            <w:tcW w:w="297" w:type="pct"/>
            <w:noWrap/>
            <w:hideMark/>
          </w:tcPr>
          <w:p w14:paraId="63105E5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2793</w:t>
            </w:r>
          </w:p>
        </w:tc>
        <w:tc>
          <w:tcPr>
            <w:tcW w:w="1739" w:type="pct"/>
            <w:noWrap/>
            <w:hideMark/>
          </w:tcPr>
          <w:p w14:paraId="05FF8AA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B8900CA" w14:textId="77777777" w:rsidTr="00BF4FBB">
        <w:trPr>
          <w:trHeight w:val="270"/>
        </w:trPr>
        <w:tc>
          <w:tcPr>
            <w:tcW w:w="169" w:type="pct"/>
            <w:noWrap/>
            <w:hideMark/>
          </w:tcPr>
          <w:p w14:paraId="7F7F42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w:t>
            </w:r>
          </w:p>
        </w:tc>
        <w:tc>
          <w:tcPr>
            <w:tcW w:w="305" w:type="pct"/>
            <w:noWrap/>
            <w:hideMark/>
          </w:tcPr>
          <w:p w14:paraId="502263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52596E6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4BEE35D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袁花支河-左岸-25</w:t>
            </w:r>
          </w:p>
        </w:tc>
        <w:tc>
          <w:tcPr>
            <w:tcW w:w="170" w:type="pct"/>
            <w:noWrap/>
            <w:hideMark/>
          </w:tcPr>
          <w:p w14:paraId="0C948F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A4037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4CAC13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578346.3</w:t>
            </w:r>
          </w:p>
        </w:tc>
        <w:tc>
          <w:tcPr>
            <w:tcW w:w="291" w:type="pct"/>
            <w:noWrap/>
            <w:hideMark/>
          </w:tcPr>
          <w:p w14:paraId="00692CF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3366793.7</w:t>
            </w:r>
          </w:p>
        </w:tc>
        <w:tc>
          <w:tcPr>
            <w:tcW w:w="268" w:type="pct"/>
            <w:noWrap/>
            <w:hideMark/>
          </w:tcPr>
          <w:p w14:paraId="5DEE1A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578386.7</w:t>
            </w:r>
          </w:p>
        </w:tc>
        <w:tc>
          <w:tcPr>
            <w:tcW w:w="291" w:type="pct"/>
            <w:noWrap/>
            <w:hideMark/>
          </w:tcPr>
          <w:p w14:paraId="127012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3366810.9</w:t>
            </w:r>
          </w:p>
        </w:tc>
        <w:tc>
          <w:tcPr>
            <w:tcW w:w="287" w:type="pct"/>
            <w:noWrap/>
            <w:hideMark/>
          </w:tcPr>
          <w:p w14:paraId="706FCC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48</w:t>
            </w:r>
          </w:p>
        </w:tc>
        <w:tc>
          <w:tcPr>
            <w:tcW w:w="297" w:type="pct"/>
            <w:noWrap/>
            <w:hideMark/>
          </w:tcPr>
          <w:p w14:paraId="0BF74CC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416</w:t>
            </w:r>
          </w:p>
        </w:tc>
        <w:tc>
          <w:tcPr>
            <w:tcW w:w="1739" w:type="pct"/>
            <w:noWrap/>
            <w:hideMark/>
          </w:tcPr>
          <w:p w14:paraId="294873A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0CDEECD0" w14:textId="77777777" w:rsidTr="00BF4FBB">
        <w:trPr>
          <w:trHeight w:val="270"/>
        </w:trPr>
        <w:tc>
          <w:tcPr>
            <w:tcW w:w="169" w:type="pct"/>
            <w:noWrap/>
            <w:hideMark/>
          </w:tcPr>
          <w:p w14:paraId="31F037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339</w:t>
            </w:r>
          </w:p>
        </w:tc>
        <w:tc>
          <w:tcPr>
            <w:tcW w:w="305" w:type="pct"/>
            <w:noWrap/>
            <w:hideMark/>
          </w:tcPr>
          <w:p w14:paraId="6793B5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289BFDF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036B81D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袁花支河-左岸-26</w:t>
            </w:r>
          </w:p>
        </w:tc>
        <w:tc>
          <w:tcPr>
            <w:tcW w:w="170" w:type="pct"/>
            <w:noWrap/>
            <w:hideMark/>
          </w:tcPr>
          <w:p w14:paraId="4E5FFD8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38DEC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6AE172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578406.7</w:t>
            </w:r>
          </w:p>
        </w:tc>
        <w:tc>
          <w:tcPr>
            <w:tcW w:w="291" w:type="pct"/>
            <w:noWrap/>
            <w:hideMark/>
          </w:tcPr>
          <w:p w14:paraId="5FBB89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3366801.3</w:t>
            </w:r>
          </w:p>
        </w:tc>
        <w:tc>
          <w:tcPr>
            <w:tcW w:w="268" w:type="pct"/>
            <w:noWrap/>
            <w:hideMark/>
          </w:tcPr>
          <w:p w14:paraId="388421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578444.9</w:t>
            </w:r>
          </w:p>
        </w:tc>
        <w:tc>
          <w:tcPr>
            <w:tcW w:w="291" w:type="pct"/>
            <w:noWrap/>
            <w:hideMark/>
          </w:tcPr>
          <w:p w14:paraId="4000CE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3366799.0</w:t>
            </w:r>
          </w:p>
        </w:tc>
        <w:tc>
          <w:tcPr>
            <w:tcW w:w="287" w:type="pct"/>
            <w:noWrap/>
            <w:hideMark/>
          </w:tcPr>
          <w:p w14:paraId="79FE8C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38</w:t>
            </w:r>
          </w:p>
        </w:tc>
        <w:tc>
          <w:tcPr>
            <w:tcW w:w="297" w:type="pct"/>
            <w:noWrap/>
            <w:hideMark/>
          </w:tcPr>
          <w:p w14:paraId="35560F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370</w:t>
            </w:r>
          </w:p>
        </w:tc>
        <w:tc>
          <w:tcPr>
            <w:tcW w:w="1739" w:type="pct"/>
            <w:noWrap/>
            <w:hideMark/>
          </w:tcPr>
          <w:p w14:paraId="418B022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AC94C78" w14:textId="77777777" w:rsidTr="00BF4FBB">
        <w:trPr>
          <w:trHeight w:val="270"/>
        </w:trPr>
        <w:tc>
          <w:tcPr>
            <w:tcW w:w="169" w:type="pct"/>
            <w:noWrap/>
            <w:hideMark/>
          </w:tcPr>
          <w:p w14:paraId="5F2F9C1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340</w:t>
            </w:r>
          </w:p>
        </w:tc>
        <w:tc>
          <w:tcPr>
            <w:tcW w:w="305" w:type="pct"/>
            <w:noWrap/>
            <w:hideMark/>
          </w:tcPr>
          <w:p w14:paraId="4083DE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1DFB743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52A575A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袁花支河-右岸-01</w:t>
            </w:r>
          </w:p>
        </w:tc>
        <w:tc>
          <w:tcPr>
            <w:tcW w:w="170" w:type="pct"/>
            <w:noWrap/>
            <w:hideMark/>
          </w:tcPr>
          <w:p w14:paraId="309EAF0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2AD7DF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4C5CE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574097.8</w:t>
            </w:r>
          </w:p>
        </w:tc>
        <w:tc>
          <w:tcPr>
            <w:tcW w:w="291" w:type="pct"/>
            <w:noWrap/>
            <w:hideMark/>
          </w:tcPr>
          <w:p w14:paraId="138B70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3366603.5</w:t>
            </w:r>
          </w:p>
        </w:tc>
        <w:tc>
          <w:tcPr>
            <w:tcW w:w="268" w:type="pct"/>
            <w:noWrap/>
            <w:hideMark/>
          </w:tcPr>
          <w:p w14:paraId="675A46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574871.2</w:t>
            </w:r>
          </w:p>
        </w:tc>
        <w:tc>
          <w:tcPr>
            <w:tcW w:w="291" w:type="pct"/>
            <w:noWrap/>
            <w:hideMark/>
          </w:tcPr>
          <w:p w14:paraId="0D5E27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3366729.6</w:t>
            </w:r>
          </w:p>
        </w:tc>
        <w:tc>
          <w:tcPr>
            <w:tcW w:w="287" w:type="pct"/>
            <w:noWrap/>
            <w:hideMark/>
          </w:tcPr>
          <w:p w14:paraId="70133E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808</w:t>
            </w:r>
          </w:p>
        </w:tc>
        <w:tc>
          <w:tcPr>
            <w:tcW w:w="297" w:type="pct"/>
            <w:noWrap/>
            <w:hideMark/>
          </w:tcPr>
          <w:p w14:paraId="2D3F4C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7999</w:t>
            </w:r>
          </w:p>
        </w:tc>
        <w:tc>
          <w:tcPr>
            <w:tcW w:w="1739" w:type="pct"/>
            <w:noWrap/>
            <w:hideMark/>
          </w:tcPr>
          <w:p w14:paraId="705C94E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02658E63" w14:textId="77777777" w:rsidTr="00BF4FBB">
        <w:trPr>
          <w:trHeight w:val="270"/>
        </w:trPr>
        <w:tc>
          <w:tcPr>
            <w:tcW w:w="169" w:type="pct"/>
            <w:noWrap/>
            <w:hideMark/>
          </w:tcPr>
          <w:p w14:paraId="078756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341</w:t>
            </w:r>
          </w:p>
        </w:tc>
        <w:tc>
          <w:tcPr>
            <w:tcW w:w="305" w:type="pct"/>
            <w:noWrap/>
            <w:hideMark/>
          </w:tcPr>
          <w:p w14:paraId="6E0CAF8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77B7A7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5B9D61D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袁花支河-右岸-02</w:t>
            </w:r>
          </w:p>
        </w:tc>
        <w:tc>
          <w:tcPr>
            <w:tcW w:w="170" w:type="pct"/>
            <w:noWrap/>
            <w:hideMark/>
          </w:tcPr>
          <w:p w14:paraId="3FBF966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3FAB03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346CE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574871.2</w:t>
            </w:r>
          </w:p>
        </w:tc>
        <w:tc>
          <w:tcPr>
            <w:tcW w:w="291" w:type="pct"/>
            <w:noWrap/>
            <w:hideMark/>
          </w:tcPr>
          <w:p w14:paraId="3E6FB7C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3366729.6</w:t>
            </w:r>
          </w:p>
        </w:tc>
        <w:tc>
          <w:tcPr>
            <w:tcW w:w="268" w:type="pct"/>
            <w:noWrap/>
            <w:hideMark/>
          </w:tcPr>
          <w:p w14:paraId="5EE9B6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574882.0</w:t>
            </w:r>
          </w:p>
        </w:tc>
        <w:tc>
          <w:tcPr>
            <w:tcW w:w="291" w:type="pct"/>
            <w:noWrap/>
            <w:hideMark/>
          </w:tcPr>
          <w:p w14:paraId="470317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3366730.6</w:t>
            </w:r>
          </w:p>
        </w:tc>
        <w:tc>
          <w:tcPr>
            <w:tcW w:w="287" w:type="pct"/>
            <w:noWrap/>
            <w:hideMark/>
          </w:tcPr>
          <w:p w14:paraId="5CB4713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w:t>
            </w:r>
          </w:p>
        </w:tc>
        <w:tc>
          <w:tcPr>
            <w:tcW w:w="297" w:type="pct"/>
            <w:noWrap/>
            <w:hideMark/>
          </w:tcPr>
          <w:p w14:paraId="1168BDE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104</w:t>
            </w:r>
          </w:p>
        </w:tc>
        <w:tc>
          <w:tcPr>
            <w:tcW w:w="1739" w:type="pct"/>
            <w:noWrap/>
            <w:hideMark/>
          </w:tcPr>
          <w:p w14:paraId="7A49F5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143E75E" w14:textId="77777777" w:rsidTr="00BF4FBB">
        <w:trPr>
          <w:trHeight w:val="270"/>
        </w:trPr>
        <w:tc>
          <w:tcPr>
            <w:tcW w:w="169" w:type="pct"/>
            <w:noWrap/>
            <w:hideMark/>
          </w:tcPr>
          <w:p w14:paraId="0D1411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342</w:t>
            </w:r>
          </w:p>
        </w:tc>
        <w:tc>
          <w:tcPr>
            <w:tcW w:w="305" w:type="pct"/>
            <w:noWrap/>
            <w:hideMark/>
          </w:tcPr>
          <w:p w14:paraId="56019B0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16A44C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380ED8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袁花支河-右岸-03</w:t>
            </w:r>
          </w:p>
        </w:tc>
        <w:tc>
          <w:tcPr>
            <w:tcW w:w="170" w:type="pct"/>
            <w:noWrap/>
            <w:hideMark/>
          </w:tcPr>
          <w:p w14:paraId="2C981D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2BB3D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44455BC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574882.0</w:t>
            </w:r>
          </w:p>
        </w:tc>
        <w:tc>
          <w:tcPr>
            <w:tcW w:w="291" w:type="pct"/>
            <w:noWrap/>
            <w:hideMark/>
          </w:tcPr>
          <w:p w14:paraId="33DE2DA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3366730.6</w:t>
            </w:r>
          </w:p>
        </w:tc>
        <w:tc>
          <w:tcPr>
            <w:tcW w:w="268" w:type="pct"/>
            <w:noWrap/>
            <w:hideMark/>
          </w:tcPr>
          <w:p w14:paraId="6D8ACD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574947.2</w:t>
            </w:r>
          </w:p>
        </w:tc>
        <w:tc>
          <w:tcPr>
            <w:tcW w:w="291" w:type="pct"/>
            <w:noWrap/>
            <w:hideMark/>
          </w:tcPr>
          <w:p w14:paraId="00EEA30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3366737.6</w:t>
            </w:r>
          </w:p>
        </w:tc>
        <w:tc>
          <w:tcPr>
            <w:tcW w:w="287" w:type="pct"/>
            <w:noWrap/>
            <w:hideMark/>
          </w:tcPr>
          <w:p w14:paraId="5DEFF48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66</w:t>
            </w:r>
          </w:p>
        </w:tc>
        <w:tc>
          <w:tcPr>
            <w:tcW w:w="297" w:type="pct"/>
            <w:noWrap/>
            <w:hideMark/>
          </w:tcPr>
          <w:p w14:paraId="59844A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661</w:t>
            </w:r>
          </w:p>
        </w:tc>
        <w:tc>
          <w:tcPr>
            <w:tcW w:w="1739" w:type="pct"/>
            <w:noWrap/>
            <w:hideMark/>
          </w:tcPr>
          <w:p w14:paraId="433131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49CDA72" w14:textId="77777777" w:rsidTr="00BF4FBB">
        <w:trPr>
          <w:trHeight w:val="270"/>
        </w:trPr>
        <w:tc>
          <w:tcPr>
            <w:tcW w:w="169" w:type="pct"/>
            <w:noWrap/>
            <w:hideMark/>
          </w:tcPr>
          <w:p w14:paraId="350FD7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343</w:t>
            </w:r>
          </w:p>
        </w:tc>
        <w:tc>
          <w:tcPr>
            <w:tcW w:w="305" w:type="pct"/>
            <w:noWrap/>
            <w:hideMark/>
          </w:tcPr>
          <w:p w14:paraId="3BB894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33235A5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6E4C8FC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袁花支河-右岸-04</w:t>
            </w:r>
          </w:p>
        </w:tc>
        <w:tc>
          <w:tcPr>
            <w:tcW w:w="170" w:type="pct"/>
            <w:noWrap/>
            <w:hideMark/>
          </w:tcPr>
          <w:p w14:paraId="0A354B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9A5A3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277F28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574947.2</w:t>
            </w:r>
          </w:p>
        </w:tc>
        <w:tc>
          <w:tcPr>
            <w:tcW w:w="291" w:type="pct"/>
            <w:noWrap/>
            <w:hideMark/>
          </w:tcPr>
          <w:p w14:paraId="6E9F3E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3366737.6</w:t>
            </w:r>
          </w:p>
        </w:tc>
        <w:tc>
          <w:tcPr>
            <w:tcW w:w="268" w:type="pct"/>
            <w:noWrap/>
            <w:hideMark/>
          </w:tcPr>
          <w:p w14:paraId="6E1B02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575039.0</w:t>
            </w:r>
          </w:p>
        </w:tc>
        <w:tc>
          <w:tcPr>
            <w:tcW w:w="291" w:type="pct"/>
            <w:noWrap/>
            <w:hideMark/>
          </w:tcPr>
          <w:p w14:paraId="1D41D3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3366746.0</w:t>
            </w:r>
          </w:p>
        </w:tc>
        <w:tc>
          <w:tcPr>
            <w:tcW w:w="287" w:type="pct"/>
            <w:noWrap/>
            <w:hideMark/>
          </w:tcPr>
          <w:p w14:paraId="01655C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92</w:t>
            </w:r>
          </w:p>
        </w:tc>
        <w:tc>
          <w:tcPr>
            <w:tcW w:w="297" w:type="pct"/>
            <w:noWrap/>
            <w:hideMark/>
          </w:tcPr>
          <w:p w14:paraId="288DBB4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919</w:t>
            </w:r>
          </w:p>
        </w:tc>
        <w:tc>
          <w:tcPr>
            <w:tcW w:w="1739" w:type="pct"/>
            <w:noWrap/>
            <w:hideMark/>
          </w:tcPr>
          <w:p w14:paraId="605694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F6F0198" w14:textId="77777777" w:rsidTr="00BF4FBB">
        <w:trPr>
          <w:trHeight w:val="270"/>
        </w:trPr>
        <w:tc>
          <w:tcPr>
            <w:tcW w:w="169" w:type="pct"/>
            <w:noWrap/>
            <w:hideMark/>
          </w:tcPr>
          <w:p w14:paraId="407537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344</w:t>
            </w:r>
          </w:p>
        </w:tc>
        <w:tc>
          <w:tcPr>
            <w:tcW w:w="305" w:type="pct"/>
            <w:noWrap/>
            <w:hideMark/>
          </w:tcPr>
          <w:p w14:paraId="6BD986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13016B6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3881E9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袁花支河-右岸-05</w:t>
            </w:r>
          </w:p>
        </w:tc>
        <w:tc>
          <w:tcPr>
            <w:tcW w:w="170" w:type="pct"/>
            <w:noWrap/>
            <w:hideMark/>
          </w:tcPr>
          <w:p w14:paraId="6AEC29C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10B161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15BAB7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575039.0</w:t>
            </w:r>
          </w:p>
        </w:tc>
        <w:tc>
          <w:tcPr>
            <w:tcW w:w="291" w:type="pct"/>
            <w:noWrap/>
            <w:hideMark/>
          </w:tcPr>
          <w:p w14:paraId="54CD49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3366746.0</w:t>
            </w:r>
          </w:p>
        </w:tc>
        <w:tc>
          <w:tcPr>
            <w:tcW w:w="268" w:type="pct"/>
            <w:noWrap/>
            <w:hideMark/>
          </w:tcPr>
          <w:p w14:paraId="629BA9B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575092.7</w:t>
            </w:r>
          </w:p>
        </w:tc>
        <w:tc>
          <w:tcPr>
            <w:tcW w:w="291" w:type="pct"/>
            <w:noWrap/>
            <w:hideMark/>
          </w:tcPr>
          <w:p w14:paraId="08CAA1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3366751.4</w:t>
            </w:r>
          </w:p>
        </w:tc>
        <w:tc>
          <w:tcPr>
            <w:tcW w:w="287" w:type="pct"/>
            <w:noWrap/>
            <w:hideMark/>
          </w:tcPr>
          <w:p w14:paraId="60B3EA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w:t>
            </w:r>
          </w:p>
        </w:tc>
        <w:tc>
          <w:tcPr>
            <w:tcW w:w="297" w:type="pct"/>
            <w:noWrap/>
            <w:hideMark/>
          </w:tcPr>
          <w:p w14:paraId="713CE5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542</w:t>
            </w:r>
          </w:p>
        </w:tc>
        <w:tc>
          <w:tcPr>
            <w:tcW w:w="1739" w:type="pct"/>
            <w:noWrap/>
            <w:hideMark/>
          </w:tcPr>
          <w:p w14:paraId="484D7A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3337C8C" w14:textId="77777777" w:rsidTr="00BF4FBB">
        <w:trPr>
          <w:trHeight w:val="270"/>
        </w:trPr>
        <w:tc>
          <w:tcPr>
            <w:tcW w:w="169" w:type="pct"/>
            <w:noWrap/>
            <w:hideMark/>
          </w:tcPr>
          <w:p w14:paraId="409CFC7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345</w:t>
            </w:r>
          </w:p>
        </w:tc>
        <w:tc>
          <w:tcPr>
            <w:tcW w:w="305" w:type="pct"/>
            <w:noWrap/>
            <w:hideMark/>
          </w:tcPr>
          <w:p w14:paraId="618EF9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451369F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14D455A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袁花支河-右岸-06</w:t>
            </w:r>
          </w:p>
        </w:tc>
        <w:tc>
          <w:tcPr>
            <w:tcW w:w="170" w:type="pct"/>
            <w:noWrap/>
            <w:hideMark/>
          </w:tcPr>
          <w:p w14:paraId="30E6173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614AFD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2AB44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575092.7</w:t>
            </w:r>
          </w:p>
        </w:tc>
        <w:tc>
          <w:tcPr>
            <w:tcW w:w="291" w:type="pct"/>
            <w:noWrap/>
            <w:hideMark/>
          </w:tcPr>
          <w:p w14:paraId="5F6E764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3366751.4</w:t>
            </w:r>
          </w:p>
        </w:tc>
        <w:tc>
          <w:tcPr>
            <w:tcW w:w="268" w:type="pct"/>
            <w:noWrap/>
            <w:hideMark/>
          </w:tcPr>
          <w:p w14:paraId="2BBB5A1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575303.5</w:t>
            </w:r>
          </w:p>
        </w:tc>
        <w:tc>
          <w:tcPr>
            <w:tcW w:w="291" w:type="pct"/>
            <w:noWrap/>
            <w:hideMark/>
          </w:tcPr>
          <w:p w14:paraId="4D7C84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3366765.2</w:t>
            </w:r>
          </w:p>
        </w:tc>
        <w:tc>
          <w:tcPr>
            <w:tcW w:w="287" w:type="pct"/>
            <w:noWrap/>
            <w:hideMark/>
          </w:tcPr>
          <w:p w14:paraId="3CE16ED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211</w:t>
            </w:r>
          </w:p>
        </w:tc>
        <w:tc>
          <w:tcPr>
            <w:tcW w:w="297" w:type="pct"/>
            <w:noWrap/>
            <w:hideMark/>
          </w:tcPr>
          <w:p w14:paraId="2F66CC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2119</w:t>
            </w:r>
          </w:p>
        </w:tc>
        <w:tc>
          <w:tcPr>
            <w:tcW w:w="1739" w:type="pct"/>
            <w:noWrap/>
            <w:hideMark/>
          </w:tcPr>
          <w:p w14:paraId="15CDCCB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85C3965" w14:textId="77777777" w:rsidTr="00BF4FBB">
        <w:trPr>
          <w:trHeight w:val="270"/>
        </w:trPr>
        <w:tc>
          <w:tcPr>
            <w:tcW w:w="169" w:type="pct"/>
            <w:noWrap/>
            <w:hideMark/>
          </w:tcPr>
          <w:p w14:paraId="393DC8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346</w:t>
            </w:r>
          </w:p>
        </w:tc>
        <w:tc>
          <w:tcPr>
            <w:tcW w:w="305" w:type="pct"/>
            <w:noWrap/>
            <w:hideMark/>
          </w:tcPr>
          <w:p w14:paraId="12360EF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3EE9DE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2CFD04C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袁花支河-右岸-07</w:t>
            </w:r>
          </w:p>
        </w:tc>
        <w:tc>
          <w:tcPr>
            <w:tcW w:w="170" w:type="pct"/>
            <w:noWrap/>
            <w:hideMark/>
          </w:tcPr>
          <w:p w14:paraId="01ADAC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EB2F84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2ECF73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575442.2</w:t>
            </w:r>
          </w:p>
        </w:tc>
        <w:tc>
          <w:tcPr>
            <w:tcW w:w="291" w:type="pct"/>
            <w:noWrap/>
            <w:hideMark/>
          </w:tcPr>
          <w:p w14:paraId="47D50E5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3366766.2</w:t>
            </w:r>
          </w:p>
        </w:tc>
        <w:tc>
          <w:tcPr>
            <w:tcW w:w="268" w:type="pct"/>
            <w:noWrap/>
            <w:hideMark/>
          </w:tcPr>
          <w:p w14:paraId="5392ED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575335.0</w:t>
            </w:r>
          </w:p>
        </w:tc>
        <w:tc>
          <w:tcPr>
            <w:tcW w:w="291" w:type="pct"/>
            <w:noWrap/>
            <w:hideMark/>
          </w:tcPr>
          <w:p w14:paraId="46A58A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3366765.4</w:t>
            </w:r>
          </w:p>
        </w:tc>
        <w:tc>
          <w:tcPr>
            <w:tcW w:w="287" w:type="pct"/>
            <w:noWrap/>
            <w:hideMark/>
          </w:tcPr>
          <w:p w14:paraId="57D02A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107</w:t>
            </w:r>
          </w:p>
        </w:tc>
        <w:tc>
          <w:tcPr>
            <w:tcW w:w="297" w:type="pct"/>
            <w:noWrap/>
            <w:hideMark/>
          </w:tcPr>
          <w:p w14:paraId="6802E5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1087</w:t>
            </w:r>
          </w:p>
        </w:tc>
        <w:tc>
          <w:tcPr>
            <w:tcW w:w="1739" w:type="pct"/>
            <w:noWrap/>
            <w:hideMark/>
          </w:tcPr>
          <w:p w14:paraId="521CDD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25C2E08" w14:textId="77777777" w:rsidTr="00BF4FBB">
        <w:trPr>
          <w:trHeight w:val="270"/>
        </w:trPr>
        <w:tc>
          <w:tcPr>
            <w:tcW w:w="169" w:type="pct"/>
            <w:noWrap/>
            <w:hideMark/>
          </w:tcPr>
          <w:p w14:paraId="45129B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347</w:t>
            </w:r>
          </w:p>
        </w:tc>
        <w:tc>
          <w:tcPr>
            <w:tcW w:w="305" w:type="pct"/>
            <w:noWrap/>
            <w:hideMark/>
          </w:tcPr>
          <w:p w14:paraId="75E745F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447426B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36FD27D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袁花支河-右岸-08</w:t>
            </w:r>
          </w:p>
        </w:tc>
        <w:tc>
          <w:tcPr>
            <w:tcW w:w="170" w:type="pct"/>
            <w:noWrap/>
            <w:hideMark/>
          </w:tcPr>
          <w:p w14:paraId="28EE77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F6F9C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7CCF1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575444.6</w:t>
            </w:r>
          </w:p>
        </w:tc>
        <w:tc>
          <w:tcPr>
            <w:tcW w:w="291" w:type="pct"/>
            <w:noWrap/>
            <w:hideMark/>
          </w:tcPr>
          <w:p w14:paraId="6C50CB1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3366766.2</w:t>
            </w:r>
          </w:p>
        </w:tc>
        <w:tc>
          <w:tcPr>
            <w:tcW w:w="268" w:type="pct"/>
            <w:noWrap/>
            <w:hideMark/>
          </w:tcPr>
          <w:p w14:paraId="728C28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575442.2</w:t>
            </w:r>
          </w:p>
        </w:tc>
        <w:tc>
          <w:tcPr>
            <w:tcW w:w="291" w:type="pct"/>
            <w:noWrap/>
            <w:hideMark/>
          </w:tcPr>
          <w:p w14:paraId="05EEBC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3366766.2</w:t>
            </w:r>
          </w:p>
        </w:tc>
        <w:tc>
          <w:tcPr>
            <w:tcW w:w="287" w:type="pct"/>
            <w:noWrap/>
            <w:hideMark/>
          </w:tcPr>
          <w:p w14:paraId="32D314A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w:t>
            </w:r>
          </w:p>
        </w:tc>
        <w:tc>
          <w:tcPr>
            <w:tcW w:w="297" w:type="pct"/>
            <w:noWrap/>
            <w:hideMark/>
          </w:tcPr>
          <w:p w14:paraId="66CB75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24</w:t>
            </w:r>
          </w:p>
        </w:tc>
        <w:tc>
          <w:tcPr>
            <w:tcW w:w="1739" w:type="pct"/>
            <w:noWrap/>
            <w:hideMark/>
          </w:tcPr>
          <w:p w14:paraId="266F2E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75CAEBA" w14:textId="77777777" w:rsidTr="00BF4FBB">
        <w:trPr>
          <w:trHeight w:val="270"/>
        </w:trPr>
        <w:tc>
          <w:tcPr>
            <w:tcW w:w="169" w:type="pct"/>
            <w:noWrap/>
            <w:hideMark/>
          </w:tcPr>
          <w:p w14:paraId="755E991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348</w:t>
            </w:r>
          </w:p>
        </w:tc>
        <w:tc>
          <w:tcPr>
            <w:tcW w:w="305" w:type="pct"/>
            <w:noWrap/>
            <w:hideMark/>
          </w:tcPr>
          <w:p w14:paraId="4923B2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79957C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76E0D05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袁花支河-右岸-09</w:t>
            </w:r>
          </w:p>
        </w:tc>
        <w:tc>
          <w:tcPr>
            <w:tcW w:w="170" w:type="pct"/>
            <w:noWrap/>
            <w:hideMark/>
          </w:tcPr>
          <w:p w14:paraId="29A538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271941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A4A496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575688.1</w:t>
            </w:r>
          </w:p>
        </w:tc>
        <w:tc>
          <w:tcPr>
            <w:tcW w:w="291" w:type="pct"/>
            <w:noWrap/>
            <w:hideMark/>
          </w:tcPr>
          <w:p w14:paraId="2EEF16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3366766.6</w:t>
            </w:r>
          </w:p>
        </w:tc>
        <w:tc>
          <w:tcPr>
            <w:tcW w:w="268" w:type="pct"/>
            <w:noWrap/>
            <w:hideMark/>
          </w:tcPr>
          <w:p w14:paraId="254FCE3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575444.6</w:t>
            </w:r>
          </w:p>
        </w:tc>
        <w:tc>
          <w:tcPr>
            <w:tcW w:w="291" w:type="pct"/>
            <w:noWrap/>
            <w:hideMark/>
          </w:tcPr>
          <w:p w14:paraId="01A672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3366766.2</w:t>
            </w:r>
          </w:p>
        </w:tc>
        <w:tc>
          <w:tcPr>
            <w:tcW w:w="287" w:type="pct"/>
            <w:noWrap/>
            <w:hideMark/>
          </w:tcPr>
          <w:p w14:paraId="6988B79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243</w:t>
            </w:r>
          </w:p>
        </w:tc>
        <w:tc>
          <w:tcPr>
            <w:tcW w:w="297" w:type="pct"/>
            <w:noWrap/>
            <w:hideMark/>
          </w:tcPr>
          <w:p w14:paraId="3CF74C8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2458</w:t>
            </w:r>
          </w:p>
        </w:tc>
        <w:tc>
          <w:tcPr>
            <w:tcW w:w="1739" w:type="pct"/>
            <w:noWrap/>
            <w:hideMark/>
          </w:tcPr>
          <w:p w14:paraId="763EEE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A59C283" w14:textId="77777777" w:rsidTr="00BF4FBB">
        <w:trPr>
          <w:trHeight w:val="270"/>
        </w:trPr>
        <w:tc>
          <w:tcPr>
            <w:tcW w:w="169" w:type="pct"/>
            <w:noWrap/>
            <w:hideMark/>
          </w:tcPr>
          <w:p w14:paraId="69A7F78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349</w:t>
            </w:r>
          </w:p>
        </w:tc>
        <w:tc>
          <w:tcPr>
            <w:tcW w:w="305" w:type="pct"/>
            <w:noWrap/>
            <w:hideMark/>
          </w:tcPr>
          <w:p w14:paraId="6BCED2D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787BB7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3D3BC6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袁花支河-右岸-10</w:t>
            </w:r>
          </w:p>
        </w:tc>
        <w:tc>
          <w:tcPr>
            <w:tcW w:w="170" w:type="pct"/>
            <w:noWrap/>
            <w:hideMark/>
          </w:tcPr>
          <w:p w14:paraId="393FBE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D7138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5B9F84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575705.1</w:t>
            </w:r>
          </w:p>
        </w:tc>
        <w:tc>
          <w:tcPr>
            <w:tcW w:w="291" w:type="pct"/>
            <w:noWrap/>
            <w:hideMark/>
          </w:tcPr>
          <w:p w14:paraId="11A253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3366765.7</w:t>
            </w:r>
          </w:p>
        </w:tc>
        <w:tc>
          <w:tcPr>
            <w:tcW w:w="268" w:type="pct"/>
            <w:noWrap/>
            <w:hideMark/>
          </w:tcPr>
          <w:p w14:paraId="1B61F9E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575778.0</w:t>
            </w:r>
          </w:p>
        </w:tc>
        <w:tc>
          <w:tcPr>
            <w:tcW w:w="291" w:type="pct"/>
            <w:noWrap/>
            <w:hideMark/>
          </w:tcPr>
          <w:p w14:paraId="18BCD95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3366765.2</w:t>
            </w:r>
          </w:p>
        </w:tc>
        <w:tc>
          <w:tcPr>
            <w:tcW w:w="287" w:type="pct"/>
            <w:noWrap/>
            <w:hideMark/>
          </w:tcPr>
          <w:p w14:paraId="1FEB21A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73</w:t>
            </w:r>
          </w:p>
        </w:tc>
        <w:tc>
          <w:tcPr>
            <w:tcW w:w="297" w:type="pct"/>
            <w:noWrap/>
            <w:hideMark/>
          </w:tcPr>
          <w:p w14:paraId="1A76898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708</w:t>
            </w:r>
          </w:p>
        </w:tc>
        <w:tc>
          <w:tcPr>
            <w:tcW w:w="1739" w:type="pct"/>
            <w:noWrap/>
            <w:hideMark/>
          </w:tcPr>
          <w:p w14:paraId="508646D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1FD0AE3" w14:textId="77777777" w:rsidTr="00BF4FBB">
        <w:trPr>
          <w:trHeight w:val="270"/>
        </w:trPr>
        <w:tc>
          <w:tcPr>
            <w:tcW w:w="169" w:type="pct"/>
            <w:noWrap/>
            <w:hideMark/>
          </w:tcPr>
          <w:p w14:paraId="7087EB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350</w:t>
            </w:r>
          </w:p>
        </w:tc>
        <w:tc>
          <w:tcPr>
            <w:tcW w:w="305" w:type="pct"/>
            <w:noWrap/>
            <w:hideMark/>
          </w:tcPr>
          <w:p w14:paraId="296F5F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30A384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0C1A9C8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袁花支河-右岸-11</w:t>
            </w:r>
          </w:p>
        </w:tc>
        <w:tc>
          <w:tcPr>
            <w:tcW w:w="170" w:type="pct"/>
            <w:noWrap/>
            <w:hideMark/>
          </w:tcPr>
          <w:p w14:paraId="73F4140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5B220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4D8AFAF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575778.0</w:t>
            </w:r>
          </w:p>
        </w:tc>
        <w:tc>
          <w:tcPr>
            <w:tcW w:w="291" w:type="pct"/>
            <w:noWrap/>
            <w:hideMark/>
          </w:tcPr>
          <w:p w14:paraId="67CA51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3366765.2</w:t>
            </w:r>
          </w:p>
        </w:tc>
        <w:tc>
          <w:tcPr>
            <w:tcW w:w="268" w:type="pct"/>
            <w:noWrap/>
            <w:hideMark/>
          </w:tcPr>
          <w:p w14:paraId="579868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575869.5</w:t>
            </w:r>
          </w:p>
        </w:tc>
        <w:tc>
          <w:tcPr>
            <w:tcW w:w="291" w:type="pct"/>
            <w:noWrap/>
            <w:hideMark/>
          </w:tcPr>
          <w:p w14:paraId="0CF402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3366760.2</w:t>
            </w:r>
          </w:p>
        </w:tc>
        <w:tc>
          <w:tcPr>
            <w:tcW w:w="287" w:type="pct"/>
            <w:noWrap/>
            <w:hideMark/>
          </w:tcPr>
          <w:p w14:paraId="0807F9F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92</w:t>
            </w:r>
          </w:p>
        </w:tc>
        <w:tc>
          <w:tcPr>
            <w:tcW w:w="297" w:type="pct"/>
            <w:noWrap/>
            <w:hideMark/>
          </w:tcPr>
          <w:p w14:paraId="350D5DF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915</w:t>
            </w:r>
          </w:p>
        </w:tc>
        <w:tc>
          <w:tcPr>
            <w:tcW w:w="1739" w:type="pct"/>
            <w:noWrap/>
            <w:hideMark/>
          </w:tcPr>
          <w:p w14:paraId="5CDA690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F7EBF2D" w14:textId="77777777" w:rsidTr="00BF4FBB">
        <w:trPr>
          <w:trHeight w:val="270"/>
        </w:trPr>
        <w:tc>
          <w:tcPr>
            <w:tcW w:w="169" w:type="pct"/>
            <w:noWrap/>
            <w:hideMark/>
          </w:tcPr>
          <w:p w14:paraId="239787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351</w:t>
            </w:r>
          </w:p>
        </w:tc>
        <w:tc>
          <w:tcPr>
            <w:tcW w:w="305" w:type="pct"/>
            <w:noWrap/>
            <w:hideMark/>
          </w:tcPr>
          <w:p w14:paraId="072D55F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714857F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7F62CFF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袁花支河-右岸-12</w:t>
            </w:r>
          </w:p>
        </w:tc>
        <w:tc>
          <w:tcPr>
            <w:tcW w:w="170" w:type="pct"/>
            <w:noWrap/>
            <w:hideMark/>
          </w:tcPr>
          <w:p w14:paraId="0CD1ADC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30433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33707F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575869.5</w:t>
            </w:r>
          </w:p>
        </w:tc>
        <w:tc>
          <w:tcPr>
            <w:tcW w:w="291" w:type="pct"/>
            <w:noWrap/>
            <w:hideMark/>
          </w:tcPr>
          <w:p w14:paraId="613A51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3366760.2</w:t>
            </w:r>
          </w:p>
        </w:tc>
        <w:tc>
          <w:tcPr>
            <w:tcW w:w="268" w:type="pct"/>
            <w:noWrap/>
            <w:hideMark/>
          </w:tcPr>
          <w:p w14:paraId="155EE84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576528.2</w:t>
            </w:r>
          </w:p>
        </w:tc>
        <w:tc>
          <w:tcPr>
            <w:tcW w:w="291" w:type="pct"/>
            <w:noWrap/>
            <w:hideMark/>
          </w:tcPr>
          <w:p w14:paraId="7500AD3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3366645.7</w:t>
            </w:r>
          </w:p>
        </w:tc>
        <w:tc>
          <w:tcPr>
            <w:tcW w:w="287" w:type="pct"/>
            <w:noWrap/>
            <w:hideMark/>
          </w:tcPr>
          <w:p w14:paraId="36034D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674</w:t>
            </w:r>
          </w:p>
        </w:tc>
        <w:tc>
          <w:tcPr>
            <w:tcW w:w="297" w:type="pct"/>
            <w:noWrap/>
            <w:hideMark/>
          </w:tcPr>
          <w:p w14:paraId="37BF80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6706</w:t>
            </w:r>
          </w:p>
        </w:tc>
        <w:tc>
          <w:tcPr>
            <w:tcW w:w="1739" w:type="pct"/>
            <w:noWrap/>
            <w:hideMark/>
          </w:tcPr>
          <w:p w14:paraId="48A651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现状为未利用岸线及重大跨河工程（国道），规划期内暂无开发利用需求，划入保留区</w:t>
            </w:r>
          </w:p>
        </w:tc>
      </w:tr>
      <w:tr w:rsidR="009D260B" w:rsidRPr="009D260B" w14:paraId="310630D1" w14:textId="77777777" w:rsidTr="00BF4FBB">
        <w:trPr>
          <w:trHeight w:val="270"/>
        </w:trPr>
        <w:tc>
          <w:tcPr>
            <w:tcW w:w="169" w:type="pct"/>
            <w:noWrap/>
            <w:hideMark/>
          </w:tcPr>
          <w:p w14:paraId="2C78E81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352</w:t>
            </w:r>
          </w:p>
        </w:tc>
        <w:tc>
          <w:tcPr>
            <w:tcW w:w="305" w:type="pct"/>
            <w:noWrap/>
            <w:hideMark/>
          </w:tcPr>
          <w:p w14:paraId="356C331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12F0BB7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3853BF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袁花支河-右岸-13</w:t>
            </w:r>
          </w:p>
        </w:tc>
        <w:tc>
          <w:tcPr>
            <w:tcW w:w="170" w:type="pct"/>
            <w:noWrap/>
            <w:hideMark/>
          </w:tcPr>
          <w:p w14:paraId="7FF329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E971B4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保护区</w:t>
            </w:r>
          </w:p>
        </w:tc>
        <w:tc>
          <w:tcPr>
            <w:tcW w:w="263" w:type="pct"/>
            <w:noWrap/>
            <w:hideMark/>
          </w:tcPr>
          <w:p w14:paraId="75FF28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576552.3</w:t>
            </w:r>
          </w:p>
        </w:tc>
        <w:tc>
          <w:tcPr>
            <w:tcW w:w="291" w:type="pct"/>
            <w:noWrap/>
            <w:hideMark/>
          </w:tcPr>
          <w:p w14:paraId="58C638D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3366639.2</w:t>
            </w:r>
          </w:p>
        </w:tc>
        <w:tc>
          <w:tcPr>
            <w:tcW w:w="268" w:type="pct"/>
            <w:noWrap/>
            <w:hideMark/>
          </w:tcPr>
          <w:p w14:paraId="477EC1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576991.0</w:t>
            </w:r>
          </w:p>
        </w:tc>
        <w:tc>
          <w:tcPr>
            <w:tcW w:w="291" w:type="pct"/>
            <w:noWrap/>
            <w:hideMark/>
          </w:tcPr>
          <w:p w14:paraId="64C6DD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3366678.9</w:t>
            </w:r>
          </w:p>
        </w:tc>
        <w:tc>
          <w:tcPr>
            <w:tcW w:w="287" w:type="pct"/>
            <w:noWrap/>
            <w:hideMark/>
          </w:tcPr>
          <w:p w14:paraId="3C38E41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480</w:t>
            </w:r>
          </w:p>
        </w:tc>
        <w:tc>
          <w:tcPr>
            <w:tcW w:w="297" w:type="pct"/>
            <w:noWrap/>
            <w:hideMark/>
          </w:tcPr>
          <w:p w14:paraId="6D93D4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4817</w:t>
            </w:r>
          </w:p>
        </w:tc>
        <w:tc>
          <w:tcPr>
            <w:tcW w:w="1739" w:type="pct"/>
            <w:noWrap/>
            <w:hideMark/>
          </w:tcPr>
          <w:p w14:paraId="5B5398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生态保护红线，划入保护区</w:t>
            </w:r>
          </w:p>
        </w:tc>
      </w:tr>
      <w:tr w:rsidR="009D260B" w:rsidRPr="009D260B" w14:paraId="0E754C51" w14:textId="77777777" w:rsidTr="00BF4FBB">
        <w:trPr>
          <w:trHeight w:val="270"/>
        </w:trPr>
        <w:tc>
          <w:tcPr>
            <w:tcW w:w="169" w:type="pct"/>
            <w:noWrap/>
            <w:hideMark/>
          </w:tcPr>
          <w:p w14:paraId="558B84E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353</w:t>
            </w:r>
          </w:p>
        </w:tc>
        <w:tc>
          <w:tcPr>
            <w:tcW w:w="305" w:type="pct"/>
            <w:noWrap/>
            <w:hideMark/>
          </w:tcPr>
          <w:p w14:paraId="6476C75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3BC965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3838D8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袁花支河-右岸-14</w:t>
            </w:r>
          </w:p>
        </w:tc>
        <w:tc>
          <w:tcPr>
            <w:tcW w:w="170" w:type="pct"/>
            <w:noWrap/>
            <w:hideMark/>
          </w:tcPr>
          <w:p w14:paraId="77D9BE2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76162F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E1F8F5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577070.1</w:t>
            </w:r>
          </w:p>
        </w:tc>
        <w:tc>
          <w:tcPr>
            <w:tcW w:w="291" w:type="pct"/>
            <w:noWrap/>
            <w:hideMark/>
          </w:tcPr>
          <w:p w14:paraId="4BCB4A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3366656.8</w:t>
            </w:r>
          </w:p>
        </w:tc>
        <w:tc>
          <w:tcPr>
            <w:tcW w:w="268" w:type="pct"/>
            <w:noWrap/>
            <w:hideMark/>
          </w:tcPr>
          <w:p w14:paraId="51049C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577088.2</w:t>
            </w:r>
          </w:p>
        </w:tc>
        <w:tc>
          <w:tcPr>
            <w:tcW w:w="291" w:type="pct"/>
            <w:noWrap/>
            <w:hideMark/>
          </w:tcPr>
          <w:p w14:paraId="38E8C0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3366659.2</w:t>
            </w:r>
          </w:p>
        </w:tc>
        <w:tc>
          <w:tcPr>
            <w:tcW w:w="287" w:type="pct"/>
            <w:noWrap/>
            <w:hideMark/>
          </w:tcPr>
          <w:p w14:paraId="5427C0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w:t>
            </w:r>
          </w:p>
        </w:tc>
        <w:tc>
          <w:tcPr>
            <w:tcW w:w="297" w:type="pct"/>
            <w:noWrap/>
            <w:hideMark/>
          </w:tcPr>
          <w:p w14:paraId="141CEB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220</w:t>
            </w:r>
          </w:p>
        </w:tc>
        <w:tc>
          <w:tcPr>
            <w:tcW w:w="1739" w:type="pct"/>
            <w:noWrap/>
            <w:hideMark/>
          </w:tcPr>
          <w:p w14:paraId="347F308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0768FD7E" w14:textId="77777777" w:rsidTr="00BF4FBB">
        <w:trPr>
          <w:trHeight w:val="270"/>
        </w:trPr>
        <w:tc>
          <w:tcPr>
            <w:tcW w:w="169" w:type="pct"/>
            <w:noWrap/>
            <w:hideMark/>
          </w:tcPr>
          <w:p w14:paraId="44FD656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354</w:t>
            </w:r>
          </w:p>
        </w:tc>
        <w:tc>
          <w:tcPr>
            <w:tcW w:w="305" w:type="pct"/>
            <w:noWrap/>
            <w:hideMark/>
          </w:tcPr>
          <w:p w14:paraId="482870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527EDA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67A18D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袁花支河-右岸-15</w:t>
            </w:r>
          </w:p>
        </w:tc>
        <w:tc>
          <w:tcPr>
            <w:tcW w:w="170" w:type="pct"/>
            <w:noWrap/>
            <w:hideMark/>
          </w:tcPr>
          <w:p w14:paraId="3BC29F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47BEDB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15AD50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577088.2</w:t>
            </w:r>
          </w:p>
        </w:tc>
        <w:tc>
          <w:tcPr>
            <w:tcW w:w="291" w:type="pct"/>
            <w:noWrap/>
            <w:hideMark/>
          </w:tcPr>
          <w:p w14:paraId="64AA4D3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3366659.2</w:t>
            </w:r>
          </w:p>
        </w:tc>
        <w:tc>
          <w:tcPr>
            <w:tcW w:w="268" w:type="pct"/>
            <w:noWrap/>
            <w:hideMark/>
          </w:tcPr>
          <w:p w14:paraId="74605C1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577142.2</w:t>
            </w:r>
          </w:p>
        </w:tc>
        <w:tc>
          <w:tcPr>
            <w:tcW w:w="291" w:type="pct"/>
            <w:noWrap/>
            <w:hideMark/>
          </w:tcPr>
          <w:p w14:paraId="2FB9D1E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3366661.7</w:t>
            </w:r>
          </w:p>
        </w:tc>
        <w:tc>
          <w:tcPr>
            <w:tcW w:w="287" w:type="pct"/>
            <w:noWrap/>
            <w:hideMark/>
          </w:tcPr>
          <w:p w14:paraId="06B61B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w:t>
            </w:r>
          </w:p>
        </w:tc>
        <w:tc>
          <w:tcPr>
            <w:tcW w:w="297" w:type="pct"/>
            <w:noWrap/>
            <w:hideMark/>
          </w:tcPr>
          <w:p w14:paraId="134EB6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539</w:t>
            </w:r>
          </w:p>
        </w:tc>
        <w:tc>
          <w:tcPr>
            <w:tcW w:w="1739" w:type="pct"/>
            <w:noWrap/>
            <w:hideMark/>
          </w:tcPr>
          <w:p w14:paraId="4DB72D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7ABC1E8B" w14:textId="77777777" w:rsidTr="00BF4FBB">
        <w:trPr>
          <w:trHeight w:val="270"/>
        </w:trPr>
        <w:tc>
          <w:tcPr>
            <w:tcW w:w="169" w:type="pct"/>
            <w:noWrap/>
            <w:hideMark/>
          </w:tcPr>
          <w:p w14:paraId="61D186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355</w:t>
            </w:r>
          </w:p>
        </w:tc>
        <w:tc>
          <w:tcPr>
            <w:tcW w:w="305" w:type="pct"/>
            <w:noWrap/>
            <w:hideMark/>
          </w:tcPr>
          <w:p w14:paraId="3E329F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372DE8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773B0A5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袁花支河-右岸-16</w:t>
            </w:r>
          </w:p>
        </w:tc>
        <w:tc>
          <w:tcPr>
            <w:tcW w:w="170" w:type="pct"/>
            <w:noWrap/>
            <w:hideMark/>
          </w:tcPr>
          <w:p w14:paraId="2F09B7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2DB277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4C864E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577142.2</w:t>
            </w:r>
          </w:p>
        </w:tc>
        <w:tc>
          <w:tcPr>
            <w:tcW w:w="291" w:type="pct"/>
            <w:noWrap/>
            <w:hideMark/>
          </w:tcPr>
          <w:p w14:paraId="57760D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3366661.7</w:t>
            </w:r>
          </w:p>
        </w:tc>
        <w:tc>
          <w:tcPr>
            <w:tcW w:w="268" w:type="pct"/>
            <w:noWrap/>
            <w:hideMark/>
          </w:tcPr>
          <w:p w14:paraId="66F59B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577157.0</w:t>
            </w:r>
          </w:p>
        </w:tc>
        <w:tc>
          <w:tcPr>
            <w:tcW w:w="291" w:type="pct"/>
            <w:noWrap/>
            <w:hideMark/>
          </w:tcPr>
          <w:p w14:paraId="775878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3366662.3</w:t>
            </w:r>
          </w:p>
        </w:tc>
        <w:tc>
          <w:tcPr>
            <w:tcW w:w="287" w:type="pct"/>
            <w:noWrap/>
            <w:hideMark/>
          </w:tcPr>
          <w:p w14:paraId="18116A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w:t>
            </w:r>
          </w:p>
        </w:tc>
        <w:tc>
          <w:tcPr>
            <w:tcW w:w="297" w:type="pct"/>
            <w:noWrap/>
            <w:hideMark/>
          </w:tcPr>
          <w:p w14:paraId="6F376B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151</w:t>
            </w:r>
          </w:p>
        </w:tc>
        <w:tc>
          <w:tcPr>
            <w:tcW w:w="1739" w:type="pct"/>
            <w:noWrap/>
            <w:hideMark/>
          </w:tcPr>
          <w:p w14:paraId="3C2BE34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41BF665" w14:textId="77777777" w:rsidTr="00BF4FBB">
        <w:trPr>
          <w:trHeight w:val="270"/>
        </w:trPr>
        <w:tc>
          <w:tcPr>
            <w:tcW w:w="169" w:type="pct"/>
            <w:noWrap/>
            <w:hideMark/>
          </w:tcPr>
          <w:p w14:paraId="1DECBA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356</w:t>
            </w:r>
          </w:p>
        </w:tc>
        <w:tc>
          <w:tcPr>
            <w:tcW w:w="305" w:type="pct"/>
            <w:noWrap/>
            <w:hideMark/>
          </w:tcPr>
          <w:p w14:paraId="1DB4D78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3DBBF8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6F40FBD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袁花支河-右岸-17</w:t>
            </w:r>
          </w:p>
        </w:tc>
        <w:tc>
          <w:tcPr>
            <w:tcW w:w="170" w:type="pct"/>
            <w:noWrap/>
            <w:hideMark/>
          </w:tcPr>
          <w:p w14:paraId="2B0B2B6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68CA0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C0678C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577157.0</w:t>
            </w:r>
          </w:p>
        </w:tc>
        <w:tc>
          <w:tcPr>
            <w:tcW w:w="291" w:type="pct"/>
            <w:noWrap/>
            <w:hideMark/>
          </w:tcPr>
          <w:p w14:paraId="5F53DA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3366662.3</w:t>
            </w:r>
          </w:p>
        </w:tc>
        <w:tc>
          <w:tcPr>
            <w:tcW w:w="268" w:type="pct"/>
            <w:noWrap/>
            <w:hideMark/>
          </w:tcPr>
          <w:p w14:paraId="2EFD13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577174.3</w:t>
            </w:r>
          </w:p>
        </w:tc>
        <w:tc>
          <w:tcPr>
            <w:tcW w:w="291" w:type="pct"/>
            <w:noWrap/>
            <w:hideMark/>
          </w:tcPr>
          <w:p w14:paraId="3DEF934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3366663.0</w:t>
            </w:r>
          </w:p>
        </w:tc>
        <w:tc>
          <w:tcPr>
            <w:tcW w:w="287" w:type="pct"/>
            <w:noWrap/>
            <w:hideMark/>
          </w:tcPr>
          <w:p w14:paraId="2AF2A3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w:t>
            </w:r>
          </w:p>
        </w:tc>
        <w:tc>
          <w:tcPr>
            <w:tcW w:w="297" w:type="pct"/>
            <w:noWrap/>
            <w:hideMark/>
          </w:tcPr>
          <w:p w14:paraId="396AC3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171</w:t>
            </w:r>
          </w:p>
        </w:tc>
        <w:tc>
          <w:tcPr>
            <w:tcW w:w="1739" w:type="pct"/>
            <w:noWrap/>
            <w:hideMark/>
          </w:tcPr>
          <w:p w14:paraId="4FE08A0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0878995" w14:textId="77777777" w:rsidTr="00BF4FBB">
        <w:trPr>
          <w:trHeight w:val="270"/>
        </w:trPr>
        <w:tc>
          <w:tcPr>
            <w:tcW w:w="169" w:type="pct"/>
            <w:noWrap/>
            <w:hideMark/>
          </w:tcPr>
          <w:p w14:paraId="6FC8884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357</w:t>
            </w:r>
          </w:p>
        </w:tc>
        <w:tc>
          <w:tcPr>
            <w:tcW w:w="305" w:type="pct"/>
            <w:noWrap/>
            <w:hideMark/>
          </w:tcPr>
          <w:p w14:paraId="7B2236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6A8684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459C5F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袁花支河-右岸-18</w:t>
            </w:r>
          </w:p>
        </w:tc>
        <w:tc>
          <w:tcPr>
            <w:tcW w:w="170" w:type="pct"/>
            <w:noWrap/>
            <w:hideMark/>
          </w:tcPr>
          <w:p w14:paraId="1B16E0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7A9BD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5DAAB4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577174.3</w:t>
            </w:r>
          </w:p>
        </w:tc>
        <w:tc>
          <w:tcPr>
            <w:tcW w:w="291" w:type="pct"/>
            <w:noWrap/>
            <w:hideMark/>
          </w:tcPr>
          <w:p w14:paraId="50E9E5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3366663.0</w:t>
            </w:r>
          </w:p>
        </w:tc>
        <w:tc>
          <w:tcPr>
            <w:tcW w:w="268" w:type="pct"/>
            <w:noWrap/>
            <w:hideMark/>
          </w:tcPr>
          <w:p w14:paraId="380947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577213.5</w:t>
            </w:r>
          </w:p>
        </w:tc>
        <w:tc>
          <w:tcPr>
            <w:tcW w:w="291" w:type="pct"/>
            <w:noWrap/>
            <w:hideMark/>
          </w:tcPr>
          <w:p w14:paraId="5702883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3366663.4</w:t>
            </w:r>
          </w:p>
        </w:tc>
        <w:tc>
          <w:tcPr>
            <w:tcW w:w="287" w:type="pct"/>
            <w:noWrap/>
            <w:hideMark/>
          </w:tcPr>
          <w:p w14:paraId="17311F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39</w:t>
            </w:r>
          </w:p>
        </w:tc>
        <w:tc>
          <w:tcPr>
            <w:tcW w:w="297" w:type="pct"/>
            <w:noWrap/>
            <w:hideMark/>
          </w:tcPr>
          <w:p w14:paraId="5280BA2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391</w:t>
            </w:r>
          </w:p>
        </w:tc>
        <w:tc>
          <w:tcPr>
            <w:tcW w:w="1739" w:type="pct"/>
            <w:noWrap/>
            <w:hideMark/>
          </w:tcPr>
          <w:p w14:paraId="2F71EC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4905A84" w14:textId="77777777" w:rsidTr="00BF4FBB">
        <w:trPr>
          <w:trHeight w:val="270"/>
        </w:trPr>
        <w:tc>
          <w:tcPr>
            <w:tcW w:w="169" w:type="pct"/>
            <w:noWrap/>
            <w:hideMark/>
          </w:tcPr>
          <w:p w14:paraId="2AB5E24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358</w:t>
            </w:r>
          </w:p>
        </w:tc>
        <w:tc>
          <w:tcPr>
            <w:tcW w:w="305" w:type="pct"/>
            <w:noWrap/>
            <w:hideMark/>
          </w:tcPr>
          <w:p w14:paraId="1EB5E2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42C32BF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547ADD3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袁花支河-右岸-19</w:t>
            </w:r>
          </w:p>
        </w:tc>
        <w:tc>
          <w:tcPr>
            <w:tcW w:w="170" w:type="pct"/>
            <w:noWrap/>
            <w:hideMark/>
          </w:tcPr>
          <w:p w14:paraId="0885D7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1B7BC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50C5E0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577213.5</w:t>
            </w:r>
          </w:p>
        </w:tc>
        <w:tc>
          <w:tcPr>
            <w:tcW w:w="291" w:type="pct"/>
            <w:noWrap/>
            <w:hideMark/>
          </w:tcPr>
          <w:p w14:paraId="523001E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3366663.4</w:t>
            </w:r>
          </w:p>
        </w:tc>
        <w:tc>
          <w:tcPr>
            <w:tcW w:w="268" w:type="pct"/>
            <w:noWrap/>
            <w:hideMark/>
          </w:tcPr>
          <w:p w14:paraId="16C5A57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577368.4</w:t>
            </w:r>
          </w:p>
        </w:tc>
        <w:tc>
          <w:tcPr>
            <w:tcW w:w="291" w:type="pct"/>
            <w:noWrap/>
            <w:hideMark/>
          </w:tcPr>
          <w:p w14:paraId="376A19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3366671.0</w:t>
            </w:r>
          </w:p>
        </w:tc>
        <w:tc>
          <w:tcPr>
            <w:tcW w:w="287" w:type="pct"/>
            <w:noWrap/>
            <w:hideMark/>
          </w:tcPr>
          <w:p w14:paraId="7C6AD22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155</w:t>
            </w:r>
          </w:p>
        </w:tc>
        <w:tc>
          <w:tcPr>
            <w:tcW w:w="297" w:type="pct"/>
            <w:noWrap/>
            <w:hideMark/>
          </w:tcPr>
          <w:p w14:paraId="290E437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1566</w:t>
            </w:r>
          </w:p>
        </w:tc>
        <w:tc>
          <w:tcPr>
            <w:tcW w:w="1739" w:type="pct"/>
            <w:noWrap/>
            <w:hideMark/>
          </w:tcPr>
          <w:p w14:paraId="233E35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FDC3C56" w14:textId="77777777" w:rsidTr="00BF4FBB">
        <w:trPr>
          <w:trHeight w:val="270"/>
        </w:trPr>
        <w:tc>
          <w:tcPr>
            <w:tcW w:w="169" w:type="pct"/>
            <w:noWrap/>
            <w:hideMark/>
          </w:tcPr>
          <w:p w14:paraId="50ED37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359</w:t>
            </w:r>
          </w:p>
        </w:tc>
        <w:tc>
          <w:tcPr>
            <w:tcW w:w="305" w:type="pct"/>
            <w:noWrap/>
            <w:hideMark/>
          </w:tcPr>
          <w:p w14:paraId="377B95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1B11AF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1081AA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袁花支河-右岸-20</w:t>
            </w:r>
          </w:p>
        </w:tc>
        <w:tc>
          <w:tcPr>
            <w:tcW w:w="170" w:type="pct"/>
            <w:noWrap/>
            <w:hideMark/>
          </w:tcPr>
          <w:p w14:paraId="597011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B6357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D11ECF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577376.8</w:t>
            </w:r>
          </w:p>
        </w:tc>
        <w:tc>
          <w:tcPr>
            <w:tcW w:w="291" w:type="pct"/>
            <w:noWrap/>
            <w:hideMark/>
          </w:tcPr>
          <w:p w14:paraId="63BDB6F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3366671.2</w:t>
            </w:r>
          </w:p>
        </w:tc>
        <w:tc>
          <w:tcPr>
            <w:tcW w:w="268" w:type="pct"/>
            <w:noWrap/>
            <w:hideMark/>
          </w:tcPr>
          <w:p w14:paraId="00213B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577525.0</w:t>
            </w:r>
          </w:p>
        </w:tc>
        <w:tc>
          <w:tcPr>
            <w:tcW w:w="291" w:type="pct"/>
            <w:noWrap/>
            <w:hideMark/>
          </w:tcPr>
          <w:p w14:paraId="15E574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3366683.9</w:t>
            </w:r>
          </w:p>
        </w:tc>
        <w:tc>
          <w:tcPr>
            <w:tcW w:w="287" w:type="pct"/>
            <w:noWrap/>
            <w:hideMark/>
          </w:tcPr>
          <w:p w14:paraId="1EA19FC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149</w:t>
            </w:r>
          </w:p>
        </w:tc>
        <w:tc>
          <w:tcPr>
            <w:tcW w:w="297" w:type="pct"/>
            <w:noWrap/>
            <w:hideMark/>
          </w:tcPr>
          <w:p w14:paraId="397BEFC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1517</w:t>
            </w:r>
          </w:p>
        </w:tc>
        <w:tc>
          <w:tcPr>
            <w:tcW w:w="1739" w:type="pct"/>
            <w:noWrap/>
            <w:hideMark/>
          </w:tcPr>
          <w:p w14:paraId="62AA07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4C0AC07" w14:textId="77777777" w:rsidTr="00BF4FBB">
        <w:trPr>
          <w:trHeight w:val="270"/>
        </w:trPr>
        <w:tc>
          <w:tcPr>
            <w:tcW w:w="169" w:type="pct"/>
            <w:noWrap/>
            <w:hideMark/>
          </w:tcPr>
          <w:p w14:paraId="2F0369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360</w:t>
            </w:r>
          </w:p>
        </w:tc>
        <w:tc>
          <w:tcPr>
            <w:tcW w:w="305" w:type="pct"/>
            <w:noWrap/>
            <w:hideMark/>
          </w:tcPr>
          <w:p w14:paraId="3100123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6AC832F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1D57AC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袁花支河-右岸-21</w:t>
            </w:r>
          </w:p>
        </w:tc>
        <w:tc>
          <w:tcPr>
            <w:tcW w:w="170" w:type="pct"/>
            <w:noWrap/>
            <w:hideMark/>
          </w:tcPr>
          <w:p w14:paraId="477FDB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F032D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7EEE4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577553.7</w:t>
            </w:r>
          </w:p>
        </w:tc>
        <w:tc>
          <w:tcPr>
            <w:tcW w:w="291" w:type="pct"/>
            <w:noWrap/>
            <w:hideMark/>
          </w:tcPr>
          <w:p w14:paraId="72CB8A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3366689.5</w:t>
            </w:r>
          </w:p>
        </w:tc>
        <w:tc>
          <w:tcPr>
            <w:tcW w:w="268" w:type="pct"/>
            <w:noWrap/>
            <w:hideMark/>
          </w:tcPr>
          <w:p w14:paraId="0589384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577616.5</w:t>
            </w:r>
          </w:p>
        </w:tc>
        <w:tc>
          <w:tcPr>
            <w:tcW w:w="291" w:type="pct"/>
            <w:noWrap/>
            <w:hideMark/>
          </w:tcPr>
          <w:p w14:paraId="7C41EC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3366694.8</w:t>
            </w:r>
          </w:p>
        </w:tc>
        <w:tc>
          <w:tcPr>
            <w:tcW w:w="287" w:type="pct"/>
            <w:noWrap/>
            <w:hideMark/>
          </w:tcPr>
          <w:p w14:paraId="082117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63</w:t>
            </w:r>
          </w:p>
        </w:tc>
        <w:tc>
          <w:tcPr>
            <w:tcW w:w="297" w:type="pct"/>
            <w:noWrap/>
            <w:hideMark/>
          </w:tcPr>
          <w:p w14:paraId="789F44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667</w:t>
            </w:r>
          </w:p>
        </w:tc>
        <w:tc>
          <w:tcPr>
            <w:tcW w:w="1739" w:type="pct"/>
            <w:noWrap/>
            <w:hideMark/>
          </w:tcPr>
          <w:p w14:paraId="11026A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42F24DD" w14:textId="77777777" w:rsidTr="00BF4FBB">
        <w:trPr>
          <w:trHeight w:val="270"/>
        </w:trPr>
        <w:tc>
          <w:tcPr>
            <w:tcW w:w="169" w:type="pct"/>
            <w:noWrap/>
            <w:hideMark/>
          </w:tcPr>
          <w:p w14:paraId="0E945BB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361</w:t>
            </w:r>
          </w:p>
        </w:tc>
        <w:tc>
          <w:tcPr>
            <w:tcW w:w="305" w:type="pct"/>
            <w:noWrap/>
            <w:hideMark/>
          </w:tcPr>
          <w:p w14:paraId="6C8F46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4F9B558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152DD5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袁花支河-右岸-22</w:t>
            </w:r>
          </w:p>
        </w:tc>
        <w:tc>
          <w:tcPr>
            <w:tcW w:w="170" w:type="pct"/>
            <w:noWrap/>
            <w:hideMark/>
          </w:tcPr>
          <w:p w14:paraId="1A632E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A09BF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2F376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577616.5</w:t>
            </w:r>
          </w:p>
        </w:tc>
        <w:tc>
          <w:tcPr>
            <w:tcW w:w="291" w:type="pct"/>
            <w:noWrap/>
            <w:hideMark/>
          </w:tcPr>
          <w:p w14:paraId="21055F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3366694.8</w:t>
            </w:r>
          </w:p>
        </w:tc>
        <w:tc>
          <w:tcPr>
            <w:tcW w:w="268" w:type="pct"/>
            <w:noWrap/>
            <w:hideMark/>
          </w:tcPr>
          <w:p w14:paraId="662570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577757.9</w:t>
            </w:r>
          </w:p>
        </w:tc>
        <w:tc>
          <w:tcPr>
            <w:tcW w:w="291" w:type="pct"/>
            <w:noWrap/>
            <w:hideMark/>
          </w:tcPr>
          <w:p w14:paraId="454878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3366694.3</w:t>
            </w:r>
          </w:p>
        </w:tc>
        <w:tc>
          <w:tcPr>
            <w:tcW w:w="287" w:type="pct"/>
            <w:noWrap/>
            <w:hideMark/>
          </w:tcPr>
          <w:p w14:paraId="0838B97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143</w:t>
            </w:r>
          </w:p>
        </w:tc>
        <w:tc>
          <w:tcPr>
            <w:tcW w:w="297" w:type="pct"/>
            <w:noWrap/>
            <w:hideMark/>
          </w:tcPr>
          <w:p w14:paraId="0330AC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1451</w:t>
            </w:r>
          </w:p>
        </w:tc>
        <w:tc>
          <w:tcPr>
            <w:tcW w:w="1739" w:type="pct"/>
            <w:noWrap/>
            <w:hideMark/>
          </w:tcPr>
          <w:p w14:paraId="7D4DFE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4817156" w14:textId="77777777" w:rsidTr="00BF4FBB">
        <w:trPr>
          <w:trHeight w:val="270"/>
        </w:trPr>
        <w:tc>
          <w:tcPr>
            <w:tcW w:w="169" w:type="pct"/>
            <w:noWrap/>
            <w:hideMark/>
          </w:tcPr>
          <w:p w14:paraId="0FA5F4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362</w:t>
            </w:r>
          </w:p>
        </w:tc>
        <w:tc>
          <w:tcPr>
            <w:tcW w:w="305" w:type="pct"/>
            <w:noWrap/>
            <w:hideMark/>
          </w:tcPr>
          <w:p w14:paraId="6CAB21A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7C36A41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5742B90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袁花支河-右岸-23</w:t>
            </w:r>
          </w:p>
        </w:tc>
        <w:tc>
          <w:tcPr>
            <w:tcW w:w="170" w:type="pct"/>
            <w:noWrap/>
            <w:hideMark/>
          </w:tcPr>
          <w:p w14:paraId="35C179A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A646D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59CCC1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577793.1</w:t>
            </w:r>
          </w:p>
        </w:tc>
        <w:tc>
          <w:tcPr>
            <w:tcW w:w="291" w:type="pct"/>
            <w:noWrap/>
            <w:hideMark/>
          </w:tcPr>
          <w:p w14:paraId="1F1F73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3366693.3</w:t>
            </w:r>
          </w:p>
        </w:tc>
        <w:tc>
          <w:tcPr>
            <w:tcW w:w="268" w:type="pct"/>
            <w:noWrap/>
            <w:hideMark/>
          </w:tcPr>
          <w:p w14:paraId="14A26D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578063.0</w:t>
            </w:r>
          </w:p>
        </w:tc>
        <w:tc>
          <w:tcPr>
            <w:tcW w:w="291" w:type="pct"/>
            <w:noWrap/>
            <w:hideMark/>
          </w:tcPr>
          <w:p w14:paraId="365F0F0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3366737.1</w:t>
            </w:r>
          </w:p>
        </w:tc>
        <w:tc>
          <w:tcPr>
            <w:tcW w:w="287" w:type="pct"/>
            <w:noWrap/>
            <w:hideMark/>
          </w:tcPr>
          <w:p w14:paraId="77D0971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276</w:t>
            </w:r>
          </w:p>
        </w:tc>
        <w:tc>
          <w:tcPr>
            <w:tcW w:w="297" w:type="pct"/>
            <w:noWrap/>
            <w:hideMark/>
          </w:tcPr>
          <w:p w14:paraId="18426BB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2758</w:t>
            </w:r>
          </w:p>
        </w:tc>
        <w:tc>
          <w:tcPr>
            <w:tcW w:w="1739" w:type="pct"/>
            <w:noWrap/>
            <w:hideMark/>
          </w:tcPr>
          <w:p w14:paraId="472AEA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8E66E5C" w14:textId="77777777" w:rsidTr="00BF4FBB">
        <w:trPr>
          <w:trHeight w:val="270"/>
        </w:trPr>
        <w:tc>
          <w:tcPr>
            <w:tcW w:w="169" w:type="pct"/>
            <w:noWrap/>
            <w:hideMark/>
          </w:tcPr>
          <w:p w14:paraId="04E5C1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363</w:t>
            </w:r>
          </w:p>
        </w:tc>
        <w:tc>
          <w:tcPr>
            <w:tcW w:w="305" w:type="pct"/>
            <w:noWrap/>
            <w:hideMark/>
          </w:tcPr>
          <w:p w14:paraId="7D3EA8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67C190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07DDDE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袁花支河-右岸-24</w:t>
            </w:r>
          </w:p>
        </w:tc>
        <w:tc>
          <w:tcPr>
            <w:tcW w:w="170" w:type="pct"/>
            <w:noWrap/>
            <w:hideMark/>
          </w:tcPr>
          <w:p w14:paraId="65BFB4A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682150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476C92E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578063.0</w:t>
            </w:r>
          </w:p>
        </w:tc>
        <w:tc>
          <w:tcPr>
            <w:tcW w:w="291" w:type="pct"/>
            <w:noWrap/>
            <w:hideMark/>
          </w:tcPr>
          <w:p w14:paraId="2B4C124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3366737.1</w:t>
            </w:r>
          </w:p>
        </w:tc>
        <w:tc>
          <w:tcPr>
            <w:tcW w:w="268" w:type="pct"/>
            <w:noWrap/>
            <w:hideMark/>
          </w:tcPr>
          <w:p w14:paraId="206581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578067.3</w:t>
            </w:r>
          </w:p>
        </w:tc>
        <w:tc>
          <w:tcPr>
            <w:tcW w:w="291" w:type="pct"/>
            <w:noWrap/>
            <w:hideMark/>
          </w:tcPr>
          <w:p w14:paraId="71292A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3366737.4</w:t>
            </w:r>
          </w:p>
        </w:tc>
        <w:tc>
          <w:tcPr>
            <w:tcW w:w="287" w:type="pct"/>
            <w:noWrap/>
            <w:hideMark/>
          </w:tcPr>
          <w:p w14:paraId="535F26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w:t>
            </w:r>
          </w:p>
        </w:tc>
        <w:tc>
          <w:tcPr>
            <w:tcW w:w="297" w:type="pct"/>
            <w:noWrap/>
            <w:hideMark/>
          </w:tcPr>
          <w:p w14:paraId="045B77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43</w:t>
            </w:r>
          </w:p>
        </w:tc>
        <w:tc>
          <w:tcPr>
            <w:tcW w:w="1739" w:type="pct"/>
            <w:noWrap/>
            <w:hideMark/>
          </w:tcPr>
          <w:p w14:paraId="43F1A8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3110541" w14:textId="77777777" w:rsidTr="00BF4FBB">
        <w:trPr>
          <w:trHeight w:val="270"/>
        </w:trPr>
        <w:tc>
          <w:tcPr>
            <w:tcW w:w="169" w:type="pct"/>
            <w:noWrap/>
            <w:hideMark/>
          </w:tcPr>
          <w:p w14:paraId="2B2492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364</w:t>
            </w:r>
          </w:p>
        </w:tc>
        <w:tc>
          <w:tcPr>
            <w:tcW w:w="305" w:type="pct"/>
            <w:noWrap/>
            <w:hideMark/>
          </w:tcPr>
          <w:p w14:paraId="351E5C4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w:t>
            </w:r>
          </w:p>
        </w:tc>
        <w:tc>
          <w:tcPr>
            <w:tcW w:w="328" w:type="pct"/>
            <w:noWrap/>
            <w:hideMark/>
          </w:tcPr>
          <w:p w14:paraId="68C65CF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1CEA50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袁花支河-右岸-25</w:t>
            </w:r>
          </w:p>
        </w:tc>
        <w:tc>
          <w:tcPr>
            <w:tcW w:w="170" w:type="pct"/>
            <w:noWrap/>
            <w:hideMark/>
          </w:tcPr>
          <w:p w14:paraId="641632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2944F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EAE225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578067.3</w:t>
            </w:r>
          </w:p>
        </w:tc>
        <w:tc>
          <w:tcPr>
            <w:tcW w:w="291" w:type="pct"/>
            <w:noWrap/>
            <w:hideMark/>
          </w:tcPr>
          <w:p w14:paraId="0968A8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3366737.4</w:t>
            </w:r>
          </w:p>
        </w:tc>
        <w:tc>
          <w:tcPr>
            <w:tcW w:w="268" w:type="pct"/>
            <w:noWrap/>
            <w:hideMark/>
          </w:tcPr>
          <w:p w14:paraId="0F1897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578417.8</w:t>
            </w:r>
          </w:p>
        </w:tc>
        <w:tc>
          <w:tcPr>
            <w:tcW w:w="291" w:type="pct"/>
            <w:noWrap/>
            <w:hideMark/>
          </w:tcPr>
          <w:p w14:paraId="3D6B75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3366752.3</w:t>
            </w:r>
          </w:p>
        </w:tc>
        <w:tc>
          <w:tcPr>
            <w:tcW w:w="287" w:type="pct"/>
            <w:noWrap/>
            <w:hideMark/>
          </w:tcPr>
          <w:p w14:paraId="5E7580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353</w:t>
            </w:r>
          </w:p>
        </w:tc>
        <w:tc>
          <w:tcPr>
            <w:tcW w:w="297" w:type="pct"/>
            <w:noWrap/>
            <w:hideMark/>
          </w:tcPr>
          <w:p w14:paraId="5CDA606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3514</w:t>
            </w:r>
          </w:p>
        </w:tc>
        <w:tc>
          <w:tcPr>
            <w:tcW w:w="1739" w:type="pct"/>
            <w:noWrap/>
            <w:hideMark/>
          </w:tcPr>
          <w:p w14:paraId="40B24B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F66BCA7" w14:textId="77777777" w:rsidTr="00BF4FBB">
        <w:trPr>
          <w:trHeight w:val="270"/>
        </w:trPr>
        <w:tc>
          <w:tcPr>
            <w:tcW w:w="169" w:type="pct"/>
            <w:noWrap/>
            <w:hideMark/>
          </w:tcPr>
          <w:p w14:paraId="0F0355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365</w:t>
            </w:r>
          </w:p>
        </w:tc>
        <w:tc>
          <w:tcPr>
            <w:tcW w:w="305" w:type="pct"/>
            <w:noWrap/>
            <w:hideMark/>
          </w:tcPr>
          <w:p w14:paraId="0DFF3C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13AE35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1D3AE36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长山河-左岸-01</w:t>
            </w:r>
          </w:p>
        </w:tc>
        <w:tc>
          <w:tcPr>
            <w:tcW w:w="170" w:type="pct"/>
            <w:noWrap/>
            <w:hideMark/>
          </w:tcPr>
          <w:p w14:paraId="7731C68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B99C4B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51B95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562979.9</w:t>
            </w:r>
          </w:p>
        </w:tc>
        <w:tc>
          <w:tcPr>
            <w:tcW w:w="291" w:type="pct"/>
            <w:noWrap/>
            <w:hideMark/>
          </w:tcPr>
          <w:p w14:paraId="6E3738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3383113.7</w:t>
            </w:r>
          </w:p>
        </w:tc>
        <w:tc>
          <w:tcPr>
            <w:tcW w:w="268" w:type="pct"/>
            <w:noWrap/>
            <w:hideMark/>
          </w:tcPr>
          <w:p w14:paraId="57903B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562988.8</w:t>
            </w:r>
          </w:p>
        </w:tc>
        <w:tc>
          <w:tcPr>
            <w:tcW w:w="291" w:type="pct"/>
            <w:noWrap/>
            <w:hideMark/>
          </w:tcPr>
          <w:p w14:paraId="534BA3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3383107.9</w:t>
            </w:r>
          </w:p>
        </w:tc>
        <w:tc>
          <w:tcPr>
            <w:tcW w:w="287" w:type="pct"/>
            <w:noWrap/>
            <w:hideMark/>
          </w:tcPr>
          <w:p w14:paraId="17C1632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w:t>
            </w:r>
          </w:p>
        </w:tc>
        <w:tc>
          <w:tcPr>
            <w:tcW w:w="297" w:type="pct"/>
            <w:noWrap/>
            <w:hideMark/>
          </w:tcPr>
          <w:p w14:paraId="71049CE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159</w:t>
            </w:r>
          </w:p>
        </w:tc>
        <w:tc>
          <w:tcPr>
            <w:tcW w:w="1739" w:type="pct"/>
            <w:noWrap/>
            <w:hideMark/>
          </w:tcPr>
          <w:p w14:paraId="590492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7F848D6" w14:textId="77777777" w:rsidTr="00BF4FBB">
        <w:trPr>
          <w:trHeight w:val="270"/>
        </w:trPr>
        <w:tc>
          <w:tcPr>
            <w:tcW w:w="169" w:type="pct"/>
            <w:noWrap/>
            <w:hideMark/>
          </w:tcPr>
          <w:p w14:paraId="436023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366</w:t>
            </w:r>
          </w:p>
        </w:tc>
        <w:tc>
          <w:tcPr>
            <w:tcW w:w="305" w:type="pct"/>
            <w:noWrap/>
            <w:hideMark/>
          </w:tcPr>
          <w:p w14:paraId="5A30F9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23CFC4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74B680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长山河-左岸-02</w:t>
            </w:r>
          </w:p>
        </w:tc>
        <w:tc>
          <w:tcPr>
            <w:tcW w:w="170" w:type="pct"/>
            <w:noWrap/>
            <w:hideMark/>
          </w:tcPr>
          <w:p w14:paraId="1877C9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681F6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2CEED6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563020.2</w:t>
            </w:r>
          </w:p>
        </w:tc>
        <w:tc>
          <w:tcPr>
            <w:tcW w:w="291" w:type="pct"/>
            <w:noWrap/>
            <w:hideMark/>
          </w:tcPr>
          <w:p w14:paraId="577556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3383090.2</w:t>
            </w:r>
          </w:p>
        </w:tc>
        <w:tc>
          <w:tcPr>
            <w:tcW w:w="268" w:type="pct"/>
            <w:noWrap/>
            <w:hideMark/>
          </w:tcPr>
          <w:p w14:paraId="4B82DDD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563398.4</w:t>
            </w:r>
          </w:p>
        </w:tc>
        <w:tc>
          <w:tcPr>
            <w:tcW w:w="291" w:type="pct"/>
            <w:noWrap/>
            <w:hideMark/>
          </w:tcPr>
          <w:p w14:paraId="76862E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3382884.0</w:t>
            </w:r>
          </w:p>
        </w:tc>
        <w:tc>
          <w:tcPr>
            <w:tcW w:w="287" w:type="pct"/>
            <w:noWrap/>
            <w:hideMark/>
          </w:tcPr>
          <w:p w14:paraId="14B17A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438</w:t>
            </w:r>
          </w:p>
        </w:tc>
        <w:tc>
          <w:tcPr>
            <w:tcW w:w="297" w:type="pct"/>
            <w:noWrap/>
            <w:hideMark/>
          </w:tcPr>
          <w:p w14:paraId="77B5504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6708</w:t>
            </w:r>
          </w:p>
        </w:tc>
        <w:tc>
          <w:tcPr>
            <w:tcW w:w="1739" w:type="pct"/>
            <w:noWrap/>
            <w:hideMark/>
          </w:tcPr>
          <w:p w14:paraId="01D65E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3E4BC7E" w14:textId="77777777" w:rsidTr="00BF4FBB">
        <w:trPr>
          <w:trHeight w:val="270"/>
        </w:trPr>
        <w:tc>
          <w:tcPr>
            <w:tcW w:w="169" w:type="pct"/>
            <w:noWrap/>
            <w:hideMark/>
          </w:tcPr>
          <w:p w14:paraId="2B0EFC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367</w:t>
            </w:r>
          </w:p>
        </w:tc>
        <w:tc>
          <w:tcPr>
            <w:tcW w:w="305" w:type="pct"/>
            <w:noWrap/>
            <w:hideMark/>
          </w:tcPr>
          <w:p w14:paraId="78EB6C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7AA5EE6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4AB6F28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长山河-左岸-03</w:t>
            </w:r>
          </w:p>
        </w:tc>
        <w:tc>
          <w:tcPr>
            <w:tcW w:w="170" w:type="pct"/>
            <w:noWrap/>
            <w:hideMark/>
          </w:tcPr>
          <w:p w14:paraId="6783FA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D1C44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507407D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563451.4</w:t>
            </w:r>
          </w:p>
        </w:tc>
        <w:tc>
          <w:tcPr>
            <w:tcW w:w="291" w:type="pct"/>
            <w:noWrap/>
            <w:hideMark/>
          </w:tcPr>
          <w:p w14:paraId="0E5CEDB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3382853.5</w:t>
            </w:r>
          </w:p>
        </w:tc>
        <w:tc>
          <w:tcPr>
            <w:tcW w:w="268" w:type="pct"/>
            <w:noWrap/>
            <w:hideMark/>
          </w:tcPr>
          <w:p w14:paraId="1E17501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563904.3</w:t>
            </w:r>
          </w:p>
        </w:tc>
        <w:tc>
          <w:tcPr>
            <w:tcW w:w="291" w:type="pct"/>
            <w:noWrap/>
            <w:hideMark/>
          </w:tcPr>
          <w:p w14:paraId="7F67F2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3382594.7</w:t>
            </w:r>
          </w:p>
        </w:tc>
        <w:tc>
          <w:tcPr>
            <w:tcW w:w="287" w:type="pct"/>
            <w:noWrap/>
            <w:hideMark/>
          </w:tcPr>
          <w:p w14:paraId="51D392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522</w:t>
            </w:r>
          </w:p>
        </w:tc>
        <w:tc>
          <w:tcPr>
            <w:tcW w:w="297" w:type="pct"/>
            <w:noWrap/>
            <w:hideMark/>
          </w:tcPr>
          <w:p w14:paraId="3C970A4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7901</w:t>
            </w:r>
          </w:p>
        </w:tc>
        <w:tc>
          <w:tcPr>
            <w:tcW w:w="1739" w:type="pct"/>
            <w:noWrap/>
            <w:hideMark/>
          </w:tcPr>
          <w:p w14:paraId="09718A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288ECCB" w14:textId="77777777" w:rsidTr="00BF4FBB">
        <w:trPr>
          <w:trHeight w:val="270"/>
        </w:trPr>
        <w:tc>
          <w:tcPr>
            <w:tcW w:w="169" w:type="pct"/>
            <w:noWrap/>
            <w:hideMark/>
          </w:tcPr>
          <w:p w14:paraId="592018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368</w:t>
            </w:r>
          </w:p>
        </w:tc>
        <w:tc>
          <w:tcPr>
            <w:tcW w:w="305" w:type="pct"/>
            <w:noWrap/>
            <w:hideMark/>
          </w:tcPr>
          <w:p w14:paraId="3F51E6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4412ADC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1BA0E6E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长山河-左岸-04</w:t>
            </w:r>
          </w:p>
        </w:tc>
        <w:tc>
          <w:tcPr>
            <w:tcW w:w="170" w:type="pct"/>
            <w:noWrap/>
            <w:hideMark/>
          </w:tcPr>
          <w:p w14:paraId="06C64C2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06495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DC7B90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563904.3</w:t>
            </w:r>
          </w:p>
        </w:tc>
        <w:tc>
          <w:tcPr>
            <w:tcW w:w="291" w:type="pct"/>
            <w:noWrap/>
            <w:hideMark/>
          </w:tcPr>
          <w:p w14:paraId="6211E2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3382594.7</w:t>
            </w:r>
          </w:p>
        </w:tc>
        <w:tc>
          <w:tcPr>
            <w:tcW w:w="268" w:type="pct"/>
            <w:noWrap/>
            <w:hideMark/>
          </w:tcPr>
          <w:p w14:paraId="631D41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563979.1</w:t>
            </w:r>
          </w:p>
        </w:tc>
        <w:tc>
          <w:tcPr>
            <w:tcW w:w="291" w:type="pct"/>
            <w:noWrap/>
            <w:hideMark/>
          </w:tcPr>
          <w:p w14:paraId="7465498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3382553.0</w:t>
            </w:r>
          </w:p>
        </w:tc>
        <w:tc>
          <w:tcPr>
            <w:tcW w:w="287" w:type="pct"/>
            <w:noWrap/>
            <w:hideMark/>
          </w:tcPr>
          <w:p w14:paraId="6CC2649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86</w:t>
            </w:r>
          </w:p>
        </w:tc>
        <w:tc>
          <w:tcPr>
            <w:tcW w:w="297" w:type="pct"/>
            <w:noWrap/>
            <w:hideMark/>
          </w:tcPr>
          <w:p w14:paraId="789A80B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1281</w:t>
            </w:r>
          </w:p>
        </w:tc>
        <w:tc>
          <w:tcPr>
            <w:tcW w:w="1739" w:type="pct"/>
            <w:noWrap/>
            <w:hideMark/>
          </w:tcPr>
          <w:p w14:paraId="5A4921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0F593757" w14:textId="77777777" w:rsidTr="00BF4FBB">
        <w:trPr>
          <w:trHeight w:val="270"/>
        </w:trPr>
        <w:tc>
          <w:tcPr>
            <w:tcW w:w="169" w:type="pct"/>
            <w:noWrap/>
            <w:hideMark/>
          </w:tcPr>
          <w:p w14:paraId="19F100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369</w:t>
            </w:r>
          </w:p>
        </w:tc>
        <w:tc>
          <w:tcPr>
            <w:tcW w:w="305" w:type="pct"/>
            <w:noWrap/>
            <w:hideMark/>
          </w:tcPr>
          <w:p w14:paraId="4DB14AD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2591291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4CE160E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长山河-左岸-05</w:t>
            </w:r>
          </w:p>
        </w:tc>
        <w:tc>
          <w:tcPr>
            <w:tcW w:w="170" w:type="pct"/>
            <w:noWrap/>
            <w:hideMark/>
          </w:tcPr>
          <w:p w14:paraId="7D4F04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B672F1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0864D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563979.1</w:t>
            </w:r>
          </w:p>
        </w:tc>
        <w:tc>
          <w:tcPr>
            <w:tcW w:w="291" w:type="pct"/>
            <w:noWrap/>
            <w:hideMark/>
          </w:tcPr>
          <w:p w14:paraId="5B69B0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3382553.0</w:t>
            </w:r>
          </w:p>
        </w:tc>
        <w:tc>
          <w:tcPr>
            <w:tcW w:w="268" w:type="pct"/>
            <w:noWrap/>
            <w:hideMark/>
          </w:tcPr>
          <w:p w14:paraId="00A8124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564214.8</w:t>
            </w:r>
          </w:p>
        </w:tc>
        <w:tc>
          <w:tcPr>
            <w:tcW w:w="291" w:type="pct"/>
            <w:noWrap/>
            <w:hideMark/>
          </w:tcPr>
          <w:p w14:paraId="4AD218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3382425.2</w:t>
            </w:r>
          </w:p>
        </w:tc>
        <w:tc>
          <w:tcPr>
            <w:tcW w:w="287" w:type="pct"/>
            <w:noWrap/>
            <w:hideMark/>
          </w:tcPr>
          <w:p w14:paraId="7913A5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268</w:t>
            </w:r>
          </w:p>
        </w:tc>
        <w:tc>
          <w:tcPr>
            <w:tcW w:w="297" w:type="pct"/>
            <w:noWrap/>
            <w:hideMark/>
          </w:tcPr>
          <w:p w14:paraId="01C6BD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4072</w:t>
            </w:r>
          </w:p>
        </w:tc>
        <w:tc>
          <w:tcPr>
            <w:tcW w:w="1739" w:type="pct"/>
            <w:noWrap/>
            <w:hideMark/>
          </w:tcPr>
          <w:p w14:paraId="40581CE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61421A8" w14:textId="77777777" w:rsidTr="00BF4FBB">
        <w:trPr>
          <w:trHeight w:val="270"/>
        </w:trPr>
        <w:tc>
          <w:tcPr>
            <w:tcW w:w="169" w:type="pct"/>
            <w:noWrap/>
            <w:hideMark/>
          </w:tcPr>
          <w:p w14:paraId="6CACCD4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370</w:t>
            </w:r>
          </w:p>
        </w:tc>
        <w:tc>
          <w:tcPr>
            <w:tcW w:w="305" w:type="pct"/>
            <w:noWrap/>
            <w:hideMark/>
          </w:tcPr>
          <w:p w14:paraId="3C4C4AB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55DAA5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400BC54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长山河-左岸-06</w:t>
            </w:r>
          </w:p>
        </w:tc>
        <w:tc>
          <w:tcPr>
            <w:tcW w:w="170" w:type="pct"/>
            <w:noWrap/>
            <w:hideMark/>
          </w:tcPr>
          <w:p w14:paraId="1E9B8A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01013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3BC556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564257.4</w:t>
            </w:r>
          </w:p>
        </w:tc>
        <w:tc>
          <w:tcPr>
            <w:tcW w:w="291" w:type="pct"/>
            <w:noWrap/>
            <w:hideMark/>
          </w:tcPr>
          <w:p w14:paraId="3B242E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3382399.4</w:t>
            </w:r>
          </w:p>
        </w:tc>
        <w:tc>
          <w:tcPr>
            <w:tcW w:w="268" w:type="pct"/>
            <w:noWrap/>
            <w:hideMark/>
          </w:tcPr>
          <w:p w14:paraId="76100A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564484.9</w:t>
            </w:r>
          </w:p>
        </w:tc>
        <w:tc>
          <w:tcPr>
            <w:tcW w:w="291" w:type="pct"/>
            <w:noWrap/>
            <w:hideMark/>
          </w:tcPr>
          <w:p w14:paraId="607266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3382272.9</w:t>
            </w:r>
          </w:p>
        </w:tc>
        <w:tc>
          <w:tcPr>
            <w:tcW w:w="287" w:type="pct"/>
            <w:noWrap/>
            <w:hideMark/>
          </w:tcPr>
          <w:p w14:paraId="1FCF05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261</w:t>
            </w:r>
          </w:p>
        </w:tc>
        <w:tc>
          <w:tcPr>
            <w:tcW w:w="297" w:type="pct"/>
            <w:noWrap/>
            <w:hideMark/>
          </w:tcPr>
          <w:p w14:paraId="6404DE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3995</w:t>
            </w:r>
          </w:p>
        </w:tc>
        <w:tc>
          <w:tcPr>
            <w:tcW w:w="1739" w:type="pct"/>
            <w:noWrap/>
            <w:hideMark/>
          </w:tcPr>
          <w:p w14:paraId="29D4718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730C710" w14:textId="77777777" w:rsidTr="00BF4FBB">
        <w:trPr>
          <w:trHeight w:val="270"/>
        </w:trPr>
        <w:tc>
          <w:tcPr>
            <w:tcW w:w="169" w:type="pct"/>
            <w:noWrap/>
            <w:hideMark/>
          </w:tcPr>
          <w:p w14:paraId="5D5C0D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371</w:t>
            </w:r>
          </w:p>
        </w:tc>
        <w:tc>
          <w:tcPr>
            <w:tcW w:w="305" w:type="pct"/>
            <w:noWrap/>
            <w:hideMark/>
          </w:tcPr>
          <w:p w14:paraId="2F71C3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3A6B84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49C3601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长山河-左岸-07</w:t>
            </w:r>
          </w:p>
        </w:tc>
        <w:tc>
          <w:tcPr>
            <w:tcW w:w="170" w:type="pct"/>
            <w:noWrap/>
            <w:hideMark/>
          </w:tcPr>
          <w:p w14:paraId="674A828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07DB6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1DCAC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564484.9</w:t>
            </w:r>
          </w:p>
        </w:tc>
        <w:tc>
          <w:tcPr>
            <w:tcW w:w="291" w:type="pct"/>
            <w:noWrap/>
            <w:hideMark/>
          </w:tcPr>
          <w:p w14:paraId="69C612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3382272.9</w:t>
            </w:r>
          </w:p>
        </w:tc>
        <w:tc>
          <w:tcPr>
            <w:tcW w:w="268" w:type="pct"/>
            <w:noWrap/>
            <w:hideMark/>
          </w:tcPr>
          <w:p w14:paraId="6EB3AA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564510.9</w:t>
            </w:r>
          </w:p>
        </w:tc>
        <w:tc>
          <w:tcPr>
            <w:tcW w:w="291" w:type="pct"/>
            <w:noWrap/>
            <w:hideMark/>
          </w:tcPr>
          <w:p w14:paraId="7DA4AB8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3382265.0</w:t>
            </w:r>
          </w:p>
        </w:tc>
        <w:tc>
          <w:tcPr>
            <w:tcW w:w="287" w:type="pct"/>
            <w:noWrap/>
            <w:hideMark/>
          </w:tcPr>
          <w:p w14:paraId="3154AB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28</w:t>
            </w:r>
          </w:p>
        </w:tc>
        <w:tc>
          <w:tcPr>
            <w:tcW w:w="297" w:type="pct"/>
            <w:noWrap/>
            <w:hideMark/>
          </w:tcPr>
          <w:p w14:paraId="183922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417</w:t>
            </w:r>
          </w:p>
        </w:tc>
        <w:tc>
          <w:tcPr>
            <w:tcW w:w="1739" w:type="pct"/>
            <w:noWrap/>
            <w:hideMark/>
          </w:tcPr>
          <w:p w14:paraId="62F68A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FA27C12" w14:textId="77777777" w:rsidTr="00BF4FBB">
        <w:trPr>
          <w:trHeight w:val="270"/>
        </w:trPr>
        <w:tc>
          <w:tcPr>
            <w:tcW w:w="169" w:type="pct"/>
            <w:noWrap/>
            <w:hideMark/>
          </w:tcPr>
          <w:p w14:paraId="155167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372</w:t>
            </w:r>
          </w:p>
        </w:tc>
        <w:tc>
          <w:tcPr>
            <w:tcW w:w="305" w:type="pct"/>
            <w:noWrap/>
            <w:hideMark/>
          </w:tcPr>
          <w:p w14:paraId="6EF7174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1843E2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7F54D9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长山河-左岸-08</w:t>
            </w:r>
          </w:p>
        </w:tc>
        <w:tc>
          <w:tcPr>
            <w:tcW w:w="170" w:type="pct"/>
            <w:noWrap/>
            <w:hideMark/>
          </w:tcPr>
          <w:p w14:paraId="752932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895B0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1A51A0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564549.4</w:t>
            </w:r>
          </w:p>
        </w:tc>
        <w:tc>
          <w:tcPr>
            <w:tcW w:w="291" w:type="pct"/>
            <w:noWrap/>
            <w:hideMark/>
          </w:tcPr>
          <w:p w14:paraId="25E451B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3382235.8</w:t>
            </w:r>
          </w:p>
        </w:tc>
        <w:tc>
          <w:tcPr>
            <w:tcW w:w="268" w:type="pct"/>
            <w:noWrap/>
            <w:hideMark/>
          </w:tcPr>
          <w:p w14:paraId="431FA4C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564587.2</w:t>
            </w:r>
          </w:p>
        </w:tc>
        <w:tc>
          <w:tcPr>
            <w:tcW w:w="291" w:type="pct"/>
            <w:noWrap/>
            <w:hideMark/>
          </w:tcPr>
          <w:p w14:paraId="30017B8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3382214.3</w:t>
            </w:r>
          </w:p>
        </w:tc>
        <w:tc>
          <w:tcPr>
            <w:tcW w:w="287" w:type="pct"/>
            <w:noWrap/>
            <w:hideMark/>
          </w:tcPr>
          <w:p w14:paraId="43EDA37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43</w:t>
            </w:r>
          </w:p>
        </w:tc>
        <w:tc>
          <w:tcPr>
            <w:tcW w:w="297" w:type="pct"/>
            <w:noWrap/>
            <w:hideMark/>
          </w:tcPr>
          <w:p w14:paraId="0EA504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770</w:t>
            </w:r>
          </w:p>
        </w:tc>
        <w:tc>
          <w:tcPr>
            <w:tcW w:w="1739" w:type="pct"/>
            <w:noWrap/>
            <w:hideMark/>
          </w:tcPr>
          <w:p w14:paraId="6BB87D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59CEDC2" w14:textId="77777777" w:rsidTr="00BF4FBB">
        <w:trPr>
          <w:trHeight w:val="270"/>
        </w:trPr>
        <w:tc>
          <w:tcPr>
            <w:tcW w:w="169" w:type="pct"/>
            <w:noWrap/>
            <w:hideMark/>
          </w:tcPr>
          <w:p w14:paraId="377E8D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373</w:t>
            </w:r>
          </w:p>
        </w:tc>
        <w:tc>
          <w:tcPr>
            <w:tcW w:w="305" w:type="pct"/>
            <w:noWrap/>
            <w:hideMark/>
          </w:tcPr>
          <w:p w14:paraId="0CFF26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336396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0E869F7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长山河-左岸-09</w:t>
            </w:r>
          </w:p>
        </w:tc>
        <w:tc>
          <w:tcPr>
            <w:tcW w:w="170" w:type="pct"/>
            <w:noWrap/>
            <w:hideMark/>
          </w:tcPr>
          <w:p w14:paraId="5DA13A4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D4594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164A2D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564587.2</w:t>
            </w:r>
          </w:p>
        </w:tc>
        <w:tc>
          <w:tcPr>
            <w:tcW w:w="291" w:type="pct"/>
            <w:noWrap/>
            <w:hideMark/>
          </w:tcPr>
          <w:p w14:paraId="4CC8A3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3382214.3</w:t>
            </w:r>
          </w:p>
        </w:tc>
        <w:tc>
          <w:tcPr>
            <w:tcW w:w="268" w:type="pct"/>
            <w:noWrap/>
            <w:hideMark/>
          </w:tcPr>
          <w:p w14:paraId="483E975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564904.7</w:t>
            </w:r>
          </w:p>
        </w:tc>
        <w:tc>
          <w:tcPr>
            <w:tcW w:w="291" w:type="pct"/>
            <w:noWrap/>
            <w:hideMark/>
          </w:tcPr>
          <w:p w14:paraId="24411D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3382034.0</w:t>
            </w:r>
          </w:p>
        </w:tc>
        <w:tc>
          <w:tcPr>
            <w:tcW w:w="287" w:type="pct"/>
            <w:noWrap/>
            <w:hideMark/>
          </w:tcPr>
          <w:p w14:paraId="711C68B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366</w:t>
            </w:r>
          </w:p>
        </w:tc>
        <w:tc>
          <w:tcPr>
            <w:tcW w:w="297" w:type="pct"/>
            <w:noWrap/>
            <w:hideMark/>
          </w:tcPr>
          <w:p w14:paraId="69E9F96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5356</w:t>
            </w:r>
          </w:p>
        </w:tc>
        <w:tc>
          <w:tcPr>
            <w:tcW w:w="1739" w:type="pct"/>
            <w:noWrap/>
            <w:hideMark/>
          </w:tcPr>
          <w:p w14:paraId="501235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A37A858" w14:textId="77777777" w:rsidTr="00BF4FBB">
        <w:trPr>
          <w:trHeight w:val="270"/>
        </w:trPr>
        <w:tc>
          <w:tcPr>
            <w:tcW w:w="169" w:type="pct"/>
            <w:noWrap/>
            <w:hideMark/>
          </w:tcPr>
          <w:p w14:paraId="505A2A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374</w:t>
            </w:r>
          </w:p>
        </w:tc>
        <w:tc>
          <w:tcPr>
            <w:tcW w:w="305" w:type="pct"/>
            <w:noWrap/>
            <w:hideMark/>
          </w:tcPr>
          <w:p w14:paraId="2E2245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73D884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544DA3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长山河-左岸-10</w:t>
            </w:r>
          </w:p>
        </w:tc>
        <w:tc>
          <w:tcPr>
            <w:tcW w:w="170" w:type="pct"/>
            <w:noWrap/>
            <w:hideMark/>
          </w:tcPr>
          <w:p w14:paraId="417932B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19C44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42EEFD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564904.7</w:t>
            </w:r>
          </w:p>
        </w:tc>
        <w:tc>
          <w:tcPr>
            <w:tcW w:w="291" w:type="pct"/>
            <w:noWrap/>
            <w:hideMark/>
          </w:tcPr>
          <w:p w14:paraId="658DA0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3382034.0</w:t>
            </w:r>
          </w:p>
        </w:tc>
        <w:tc>
          <w:tcPr>
            <w:tcW w:w="268" w:type="pct"/>
            <w:noWrap/>
            <w:hideMark/>
          </w:tcPr>
          <w:p w14:paraId="05462A6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564954.4</w:t>
            </w:r>
          </w:p>
        </w:tc>
        <w:tc>
          <w:tcPr>
            <w:tcW w:w="291" w:type="pct"/>
            <w:noWrap/>
            <w:hideMark/>
          </w:tcPr>
          <w:p w14:paraId="6FD64FC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3382006.4</w:t>
            </w:r>
          </w:p>
        </w:tc>
        <w:tc>
          <w:tcPr>
            <w:tcW w:w="287" w:type="pct"/>
            <w:noWrap/>
            <w:hideMark/>
          </w:tcPr>
          <w:p w14:paraId="0BC0016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w:t>
            </w:r>
          </w:p>
        </w:tc>
        <w:tc>
          <w:tcPr>
            <w:tcW w:w="297" w:type="pct"/>
            <w:noWrap/>
            <w:hideMark/>
          </w:tcPr>
          <w:p w14:paraId="600394F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854</w:t>
            </w:r>
          </w:p>
        </w:tc>
        <w:tc>
          <w:tcPr>
            <w:tcW w:w="1739" w:type="pct"/>
            <w:noWrap/>
            <w:hideMark/>
          </w:tcPr>
          <w:p w14:paraId="047727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5F8B9C44" w14:textId="77777777" w:rsidTr="00BF4FBB">
        <w:trPr>
          <w:trHeight w:val="270"/>
        </w:trPr>
        <w:tc>
          <w:tcPr>
            <w:tcW w:w="169" w:type="pct"/>
            <w:noWrap/>
            <w:hideMark/>
          </w:tcPr>
          <w:p w14:paraId="744230E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375</w:t>
            </w:r>
          </w:p>
        </w:tc>
        <w:tc>
          <w:tcPr>
            <w:tcW w:w="305" w:type="pct"/>
            <w:noWrap/>
            <w:hideMark/>
          </w:tcPr>
          <w:p w14:paraId="2A5AEE3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7D71041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73B730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长山河-左岸-11</w:t>
            </w:r>
          </w:p>
        </w:tc>
        <w:tc>
          <w:tcPr>
            <w:tcW w:w="170" w:type="pct"/>
            <w:noWrap/>
            <w:hideMark/>
          </w:tcPr>
          <w:p w14:paraId="55D2ADB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E5F3C1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6912C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564954.4</w:t>
            </w:r>
          </w:p>
        </w:tc>
        <w:tc>
          <w:tcPr>
            <w:tcW w:w="291" w:type="pct"/>
            <w:noWrap/>
            <w:hideMark/>
          </w:tcPr>
          <w:p w14:paraId="3A7084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3382006.4</w:t>
            </w:r>
          </w:p>
        </w:tc>
        <w:tc>
          <w:tcPr>
            <w:tcW w:w="268" w:type="pct"/>
            <w:noWrap/>
            <w:hideMark/>
          </w:tcPr>
          <w:p w14:paraId="098F362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565150.8</w:t>
            </w:r>
          </w:p>
        </w:tc>
        <w:tc>
          <w:tcPr>
            <w:tcW w:w="291" w:type="pct"/>
            <w:noWrap/>
            <w:hideMark/>
          </w:tcPr>
          <w:p w14:paraId="561CCC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3381898.4</w:t>
            </w:r>
          </w:p>
        </w:tc>
        <w:tc>
          <w:tcPr>
            <w:tcW w:w="287" w:type="pct"/>
            <w:noWrap/>
            <w:hideMark/>
          </w:tcPr>
          <w:p w14:paraId="29D2F1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224</w:t>
            </w:r>
          </w:p>
        </w:tc>
        <w:tc>
          <w:tcPr>
            <w:tcW w:w="297" w:type="pct"/>
            <w:noWrap/>
            <w:hideMark/>
          </w:tcPr>
          <w:p w14:paraId="1C9642C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3556</w:t>
            </w:r>
          </w:p>
        </w:tc>
        <w:tc>
          <w:tcPr>
            <w:tcW w:w="1739" w:type="pct"/>
            <w:noWrap/>
            <w:hideMark/>
          </w:tcPr>
          <w:p w14:paraId="4B8C46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A127BA7" w14:textId="77777777" w:rsidTr="00BF4FBB">
        <w:trPr>
          <w:trHeight w:val="270"/>
        </w:trPr>
        <w:tc>
          <w:tcPr>
            <w:tcW w:w="169" w:type="pct"/>
            <w:noWrap/>
            <w:hideMark/>
          </w:tcPr>
          <w:p w14:paraId="09F6C66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376</w:t>
            </w:r>
          </w:p>
        </w:tc>
        <w:tc>
          <w:tcPr>
            <w:tcW w:w="305" w:type="pct"/>
            <w:noWrap/>
            <w:hideMark/>
          </w:tcPr>
          <w:p w14:paraId="5B2728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08532F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7A5ECF4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长山河-左岸-12</w:t>
            </w:r>
          </w:p>
        </w:tc>
        <w:tc>
          <w:tcPr>
            <w:tcW w:w="170" w:type="pct"/>
            <w:noWrap/>
            <w:hideMark/>
          </w:tcPr>
          <w:p w14:paraId="22439D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6FA6FE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0A4CC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565201.6</w:t>
            </w:r>
          </w:p>
        </w:tc>
        <w:tc>
          <w:tcPr>
            <w:tcW w:w="291" w:type="pct"/>
            <w:noWrap/>
            <w:hideMark/>
          </w:tcPr>
          <w:p w14:paraId="6D43A9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3381867.7</w:t>
            </w:r>
          </w:p>
        </w:tc>
        <w:tc>
          <w:tcPr>
            <w:tcW w:w="268" w:type="pct"/>
            <w:noWrap/>
            <w:hideMark/>
          </w:tcPr>
          <w:p w14:paraId="57C6772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565285.0</w:t>
            </w:r>
          </w:p>
        </w:tc>
        <w:tc>
          <w:tcPr>
            <w:tcW w:w="291" w:type="pct"/>
            <w:noWrap/>
            <w:hideMark/>
          </w:tcPr>
          <w:p w14:paraId="73D72AB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3381820.8</w:t>
            </w:r>
          </w:p>
        </w:tc>
        <w:tc>
          <w:tcPr>
            <w:tcW w:w="287" w:type="pct"/>
            <w:noWrap/>
            <w:hideMark/>
          </w:tcPr>
          <w:p w14:paraId="208E130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96</w:t>
            </w:r>
          </w:p>
        </w:tc>
        <w:tc>
          <w:tcPr>
            <w:tcW w:w="297" w:type="pct"/>
            <w:noWrap/>
            <w:hideMark/>
          </w:tcPr>
          <w:p w14:paraId="057DEE0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1567</w:t>
            </w:r>
          </w:p>
        </w:tc>
        <w:tc>
          <w:tcPr>
            <w:tcW w:w="1739" w:type="pct"/>
            <w:noWrap/>
            <w:hideMark/>
          </w:tcPr>
          <w:p w14:paraId="4B20881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71F00C1D" w14:textId="77777777" w:rsidTr="00BF4FBB">
        <w:trPr>
          <w:trHeight w:val="270"/>
        </w:trPr>
        <w:tc>
          <w:tcPr>
            <w:tcW w:w="169" w:type="pct"/>
            <w:noWrap/>
            <w:hideMark/>
          </w:tcPr>
          <w:p w14:paraId="721E9B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377</w:t>
            </w:r>
          </w:p>
        </w:tc>
        <w:tc>
          <w:tcPr>
            <w:tcW w:w="305" w:type="pct"/>
            <w:noWrap/>
            <w:hideMark/>
          </w:tcPr>
          <w:p w14:paraId="1B430B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760CCC6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640AE9A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长山河-左岸-13</w:t>
            </w:r>
          </w:p>
        </w:tc>
        <w:tc>
          <w:tcPr>
            <w:tcW w:w="170" w:type="pct"/>
            <w:noWrap/>
            <w:hideMark/>
          </w:tcPr>
          <w:p w14:paraId="11B2A2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D086C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172D2FF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565285.0</w:t>
            </w:r>
          </w:p>
        </w:tc>
        <w:tc>
          <w:tcPr>
            <w:tcW w:w="291" w:type="pct"/>
            <w:noWrap/>
            <w:hideMark/>
          </w:tcPr>
          <w:p w14:paraId="3B95B50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3381820.8</w:t>
            </w:r>
          </w:p>
        </w:tc>
        <w:tc>
          <w:tcPr>
            <w:tcW w:w="268" w:type="pct"/>
            <w:noWrap/>
            <w:hideMark/>
          </w:tcPr>
          <w:p w14:paraId="794DA98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565303.6</w:t>
            </w:r>
          </w:p>
        </w:tc>
        <w:tc>
          <w:tcPr>
            <w:tcW w:w="291" w:type="pct"/>
            <w:noWrap/>
            <w:hideMark/>
          </w:tcPr>
          <w:p w14:paraId="336D626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3381810.7</w:t>
            </w:r>
          </w:p>
        </w:tc>
        <w:tc>
          <w:tcPr>
            <w:tcW w:w="287" w:type="pct"/>
            <w:noWrap/>
            <w:hideMark/>
          </w:tcPr>
          <w:p w14:paraId="0665ED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w:t>
            </w:r>
          </w:p>
        </w:tc>
        <w:tc>
          <w:tcPr>
            <w:tcW w:w="297" w:type="pct"/>
            <w:noWrap/>
            <w:hideMark/>
          </w:tcPr>
          <w:p w14:paraId="0F51614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323</w:t>
            </w:r>
          </w:p>
        </w:tc>
        <w:tc>
          <w:tcPr>
            <w:tcW w:w="1739" w:type="pct"/>
            <w:noWrap/>
            <w:hideMark/>
          </w:tcPr>
          <w:p w14:paraId="400DF1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0245FC7F" w14:textId="77777777" w:rsidTr="00BF4FBB">
        <w:trPr>
          <w:trHeight w:val="270"/>
        </w:trPr>
        <w:tc>
          <w:tcPr>
            <w:tcW w:w="169" w:type="pct"/>
            <w:noWrap/>
            <w:hideMark/>
          </w:tcPr>
          <w:p w14:paraId="210DA44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378</w:t>
            </w:r>
          </w:p>
        </w:tc>
        <w:tc>
          <w:tcPr>
            <w:tcW w:w="305" w:type="pct"/>
            <w:noWrap/>
            <w:hideMark/>
          </w:tcPr>
          <w:p w14:paraId="236324D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2D89DE3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1D1DE8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长山河-左岸-14</w:t>
            </w:r>
          </w:p>
        </w:tc>
        <w:tc>
          <w:tcPr>
            <w:tcW w:w="170" w:type="pct"/>
            <w:noWrap/>
            <w:hideMark/>
          </w:tcPr>
          <w:p w14:paraId="1F70230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BFC6BE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DC55FA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565303.6</w:t>
            </w:r>
          </w:p>
        </w:tc>
        <w:tc>
          <w:tcPr>
            <w:tcW w:w="291" w:type="pct"/>
            <w:noWrap/>
            <w:hideMark/>
          </w:tcPr>
          <w:p w14:paraId="67F278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3381810.7</w:t>
            </w:r>
          </w:p>
        </w:tc>
        <w:tc>
          <w:tcPr>
            <w:tcW w:w="268" w:type="pct"/>
            <w:noWrap/>
            <w:hideMark/>
          </w:tcPr>
          <w:p w14:paraId="5C1818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565575.2</w:t>
            </w:r>
          </w:p>
        </w:tc>
        <w:tc>
          <w:tcPr>
            <w:tcW w:w="291" w:type="pct"/>
            <w:noWrap/>
            <w:hideMark/>
          </w:tcPr>
          <w:p w14:paraId="2377FA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3381658.3</w:t>
            </w:r>
          </w:p>
        </w:tc>
        <w:tc>
          <w:tcPr>
            <w:tcW w:w="287" w:type="pct"/>
            <w:noWrap/>
            <w:hideMark/>
          </w:tcPr>
          <w:p w14:paraId="4CC5227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396</w:t>
            </w:r>
          </w:p>
        </w:tc>
        <w:tc>
          <w:tcPr>
            <w:tcW w:w="297" w:type="pct"/>
            <w:noWrap/>
            <w:hideMark/>
          </w:tcPr>
          <w:p w14:paraId="41C8A0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5958</w:t>
            </w:r>
          </w:p>
        </w:tc>
        <w:tc>
          <w:tcPr>
            <w:tcW w:w="1739" w:type="pct"/>
            <w:noWrap/>
            <w:hideMark/>
          </w:tcPr>
          <w:p w14:paraId="48D0833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4CD2064" w14:textId="77777777" w:rsidTr="00BF4FBB">
        <w:trPr>
          <w:trHeight w:val="270"/>
        </w:trPr>
        <w:tc>
          <w:tcPr>
            <w:tcW w:w="169" w:type="pct"/>
            <w:noWrap/>
            <w:hideMark/>
          </w:tcPr>
          <w:p w14:paraId="51F433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379</w:t>
            </w:r>
          </w:p>
        </w:tc>
        <w:tc>
          <w:tcPr>
            <w:tcW w:w="305" w:type="pct"/>
            <w:noWrap/>
            <w:hideMark/>
          </w:tcPr>
          <w:p w14:paraId="207265F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5FBF2A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43BFBC3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长山河-左岸-15</w:t>
            </w:r>
          </w:p>
        </w:tc>
        <w:tc>
          <w:tcPr>
            <w:tcW w:w="170" w:type="pct"/>
            <w:noWrap/>
            <w:hideMark/>
          </w:tcPr>
          <w:p w14:paraId="2DA4FC8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D7879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保护区</w:t>
            </w:r>
          </w:p>
        </w:tc>
        <w:tc>
          <w:tcPr>
            <w:tcW w:w="263" w:type="pct"/>
            <w:noWrap/>
            <w:hideMark/>
          </w:tcPr>
          <w:p w14:paraId="01D5F3E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565575.2</w:t>
            </w:r>
          </w:p>
        </w:tc>
        <w:tc>
          <w:tcPr>
            <w:tcW w:w="291" w:type="pct"/>
            <w:noWrap/>
            <w:hideMark/>
          </w:tcPr>
          <w:p w14:paraId="07FBBBF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3381658.3</w:t>
            </w:r>
          </w:p>
        </w:tc>
        <w:tc>
          <w:tcPr>
            <w:tcW w:w="268" w:type="pct"/>
            <w:noWrap/>
            <w:hideMark/>
          </w:tcPr>
          <w:p w14:paraId="5F65D5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565899.0</w:t>
            </w:r>
          </w:p>
        </w:tc>
        <w:tc>
          <w:tcPr>
            <w:tcW w:w="291" w:type="pct"/>
            <w:noWrap/>
            <w:hideMark/>
          </w:tcPr>
          <w:p w14:paraId="60AF50B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3381480.7</w:t>
            </w:r>
          </w:p>
        </w:tc>
        <w:tc>
          <w:tcPr>
            <w:tcW w:w="287" w:type="pct"/>
            <w:noWrap/>
            <w:hideMark/>
          </w:tcPr>
          <w:p w14:paraId="40B93ED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369</w:t>
            </w:r>
          </w:p>
        </w:tc>
        <w:tc>
          <w:tcPr>
            <w:tcW w:w="297" w:type="pct"/>
            <w:noWrap/>
            <w:hideMark/>
          </w:tcPr>
          <w:p w14:paraId="1DABE82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5678</w:t>
            </w:r>
          </w:p>
        </w:tc>
        <w:tc>
          <w:tcPr>
            <w:tcW w:w="1739" w:type="pct"/>
            <w:noWrap/>
            <w:hideMark/>
          </w:tcPr>
          <w:p w14:paraId="66F65F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生态保护红线，划入保护区</w:t>
            </w:r>
          </w:p>
        </w:tc>
      </w:tr>
      <w:tr w:rsidR="009D260B" w:rsidRPr="009D260B" w14:paraId="4195B3AB" w14:textId="77777777" w:rsidTr="00BF4FBB">
        <w:trPr>
          <w:trHeight w:val="270"/>
        </w:trPr>
        <w:tc>
          <w:tcPr>
            <w:tcW w:w="169" w:type="pct"/>
            <w:noWrap/>
            <w:hideMark/>
          </w:tcPr>
          <w:p w14:paraId="1C6047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380</w:t>
            </w:r>
          </w:p>
        </w:tc>
        <w:tc>
          <w:tcPr>
            <w:tcW w:w="305" w:type="pct"/>
            <w:noWrap/>
            <w:hideMark/>
          </w:tcPr>
          <w:p w14:paraId="34A9119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5515358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29B3948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长山河-左岸-16</w:t>
            </w:r>
          </w:p>
        </w:tc>
        <w:tc>
          <w:tcPr>
            <w:tcW w:w="170" w:type="pct"/>
            <w:noWrap/>
            <w:hideMark/>
          </w:tcPr>
          <w:p w14:paraId="6955A4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59AA1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保护区</w:t>
            </w:r>
          </w:p>
        </w:tc>
        <w:tc>
          <w:tcPr>
            <w:tcW w:w="263" w:type="pct"/>
            <w:noWrap/>
            <w:hideMark/>
          </w:tcPr>
          <w:p w14:paraId="6842628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565947.9</w:t>
            </w:r>
          </w:p>
        </w:tc>
        <w:tc>
          <w:tcPr>
            <w:tcW w:w="291" w:type="pct"/>
            <w:noWrap/>
            <w:hideMark/>
          </w:tcPr>
          <w:p w14:paraId="55CAAA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3381460.9</w:t>
            </w:r>
          </w:p>
        </w:tc>
        <w:tc>
          <w:tcPr>
            <w:tcW w:w="268" w:type="pct"/>
            <w:noWrap/>
            <w:hideMark/>
          </w:tcPr>
          <w:p w14:paraId="5B02ED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566516.0</w:t>
            </w:r>
          </w:p>
        </w:tc>
        <w:tc>
          <w:tcPr>
            <w:tcW w:w="291" w:type="pct"/>
            <w:noWrap/>
            <w:hideMark/>
          </w:tcPr>
          <w:p w14:paraId="1A4B8C7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3381232.5</w:t>
            </w:r>
          </w:p>
        </w:tc>
        <w:tc>
          <w:tcPr>
            <w:tcW w:w="287" w:type="pct"/>
            <w:noWrap/>
            <w:hideMark/>
          </w:tcPr>
          <w:p w14:paraId="5F57AA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613</w:t>
            </w:r>
          </w:p>
        </w:tc>
        <w:tc>
          <w:tcPr>
            <w:tcW w:w="297" w:type="pct"/>
            <w:noWrap/>
            <w:hideMark/>
          </w:tcPr>
          <w:p w14:paraId="413AE6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9350</w:t>
            </w:r>
          </w:p>
        </w:tc>
        <w:tc>
          <w:tcPr>
            <w:tcW w:w="1739" w:type="pct"/>
            <w:noWrap/>
            <w:hideMark/>
          </w:tcPr>
          <w:p w14:paraId="0BAB31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生态保护红线，划入保护区</w:t>
            </w:r>
          </w:p>
        </w:tc>
      </w:tr>
      <w:tr w:rsidR="009D260B" w:rsidRPr="009D260B" w14:paraId="57C31E8A" w14:textId="77777777" w:rsidTr="00BF4FBB">
        <w:trPr>
          <w:trHeight w:val="270"/>
        </w:trPr>
        <w:tc>
          <w:tcPr>
            <w:tcW w:w="169" w:type="pct"/>
            <w:noWrap/>
            <w:hideMark/>
          </w:tcPr>
          <w:p w14:paraId="271A704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381</w:t>
            </w:r>
          </w:p>
        </w:tc>
        <w:tc>
          <w:tcPr>
            <w:tcW w:w="305" w:type="pct"/>
            <w:noWrap/>
            <w:hideMark/>
          </w:tcPr>
          <w:p w14:paraId="3C512B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110D2E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41BA13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长山河-左岸-17</w:t>
            </w:r>
          </w:p>
        </w:tc>
        <w:tc>
          <w:tcPr>
            <w:tcW w:w="170" w:type="pct"/>
            <w:noWrap/>
            <w:hideMark/>
          </w:tcPr>
          <w:p w14:paraId="1A7EF64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3B9B8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保护区</w:t>
            </w:r>
          </w:p>
        </w:tc>
        <w:tc>
          <w:tcPr>
            <w:tcW w:w="263" w:type="pct"/>
            <w:noWrap/>
            <w:hideMark/>
          </w:tcPr>
          <w:p w14:paraId="56EC1D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566534.7</w:t>
            </w:r>
          </w:p>
        </w:tc>
        <w:tc>
          <w:tcPr>
            <w:tcW w:w="291" w:type="pct"/>
            <w:noWrap/>
            <w:hideMark/>
          </w:tcPr>
          <w:p w14:paraId="3B4109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3381225.0</w:t>
            </w:r>
          </w:p>
        </w:tc>
        <w:tc>
          <w:tcPr>
            <w:tcW w:w="268" w:type="pct"/>
            <w:noWrap/>
            <w:hideMark/>
          </w:tcPr>
          <w:p w14:paraId="491F42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566675.8</w:t>
            </w:r>
          </w:p>
        </w:tc>
        <w:tc>
          <w:tcPr>
            <w:tcW w:w="291" w:type="pct"/>
            <w:noWrap/>
            <w:hideMark/>
          </w:tcPr>
          <w:p w14:paraId="4F3C3E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3381169.3</w:t>
            </w:r>
          </w:p>
        </w:tc>
        <w:tc>
          <w:tcPr>
            <w:tcW w:w="287" w:type="pct"/>
            <w:noWrap/>
            <w:hideMark/>
          </w:tcPr>
          <w:p w14:paraId="554129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154</w:t>
            </w:r>
          </w:p>
        </w:tc>
        <w:tc>
          <w:tcPr>
            <w:tcW w:w="297" w:type="pct"/>
            <w:noWrap/>
            <w:hideMark/>
          </w:tcPr>
          <w:p w14:paraId="3FDCC3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2228</w:t>
            </w:r>
          </w:p>
        </w:tc>
        <w:tc>
          <w:tcPr>
            <w:tcW w:w="1739" w:type="pct"/>
            <w:noWrap/>
            <w:hideMark/>
          </w:tcPr>
          <w:p w14:paraId="13379E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生态保护红线，划入保护区</w:t>
            </w:r>
          </w:p>
        </w:tc>
      </w:tr>
      <w:tr w:rsidR="009D260B" w:rsidRPr="009D260B" w14:paraId="2EB9BF79" w14:textId="77777777" w:rsidTr="00BF4FBB">
        <w:trPr>
          <w:trHeight w:val="270"/>
        </w:trPr>
        <w:tc>
          <w:tcPr>
            <w:tcW w:w="169" w:type="pct"/>
            <w:noWrap/>
            <w:hideMark/>
          </w:tcPr>
          <w:p w14:paraId="73777C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lastRenderedPageBreak/>
              <w:t>382</w:t>
            </w:r>
          </w:p>
        </w:tc>
        <w:tc>
          <w:tcPr>
            <w:tcW w:w="305" w:type="pct"/>
            <w:noWrap/>
            <w:hideMark/>
          </w:tcPr>
          <w:p w14:paraId="49E7C26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5B1ABB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2B9AA0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长山河-左岸-18</w:t>
            </w:r>
          </w:p>
        </w:tc>
        <w:tc>
          <w:tcPr>
            <w:tcW w:w="170" w:type="pct"/>
            <w:noWrap/>
            <w:hideMark/>
          </w:tcPr>
          <w:p w14:paraId="65FB5F5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7785DB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保护区</w:t>
            </w:r>
          </w:p>
        </w:tc>
        <w:tc>
          <w:tcPr>
            <w:tcW w:w="263" w:type="pct"/>
            <w:noWrap/>
            <w:hideMark/>
          </w:tcPr>
          <w:p w14:paraId="65504A6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566730.4</w:t>
            </w:r>
          </w:p>
        </w:tc>
        <w:tc>
          <w:tcPr>
            <w:tcW w:w="291" w:type="pct"/>
            <w:noWrap/>
            <w:hideMark/>
          </w:tcPr>
          <w:p w14:paraId="544451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3381150.3</w:t>
            </w:r>
          </w:p>
        </w:tc>
        <w:tc>
          <w:tcPr>
            <w:tcW w:w="268" w:type="pct"/>
            <w:noWrap/>
            <w:hideMark/>
          </w:tcPr>
          <w:p w14:paraId="5BE9196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566963.3</w:t>
            </w:r>
          </w:p>
        </w:tc>
        <w:tc>
          <w:tcPr>
            <w:tcW w:w="291" w:type="pct"/>
            <w:noWrap/>
            <w:hideMark/>
          </w:tcPr>
          <w:p w14:paraId="188184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3381052.2</w:t>
            </w:r>
          </w:p>
        </w:tc>
        <w:tc>
          <w:tcPr>
            <w:tcW w:w="287" w:type="pct"/>
            <w:noWrap/>
            <w:hideMark/>
          </w:tcPr>
          <w:p w14:paraId="3BD35F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260</w:t>
            </w:r>
          </w:p>
        </w:tc>
        <w:tc>
          <w:tcPr>
            <w:tcW w:w="297" w:type="pct"/>
            <w:noWrap/>
            <w:hideMark/>
          </w:tcPr>
          <w:p w14:paraId="36F5B2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3857</w:t>
            </w:r>
          </w:p>
        </w:tc>
        <w:tc>
          <w:tcPr>
            <w:tcW w:w="1739" w:type="pct"/>
            <w:noWrap/>
            <w:hideMark/>
          </w:tcPr>
          <w:p w14:paraId="0AD880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生态保护红线，划入保护区</w:t>
            </w:r>
          </w:p>
        </w:tc>
      </w:tr>
      <w:tr w:rsidR="009D260B" w:rsidRPr="009D260B" w14:paraId="58BF1D29" w14:textId="77777777" w:rsidTr="00BF4FBB">
        <w:trPr>
          <w:trHeight w:val="270"/>
        </w:trPr>
        <w:tc>
          <w:tcPr>
            <w:tcW w:w="169" w:type="pct"/>
            <w:noWrap/>
            <w:hideMark/>
          </w:tcPr>
          <w:p w14:paraId="26F3543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383</w:t>
            </w:r>
          </w:p>
        </w:tc>
        <w:tc>
          <w:tcPr>
            <w:tcW w:w="305" w:type="pct"/>
            <w:noWrap/>
            <w:hideMark/>
          </w:tcPr>
          <w:p w14:paraId="5FF33C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115244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1C1948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长山河-左岸-19</w:t>
            </w:r>
          </w:p>
        </w:tc>
        <w:tc>
          <w:tcPr>
            <w:tcW w:w="170" w:type="pct"/>
            <w:noWrap/>
            <w:hideMark/>
          </w:tcPr>
          <w:p w14:paraId="111228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09DAE0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C2B34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566963.3</w:t>
            </w:r>
          </w:p>
        </w:tc>
        <w:tc>
          <w:tcPr>
            <w:tcW w:w="291" w:type="pct"/>
            <w:noWrap/>
            <w:hideMark/>
          </w:tcPr>
          <w:p w14:paraId="6085A9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3381052.2</w:t>
            </w:r>
          </w:p>
        </w:tc>
        <w:tc>
          <w:tcPr>
            <w:tcW w:w="268" w:type="pct"/>
            <w:noWrap/>
            <w:hideMark/>
          </w:tcPr>
          <w:p w14:paraId="02D6FC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567045.8</w:t>
            </w:r>
          </w:p>
        </w:tc>
        <w:tc>
          <w:tcPr>
            <w:tcW w:w="291" w:type="pct"/>
            <w:noWrap/>
            <w:hideMark/>
          </w:tcPr>
          <w:p w14:paraId="0CA8EB7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3381006.2</w:t>
            </w:r>
          </w:p>
        </w:tc>
        <w:tc>
          <w:tcPr>
            <w:tcW w:w="287" w:type="pct"/>
            <w:noWrap/>
            <w:hideMark/>
          </w:tcPr>
          <w:p w14:paraId="475E13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95</w:t>
            </w:r>
          </w:p>
        </w:tc>
        <w:tc>
          <w:tcPr>
            <w:tcW w:w="297" w:type="pct"/>
            <w:noWrap/>
            <w:hideMark/>
          </w:tcPr>
          <w:p w14:paraId="7F2EE7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1436</w:t>
            </w:r>
          </w:p>
        </w:tc>
        <w:tc>
          <w:tcPr>
            <w:tcW w:w="1739" w:type="pct"/>
            <w:noWrap/>
            <w:hideMark/>
          </w:tcPr>
          <w:p w14:paraId="456542C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090A14CD" w14:textId="77777777" w:rsidTr="00BF4FBB">
        <w:trPr>
          <w:trHeight w:val="270"/>
        </w:trPr>
        <w:tc>
          <w:tcPr>
            <w:tcW w:w="169" w:type="pct"/>
            <w:noWrap/>
            <w:hideMark/>
          </w:tcPr>
          <w:p w14:paraId="36CEA46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384</w:t>
            </w:r>
          </w:p>
        </w:tc>
        <w:tc>
          <w:tcPr>
            <w:tcW w:w="305" w:type="pct"/>
            <w:noWrap/>
            <w:hideMark/>
          </w:tcPr>
          <w:p w14:paraId="3086F7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44CF579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6160BFE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长山河-左岸-20</w:t>
            </w:r>
          </w:p>
        </w:tc>
        <w:tc>
          <w:tcPr>
            <w:tcW w:w="170" w:type="pct"/>
            <w:noWrap/>
            <w:hideMark/>
          </w:tcPr>
          <w:p w14:paraId="57AFF98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503C73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4CFE84C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567045.8</w:t>
            </w:r>
          </w:p>
        </w:tc>
        <w:tc>
          <w:tcPr>
            <w:tcW w:w="291" w:type="pct"/>
            <w:noWrap/>
            <w:hideMark/>
          </w:tcPr>
          <w:p w14:paraId="5B3809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3381006.2</w:t>
            </w:r>
          </w:p>
        </w:tc>
        <w:tc>
          <w:tcPr>
            <w:tcW w:w="268" w:type="pct"/>
            <w:noWrap/>
            <w:hideMark/>
          </w:tcPr>
          <w:p w14:paraId="0FCC8E3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567057.1</w:t>
            </w:r>
          </w:p>
        </w:tc>
        <w:tc>
          <w:tcPr>
            <w:tcW w:w="291" w:type="pct"/>
            <w:noWrap/>
            <w:hideMark/>
          </w:tcPr>
          <w:p w14:paraId="357925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3380998.3</w:t>
            </w:r>
          </w:p>
        </w:tc>
        <w:tc>
          <w:tcPr>
            <w:tcW w:w="287" w:type="pct"/>
            <w:noWrap/>
            <w:hideMark/>
          </w:tcPr>
          <w:p w14:paraId="03A2944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w:t>
            </w:r>
          </w:p>
        </w:tc>
        <w:tc>
          <w:tcPr>
            <w:tcW w:w="297" w:type="pct"/>
            <w:noWrap/>
            <w:hideMark/>
          </w:tcPr>
          <w:p w14:paraId="0F200E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207</w:t>
            </w:r>
          </w:p>
        </w:tc>
        <w:tc>
          <w:tcPr>
            <w:tcW w:w="1739" w:type="pct"/>
            <w:noWrap/>
            <w:hideMark/>
          </w:tcPr>
          <w:p w14:paraId="5BC754B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53A033FC" w14:textId="77777777" w:rsidTr="00BF4FBB">
        <w:trPr>
          <w:trHeight w:val="270"/>
        </w:trPr>
        <w:tc>
          <w:tcPr>
            <w:tcW w:w="169" w:type="pct"/>
            <w:noWrap/>
            <w:hideMark/>
          </w:tcPr>
          <w:p w14:paraId="62CCBCE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385</w:t>
            </w:r>
          </w:p>
        </w:tc>
        <w:tc>
          <w:tcPr>
            <w:tcW w:w="305" w:type="pct"/>
            <w:noWrap/>
            <w:hideMark/>
          </w:tcPr>
          <w:p w14:paraId="637818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1153A8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517DB66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长山河-左岸-21</w:t>
            </w:r>
          </w:p>
        </w:tc>
        <w:tc>
          <w:tcPr>
            <w:tcW w:w="170" w:type="pct"/>
            <w:noWrap/>
            <w:hideMark/>
          </w:tcPr>
          <w:p w14:paraId="5ECC43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D5683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5B0A81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567057.1</w:t>
            </w:r>
          </w:p>
        </w:tc>
        <w:tc>
          <w:tcPr>
            <w:tcW w:w="291" w:type="pct"/>
            <w:noWrap/>
            <w:hideMark/>
          </w:tcPr>
          <w:p w14:paraId="3D1E750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3380998.3</w:t>
            </w:r>
          </w:p>
        </w:tc>
        <w:tc>
          <w:tcPr>
            <w:tcW w:w="268" w:type="pct"/>
            <w:noWrap/>
            <w:hideMark/>
          </w:tcPr>
          <w:p w14:paraId="547CBF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567181.2</w:t>
            </w:r>
          </w:p>
        </w:tc>
        <w:tc>
          <w:tcPr>
            <w:tcW w:w="291" w:type="pct"/>
            <w:noWrap/>
            <w:hideMark/>
          </w:tcPr>
          <w:p w14:paraId="50C2B4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3380876.3</w:t>
            </w:r>
          </w:p>
        </w:tc>
        <w:tc>
          <w:tcPr>
            <w:tcW w:w="287" w:type="pct"/>
            <w:noWrap/>
            <w:hideMark/>
          </w:tcPr>
          <w:p w14:paraId="589644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175</w:t>
            </w:r>
          </w:p>
        </w:tc>
        <w:tc>
          <w:tcPr>
            <w:tcW w:w="297" w:type="pct"/>
            <w:noWrap/>
            <w:hideMark/>
          </w:tcPr>
          <w:p w14:paraId="17D14E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2723</w:t>
            </w:r>
          </w:p>
        </w:tc>
        <w:tc>
          <w:tcPr>
            <w:tcW w:w="1739" w:type="pct"/>
            <w:noWrap/>
            <w:hideMark/>
          </w:tcPr>
          <w:p w14:paraId="53B7F78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A862B26" w14:textId="77777777" w:rsidTr="00BF4FBB">
        <w:trPr>
          <w:trHeight w:val="270"/>
        </w:trPr>
        <w:tc>
          <w:tcPr>
            <w:tcW w:w="169" w:type="pct"/>
            <w:noWrap/>
            <w:hideMark/>
          </w:tcPr>
          <w:p w14:paraId="43F735F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386</w:t>
            </w:r>
          </w:p>
        </w:tc>
        <w:tc>
          <w:tcPr>
            <w:tcW w:w="305" w:type="pct"/>
            <w:noWrap/>
            <w:hideMark/>
          </w:tcPr>
          <w:p w14:paraId="7DDF3D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783D69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6714E92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长山河-左岸-22</w:t>
            </w:r>
          </w:p>
        </w:tc>
        <w:tc>
          <w:tcPr>
            <w:tcW w:w="170" w:type="pct"/>
            <w:noWrap/>
            <w:hideMark/>
          </w:tcPr>
          <w:p w14:paraId="28428C5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C0DA3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5247D4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567195.9</w:t>
            </w:r>
          </w:p>
        </w:tc>
        <w:tc>
          <w:tcPr>
            <w:tcW w:w="291" w:type="pct"/>
            <w:noWrap/>
            <w:hideMark/>
          </w:tcPr>
          <w:p w14:paraId="28A0C3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3380859.3</w:t>
            </w:r>
          </w:p>
        </w:tc>
        <w:tc>
          <w:tcPr>
            <w:tcW w:w="268" w:type="pct"/>
            <w:noWrap/>
            <w:hideMark/>
          </w:tcPr>
          <w:p w14:paraId="3A7EF8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567292.9</w:t>
            </w:r>
          </w:p>
        </w:tc>
        <w:tc>
          <w:tcPr>
            <w:tcW w:w="291" w:type="pct"/>
            <w:noWrap/>
            <w:hideMark/>
          </w:tcPr>
          <w:p w14:paraId="3411D7A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3380661.5</w:t>
            </w:r>
          </w:p>
        </w:tc>
        <w:tc>
          <w:tcPr>
            <w:tcW w:w="287" w:type="pct"/>
            <w:noWrap/>
            <w:hideMark/>
          </w:tcPr>
          <w:p w14:paraId="2B8AA5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221</w:t>
            </w:r>
          </w:p>
        </w:tc>
        <w:tc>
          <w:tcPr>
            <w:tcW w:w="297" w:type="pct"/>
            <w:noWrap/>
            <w:hideMark/>
          </w:tcPr>
          <w:p w14:paraId="00EA512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w:t>
            </w:r>
          </w:p>
        </w:tc>
        <w:tc>
          <w:tcPr>
            <w:tcW w:w="1739" w:type="pct"/>
            <w:noWrap/>
            <w:hideMark/>
          </w:tcPr>
          <w:p w14:paraId="3837AA1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CAF82FE" w14:textId="77777777" w:rsidTr="00BF4FBB">
        <w:trPr>
          <w:trHeight w:val="270"/>
        </w:trPr>
        <w:tc>
          <w:tcPr>
            <w:tcW w:w="169" w:type="pct"/>
            <w:noWrap/>
            <w:hideMark/>
          </w:tcPr>
          <w:p w14:paraId="183225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387</w:t>
            </w:r>
          </w:p>
        </w:tc>
        <w:tc>
          <w:tcPr>
            <w:tcW w:w="305" w:type="pct"/>
            <w:noWrap/>
            <w:hideMark/>
          </w:tcPr>
          <w:p w14:paraId="56D4768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2FD44EF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7EE65AD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长山河-左岸-23</w:t>
            </w:r>
          </w:p>
        </w:tc>
        <w:tc>
          <w:tcPr>
            <w:tcW w:w="170" w:type="pct"/>
            <w:noWrap/>
            <w:hideMark/>
          </w:tcPr>
          <w:p w14:paraId="663775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78B493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428637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567292.9</w:t>
            </w:r>
          </w:p>
        </w:tc>
        <w:tc>
          <w:tcPr>
            <w:tcW w:w="291" w:type="pct"/>
            <w:noWrap/>
            <w:hideMark/>
          </w:tcPr>
          <w:p w14:paraId="3209D0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3380661.5</w:t>
            </w:r>
          </w:p>
        </w:tc>
        <w:tc>
          <w:tcPr>
            <w:tcW w:w="268" w:type="pct"/>
            <w:noWrap/>
            <w:hideMark/>
          </w:tcPr>
          <w:p w14:paraId="3D843E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567423.9</w:t>
            </w:r>
          </w:p>
        </w:tc>
        <w:tc>
          <w:tcPr>
            <w:tcW w:w="291" w:type="pct"/>
            <w:noWrap/>
            <w:hideMark/>
          </w:tcPr>
          <w:p w14:paraId="155684F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3380363.4</w:t>
            </w:r>
          </w:p>
        </w:tc>
        <w:tc>
          <w:tcPr>
            <w:tcW w:w="287" w:type="pct"/>
            <w:noWrap/>
            <w:hideMark/>
          </w:tcPr>
          <w:p w14:paraId="3337904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330</w:t>
            </w:r>
          </w:p>
        </w:tc>
        <w:tc>
          <w:tcPr>
            <w:tcW w:w="297" w:type="pct"/>
            <w:noWrap/>
            <w:hideMark/>
          </w:tcPr>
          <w:p w14:paraId="75A7F05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4978</w:t>
            </w:r>
          </w:p>
        </w:tc>
        <w:tc>
          <w:tcPr>
            <w:tcW w:w="1739" w:type="pct"/>
            <w:noWrap/>
            <w:hideMark/>
          </w:tcPr>
          <w:p w14:paraId="46BC9BB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6079026" w14:textId="77777777" w:rsidTr="00BF4FBB">
        <w:trPr>
          <w:trHeight w:val="270"/>
        </w:trPr>
        <w:tc>
          <w:tcPr>
            <w:tcW w:w="169" w:type="pct"/>
            <w:noWrap/>
            <w:hideMark/>
          </w:tcPr>
          <w:p w14:paraId="044122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388</w:t>
            </w:r>
          </w:p>
        </w:tc>
        <w:tc>
          <w:tcPr>
            <w:tcW w:w="305" w:type="pct"/>
            <w:noWrap/>
            <w:hideMark/>
          </w:tcPr>
          <w:p w14:paraId="51CB61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0265F9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1D1CC3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长山河-左岸-24</w:t>
            </w:r>
          </w:p>
        </w:tc>
        <w:tc>
          <w:tcPr>
            <w:tcW w:w="170" w:type="pct"/>
            <w:noWrap/>
            <w:hideMark/>
          </w:tcPr>
          <w:p w14:paraId="73756D2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7AE93E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103D38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567434.2</w:t>
            </w:r>
          </w:p>
        </w:tc>
        <w:tc>
          <w:tcPr>
            <w:tcW w:w="291" w:type="pct"/>
            <w:noWrap/>
            <w:hideMark/>
          </w:tcPr>
          <w:p w14:paraId="6AD630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3380335.6</w:t>
            </w:r>
          </w:p>
        </w:tc>
        <w:tc>
          <w:tcPr>
            <w:tcW w:w="268" w:type="pct"/>
            <w:noWrap/>
            <w:hideMark/>
          </w:tcPr>
          <w:p w14:paraId="36048F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567722.2</w:t>
            </w:r>
          </w:p>
        </w:tc>
        <w:tc>
          <w:tcPr>
            <w:tcW w:w="291" w:type="pct"/>
            <w:noWrap/>
            <w:hideMark/>
          </w:tcPr>
          <w:p w14:paraId="680EE7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3379710.1</w:t>
            </w:r>
          </w:p>
        </w:tc>
        <w:tc>
          <w:tcPr>
            <w:tcW w:w="287" w:type="pct"/>
            <w:noWrap/>
            <w:hideMark/>
          </w:tcPr>
          <w:p w14:paraId="1ECB3C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813</w:t>
            </w:r>
          </w:p>
        </w:tc>
        <w:tc>
          <w:tcPr>
            <w:tcW w:w="297" w:type="pct"/>
            <w:noWrap/>
            <w:hideMark/>
          </w:tcPr>
          <w:p w14:paraId="75E84C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12171</w:t>
            </w:r>
          </w:p>
        </w:tc>
        <w:tc>
          <w:tcPr>
            <w:tcW w:w="1739" w:type="pct"/>
            <w:noWrap/>
            <w:hideMark/>
          </w:tcPr>
          <w:p w14:paraId="6BBF540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CC27F52" w14:textId="77777777" w:rsidTr="00BF4FBB">
        <w:trPr>
          <w:trHeight w:val="270"/>
        </w:trPr>
        <w:tc>
          <w:tcPr>
            <w:tcW w:w="169" w:type="pct"/>
            <w:noWrap/>
            <w:hideMark/>
          </w:tcPr>
          <w:p w14:paraId="0B31C2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389</w:t>
            </w:r>
          </w:p>
        </w:tc>
        <w:tc>
          <w:tcPr>
            <w:tcW w:w="305" w:type="pct"/>
            <w:noWrap/>
            <w:hideMark/>
          </w:tcPr>
          <w:p w14:paraId="0EF2C6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12B92F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6563E8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长山河-左岸-25</w:t>
            </w:r>
          </w:p>
        </w:tc>
        <w:tc>
          <w:tcPr>
            <w:tcW w:w="170" w:type="pct"/>
            <w:noWrap/>
            <w:hideMark/>
          </w:tcPr>
          <w:p w14:paraId="44E9F9F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F269C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75156D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567722.2</w:t>
            </w:r>
          </w:p>
        </w:tc>
        <w:tc>
          <w:tcPr>
            <w:tcW w:w="291" w:type="pct"/>
            <w:noWrap/>
            <w:hideMark/>
          </w:tcPr>
          <w:p w14:paraId="367D731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3379710.1</w:t>
            </w:r>
          </w:p>
        </w:tc>
        <w:tc>
          <w:tcPr>
            <w:tcW w:w="268" w:type="pct"/>
            <w:noWrap/>
            <w:hideMark/>
          </w:tcPr>
          <w:p w14:paraId="05B4EB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567732.2</w:t>
            </w:r>
          </w:p>
        </w:tc>
        <w:tc>
          <w:tcPr>
            <w:tcW w:w="291" w:type="pct"/>
            <w:noWrap/>
            <w:hideMark/>
          </w:tcPr>
          <w:p w14:paraId="08CBFA9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3379694.4</w:t>
            </w:r>
          </w:p>
        </w:tc>
        <w:tc>
          <w:tcPr>
            <w:tcW w:w="287" w:type="pct"/>
            <w:noWrap/>
            <w:hideMark/>
          </w:tcPr>
          <w:p w14:paraId="1459CA6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w:t>
            </w:r>
          </w:p>
        </w:tc>
        <w:tc>
          <w:tcPr>
            <w:tcW w:w="297" w:type="pct"/>
            <w:noWrap/>
            <w:hideMark/>
          </w:tcPr>
          <w:p w14:paraId="53B781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335</w:t>
            </w:r>
          </w:p>
        </w:tc>
        <w:tc>
          <w:tcPr>
            <w:tcW w:w="1739" w:type="pct"/>
            <w:noWrap/>
            <w:hideMark/>
          </w:tcPr>
          <w:p w14:paraId="41E9432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5A7914A" w14:textId="77777777" w:rsidTr="00BF4FBB">
        <w:trPr>
          <w:trHeight w:val="270"/>
        </w:trPr>
        <w:tc>
          <w:tcPr>
            <w:tcW w:w="169" w:type="pct"/>
            <w:noWrap/>
            <w:hideMark/>
          </w:tcPr>
          <w:p w14:paraId="3C9B373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390</w:t>
            </w:r>
          </w:p>
        </w:tc>
        <w:tc>
          <w:tcPr>
            <w:tcW w:w="305" w:type="pct"/>
            <w:noWrap/>
            <w:hideMark/>
          </w:tcPr>
          <w:p w14:paraId="29A13AC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2959A8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6FADDA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长山河-左岸-26</w:t>
            </w:r>
          </w:p>
        </w:tc>
        <w:tc>
          <w:tcPr>
            <w:tcW w:w="170" w:type="pct"/>
            <w:noWrap/>
            <w:hideMark/>
          </w:tcPr>
          <w:p w14:paraId="7BB6711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11EBD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354FE1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567741.3</w:t>
            </w:r>
          </w:p>
        </w:tc>
        <w:tc>
          <w:tcPr>
            <w:tcW w:w="291" w:type="pct"/>
            <w:noWrap/>
            <w:hideMark/>
          </w:tcPr>
          <w:p w14:paraId="5EA4CB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3379674.3</w:t>
            </w:r>
          </w:p>
        </w:tc>
        <w:tc>
          <w:tcPr>
            <w:tcW w:w="268" w:type="pct"/>
            <w:noWrap/>
            <w:hideMark/>
          </w:tcPr>
          <w:p w14:paraId="7314D7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568661.0</w:t>
            </w:r>
          </w:p>
        </w:tc>
        <w:tc>
          <w:tcPr>
            <w:tcW w:w="291" w:type="pct"/>
            <w:noWrap/>
            <w:hideMark/>
          </w:tcPr>
          <w:p w14:paraId="019906E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3379374.2</w:t>
            </w:r>
          </w:p>
        </w:tc>
        <w:tc>
          <w:tcPr>
            <w:tcW w:w="287" w:type="pct"/>
            <w:noWrap/>
            <w:hideMark/>
          </w:tcPr>
          <w:p w14:paraId="66AB91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1080</w:t>
            </w:r>
          </w:p>
        </w:tc>
        <w:tc>
          <w:tcPr>
            <w:tcW w:w="297" w:type="pct"/>
            <w:noWrap/>
            <w:hideMark/>
          </w:tcPr>
          <w:p w14:paraId="5EE7BF1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16074</w:t>
            </w:r>
          </w:p>
        </w:tc>
        <w:tc>
          <w:tcPr>
            <w:tcW w:w="1739" w:type="pct"/>
            <w:noWrap/>
            <w:hideMark/>
          </w:tcPr>
          <w:p w14:paraId="7B99C8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EBD1AD0" w14:textId="77777777" w:rsidTr="00BF4FBB">
        <w:trPr>
          <w:trHeight w:val="270"/>
        </w:trPr>
        <w:tc>
          <w:tcPr>
            <w:tcW w:w="169" w:type="pct"/>
            <w:noWrap/>
            <w:hideMark/>
          </w:tcPr>
          <w:p w14:paraId="187D9C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391</w:t>
            </w:r>
          </w:p>
        </w:tc>
        <w:tc>
          <w:tcPr>
            <w:tcW w:w="305" w:type="pct"/>
            <w:noWrap/>
            <w:hideMark/>
          </w:tcPr>
          <w:p w14:paraId="25D956B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1DE0DE8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56C5F3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长山河-左岸-27</w:t>
            </w:r>
          </w:p>
        </w:tc>
        <w:tc>
          <w:tcPr>
            <w:tcW w:w="170" w:type="pct"/>
            <w:noWrap/>
            <w:hideMark/>
          </w:tcPr>
          <w:p w14:paraId="0324FF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D6F155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9923B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568744.7</w:t>
            </w:r>
          </w:p>
        </w:tc>
        <w:tc>
          <w:tcPr>
            <w:tcW w:w="291" w:type="pct"/>
            <w:noWrap/>
            <w:hideMark/>
          </w:tcPr>
          <w:p w14:paraId="2A116F4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3379365.2</w:t>
            </w:r>
          </w:p>
        </w:tc>
        <w:tc>
          <w:tcPr>
            <w:tcW w:w="268" w:type="pct"/>
            <w:noWrap/>
            <w:hideMark/>
          </w:tcPr>
          <w:p w14:paraId="79E6C68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569270.8</w:t>
            </w:r>
          </w:p>
        </w:tc>
        <w:tc>
          <w:tcPr>
            <w:tcW w:w="291" w:type="pct"/>
            <w:noWrap/>
            <w:hideMark/>
          </w:tcPr>
          <w:p w14:paraId="255A99F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3379263.3</w:t>
            </w:r>
          </w:p>
        </w:tc>
        <w:tc>
          <w:tcPr>
            <w:tcW w:w="287" w:type="pct"/>
            <w:noWrap/>
            <w:hideMark/>
          </w:tcPr>
          <w:p w14:paraId="1FD21E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542</w:t>
            </w:r>
          </w:p>
        </w:tc>
        <w:tc>
          <w:tcPr>
            <w:tcW w:w="297" w:type="pct"/>
            <w:noWrap/>
            <w:hideMark/>
          </w:tcPr>
          <w:p w14:paraId="5AF8734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8283</w:t>
            </w:r>
          </w:p>
        </w:tc>
        <w:tc>
          <w:tcPr>
            <w:tcW w:w="1739" w:type="pct"/>
            <w:noWrap/>
            <w:hideMark/>
          </w:tcPr>
          <w:p w14:paraId="086AA80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7E1E5A1" w14:textId="77777777" w:rsidTr="00BF4FBB">
        <w:trPr>
          <w:trHeight w:val="270"/>
        </w:trPr>
        <w:tc>
          <w:tcPr>
            <w:tcW w:w="169" w:type="pct"/>
            <w:noWrap/>
            <w:hideMark/>
          </w:tcPr>
          <w:p w14:paraId="37BA8A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392</w:t>
            </w:r>
          </w:p>
        </w:tc>
        <w:tc>
          <w:tcPr>
            <w:tcW w:w="305" w:type="pct"/>
            <w:noWrap/>
            <w:hideMark/>
          </w:tcPr>
          <w:p w14:paraId="0A635B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20A91B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1295A66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长山河-左岸-28</w:t>
            </w:r>
          </w:p>
        </w:tc>
        <w:tc>
          <w:tcPr>
            <w:tcW w:w="170" w:type="pct"/>
            <w:noWrap/>
            <w:hideMark/>
          </w:tcPr>
          <w:p w14:paraId="121DE9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091E2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7B5CB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569270.8</w:t>
            </w:r>
          </w:p>
        </w:tc>
        <w:tc>
          <w:tcPr>
            <w:tcW w:w="291" w:type="pct"/>
            <w:noWrap/>
            <w:hideMark/>
          </w:tcPr>
          <w:p w14:paraId="34566E5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3379263.3</w:t>
            </w:r>
          </w:p>
        </w:tc>
        <w:tc>
          <w:tcPr>
            <w:tcW w:w="268" w:type="pct"/>
            <w:noWrap/>
            <w:hideMark/>
          </w:tcPr>
          <w:p w14:paraId="72D33D5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569534.7</w:t>
            </w:r>
          </w:p>
        </w:tc>
        <w:tc>
          <w:tcPr>
            <w:tcW w:w="291" w:type="pct"/>
            <w:noWrap/>
            <w:hideMark/>
          </w:tcPr>
          <w:p w14:paraId="2CE629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3379178.6</w:t>
            </w:r>
          </w:p>
        </w:tc>
        <w:tc>
          <w:tcPr>
            <w:tcW w:w="287" w:type="pct"/>
            <w:noWrap/>
            <w:hideMark/>
          </w:tcPr>
          <w:p w14:paraId="14D1D7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280</w:t>
            </w:r>
          </w:p>
        </w:tc>
        <w:tc>
          <w:tcPr>
            <w:tcW w:w="297" w:type="pct"/>
            <w:noWrap/>
            <w:hideMark/>
          </w:tcPr>
          <w:p w14:paraId="5139D4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4282</w:t>
            </w:r>
          </w:p>
        </w:tc>
        <w:tc>
          <w:tcPr>
            <w:tcW w:w="1739" w:type="pct"/>
            <w:noWrap/>
            <w:hideMark/>
          </w:tcPr>
          <w:p w14:paraId="3293B7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B42B1F2" w14:textId="77777777" w:rsidTr="00BF4FBB">
        <w:trPr>
          <w:trHeight w:val="270"/>
        </w:trPr>
        <w:tc>
          <w:tcPr>
            <w:tcW w:w="169" w:type="pct"/>
            <w:noWrap/>
            <w:hideMark/>
          </w:tcPr>
          <w:p w14:paraId="60333A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393</w:t>
            </w:r>
          </w:p>
        </w:tc>
        <w:tc>
          <w:tcPr>
            <w:tcW w:w="305" w:type="pct"/>
            <w:noWrap/>
            <w:hideMark/>
          </w:tcPr>
          <w:p w14:paraId="28456DD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0A93A8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5DB01B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长山河-左岸-29</w:t>
            </w:r>
          </w:p>
        </w:tc>
        <w:tc>
          <w:tcPr>
            <w:tcW w:w="170" w:type="pct"/>
            <w:noWrap/>
            <w:hideMark/>
          </w:tcPr>
          <w:p w14:paraId="482E5E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5EFFB6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28DA1B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569574.5</w:t>
            </w:r>
          </w:p>
        </w:tc>
        <w:tc>
          <w:tcPr>
            <w:tcW w:w="291" w:type="pct"/>
            <w:noWrap/>
            <w:hideMark/>
          </w:tcPr>
          <w:p w14:paraId="1E820C3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3379171.5</w:t>
            </w:r>
          </w:p>
        </w:tc>
        <w:tc>
          <w:tcPr>
            <w:tcW w:w="268" w:type="pct"/>
            <w:noWrap/>
            <w:hideMark/>
          </w:tcPr>
          <w:p w14:paraId="7E1BD4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569579.7</w:t>
            </w:r>
          </w:p>
        </w:tc>
        <w:tc>
          <w:tcPr>
            <w:tcW w:w="291" w:type="pct"/>
            <w:noWrap/>
            <w:hideMark/>
          </w:tcPr>
          <w:p w14:paraId="0CB8E9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3379168.2</w:t>
            </w:r>
          </w:p>
        </w:tc>
        <w:tc>
          <w:tcPr>
            <w:tcW w:w="287" w:type="pct"/>
            <w:noWrap/>
            <w:hideMark/>
          </w:tcPr>
          <w:p w14:paraId="2CF0F1A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w:t>
            </w:r>
          </w:p>
        </w:tc>
        <w:tc>
          <w:tcPr>
            <w:tcW w:w="297" w:type="pct"/>
            <w:noWrap/>
            <w:hideMark/>
          </w:tcPr>
          <w:p w14:paraId="327314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156</w:t>
            </w:r>
          </w:p>
        </w:tc>
        <w:tc>
          <w:tcPr>
            <w:tcW w:w="1739" w:type="pct"/>
            <w:noWrap/>
            <w:hideMark/>
          </w:tcPr>
          <w:p w14:paraId="03E31F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0270880" w14:textId="77777777" w:rsidTr="00BF4FBB">
        <w:trPr>
          <w:trHeight w:val="270"/>
        </w:trPr>
        <w:tc>
          <w:tcPr>
            <w:tcW w:w="169" w:type="pct"/>
            <w:noWrap/>
            <w:hideMark/>
          </w:tcPr>
          <w:p w14:paraId="08B16E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394</w:t>
            </w:r>
          </w:p>
        </w:tc>
        <w:tc>
          <w:tcPr>
            <w:tcW w:w="305" w:type="pct"/>
            <w:noWrap/>
            <w:hideMark/>
          </w:tcPr>
          <w:p w14:paraId="19D7BA1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040B0E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373BE2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长山河-左岸-30</w:t>
            </w:r>
          </w:p>
        </w:tc>
        <w:tc>
          <w:tcPr>
            <w:tcW w:w="170" w:type="pct"/>
            <w:noWrap/>
            <w:hideMark/>
          </w:tcPr>
          <w:p w14:paraId="0F6521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5C305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5B94BE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569579.7</w:t>
            </w:r>
          </w:p>
        </w:tc>
        <w:tc>
          <w:tcPr>
            <w:tcW w:w="291" w:type="pct"/>
            <w:noWrap/>
            <w:hideMark/>
          </w:tcPr>
          <w:p w14:paraId="00A136D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3379168.2</w:t>
            </w:r>
          </w:p>
        </w:tc>
        <w:tc>
          <w:tcPr>
            <w:tcW w:w="268" w:type="pct"/>
            <w:noWrap/>
            <w:hideMark/>
          </w:tcPr>
          <w:p w14:paraId="43C23E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569832.6</w:t>
            </w:r>
          </w:p>
        </w:tc>
        <w:tc>
          <w:tcPr>
            <w:tcW w:w="291" w:type="pct"/>
            <w:noWrap/>
            <w:hideMark/>
          </w:tcPr>
          <w:p w14:paraId="0DF431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3379116.8</w:t>
            </w:r>
          </w:p>
        </w:tc>
        <w:tc>
          <w:tcPr>
            <w:tcW w:w="287" w:type="pct"/>
            <w:noWrap/>
            <w:hideMark/>
          </w:tcPr>
          <w:p w14:paraId="6C289EB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259</w:t>
            </w:r>
          </w:p>
        </w:tc>
        <w:tc>
          <w:tcPr>
            <w:tcW w:w="297" w:type="pct"/>
            <w:noWrap/>
            <w:hideMark/>
          </w:tcPr>
          <w:p w14:paraId="6D5E4A6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4011</w:t>
            </w:r>
          </w:p>
        </w:tc>
        <w:tc>
          <w:tcPr>
            <w:tcW w:w="1739" w:type="pct"/>
            <w:noWrap/>
            <w:hideMark/>
          </w:tcPr>
          <w:p w14:paraId="5559C6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06CF5AA" w14:textId="77777777" w:rsidTr="00BF4FBB">
        <w:trPr>
          <w:trHeight w:val="270"/>
        </w:trPr>
        <w:tc>
          <w:tcPr>
            <w:tcW w:w="169" w:type="pct"/>
            <w:noWrap/>
            <w:hideMark/>
          </w:tcPr>
          <w:p w14:paraId="247DFE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395</w:t>
            </w:r>
          </w:p>
        </w:tc>
        <w:tc>
          <w:tcPr>
            <w:tcW w:w="305" w:type="pct"/>
            <w:noWrap/>
            <w:hideMark/>
          </w:tcPr>
          <w:p w14:paraId="10A4D2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1E25511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18A45C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长山河-左岸-31</w:t>
            </w:r>
          </w:p>
        </w:tc>
        <w:tc>
          <w:tcPr>
            <w:tcW w:w="170" w:type="pct"/>
            <w:noWrap/>
            <w:hideMark/>
          </w:tcPr>
          <w:p w14:paraId="747AE4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9ADCA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B3E0E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569861.2</w:t>
            </w:r>
          </w:p>
        </w:tc>
        <w:tc>
          <w:tcPr>
            <w:tcW w:w="291" w:type="pct"/>
            <w:noWrap/>
            <w:hideMark/>
          </w:tcPr>
          <w:p w14:paraId="66C3FB9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3379109.2</w:t>
            </w:r>
          </w:p>
        </w:tc>
        <w:tc>
          <w:tcPr>
            <w:tcW w:w="268" w:type="pct"/>
            <w:noWrap/>
            <w:hideMark/>
          </w:tcPr>
          <w:p w14:paraId="0796FC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570290.1</w:t>
            </w:r>
          </w:p>
        </w:tc>
        <w:tc>
          <w:tcPr>
            <w:tcW w:w="291" w:type="pct"/>
            <w:noWrap/>
            <w:hideMark/>
          </w:tcPr>
          <w:p w14:paraId="464ECF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3378956.8</w:t>
            </w:r>
          </w:p>
        </w:tc>
        <w:tc>
          <w:tcPr>
            <w:tcW w:w="287" w:type="pct"/>
            <w:noWrap/>
            <w:hideMark/>
          </w:tcPr>
          <w:p w14:paraId="586C65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474</w:t>
            </w:r>
          </w:p>
        </w:tc>
        <w:tc>
          <w:tcPr>
            <w:tcW w:w="297" w:type="pct"/>
            <w:noWrap/>
            <w:hideMark/>
          </w:tcPr>
          <w:p w14:paraId="516E66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7130</w:t>
            </w:r>
          </w:p>
        </w:tc>
        <w:tc>
          <w:tcPr>
            <w:tcW w:w="1739" w:type="pct"/>
            <w:noWrap/>
            <w:hideMark/>
          </w:tcPr>
          <w:p w14:paraId="134E5D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C214424" w14:textId="77777777" w:rsidTr="00BF4FBB">
        <w:trPr>
          <w:trHeight w:val="270"/>
        </w:trPr>
        <w:tc>
          <w:tcPr>
            <w:tcW w:w="169" w:type="pct"/>
            <w:noWrap/>
            <w:hideMark/>
          </w:tcPr>
          <w:p w14:paraId="2F1954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396</w:t>
            </w:r>
          </w:p>
        </w:tc>
        <w:tc>
          <w:tcPr>
            <w:tcW w:w="305" w:type="pct"/>
            <w:noWrap/>
            <w:hideMark/>
          </w:tcPr>
          <w:p w14:paraId="79CF434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1F53EE0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71DE6A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长山河-左岸-32</w:t>
            </w:r>
          </w:p>
        </w:tc>
        <w:tc>
          <w:tcPr>
            <w:tcW w:w="170" w:type="pct"/>
            <w:noWrap/>
            <w:hideMark/>
          </w:tcPr>
          <w:p w14:paraId="7CAECE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9340C8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CD1EB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570290.1</w:t>
            </w:r>
          </w:p>
        </w:tc>
        <w:tc>
          <w:tcPr>
            <w:tcW w:w="291" w:type="pct"/>
            <w:noWrap/>
            <w:hideMark/>
          </w:tcPr>
          <w:p w14:paraId="5C430C3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3378956.8</w:t>
            </w:r>
          </w:p>
        </w:tc>
        <w:tc>
          <w:tcPr>
            <w:tcW w:w="268" w:type="pct"/>
            <w:noWrap/>
            <w:hideMark/>
          </w:tcPr>
          <w:p w14:paraId="1337BD7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570321.3</w:t>
            </w:r>
          </w:p>
        </w:tc>
        <w:tc>
          <w:tcPr>
            <w:tcW w:w="291" w:type="pct"/>
            <w:noWrap/>
            <w:hideMark/>
          </w:tcPr>
          <w:p w14:paraId="5C6B8BB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3378947.7</w:t>
            </w:r>
          </w:p>
        </w:tc>
        <w:tc>
          <w:tcPr>
            <w:tcW w:w="287" w:type="pct"/>
            <w:noWrap/>
            <w:hideMark/>
          </w:tcPr>
          <w:p w14:paraId="24DCBC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w:t>
            </w:r>
          </w:p>
        </w:tc>
        <w:tc>
          <w:tcPr>
            <w:tcW w:w="297" w:type="pct"/>
            <w:noWrap/>
            <w:hideMark/>
          </w:tcPr>
          <w:p w14:paraId="4347012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487</w:t>
            </w:r>
          </w:p>
        </w:tc>
        <w:tc>
          <w:tcPr>
            <w:tcW w:w="1739" w:type="pct"/>
            <w:noWrap/>
            <w:hideMark/>
          </w:tcPr>
          <w:p w14:paraId="1604AB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751B1DA" w14:textId="77777777" w:rsidTr="00BF4FBB">
        <w:trPr>
          <w:trHeight w:val="270"/>
        </w:trPr>
        <w:tc>
          <w:tcPr>
            <w:tcW w:w="169" w:type="pct"/>
            <w:noWrap/>
            <w:hideMark/>
          </w:tcPr>
          <w:p w14:paraId="333FFFC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397</w:t>
            </w:r>
          </w:p>
        </w:tc>
        <w:tc>
          <w:tcPr>
            <w:tcW w:w="305" w:type="pct"/>
            <w:noWrap/>
            <w:hideMark/>
          </w:tcPr>
          <w:p w14:paraId="39455C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3505EB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3F2B751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长山河-左岸-33</w:t>
            </w:r>
          </w:p>
        </w:tc>
        <w:tc>
          <w:tcPr>
            <w:tcW w:w="170" w:type="pct"/>
            <w:noWrap/>
            <w:hideMark/>
          </w:tcPr>
          <w:p w14:paraId="0136E10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16360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4C78CBC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570321.3</w:t>
            </w:r>
          </w:p>
        </w:tc>
        <w:tc>
          <w:tcPr>
            <w:tcW w:w="291" w:type="pct"/>
            <w:noWrap/>
            <w:hideMark/>
          </w:tcPr>
          <w:p w14:paraId="512DD9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3378947.7</w:t>
            </w:r>
          </w:p>
        </w:tc>
        <w:tc>
          <w:tcPr>
            <w:tcW w:w="268" w:type="pct"/>
            <w:noWrap/>
            <w:hideMark/>
          </w:tcPr>
          <w:p w14:paraId="670F73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570427.4</w:t>
            </w:r>
          </w:p>
        </w:tc>
        <w:tc>
          <w:tcPr>
            <w:tcW w:w="291" w:type="pct"/>
            <w:noWrap/>
            <w:hideMark/>
          </w:tcPr>
          <w:p w14:paraId="56D0E9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3379005.5</w:t>
            </w:r>
          </w:p>
        </w:tc>
        <w:tc>
          <w:tcPr>
            <w:tcW w:w="287" w:type="pct"/>
            <w:noWrap/>
            <w:hideMark/>
          </w:tcPr>
          <w:p w14:paraId="2799AD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145</w:t>
            </w:r>
          </w:p>
        </w:tc>
        <w:tc>
          <w:tcPr>
            <w:tcW w:w="297" w:type="pct"/>
            <w:noWrap/>
            <w:hideMark/>
          </w:tcPr>
          <w:p w14:paraId="4DA04D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2183</w:t>
            </w:r>
          </w:p>
        </w:tc>
        <w:tc>
          <w:tcPr>
            <w:tcW w:w="1739" w:type="pct"/>
            <w:noWrap/>
            <w:hideMark/>
          </w:tcPr>
          <w:p w14:paraId="19DA509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44206DD" w14:textId="77777777" w:rsidTr="00BF4FBB">
        <w:trPr>
          <w:trHeight w:val="270"/>
        </w:trPr>
        <w:tc>
          <w:tcPr>
            <w:tcW w:w="169" w:type="pct"/>
            <w:noWrap/>
            <w:hideMark/>
          </w:tcPr>
          <w:p w14:paraId="4420D69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398</w:t>
            </w:r>
          </w:p>
        </w:tc>
        <w:tc>
          <w:tcPr>
            <w:tcW w:w="305" w:type="pct"/>
            <w:noWrap/>
            <w:hideMark/>
          </w:tcPr>
          <w:p w14:paraId="3AD5CD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372856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21827A2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长山河-左岸-34</w:t>
            </w:r>
          </w:p>
        </w:tc>
        <w:tc>
          <w:tcPr>
            <w:tcW w:w="170" w:type="pct"/>
            <w:noWrap/>
            <w:hideMark/>
          </w:tcPr>
          <w:p w14:paraId="2594B8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578F4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1C4DA48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570475.1</w:t>
            </w:r>
          </w:p>
        </w:tc>
        <w:tc>
          <w:tcPr>
            <w:tcW w:w="291" w:type="pct"/>
            <w:noWrap/>
            <w:hideMark/>
          </w:tcPr>
          <w:p w14:paraId="69AE637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3379005.9</w:t>
            </w:r>
          </w:p>
        </w:tc>
        <w:tc>
          <w:tcPr>
            <w:tcW w:w="268" w:type="pct"/>
            <w:noWrap/>
            <w:hideMark/>
          </w:tcPr>
          <w:p w14:paraId="622A35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570719.7</w:t>
            </w:r>
          </w:p>
        </w:tc>
        <w:tc>
          <w:tcPr>
            <w:tcW w:w="291" w:type="pct"/>
            <w:noWrap/>
            <w:hideMark/>
          </w:tcPr>
          <w:p w14:paraId="085CF4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3378916.1</w:t>
            </w:r>
          </w:p>
        </w:tc>
        <w:tc>
          <w:tcPr>
            <w:tcW w:w="287" w:type="pct"/>
            <w:noWrap/>
            <w:hideMark/>
          </w:tcPr>
          <w:p w14:paraId="710C30E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309</w:t>
            </w:r>
          </w:p>
        </w:tc>
        <w:tc>
          <w:tcPr>
            <w:tcW w:w="297" w:type="pct"/>
            <w:noWrap/>
            <w:hideMark/>
          </w:tcPr>
          <w:p w14:paraId="7BBCEA0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4843</w:t>
            </w:r>
          </w:p>
        </w:tc>
        <w:tc>
          <w:tcPr>
            <w:tcW w:w="1739" w:type="pct"/>
            <w:noWrap/>
            <w:hideMark/>
          </w:tcPr>
          <w:p w14:paraId="196A0B5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A9DE0D3" w14:textId="77777777" w:rsidTr="00BF4FBB">
        <w:trPr>
          <w:trHeight w:val="270"/>
        </w:trPr>
        <w:tc>
          <w:tcPr>
            <w:tcW w:w="169" w:type="pct"/>
            <w:noWrap/>
            <w:hideMark/>
          </w:tcPr>
          <w:p w14:paraId="440E023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399</w:t>
            </w:r>
          </w:p>
        </w:tc>
        <w:tc>
          <w:tcPr>
            <w:tcW w:w="305" w:type="pct"/>
            <w:noWrap/>
            <w:hideMark/>
          </w:tcPr>
          <w:p w14:paraId="687889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7335FA5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78D2E91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长山河-左岸-35</w:t>
            </w:r>
          </w:p>
        </w:tc>
        <w:tc>
          <w:tcPr>
            <w:tcW w:w="170" w:type="pct"/>
            <w:noWrap/>
            <w:hideMark/>
          </w:tcPr>
          <w:p w14:paraId="4E45552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4E070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144812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570806.5</w:t>
            </w:r>
          </w:p>
        </w:tc>
        <w:tc>
          <w:tcPr>
            <w:tcW w:w="291" w:type="pct"/>
            <w:noWrap/>
            <w:hideMark/>
          </w:tcPr>
          <w:p w14:paraId="7C1B59F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3378847.0</w:t>
            </w:r>
          </w:p>
        </w:tc>
        <w:tc>
          <w:tcPr>
            <w:tcW w:w="268" w:type="pct"/>
            <w:noWrap/>
            <w:hideMark/>
          </w:tcPr>
          <w:p w14:paraId="4056ECF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571124.1</w:t>
            </w:r>
          </w:p>
        </w:tc>
        <w:tc>
          <w:tcPr>
            <w:tcW w:w="291" w:type="pct"/>
            <w:noWrap/>
            <w:hideMark/>
          </w:tcPr>
          <w:p w14:paraId="61CD750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3378724.8</w:t>
            </w:r>
          </w:p>
        </w:tc>
        <w:tc>
          <w:tcPr>
            <w:tcW w:w="287" w:type="pct"/>
            <w:noWrap/>
            <w:hideMark/>
          </w:tcPr>
          <w:p w14:paraId="220E86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351</w:t>
            </w:r>
          </w:p>
        </w:tc>
        <w:tc>
          <w:tcPr>
            <w:tcW w:w="297" w:type="pct"/>
            <w:noWrap/>
            <w:hideMark/>
          </w:tcPr>
          <w:p w14:paraId="22570F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5251</w:t>
            </w:r>
          </w:p>
        </w:tc>
        <w:tc>
          <w:tcPr>
            <w:tcW w:w="1739" w:type="pct"/>
            <w:noWrap/>
            <w:hideMark/>
          </w:tcPr>
          <w:p w14:paraId="010868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7C18F9D" w14:textId="77777777" w:rsidTr="00BF4FBB">
        <w:trPr>
          <w:trHeight w:val="270"/>
        </w:trPr>
        <w:tc>
          <w:tcPr>
            <w:tcW w:w="169" w:type="pct"/>
            <w:noWrap/>
            <w:hideMark/>
          </w:tcPr>
          <w:p w14:paraId="55C6CE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400</w:t>
            </w:r>
          </w:p>
        </w:tc>
        <w:tc>
          <w:tcPr>
            <w:tcW w:w="305" w:type="pct"/>
            <w:noWrap/>
            <w:hideMark/>
          </w:tcPr>
          <w:p w14:paraId="46F967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6907FE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72ACC5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长山河-左岸-36</w:t>
            </w:r>
          </w:p>
        </w:tc>
        <w:tc>
          <w:tcPr>
            <w:tcW w:w="170" w:type="pct"/>
            <w:noWrap/>
            <w:hideMark/>
          </w:tcPr>
          <w:p w14:paraId="691527F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BABEA4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D46952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571124.1</w:t>
            </w:r>
          </w:p>
        </w:tc>
        <w:tc>
          <w:tcPr>
            <w:tcW w:w="291" w:type="pct"/>
            <w:noWrap/>
            <w:hideMark/>
          </w:tcPr>
          <w:p w14:paraId="57D5F05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3378724.8</w:t>
            </w:r>
          </w:p>
        </w:tc>
        <w:tc>
          <w:tcPr>
            <w:tcW w:w="268" w:type="pct"/>
            <w:noWrap/>
            <w:hideMark/>
          </w:tcPr>
          <w:p w14:paraId="4571D8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571478.3</w:t>
            </w:r>
          </w:p>
        </w:tc>
        <w:tc>
          <w:tcPr>
            <w:tcW w:w="291" w:type="pct"/>
            <w:noWrap/>
            <w:hideMark/>
          </w:tcPr>
          <w:p w14:paraId="3B9BD31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3378628.6</w:t>
            </w:r>
          </w:p>
        </w:tc>
        <w:tc>
          <w:tcPr>
            <w:tcW w:w="287" w:type="pct"/>
            <w:noWrap/>
            <w:hideMark/>
          </w:tcPr>
          <w:p w14:paraId="63FDEEC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421</w:t>
            </w:r>
          </w:p>
        </w:tc>
        <w:tc>
          <w:tcPr>
            <w:tcW w:w="297" w:type="pct"/>
            <w:noWrap/>
            <w:hideMark/>
          </w:tcPr>
          <w:p w14:paraId="1FBDFE7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6437</w:t>
            </w:r>
          </w:p>
        </w:tc>
        <w:tc>
          <w:tcPr>
            <w:tcW w:w="1739" w:type="pct"/>
            <w:noWrap/>
            <w:hideMark/>
          </w:tcPr>
          <w:p w14:paraId="56D801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51268DC" w14:textId="77777777" w:rsidTr="00BF4FBB">
        <w:trPr>
          <w:trHeight w:val="270"/>
        </w:trPr>
        <w:tc>
          <w:tcPr>
            <w:tcW w:w="169" w:type="pct"/>
            <w:noWrap/>
            <w:hideMark/>
          </w:tcPr>
          <w:p w14:paraId="17AF55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401</w:t>
            </w:r>
          </w:p>
        </w:tc>
        <w:tc>
          <w:tcPr>
            <w:tcW w:w="305" w:type="pct"/>
            <w:noWrap/>
            <w:hideMark/>
          </w:tcPr>
          <w:p w14:paraId="3C7966D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186A1F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3A34B4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长山河-左岸-37</w:t>
            </w:r>
          </w:p>
        </w:tc>
        <w:tc>
          <w:tcPr>
            <w:tcW w:w="170" w:type="pct"/>
            <w:noWrap/>
            <w:hideMark/>
          </w:tcPr>
          <w:p w14:paraId="12EBF0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081A4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87EFCF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571761.0</w:t>
            </w:r>
          </w:p>
        </w:tc>
        <w:tc>
          <w:tcPr>
            <w:tcW w:w="291" w:type="pct"/>
            <w:noWrap/>
            <w:hideMark/>
          </w:tcPr>
          <w:p w14:paraId="0ABC11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3378539.8</w:t>
            </w:r>
          </w:p>
        </w:tc>
        <w:tc>
          <w:tcPr>
            <w:tcW w:w="268" w:type="pct"/>
            <w:noWrap/>
            <w:hideMark/>
          </w:tcPr>
          <w:p w14:paraId="6C0600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571820.1</w:t>
            </w:r>
          </w:p>
        </w:tc>
        <w:tc>
          <w:tcPr>
            <w:tcW w:w="291" w:type="pct"/>
            <w:noWrap/>
            <w:hideMark/>
          </w:tcPr>
          <w:p w14:paraId="3D577D1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3378611.4</w:t>
            </w:r>
          </w:p>
        </w:tc>
        <w:tc>
          <w:tcPr>
            <w:tcW w:w="287" w:type="pct"/>
            <w:noWrap/>
            <w:hideMark/>
          </w:tcPr>
          <w:p w14:paraId="606681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182</w:t>
            </w:r>
          </w:p>
        </w:tc>
        <w:tc>
          <w:tcPr>
            <w:tcW w:w="297" w:type="pct"/>
            <w:noWrap/>
            <w:hideMark/>
          </w:tcPr>
          <w:p w14:paraId="57772A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1775</w:t>
            </w:r>
          </w:p>
        </w:tc>
        <w:tc>
          <w:tcPr>
            <w:tcW w:w="1739" w:type="pct"/>
            <w:noWrap/>
            <w:hideMark/>
          </w:tcPr>
          <w:p w14:paraId="11A9AB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2E2A8A0" w14:textId="77777777" w:rsidTr="00BF4FBB">
        <w:trPr>
          <w:trHeight w:val="270"/>
        </w:trPr>
        <w:tc>
          <w:tcPr>
            <w:tcW w:w="169" w:type="pct"/>
            <w:noWrap/>
            <w:hideMark/>
          </w:tcPr>
          <w:p w14:paraId="1E4D80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402</w:t>
            </w:r>
          </w:p>
        </w:tc>
        <w:tc>
          <w:tcPr>
            <w:tcW w:w="305" w:type="pct"/>
            <w:noWrap/>
            <w:hideMark/>
          </w:tcPr>
          <w:p w14:paraId="1E450B3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59CC6EE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12C8AF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长山河-左岸-38</w:t>
            </w:r>
          </w:p>
        </w:tc>
        <w:tc>
          <w:tcPr>
            <w:tcW w:w="170" w:type="pct"/>
            <w:noWrap/>
            <w:hideMark/>
          </w:tcPr>
          <w:p w14:paraId="380FF1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6A42C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33EC8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571862.5</w:t>
            </w:r>
          </w:p>
        </w:tc>
        <w:tc>
          <w:tcPr>
            <w:tcW w:w="291" w:type="pct"/>
            <w:noWrap/>
            <w:hideMark/>
          </w:tcPr>
          <w:p w14:paraId="4A8EA7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3378514.7</w:t>
            </w:r>
          </w:p>
        </w:tc>
        <w:tc>
          <w:tcPr>
            <w:tcW w:w="268" w:type="pct"/>
            <w:noWrap/>
            <w:hideMark/>
          </w:tcPr>
          <w:p w14:paraId="5DB898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571996.9</w:t>
            </w:r>
          </w:p>
        </w:tc>
        <w:tc>
          <w:tcPr>
            <w:tcW w:w="291" w:type="pct"/>
            <w:noWrap/>
            <w:hideMark/>
          </w:tcPr>
          <w:p w14:paraId="0DC0F7F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3378389.9</w:t>
            </w:r>
          </w:p>
        </w:tc>
        <w:tc>
          <w:tcPr>
            <w:tcW w:w="287" w:type="pct"/>
            <w:noWrap/>
            <w:hideMark/>
          </w:tcPr>
          <w:p w14:paraId="3EF4C48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196</w:t>
            </w:r>
          </w:p>
        </w:tc>
        <w:tc>
          <w:tcPr>
            <w:tcW w:w="297" w:type="pct"/>
            <w:noWrap/>
            <w:hideMark/>
          </w:tcPr>
          <w:p w14:paraId="4F2418B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2781</w:t>
            </w:r>
          </w:p>
        </w:tc>
        <w:tc>
          <w:tcPr>
            <w:tcW w:w="1739" w:type="pct"/>
            <w:noWrap/>
            <w:hideMark/>
          </w:tcPr>
          <w:p w14:paraId="36D48AE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B3C86B8" w14:textId="77777777" w:rsidTr="00BF4FBB">
        <w:trPr>
          <w:trHeight w:val="270"/>
        </w:trPr>
        <w:tc>
          <w:tcPr>
            <w:tcW w:w="169" w:type="pct"/>
            <w:noWrap/>
            <w:hideMark/>
          </w:tcPr>
          <w:p w14:paraId="1C6BC5A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403</w:t>
            </w:r>
          </w:p>
        </w:tc>
        <w:tc>
          <w:tcPr>
            <w:tcW w:w="305" w:type="pct"/>
            <w:noWrap/>
            <w:hideMark/>
          </w:tcPr>
          <w:p w14:paraId="6D89CA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5A3B59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31E123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长山河-左岸-39</w:t>
            </w:r>
          </w:p>
        </w:tc>
        <w:tc>
          <w:tcPr>
            <w:tcW w:w="170" w:type="pct"/>
            <w:noWrap/>
            <w:hideMark/>
          </w:tcPr>
          <w:p w14:paraId="250B704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2DE847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D8BD58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573148.8</w:t>
            </w:r>
          </w:p>
        </w:tc>
        <w:tc>
          <w:tcPr>
            <w:tcW w:w="291" w:type="pct"/>
            <w:noWrap/>
            <w:hideMark/>
          </w:tcPr>
          <w:p w14:paraId="288BFDF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3377766.6</w:t>
            </w:r>
          </w:p>
        </w:tc>
        <w:tc>
          <w:tcPr>
            <w:tcW w:w="268" w:type="pct"/>
            <w:noWrap/>
            <w:hideMark/>
          </w:tcPr>
          <w:p w14:paraId="1D9A45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573422.7</w:t>
            </w:r>
          </w:p>
        </w:tc>
        <w:tc>
          <w:tcPr>
            <w:tcW w:w="291" w:type="pct"/>
            <w:noWrap/>
            <w:hideMark/>
          </w:tcPr>
          <w:p w14:paraId="427BFEA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3377573.7</w:t>
            </w:r>
          </w:p>
        </w:tc>
        <w:tc>
          <w:tcPr>
            <w:tcW w:w="287" w:type="pct"/>
            <w:noWrap/>
            <w:hideMark/>
          </w:tcPr>
          <w:p w14:paraId="29E4732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340</w:t>
            </w:r>
          </w:p>
        </w:tc>
        <w:tc>
          <w:tcPr>
            <w:tcW w:w="297" w:type="pct"/>
            <w:noWrap/>
            <w:hideMark/>
          </w:tcPr>
          <w:p w14:paraId="3C2190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5151</w:t>
            </w:r>
          </w:p>
        </w:tc>
        <w:tc>
          <w:tcPr>
            <w:tcW w:w="1739" w:type="pct"/>
            <w:noWrap/>
            <w:hideMark/>
          </w:tcPr>
          <w:p w14:paraId="6EB184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29CEDBA" w14:textId="77777777" w:rsidTr="00BF4FBB">
        <w:trPr>
          <w:trHeight w:val="270"/>
        </w:trPr>
        <w:tc>
          <w:tcPr>
            <w:tcW w:w="169" w:type="pct"/>
            <w:noWrap/>
            <w:hideMark/>
          </w:tcPr>
          <w:p w14:paraId="4C09039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404</w:t>
            </w:r>
          </w:p>
        </w:tc>
        <w:tc>
          <w:tcPr>
            <w:tcW w:w="305" w:type="pct"/>
            <w:noWrap/>
            <w:hideMark/>
          </w:tcPr>
          <w:p w14:paraId="10DC251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68874CF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299FFA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长山河-左岸-40</w:t>
            </w:r>
          </w:p>
        </w:tc>
        <w:tc>
          <w:tcPr>
            <w:tcW w:w="170" w:type="pct"/>
            <w:noWrap/>
            <w:hideMark/>
          </w:tcPr>
          <w:p w14:paraId="795C62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84BAD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A58A3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573422.7</w:t>
            </w:r>
          </w:p>
        </w:tc>
        <w:tc>
          <w:tcPr>
            <w:tcW w:w="291" w:type="pct"/>
            <w:noWrap/>
            <w:hideMark/>
          </w:tcPr>
          <w:p w14:paraId="7595122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3377573.7</w:t>
            </w:r>
          </w:p>
        </w:tc>
        <w:tc>
          <w:tcPr>
            <w:tcW w:w="268" w:type="pct"/>
            <w:noWrap/>
            <w:hideMark/>
          </w:tcPr>
          <w:p w14:paraId="72E78E8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573435.1</w:t>
            </w:r>
          </w:p>
        </w:tc>
        <w:tc>
          <w:tcPr>
            <w:tcW w:w="291" w:type="pct"/>
            <w:noWrap/>
            <w:hideMark/>
          </w:tcPr>
          <w:p w14:paraId="3853E2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3377566.0</w:t>
            </w:r>
          </w:p>
        </w:tc>
        <w:tc>
          <w:tcPr>
            <w:tcW w:w="287" w:type="pct"/>
            <w:noWrap/>
            <w:hideMark/>
          </w:tcPr>
          <w:p w14:paraId="0518D26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w:t>
            </w:r>
          </w:p>
        </w:tc>
        <w:tc>
          <w:tcPr>
            <w:tcW w:w="297" w:type="pct"/>
            <w:noWrap/>
            <w:hideMark/>
          </w:tcPr>
          <w:p w14:paraId="244CB58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221</w:t>
            </w:r>
          </w:p>
        </w:tc>
        <w:tc>
          <w:tcPr>
            <w:tcW w:w="1739" w:type="pct"/>
            <w:noWrap/>
            <w:hideMark/>
          </w:tcPr>
          <w:p w14:paraId="2DDBC1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1C08E73" w14:textId="77777777" w:rsidTr="00BF4FBB">
        <w:trPr>
          <w:trHeight w:val="270"/>
        </w:trPr>
        <w:tc>
          <w:tcPr>
            <w:tcW w:w="169" w:type="pct"/>
            <w:noWrap/>
            <w:hideMark/>
          </w:tcPr>
          <w:p w14:paraId="3958D8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405</w:t>
            </w:r>
          </w:p>
        </w:tc>
        <w:tc>
          <w:tcPr>
            <w:tcW w:w="305" w:type="pct"/>
            <w:noWrap/>
            <w:hideMark/>
          </w:tcPr>
          <w:p w14:paraId="20788D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4BCE315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4048104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长山河-左岸-41</w:t>
            </w:r>
          </w:p>
        </w:tc>
        <w:tc>
          <w:tcPr>
            <w:tcW w:w="170" w:type="pct"/>
            <w:noWrap/>
            <w:hideMark/>
          </w:tcPr>
          <w:p w14:paraId="27A551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C3B4A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59A7712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573435.1</w:t>
            </w:r>
          </w:p>
        </w:tc>
        <w:tc>
          <w:tcPr>
            <w:tcW w:w="291" w:type="pct"/>
            <w:noWrap/>
            <w:hideMark/>
          </w:tcPr>
          <w:p w14:paraId="07AD3AB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3377566.0</w:t>
            </w:r>
          </w:p>
        </w:tc>
        <w:tc>
          <w:tcPr>
            <w:tcW w:w="268" w:type="pct"/>
            <w:noWrap/>
            <w:hideMark/>
          </w:tcPr>
          <w:p w14:paraId="1BB24B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573754.5</w:t>
            </w:r>
          </w:p>
        </w:tc>
        <w:tc>
          <w:tcPr>
            <w:tcW w:w="291" w:type="pct"/>
            <w:noWrap/>
            <w:hideMark/>
          </w:tcPr>
          <w:p w14:paraId="2215E8E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3377355.5</w:t>
            </w:r>
          </w:p>
        </w:tc>
        <w:tc>
          <w:tcPr>
            <w:tcW w:w="287" w:type="pct"/>
            <w:noWrap/>
            <w:hideMark/>
          </w:tcPr>
          <w:p w14:paraId="3D95C5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383</w:t>
            </w:r>
          </w:p>
        </w:tc>
        <w:tc>
          <w:tcPr>
            <w:tcW w:w="297" w:type="pct"/>
            <w:noWrap/>
            <w:hideMark/>
          </w:tcPr>
          <w:p w14:paraId="35C303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5775</w:t>
            </w:r>
          </w:p>
        </w:tc>
        <w:tc>
          <w:tcPr>
            <w:tcW w:w="1739" w:type="pct"/>
            <w:noWrap/>
            <w:hideMark/>
          </w:tcPr>
          <w:p w14:paraId="156BC0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00BC3E2E" w14:textId="77777777" w:rsidTr="00BF4FBB">
        <w:trPr>
          <w:trHeight w:val="270"/>
        </w:trPr>
        <w:tc>
          <w:tcPr>
            <w:tcW w:w="169" w:type="pct"/>
            <w:noWrap/>
            <w:hideMark/>
          </w:tcPr>
          <w:p w14:paraId="3325AE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406</w:t>
            </w:r>
          </w:p>
        </w:tc>
        <w:tc>
          <w:tcPr>
            <w:tcW w:w="305" w:type="pct"/>
            <w:noWrap/>
            <w:hideMark/>
          </w:tcPr>
          <w:p w14:paraId="47A898E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29FE7D8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23238D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长山河-左岸-42</w:t>
            </w:r>
          </w:p>
        </w:tc>
        <w:tc>
          <w:tcPr>
            <w:tcW w:w="170" w:type="pct"/>
            <w:noWrap/>
            <w:hideMark/>
          </w:tcPr>
          <w:p w14:paraId="2603A37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74A2528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24530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573820.5</w:t>
            </w:r>
          </w:p>
        </w:tc>
        <w:tc>
          <w:tcPr>
            <w:tcW w:w="291" w:type="pct"/>
            <w:noWrap/>
            <w:hideMark/>
          </w:tcPr>
          <w:p w14:paraId="037008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3377312.1</w:t>
            </w:r>
          </w:p>
        </w:tc>
        <w:tc>
          <w:tcPr>
            <w:tcW w:w="268" w:type="pct"/>
            <w:noWrap/>
            <w:hideMark/>
          </w:tcPr>
          <w:p w14:paraId="7BFDCA9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573983.4</w:t>
            </w:r>
          </w:p>
        </w:tc>
        <w:tc>
          <w:tcPr>
            <w:tcW w:w="291" w:type="pct"/>
            <w:noWrap/>
            <w:hideMark/>
          </w:tcPr>
          <w:p w14:paraId="52514DB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3377322.8</w:t>
            </w:r>
          </w:p>
        </w:tc>
        <w:tc>
          <w:tcPr>
            <w:tcW w:w="287" w:type="pct"/>
            <w:noWrap/>
            <w:hideMark/>
          </w:tcPr>
          <w:p w14:paraId="141FE12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199</w:t>
            </w:r>
          </w:p>
        </w:tc>
        <w:tc>
          <w:tcPr>
            <w:tcW w:w="297" w:type="pct"/>
            <w:noWrap/>
            <w:hideMark/>
          </w:tcPr>
          <w:p w14:paraId="260DE7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3172</w:t>
            </w:r>
          </w:p>
        </w:tc>
        <w:tc>
          <w:tcPr>
            <w:tcW w:w="1739" w:type="pct"/>
            <w:noWrap/>
            <w:hideMark/>
          </w:tcPr>
          <w:p w14:paraId="7E68421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EAF8C83" w14:textId="77777777" w:rsidTr="00BF4FBB">
        <w:trPr>
          <w:trHeight w:val="270"/>
        </w:trPr>
        <w:tc>
          <w:tcPr>
            <w:tcW w:w="169" w:type="pct"/>
            <w:noWrap/>
            <w:hideMark/>
          </w:tcPr>
          <w:p w14:paraId="50AA2B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407</w:t>
            </w:r>
          </w:p>
        </w:tc>
        <w:tc>
          <w:tcPr>
            <w:tcW w:w="305" w:type="pct"/>
            <w:noWrap/>
            <w:hideMark/>
          </w:tcPr>
          <w:p w14:paraId="2B5A51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430230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4605834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长山河-左岸-43</w:t>
            </w:r>
          </w:p>
        </w:tc>
        <w:tc>
          <w:tcPr>
            <w:tcW w:w="170" w:type="pct"/>
            <w:noWrap/>
            <w:hideMark/>
          </w:tcPr>
          <w:p w14:paraId="5C88FB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E2821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49ECE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573983.4</w:t>
            </w:r>
          </w:p>
        </w:tc>
        <w:tc>
          <w:tcPr>
            <w:tcW w:w="291" w:type="pct"/>
            <w:noWrap/>
            <w:hideMark/>
          </w:tcPr>
          <w:p w14:paraId="4B590A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3377322.8</w:t>
            </w:r>
          </w:p>
        </w:tc>
        <w:tc>
          <w:tcPr>
            <w:tcW w:w="268" w:type="pct"/>
            <w:noWrap/>
            <w:hideMark/>
          </w:tcPr>
          <w:p w14:paraId="31E8AB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574056.1</w:t>
            </w:r>
          </w:p>
        </w:tc>
        <w:tc>
          <w:tcPr>
            <w:tcW w:w="291" w:type="pct"/>
            <w:noWrap/>
            <w:hideMark/>
          </w:tcPr>
          <w:p w14:paraId="4615B0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3377305.9</w:t>
            </w:r>
          </w:p>
        </w:tc>
        <w:tc>
          <w:tcPr>
            <w:tcW w:w="287" w:type="pct"/>
            <w:noWrap/>
            <w:hideMark/>
          </w:tcPr>
          <w:p w14:paraId="493128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77</w:t>
            </w:r>
          </w:p>
        </w:tc>
        <w:tc>
          <w:tcPr>
            <w:tcW w:w="297" w:type="pct"/>
            <w:noWrap/>
            <w:hideMark/>
          </w:tcPr>
          <w:p w14:paraId="7DF3222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1354</w:t>
            </w:r>
          </w:p>
        </w:tc>
        <w:tc>
          <w:tcPr>
            <w:tcW w:w="1739" w:type="pct"/>
            <w:noWrap/>
            <w:hideMark/>
          </w:tcPr>
          <w:p w14:paraId="73715A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7582B1D" w14:textId="77777777" w:rsidTr="00BF4FBB">
        <w:trPr>
          <w:trHeight w:val="270"/>
        </w:trPr>
        <w:tc>
          <w:tcPr>
            <w:tcW w:w="169" w:type="pct"/>
            <w:noWrap/>
            <w:hideMark/>
          </w:tcPr>
          <w:p w14:paraId="0FAE615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408</w:t>
            </w:r>
          </w:p>
        </w:tc>
        <w:tc>
          <w:tcPr>
            <w:tcW w:w="305" w:type="pct"/>
            <w:noWrap/>
            <w:hideMark/>
          </w:tcPr>
          <w:p w14:paraId="2FD857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19A401D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43E63B8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长山河-左岸-44</w:t>
            </w:r>
          </w:p>
        </w:tc>
        <w:tc>
          <w:tcPr>
            <w:tcW w:w="170" w:type="pct"/>
            <w:noWrap/>
            <w:hideMark/>
          </w:tcPr>
          <w:p w14:paraId="7285FE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9762D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5BC068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574045.7</w:t>
            </w:r>
          </w:p>
        </w:tc>
        <w:tc>
          <w:tcPr>
            <w:tcW w:w="291" w:type="pct"/>
            <w:noWrap/>
            <w:hideMark/>
          </w:tcPr>
          <w:p w14:paraId="795335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3377281.4</w:t>
            </w:r>
          </w:p>
        </w:tc>
        <w:tc>
          <w:tcPr>
            <w:tcW w:w="268" w:type="pct"/>
            <w:noWrap/>
            <w:hideMark/>
          </w:tcPr>
          <w:p w14:paraId="0825E1B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574024.3</w:t>
            </w:r>
          </w:p>
        </w:tc>
        <w:tc>
          <w:tcPr>
            <w:tcW w:w="291" w:type="pct"/>
            <w:noWrap/>
            <w:hideMark/>
          </w:tcPr>
          <w:p w14:paraId="305064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3377189.3</w:t>
            </w:r>
          </w:p>
        </w:tc>
        <w:tc>
          <w:tcPr>
            <w:tcW w:w="287" w:type="pct"/>
            <w:noWrap/>
            <w:hideMark/>
          </w:tcPr>
          <w:p w14:paraId="173104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154</w:t>
            </w:r>
          </w:p>
        </w:tc>
        <w:tc>
          <w:tcPr>
            <w:tcW w:w="297" w:type="pct"/>
            <w:noWrap/>
            <w:hideMark/>
          </w:tcPr>
          <w:p w14:paraId="4E819D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1987</w:t>
            </w:r>
          </w:p>
        </w:tc>
        <w:tc>
          <w:tcPr>
            <w:tcW w:w="1739" w:type="pct"/>
            <w:noWrap/>
            <w:hideMark/>
          </w:tcPr>
          <w:p w14:paraId="5D90CE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028B0AA8" w14:textId="77777777" w:rsidTr="00BF4FBB">
        <w:trPr>
          <w:trHeight w:val="270"/>
        </w:trPr>
        <w:tc>
          <w:tcPr>
            <w:tcW w:w="169" w:type="pct"/>
            <w:noWrap/>
            <w:hideMark/>
          </w:tcPr>
          <w:p w14:paraId="2C7AB4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409</w:t>
            </w:r>
          </w:p>
        </w:tc>
        <w:tc>
          <w:tcPr>
            <w:tcW w:w="305" w:type="pct"/>
            <w:noWrap/>
            <w:hideMark/>
          </w:tcPr>
          <w:p w14:paraId="7A5B341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17EB160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30B7D3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长山河-左岸-45</w:t>
            </w:r>
          </w:p>
        </w:tc>
        <w:tc>
          <w:tcPr>
            <w:tcW w:w="170" w:type="pct"/>
            <w:noWrap/>
            <w:hideMark/>
          </w:tcPr>
          <w:p w14:paraId="1733AC8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46EEE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EB69EA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574037.0</w:t>
            </w:r>
          </w:p>
        </w:tc>
        <w:tc>
          <w:tcPr>
            <w:tcW w:w="291" w:type="pct"/>
            <w:noWrap/>
            <w:hideMark/>
          </w:tcPr>
          <w:p w14:paraId="5EF08C1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3377184.6</w:t>
            </w:r>
          </w:p>
        </w:tc>
        <w:tc>
          <w:tcPr>
            <w:tcW w:w="268" w:type="pct"/>
            <w:noWrap/>
            <w:hideMark/>
          </w:tcPr>
          <w:p w14:paraId="4D3AFC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574135.5</w:t>
            </w:r>
          </w:p>
        </w:tc>
        <w:tc>
          <w:tcPr>
            <w:tcW w:w="291" w:type="pct"/>
            <w:noWrap/>
            <w:hideMark/>
          </w:tcPr>
          <w:p w14:paraId="6AFBC2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3377072.4</w:t>
            </w:r>
          </w:p>
        </w:tc>
        <w:tc>
          <w:tcPr>
            <w:tcW w:w="287" w:type="pct"/>
            <w:noWrap/>
            <w:hideMark/>
          </w:tcPr>
          <w:p w14:paraId="5773B3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158</w:t>
            </w:r>
          </w:p>
        </w:tc>
        <w:tc>
          <w:tcPr>
            <w:tcW w:w="297" w:type="pct"/>
            <w:noWrap/>
            <w:hideMark/>
          </w:tcPr>
          <w:p w14:paraId="0CC00EC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2610</w:t>
            </w:r>
          </w:p>
        </w:tc>
        <w:tc>
          <w:tcPr>
            <w:tcW w:w="1739" w:type="pct"/>
            <w:noWrap/>
            <w:hideMark/>
          </w:tcPr>
          <w:p w14:paraId="3F0374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C7A74EC" w14:textId="77777777" w:rsidTr="00BF4FBB">
        <w:trPr>
          <w:trHeight w:val="270"/>
        </w:trPr>
        <w:tc>
          <w:tcPr>
            <w:tcW w:w="169" w:type="pct"/>
            <w:noWrap/>
            <w:hideMark/>
          </w:tcPr>
          <w:p w14:paraId="2B247B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410</w:t>
            </w:r>
          </w:p>
        </w:tc>
        <w:tc>
          <w:tcPr>
            <w:tcW w:w="305" w:type="pct"/>
            <w:noWrap/>
            <w:hideMark/>
          </w:tcPr>
          <w:p w14:paraId="319E73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26B5CA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27200D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长山河-左岸-46</w:t>
            </w:r>
          </w:p>
        </w:tc>
        <w:tc>
          <w:tcPr>
            <w:tcW w:w="170" w:type="pct"/>
            <w:noWrap/>
            <w:hideMark/>
          </w:tcPr>
          <w:p w14:paraId="13A6393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AED99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8265E8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574134.8</w:t>
            </w:r>
          </w:p>
        </w:tc>
        <w:tc>
          <w:tcPr>
            <w:tcW w:w="291" w:type="pct"/>
            <w:noWrap/>
            <w:hideMark/>
          </w:tcPr>
          <w:p w14:paraId="330610B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3377023.9</w:t>
            </w:r>
          </w:p>
        </w:tc>
        <w:tc>
          <w:tcPr>
            <w:tcW w:w="268" w:type="pct"/>
            <w:noWrap/>
            <w:hideMark/>
          </w:tcPr>
          <w:p w14:paraId="0ABC90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574179.2</w:t>
            </w:r>
          </w:p>
        </w:tc>
        <w:tc>
          <w:tcPr>
            <w:tcW w:w="291" w:type="pct"/>
            <w:noWrap/>
            <w:hideMark/>
          </w:tcPr>
          <w:p w14:paraId="7F0726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3376876.5</w:t>
            </w:r>
          </w:p>
        </w:tc>
        <w:tc>
          <w:tcPr>
            <w:tcW w:w="287" w:type="pct"/>
            <w:noWrap/>
            <w:hideMark/>
          </w:tcPr>
          <w:p w14:paraId="505414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171</w:t>
            </w:r>
          </w:p>
        </w:tc>
        <w:tc>
          <w:tcPr>
            <w:tcW w:w="297" w:type="pct"/>
            <w:noWrap/>
            <w:hideMark/>
          </w:tcPr>
          <w:p w14:paraId="44AB567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2574</w:t>
            </w:r>
          </w:p>
        </w:tc>
        <w:tc>
          <w:tcPr>
            <w:tcW w:w="1739" w:type="pct"/>
            <w:noWrap/>
            <w:hideMark/>
          </w:tcPr>
          <w:p w14:paraId="7C2116F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0E347686" w14:textId="77777777" w:rsidTr="00BF4FBB">
        <w:trPr>
          <w:trHeight w:val="270"/>
        </w:trPr>
        <w:tc>
          <w:tcPr>
            <w:tcW w:w="169" w:type="pct"/>
            <w:noWrap/>
            <w:hideMark/>
          </w:tcPr>
          <w:p w14:paraId="20E432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411</w:t>
            </w:r>
          </w:p>
        </w:tc>
        <w:tc>
          <w:tcPr>
            <w:tcW w:w="305" w:type="pct"/>
            <w:noWrap/>
            <w:hideMark/>
          </w:tcPr>
          <w:p w14:paraId="6D83EE2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7954C98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44C50F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长山河-左岸-47</w:t>
            </w:r>
          </w:p>
        </w:tc>
        <w:tc>
          <w:tcPr>
            <w:tcW w:w="170" w:type="pct"/>
            <w:noWrap/>
            <w:hideMark/>
          </w:tcPr>
          <w:p w14:paraId="56F61C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AB652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7F8A4FF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574179.2</w:t>
            </w:r>
          </w:p>
        </w:tc>
        <w:tc>
          <w:tcPr>
            <w:tcW w:w="291" w:type="pct"/>
            <w:noWrap/>
            <w:hideMark/>
          </w:tcPr>
          <w:p w14:paraId="782B18B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3376876.5</w:t>
            </w:r>
          </w:p>
        </w:tc>
        <w:tc>
          <w:tcPr>
            <w:tcW w:w="268" w:type="pct"/>
            <w:noWrap/>
            <w:hideMark/>
          </w:tcPr>
          <w:p w14:paraId="285FF7B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574187.8</w:t>
            </w:r>
          </w:p>
        </w:tc>
        <w:tc>
          <w:tcPr>
            <w:tcW w:w="291" w:type="pct"/>
            <w:noWrap/>
            <w:hideMark/>
          </w:tcPr>
          <w:p w14:paraId="04AF6C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3376857.4</w:t>
            </w:r>
          </w:p>
        </w:tc>
        <w:tc>
          <w:tcPr>
            <w:tcW w:w="287" w:type="pct"/>
            <w:noWrap/>
            <w:hideMark/>
          </w:tcPr>
          <w:p w14:paraId="58F23E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w:t>
            </w:r>
          </w:p>
        </w:tc>
        <w:tc>
          <w:tcPr>
            <w:tcW w:w="297" w:type="pct"/>
            <w:noWrap/>
            <w:hideMark/>
          </w:tcPr>
          <w:p w14:paraId="605E1B3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314</w:t>
            </w:r>
          </w:p>
        </w:tc>
        <w:tc>
          <w:tcPr>
            <w:tcW w:w="1739" w:type="pct"/>
            <w:noWrap/>
            <w:hideMark/>
          </w:tcPr>
          <w:p w14:paraId="1548356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E059BBA" w14:textId="77777777" w:rsidTr="00BF4FBB">
        <w:trPr>
          <w:trHeight w:val="270"/>
        </w:trPr>
        <w:tc>
          <w:tcPr>
            <w:tcW w:w="169" w:type="pct"/>
            <w:noWrap/>
            <w:hideMark/>
          </w:tcPr>
          <w:p w14:paraId="0DB3B39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412</w:t>
            </w:r>
          </w:p>
        </w:tc>
        <w:tc>
          <w:tcPr>
            <w:tcW w:w="305" w:type="pct"/>
            <w:noWrap/>
            <w:hideMark/>
          </w:tcPr>
          <w:p w14:paraId="41FCA7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14A194B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15D2CE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长山河-左岸-48</w:t>
            </w:r>
          </w:p>
        </w:tc>
        <w:tc>
          <w:tcPr>
            <w:tcW w:w="170" w:type="pct"/>
            <w:noWrap/>
            <w:hideMark/>
          </w:tcPr>
          <w:p w14:paraId="534FA4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162F0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BA91D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574187.8</w:t>
            </w:r>
          </w:p>
        </w:tc>
        <w:tc>
          <w:tcPr>
            <w:tcW w:w="291" w:type="pct"/>
            <w:noWrap/>
            <w:hideMark/>
          </w:tcPr>
          <w:p w14:paraId="61E90F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3376857.4</w:t>
            </w:r>
          </w:p>
        </w:tc>
        <w:tc>
          <w:tcPr>
            <w:tcW w:w="268" w:type="pct"/>
            <w:noWrap/>
            <w:hideMark/>
          </w:tcPr>
          <w:p w14:paraId="4514B1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574357.0</w:t>
            </w:r>
          </w:p>
        </w:tc>
        <w:tc>
          <w:tcPr>
            <w:tcW w:w="291" w:type="pct"/>
            <w:noWrap/>
            <w:hideMark/>
          </w:tcPr>
          <w:p w14:paraId="45E62F4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3376490.6</w:t>
            </w:r>
          </w:p>
        </w:tc>
        <w:tc>
          <w:tcPr>
            <w:tcW w:w="287" w:type="pct"/>
            <w:noWrap/>
            <w:hideMark/>
          </w:tcPr>
          <w:p w14:paraId="2AB1A5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426</w:t>
            </w:r>
          </w:p>
        </w:tc>
        <w:tc>
          <w:tcPr>
            <w:tcW w:w="297" w:type="pct"/>
            <w:noWrap/>
            <w:hideMark/>
          </w:tcPr>
          <w:p w14:paraId="7C20EA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6199</w:t>
            </w:r>
          </w:p>
        </w:tc>
        <w:tc>
          <w:tcPr>
            <w:tcW w:w="1739" w:type="pct"/>
            <w:noWrap/>
            <w:hideMark/>
          </w:tcPr>
          <w:p w14:paraId="15E144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82C46AC" w14:textId="77777777" w:rsidTr="00BF4FBB">
        <w:trPr>
          <w:trHeight w:val="270"/>
        </w:trPr>
        <w:tc>
          <w:tcPr>
            <w:tcW w:w="169" w:type="pct"/>
            <w:noWrap/>
            <w:hideMark/>
          </w:tcPr>
          <w:p w14:paraId="38342E6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413</w:t>
            </w:r>
          </w:p>
        </w:tc>
        <w:tc>
          <w:tcPr>
            <w:tcW w:w="305" w:type="pct"/>
            <w:noWrap/>
            <w:hideMark/>
          </w:tcPr>
          <w:p w14:paraId="44E4D46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19B522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54FE183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长山河-左岸-49</w:t>
            </w:r>
          </w:p>
        </w:tc>
        <w:tc>
          <w:tcPr>
            <w:tcW w:w="170" w:type="pct"/>
            <w:noWrap/>
            <w:hideMark/>
          </w:tcPr>
          <w:p w14:paraId="32F493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BDB0A8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D2F3E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574383.4</w:t>
            </w:r>
          </w:p>
        </w:tc>
        <w:tc>
          <w:tcPr>
            <w:tcW w:w="291" w:type="pct"/>
            <w:noWrap/>
            <w:hideMark/>
          </w:tcPr>
          <w:p w14:paraId="28823D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3376439.6</w:t>
            </w:r>
          </w:p>
        </w:tc>
        <w:tc>
          <w:tcPr>
            <w:tcW w:w="268" w:type="pct"/>
            <w:noWrap/>
            <w:hideMark/>
          </w:tcPr>
          <w:p w14:paraId="277DDB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574514.8</w:t>
            </w:r>
          </w:p>
        </w:tc>
        <w:tc>
          <w:tcPr>
            <w:tcW w:w="291" w:type="pct"/>
            <w:noWrap/>
            <w:hideMark/>
          </w:tcPr>
          <w:p w14:paraId="225C5C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3376185.5</w:t>
            </w:r>
          </w:p>
        </w:tc>
        <w:tc>
          <w:tcPr>
            <w:tcW w:w="287" w:type="pct"/>
            <w:noWrap/>
            <w:hideMark/>
          </w:tcPr>
          <w:p w14:paraId="4C4FE8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297</w:t>
            </w:r>
          </w:p>
        </w:tc>
        <w:tc>
          <w:tcPr>
            <w:tcW w:w="297" w:type="pct"/>
            <w:noWrap/>
            <w:hideMark/>
          </w:tcPr>
          <w:p w14:paraId="309272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4558</w:t>
            </w:r>
          </w:p>
        </w:tc>
        <w:tc>
          <w:tcPr>
            <w:tcW w:w="1739" w:type="pct"/>
            <w:noWrap/>
            <w:hideMark/>
          </w:tcPr>
          <w:p w14:paraId="7D31523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F52365C" w14:textId="77777777" w:rsidTr="00BF4FBB">
        <w:trPr>
          <w:trHeight w:val="270"/>
        </w:trPr>
        <w:tc>
          <w:tcPr>
            <w:tcW w:w="169" w:type="pct"/>
            <w:noWrap/>
            <w:hideMark/>
          </w:tcPr>
          <w:p w14:paraId="05A018F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414</w:t>
            </w:r>
          </w:p>
        </w:tc>
        <w:tc>
          <w:tcPr>
            <w:tcW w:w="305" w:type="pct"/>
            <w:noWrap/>
            <w:hideMark/>
          </w:tcPr>
          <w:p w14:paraId="69EA85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650ECF8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043BD8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长山河-左岸-50</w:t>
            </w:r>
          </w:p>
        </w:tc>
        <w:tc>
          <w:tcPr>
            <w:tcW w:w="170" w:type="pct"/>
            <w:noWrap/>
            <w:hideMark/>
          </w:tcPr>
          <w:p w14:paraId="06DADBD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53148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EB9744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574781.9</w:t>
            </w:r>
          </w:p>
        </w:tc>
        <w:tc>
          <w:tcPr>
            <w:tcW w:w="291" w:type="pct"/>
            <w:noWrap/>
            <w:hideMark/>
          </w:tcPr>
          <w:p w14:paraId="4BAEE2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3375549.0</w:t>
            </w:r>
          </w:p>
        </w:tc>
        <w:tc>
          <w:tcPr>
            <w:tcW w:w="268" w:type="pct"/>
            <w:noWrap/>
            <w:hideMark/>
          </w:tcPr>
          <w:p w14:paraId="0F2C45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574797.4</w:t>
            </w:r>
          </w:p>
        </w:tc>
        <w:tc>
          <w:tcPr>
            <w:tcW w:w="291" w:type="pct"/>
            <w:noWrap/>
            <w:hideMark/>
          </w:tcPr>
          <w:p w14:paraId="308306B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3375516.2</w:t>
            </w:r>
          </w:p>
        </w:tc>
        <w:tc>
          <w:tcPr>
            <w:tcW w:w="287" w:type="pct"/>
            <w:noWrap/>
            <w:hideMark/>
          </w:tcPr>
          <w:p w14:paraId="2DA552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36</w:t>
            </w:r>
          </w:p>
        </w:tc>
        <w:tc>
          <w:tcPr>
            <w:tcW w:w="297" w:type="pct"/>
            <w:noWrap/>
            <w:hideMark/>
          </w:tcPr>
          <w:p w14:paraId="3A64796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538</w:t>
            </w:r>
          </w:p>
        </w:tc>
        <w:tc>
          <w:tcPr>
            <w:tcW w:w="1739" w:type="pct"/>
            <w:noWrap/>
            <w:hideMark/>
          </w:tcPr>
          <w:p w14:paraId="3B921C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0D87BB02" w14:textId="77777777" w:rsidTr="00BF4FBB">
        <w:trPr>
          <w:trHeight w:val="270"/>
        </w:trPr>
        <w:tc>
          <w:tcPr>
            <w:tcW w:w="169" w:type="pct"/>
            <w:noWrap/>
            <w:hideMark/>
          </w:tcPr>
          <w:p w14:paraId="3FFC5E5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415</w:t>
            </w:r>
          </w:p>
        </w:tc>
        <w:tc>
          <w:tcPr>
            <w:tcW w:w="305" w:type="pct"/>
            <w:noWrap/>
            <w:hideMark/>
          </w:tcPr>
          <w:p w14:paraId="4FBBC6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71CA9E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053FD2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长山河-左岸-51</w:t>
            </w:r>
          </w:p>
        </w:tc>
        <w:tc>
          <w:tcPr>
            <w:tcW w:w="170" w:type="pct"/>
            <w:noWrap/>
            <w:hideMark/>
          </w:tcPr>
          <w:p w14:paraId="7C7A46D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79FCB2F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E6AC08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574981.3</w:t>
            </w:r>
          </w:p>
        </w:tc>
        <w:tc>
          <w:tcPr>
            <w:tcW w:w="291" w:type="pct"/>
            <w:noWrap/>
            <w:hideMark/>
          </w:tcPr>
          <w:p w14:paraId="10685B8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3375166.0</w:t>
            </w:r>
          </w:p>
        </w:tc>
        <w:tc>
          <w:tcPr>
            <w:tcW w:w="268" w:type="pct"/>
            <w:noWrap/>
            <w:hideMark/>
          </w:tcPr>
          <w:p w14:paraId="0E8B05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575138.5</w:t>
            </w:r>
          </w:p>
        </w:tc>
        <w:tc>
          <w:tcPr>
            <w:tcW w:w="291" w:type="pct"/>
            <w:noWrap/>
            <w:hideMark/>
          </w:tcPr>
          <w:p w14:paraId="065955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3374787.0</w:t>
            </w:r>
          </w:p>
        </w:tc>
        <w:tc>
          <w:tcPr>
            <w:tcW w:w="287" w:type="pct"/>
            <w:noWrap/>
            <w:hideMark/>
          </w:tcPr>
          <w:p w14:paraId="2C2AD56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430</w:t>
            </w:r>
          </w:p>
        </w:tc>
        <w:tc>
          <w:tcPr>
            <w:tcW w:w="297" w:type="pct"/>
            <w:noWrap/>
            <w:hideMark/>
          </w:tcPr>
          <w:p w14:paraId="024A77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6115</w:t>
            </w:r>
          </w:p>
        </w:tc>
        <w:tc>
          <w:tcPr>
            <w:tcW w:w="1739" w:type="pct"/>
            <w:noWrap/>
            <w:hideMark/>
          </w:tcPr>
          <w:p w14:paraId="7DDC752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3BEB17C" w14:textId="77777777" w:rsidTr="00BF4FBB">
        <w:trPr>
          <w:trHeight w:val="270"/>
        </w:trPr>
        <w:tc>
          <w:tcPr>
            <w:tcW w:w="169" w:type="pct"/>
            <w:noWrap/>
            <w:hideMark/>
          </w:tcPr>
          <w:p w14:paraId="2B1DF1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416</w:t>
            </w:r>
          </w:p>
        </w:tc>
        <w:tc>
          <w:tcPr>
            <w:tcW w:w="305" w:type="pct"/>
            <w:noWrap/>
            <w:hideMark/>
          </w:tcPr>
          <w:p w14:paraId="36D02B2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6B14D0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18A22E8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长山河-左岸-52</w:t>
            </w:r>
          </w:p>
        </w:tc>
        <w:tc>
          <w:tcPr>
            <w:tcW w:w="170" w:type="pct"/>
            <w:noWrap/>
            <w:hideMark/>
          </w:tcPr>
          <w:p w14:paraId="20DF1ED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AAF3A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F6BFD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576165.9</w:t>
            </w:r>
          </w:p>
        </w:tc>
        <w:tc>
          <w:tcPr>
            <w:tcW w:w="291" w:type="pct"/>
            <w:noWrap/>
            <w:hideMark/>
          </w:tcPr>
          <w:p w14:paraId="0CE370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3372872.6</w:t>
            </w:r>
          </w:p>
        </w:tc>
        <w:tc>
          <w:tcPr>
            <w:tcW w:w="268" w:type="pct"/>
            <w:noWrap/>
            <w:hideMark/>
          </w:tcPr>
          <w:p w14:paraId="0C5E47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576170.9</w:t>
            </w:r>
          </w:p>
        </w:tc>
        <w:tc>
          <w:tcPr>
            <w:tcW w:w="291" w:type="pct"/>
            <w:noWrap/>
            <w:hideMark/>
          </w:tcPr>
          <w:p w14:paraId="17FCAF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3372867.5</w:t>
            </w:r>
          </w:p>
        </w:tc>
        <w:tc>
          <w:tcPr>
            <w:tcW w:w="287" w:type="pct"/>
            <w:noWrap/>
            <w:hideMark/>
          </w:tcPr>
          <w:p w14:paraId="53D415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w:t>
            </w:r>
          </w:p>
        </w:tc>
        <w:tc>
          <w:tcPr>
            <w:tcW w:w="297" w:type="pct"/>
            <w:noWrap/>
            <w:hideMark/>
          </w:tcPr>
          <w:p w14:paraId="0A50A8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137</w:t>
            </w:r>
          </w:p>
        </w:tc>
        <w:tc>
          <w:tcPr>
            <w:tcW w:w="1739" w:type="pct"/>
            <w:noWrap/>
            <w:hideMark/>
          </w:tcPr>
          <w:p w14:paraId="535D0C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7988CBB3" w14:textId="77777777" w:rsidTr="00BF4FBB">
        <w:trPr>
          <w:trHeight w:val="270"/>
        </w:trPr>
        <w:tc>
          <w:tcPr>
            <w:tcW w:w="169" w:type="pct"/>
            <w:noWrap/>
            <w:hideMark/>
          </w:tcPr>
          <w:p w14:paraId="35ABC16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417</w:t>
            </w:r>
          </w:p>
        </w:tc>
        <w:tc>
          <w:tcPr>
            <w:tcW w:w="305" w:type="pct"/>
            <w:noWrap/>
            <w:hideMark/>
          </w:tcPr>
          <w:p w14:paraId="19287B9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411945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01796E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长山河-左岸-53</w:t>
            </w:r>
          </w:p>
        </w:tc>
        <w:tc>
          <w:tcPr>
            <w:tcW w:w="170" w:type="pct"/>
            <w:noWrap/>
            <w:hideMark/>
          </w:tcPr>
          <w:p w14:paraId="2A7F49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702CF13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72F685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576170.9</w:t>
            </w:r>
          </w:p>
        </w:tc>
        <w:tc>
          <w:tcPr>
            <w:tcW w:w="291" w:type="pct"/>
            <w:noWrap/>
            <w:hideMark/>
          </w:tcPr>
          <w:p w14:paraId="40C2DC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3372867.5</w:t>
            </w:r>
          </w:p>
        </w:tc>
        <w:tc>
          <w:tcPr>
            <w:tcW w:w="268" w:type="pct"/>
            <w:noWrap/>
            <w:hideMark/>
          </w:tcPr>
          <w:p w14:paraId="0E95B14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576181.2</w:t>
            </w:r>
          </w:p>
        </w:tc>
        <w:tc>
          <w:tcPr>
            <w:tcW w:w="291" w:type="pct"/>
            <w:noWrap/>
            <w:hideMark/>
          </w:tcPr>
          <w:p w14:paraId="1FBDAB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3372856.9</w:t>
            </w:r>
          </w:p>
        </w:tc>
        <w:tc>
          <w:tcPr>
            <w:tcW w:w="287" w:type="pct"/>
            <w:noWrap/>
            <w:hideMark/>
          </w:tcPr>
          <w:p w14:paraId="4A6F29D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w:t>
            </w:r>
          </w:p>
        </w:tc>
        <w:tc>
          <w:tcPr>
            <w:tcW w:w="297" w:type="pct"/>
            <w:noWrap/>
            <w:hideMark/>
          </w:tcPr>
          <w:p w14:paraId="25A506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222</w:t>
            </w:r>
          </w:p>
        </w:tc>
        <w:tc>
          <w:tcPr>
            <w:tcW w:w="1739" w:type="pct"/>
            <w:noWrap/>
            <w:hideMark/>
          </w:tcPr>
          <w:p w14:paraId="4703D82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87A623C" w14:textId="77777777" w:rsidTr="00BF4FBB">
        <w:trPr>
          <w:trHeight w:val="270"/>
        </w:trPr>
        <w:tc>
          <w:tcPr>
            <w:tcW w:w="169" w:type="pct"/>
            <w:noWrap/>
            <w:hideMark/>
          </w:tcPr>
          <w:p w14:paraId="0FFB895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418</w:t>
            </w:r>
          </w:p>
        </w:tc>
        <w:tc>
          <w:tcPr>
            <w:tcW w:w="305" w:type="pct"/>
            <w:noWrap/>
            <w:hideMark/>
          </w:tcPr>
          <w:p w14:paraId="3FCFA2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1B99B33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727CE6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长山河-左岸-54</w:t>
            </w:r>
          </w:p>
        </w:tc>
        <w:tc>
          <w:tcPr>
            <w:tcW w:w="170" w:type="pct"/>
            <w:noWrap/>
            <w:hideMark/>
          </w:tcPr>
          <w:p w14:paraId="3CA850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0368FC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835ED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576181.2</w:t>
            </w:r>
          </w:p>
        </w:tc>
        <w:tc>
          <w:tcPr>
            <w:tcW w:w="291" w:type="pct"/>
            <w:noWrap/>
            <w:hideMark/>
          </w:tcPr>
          <w:p w14:paraId="77E9FF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3372856.9</w:t>
            </w:r>
          </w:p>
        </w:tc>
        <w:tc>
          <w:tcPr>
            <w:tcW w:w="268" w:type="pct"/>
            <w:noWrap/>
            <w:hideMark/>
          </w:tcPr>
          <w:p w14:paraId="66F7B1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576302.5</w:t>
            </w:r>
          </w:p>
        </w:tc>
        <w:tc>
          <w:tcPr>
            <w:tcW w:w="291" w:type="pct"/>
            <w:noWrap/>
            <w:hideMark/>
          </w:tcPr>
          <w:p w14:paraId="4764B6E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3372732.2</w:t>
            </w:r>
          </w:p>
        </w:tc>
        <w:tc>
          <w:tcPr>
            <w:tcW w:w="287" w:type="pct"/>
            <w:noWrap/>
            <w:hideMark/>
          </w:tcPr>
          <w:p w14:paraId="7DC9E64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174</w:t>
            </w:r>
          </w:p>
        </w:tc>
        <w:tc>
          <w:tcPr>
            <w:tcW w:w="297" w:type="pct"/>
            <w:noWrap/>
            <w:hideMark/>
          </w:tcPr>
          <w:p w14:paraId="45951A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2586</w:t>
            </w:r>
          </w:p>
        </w:tc>
        <w:tc>
          <w:tcPr>
            <w:tcW w:w="1739" w:type="pct"/>
            <w:noWrap/>
            <w:hideMark/>
          </w:tcPr>
          <w:p w14:paraId="041804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01EFDC7C" w14:textId="77777777" w:rsidTr="00BF4FBB">
        <w:trPr>
          <w:trHeight w:val="270"/>
        </w:trPr>
        <w:tc>
          <w:tcPr>
            <w:tcW w:w="169" w:type="pct"/>
            <w:noWrap/>
            <w:hideMark/>
          </w:tcPr>
          <w:p w14:paraId="7A176BA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419</w:t>
            </w:r>
          </w:p>
        </w:tc>
        <w:tc>
          <w:tcPr>
            <w:tcW w:w="305" w:type="pct"/>
            <w:noWrap/>
            <w:hideMark/>
          </w:tcPr>
          <w:p w14:paraId="6F89563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02BE05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4EEF7B6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长山河-右岸-01</w:t>
            </w:r>
          </w:p>
        </w:tc>
        <w:tc>
          <w:tcPr>
            <w:tcW w:w="170" w:type="pct"/>
            <w:noWrap/>
            <w:hideMark/>
          </w:tcPr>
          <w:p w14:paraId="545D0F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13815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FA4FC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563143.0</w:t>
            </w:r>
          </w:p>
        </w:tc>
        <w:tc>
          <w:tcPr>
            <w:tcW w:w="291" w:type="pct"/>
            <w:noWrap/>
            <w:hideMark/>
          </w:tcPr>
          <w:p w14:paraId="67661C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3382974.9</w:t>
            </w:r>
          </w:p>
        </w:tc>
        <w:tc>
          <w:tcPr>
            <w:tcW w:w="268" w:type="pct"/>
            <w:noWrap/>
            <w:hideMark/>
          </w:tcPr>
          <w:p w14:paraId="5361E5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563324.3</w:t>
            </w:r>
          </w:p>
        </w:tc>
        <w:tc>
          <w:tcPr>
            <w:tcW w:w="291" w:type="pct"/>
            <w:noWrap/>
            <w:hideMark/>
          </w:tcPr>
          <w:p w14:paraId="6DB1138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3382869.9</w:t>
            </w:r>
          </w:p>
        </w:tc>
        <w:tc>
          <w:tcPr>
            <w:tcW w:w="287" w:type="pct"/>
            <w:noWrap/>
            <w:hideMark/>
          </w:tcPr>
          <w:p w14:paraId="3D4683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210</w:t>
            </w:r>
          </w:p>
        </w:tc>
        <w:tc>
          <w:tcPr>
            <w:tcW w:w="297" w:type="pct"/>
            <w:noWrap/>
            <w:hideMark/>
          </w:tcPr>
          <w:p w14:paraId="5542ADC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3125</w:t>
            </w:r>
          </w:p>
        </w:tc>
        <w:tc>
          <w:tcPr>
            <w:tcW w:w="1739" w:type="pct"/>
            <w:noWrap/>
            <w:hideMark/>
          </w:tcPr>
          <w:p w14:paraId="7A113A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237F469" w14:textId="77777777" w:rsidTr="00BF4FBB">
        <w:trPr>
          <w:trHeight w:val="270"/>
        </w:trPr>
        <w:tc>
          <w:tcPr>
            <w:tcW w:w="169" w:type="pct"/>
            <w:noWrap/>
            <w:hideMark/>
          </w:tcPr>
          <w:p w14:paraId="69EA221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420</w:t>
            </w:r>
          </w:p>
        </w:tc>
        <w:tc>
          <w:tcPr>
            <w:tcW w:w="305" w:type="pct"/>
            <w:noWrap/>
            <w:hideMark/>
          </w:tcPr>
          <w:p w14:paraId="562AAA2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3DCF0DF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4B5858A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长山河-右岸-02</w:t>
            </w:r>
          </w:p>
        </w:tc>
        <w:tc>
          <w:tcPr>
            <w:tcW w:w="170" w:type="pct"/>
            <w:noWrap/>
            <w:hideMark/>
          </w:tcPr>
          <w:p w14:paraId="174D21C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514E0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CEEA9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563355.2</w:t>
            </w:r>
          </w:p>
        </w:tc>
        <w:tc>
          <w:tcPr>
            <w:tcW w:w="291" w:type="pct"/>
            <w:noWrap/>
            <w:hideMark/>
          </w:tcPr>
          <w:p w14:paraId="3AEDE7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3382848.2</w:t>
            </w:r>
          </w:p>
        </w:tc>
        <w:tc>
          <w:tcPr>
            <w:tcW w:w="268" w:type="pct"/>
            <w:noWrap/>
            <w:hideMark/>
          </w:tcPr>
          <w:p w14:paraId="53DA79D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563897.1</w:t>
            </w:r>
          </w:p>
        </w:tc>
        <w:tc>
          <w:tcPr>
            <w:tcW w:w="291" w:type="pct"/>
            <w:noWrap/>
            <w:hideMark/>
          </w:tcPr>
          <w:p w14:paraId="7F816C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3382550.9</w:t>
            </w:r>
          </w:p>
        </w:tc>
        <w:tc>
          <w:tcPr>
            <w:tcW w:w="287" w:type="pct"/>
            <w:noWrap/>
            <w:hideMark/>
          </w:tcPr>
          <w:p w14:paraId="232E143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619</w:t>
            </w:r>
          </w:p>
        </w:tc>
        <w:tc>
          <w:tcPr>
            <w:tcW w:w="297" w:type="pct"/>
            <w:noWrap/>
            <w:hideMark/>
          </w:tcPr>
          <w:p w14:paraId="39CA8EC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9302</w:t>
            </w:r>
          </w:p>
        </w:tc>
        <w:tc>
          <w:tcPr>
            <w:tcW w:w="1739" w:type="pct"/>
            <w:noWrap/>
            <w:hideMark/>
          </w:tcPr>
          <w:p w14:paraId="2AD401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7B486688" w14:textId="77777777" w:rsidTr="00BF4FBB">
        <w:trPr>
          <w:trHeight w:val="270"/>
        </w:trPr>
        <w:tc>
          <w:tcPr>
            <w:tcW w:w="169" w:type="pct"/>
            <w:noWrap/>
            <w:hideMark/>
          </w:tcPr>
          <w:p w14:paraId="57A820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421</w:t>
            </w:r>
          </w:p>
        </w:tc>
        <w:tc>
          <w:tcPr>
            <w:tcW w:w="305" w:type="pct"/>
            <w:noWrap/>
            <w:hideMark/>
          </w:tcPr>
          <w:p w14:paraId="67F6D60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037EE6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366908C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长山河-右岸-03</w:t>
            </w:r>
          </w:p>
        </w:tc>
        <w:tc>
          <w:tcPr>
            <w:tcW w:w="170" w:type="pct"/>
            <w:noWrap/>
            <w:hideMark/>
          </w:tcPr>
          <w:p w14:paraId="7682D7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48C1A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DCEFD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563897.1</w:t>
            </w:r>
          </w:p>
        </w:tc>
        <w:tc>
          <w:tcPr>
            <w:tcW w:w="291" w:type="pct"/>
            <w:noWrap/>
            <w:hideMark/>
          </w:tcPr>
          <w:p w14:paraId="68E296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3382550.9</w:t>
            </w:r>
          </w:p>
        </w:tc>
        <w:tc>
          <w:tcPr>
            <w:tcW w:w="268" w:type="pct"/>
            <w:noWrap/>
            <w:hideMark/>
          </w:tcPr>
          <w:p w14:paraId="57A1F8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563971.9</w:t>
            </w:r>
          </w:p>
        </w:tc>
        <w:tc>
          <w:tcPr>
            <w:tcW w:w="291" w:type="pct"/>
            <w:noWrap/>
            <w:hideMark/>
          </w:tcPr>
          <w:p w14:paraId="7BC0CFC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3382509.1</w:t>
            </w:r>
          </w:p>
        </w:tc>
        <w:tc>
          <w:tcPr>
            <w:tcW w:w="287" w:type="pct"/>
            <w:noWrap/>
            <w:hideMark/>
          </w:tcPr>
          <w:p w14:paraId="2EEF417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86</w:t>
            </w:r>
          </w:p>
        </w:tc>
        <w:tc>
          <w:tcPr>
            <w:tcW w:w="297" w:type="pct"/>
            <w:noWrap/>
            <w:hideMark/>
          </w:tcPr>
          <w:p w14:paraId="2BAFFD3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1286</w:t>
            </w:r>
          </w:p>
        </w:tc>
        <w:tc>
          <w:tcPr>
            <w:tcW w:w="1739" w:type="pct"/>
            <w:noWrap/>
            <w:hideMark/>
          </w:tcPr>
          <w:p w14:paraId="19916E7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CECF15C" w14:textId="77777777" w:rsidTr="00BF4FBB">
        <w:trPr>
          <w:trHeight w:val="270"/>
        </w:trPr>
        <w:tc>
          <w:tcPr>
            <w:tcW w:w="169" w:type="pct"/>
            <w:noWrap/>
            <w:hideMark/>
          </w:tcPr>
          <w:p w14:paraId="239267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422</w:t>
            </w:r>
          </w:p>
        </w:tc>
        <w:tc>
          <w:tcPr>
            <w:tcW w:w="305" w:type="pct"/>
            <w:noWrap/>
            <w:hideMark/>
          </w:tcPr>
          <w:p w14:paraId="429173B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611070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4EB883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长山河-右岸-04</w:t>
            </w:r>
          </w:p>
        </w:tc>
        <w:tc>
          <w:tcPr>
            <w:tcW w:w="170" w:type="pct"/>
            <w:noWrap/>
            <w:hideMark/>
          </w:tcPr>
          <w:p w14:paraId="178BCF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994D5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DDB5D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563971.9</w:t>
            </w:r>
          </w:p>
        </w:tc>
        <w:tc>
          <w:tcPr>
            <w:tcW w:w="291" w:type="pct"/>
            <w:noWrap/>
            <w:hideMark/>
          </w:tcPr>
          <w:p w14:paraId="33987EB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3382509.1</w:t>
            </w:r>
          </w:p>
        </w:tc>
        <w:tc>
          <w:tcPr>
            <w:tcW w:w="268" w:type="pct"/>
            <w:noWrap/>
            <w:hideMark/>
          </w:tcPr>
          <w:p w14:paraId="7C42F1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564218.3</w:t>
            </w:r>
          </w:p>
        </w:tc>
        <w:tc>
          <w:tcPr>
            <w:tcW w:w="291" w:type="pct"/>
            <w:noWrap/>
            <w:hideMark/>
          </w:tcPr>
          <w:p w14:paraId="2F49CB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3382365.7</w:t>
            </w:r>
          </w:p>
        </w:tc>
        <w:tc>
          <w:tcPr>
            <w:tcW w:w="287" w:type="pct"/>
            <w:noWrap/>
            <w:hideMark/>
          </w:tcPr>
          <w:p w14:paraId="3D008E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286</w:t>
            </w:r>
          </w:p>
        </w:tc>
        <w:tc>
          <w:tcPr>
            <w:tcW w:w="297" w:type="pct"/>
            <w:noWrap/>
            <w:hideMark/>
          </w:tcPr>
          <w:p w14:paraId="595CA68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4263</w:t>
            </w:r>
          </w:p>
        </w:tc>
        <w:tc>
          <w:tcPr>
            <w:tcW w:w="1739" w:type="pct"/>
            <w:noWrap/>
            <w:hideMark/>
          </w:tcPr>
          <w:p w14:paraId="526E4F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80B6193" w14:textId="77777777" w:rsidTr="00BF4FBB">
        <w:trPr>
          <w:trHeight w:val="270"/>
        </w:trPr>
        <w:tc>
          <w:tcPr>
            <w:tcW w:w="169" w:type="pct"/>
            <w:noWrap/>
            <w:hideMark/>
          </w:tcPr>
          <w:p w14:paraId="58F44D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423</w:t>
            </w:r>
          </w:p>
        </w:tc>
        <w:tc>
          <w:tcPr>
            <w:tcW w:w="305" w:type="pct"/>
            <w:noWrap/>
            <w:hideMark/>
          </w:tcPr>
          <w:p w14:paraId="2F3C1A6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2FCE9E5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249E3C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长山河-右岸-05</w:t>
            </w:r>
          </w:p>
        </w:tc>
        <w:tc>
          <w:tcPr>
            <w:tcW w:w="170" w:type="pct"/>
            <w:noWrap/>
            <w:hideMark/>
          </w:tcPr>
          <w:p w14:paraId="658A08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B6D0A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137AD0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564255.5</w:t>
            </w:r>
          </w:p>
        </w:tc>
        <w:tc>
          <w:tcPr>
            <w:tcW w:w="291" w:type="pct"/>
            <w:noWrap/>
            <w:hideMark/>
          </w:tcPr>
          <w:p w14:paraId="6FF4F2A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3382337.6</w:t>
            </w:r>
          </w:p>
        </w:tc>
        <w:tc>
          <w:tcPr>
            <w:tcW w:w="268" w:type="pct"/>
            <w:noWrap/>
            <w:hideMark/>
          </w:tcPr>
          <w:p w14:paraId="230EC5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564455.9</w:t>
            </w:r>
          </w:p>
        </w:tc>
        <w:tc>
          <w:tcPr>
            <w:tcW w:w="291" w:type="pct"/>
            <w:noWrap/>
            <w:hideMark/>
          </w:tcPr>
          <w:p w14:paraId="08BF1D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3382222.7</w:t>
            </w:r>
          </w:p>
        </w:tc>
        <w:tc>
          <w:tcPr>
            <w:tcW w:w="287" w:type="pct"/>
            <w:noWrap/>
            <w:hideMark/>
          </w:tcPr>
          <w:p w14:paraId="26E25E4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389</w:t>
            </w:r>
          </w:p>
        </w:tc>
        <w:tc>
          <w:tcPr>
            <w:tcW w:w="297" w:type="pct"/>
            <w:noWrap/>
            <w:hideMark/>
          </w:tcPr>
          <w:p w14:paraId="55486B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5703</w:t>
            </w:r>
          </w:p>
        </w:tc>
        <w:tc>
          <w:tcPr>
            <w:tcW w:w="1739" w:type="pct"/>
            <w:noWrap/>
            <w:hideMark/>
          </w:tcPr>
          <w:p w14:paraId="564CB6B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4AE1387" w14:textId="77777777" w:rsidTr="00BF4FBB">
        <w:trPr>
          <w:trHeight w:val="270"/>
        </w:trPr>
        <w:tc>
          <w:tcPr>
            <w:tcW w:w="169" w:type="pct"/>
            <w:noWrap/>
            <w:hideMark/>
          </w:tcPr>
          <w:p w14:paraId="47AB3A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424</w:t>
            </w:r>
          </w:p>
        </w:tc>
        <w:tc>
          <w:tcPr>
            <w:tcW w:w="305" w:type="pct"/>
            <w:noWrap/>
            <w:hideMark/>
          </w:tcPr>
          <w:p w14:paraId="0EE9F1B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3FEA2E8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1608BE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长山河-右岸-06</w:t>
            </w:r>
          </w:p>
        </w:tc>
        <w:tc>
          <w:tcPr>
            <w:tcW w:w="170" w:type="pct"/>
            <w:noWrap/>
            <w:hideMark/>
          </w:tcPr>
          <w:p w14:paraId="688E6C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AEC7E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1DB6D63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564455.9</w:t>
            </w:r>
          </w:p>
        </w:tc>
        <w:tc>
          <w:tcPr>
            <w:tcW w:w="291" w:type="pct"/>
            <w:noWrap/>
            <w:hideMark/>
          </w:tcPr>
          <w:p w14:paraId="0A4518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3382222.7</w:t>
            </w:r>
          </w:p>
        </w:tc>
        <w:tc>
          <w:tcPr>
            <w:tcW w:w="268" w:type="pct"/>
            <w:noWrap/>
            <w:hideMark/>
          </w:tcPr>
          <w:p w14:paraId="17CFB79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564468.9</w:t>
            </w:r>
          </w:p>
        </w:tc>
        <w:tc>
          <w:tcPr>
            <w:tcW w:w="291" w:type="pct"/>
            <w:noWrap/>
            <w:hideMark/>
          </w:tcPr>
          <w:p w14:paraId="16C36F3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3382216.5</w:t>
            </w:r>
          </w:p>
        </w:tc>
        <w:tc>
          <w:tcPr>
            <w:tcW w:w="287" w:type="pct"/>
            <w:noWrap/>
            <w:hideMark/>
          </w:tcPr>
          <w:p w14:paraId="628EED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w:t>
            </w:r>
          </w:p>
        </w:tc>
        <w:tc>
          <w:tcPr>
            <w:tcW w:w="297" w:type="pct"/>
            <w:noWrap/>
            <w:hideMark/>
          </w:tcPr>
          <w:p w14:paraId="203CCA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215</w:t>
            </w:r>
          </w:p>
        </w:tc>
        <w:tc>
          <w:tcPr>
            <w:tcW w:w="1739" w:type="pct"/>
            <w:noWrap/>
            <w:hideMark/>
          </w:tcPr>
          <w:p w14:paraId="572940F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7D8BD37" w14:textId="77777777" w:rsidTr="00BF4FBB">
        <w:trPr>
          <w:trHeight w:val="270"/>
        </w:trPr>
        <w:tc>
          <w:tcPr>
            <w:tcW w:w="169" w:type="pct"/>
            <w:noWrap/>
            <w:hideMark/>
          </w:tcPr>
          <w:p w14:paraId="05300D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425</w:t>
            </w:r>
          </w:p>
        </w:tc>
        <w:tc>
          <w:tcPr>
            <w:tcW w:w="305" w:type="pct"/>
            <w:noWrap/>
            <w:hideMark/>
          </w:tcPr>
          <w:p w14:paraId="1F7121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5211E4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136F75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长山河-右岸-07</w:t>
            </w:r>
          </w:p>
        </w:tc>
        <w:tc>
          <w:tcPr>
            <w:tcW w:w="170" w:type="pct"/>
            <w:noWrap/>
            <w:hideMark/>
          </w:tcPr>
          <w:p w14:paraId="35F987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0D7F6C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82424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564468.9</w:t>
            </w:r>
          </w:p>
        </w:tc>
        <w:tc>
          <w:tcPr>
            <w:tcW w:w="291" w:type="pct"/>
            <w:noWrap/>
            <w:hideMark/>
          </w:tcPr>
          <w:p w14:paraId="5DA044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3382216.5</w:t>
            </w:r>
          </w:p>
        </w:tc>
        <w:tc>
          <w:tcPr>
            <w:tcW w:w="268" w:type="pct"/>
            <w:noWrap/>
            <w:hideMark/>
          </w:tcPr>
          <w:p w14:paraId="686A6D4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564901.1</w:t>
            </w:r>
          </w:p>
        </w:tc>
        <w:tc>
          <w:tcPr>
            <w:tcW w:w="291" w:type="pct"/>
            <w:noWrap/>
            <w:hideMark/>
          </w:tcPr>
          <w:p w14:paraId="55EE6AE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3381987.8</w:t>
            </w:r>
          </w:p>
        </w:tc>
        <w:tc>
          <w:tcPr>
            <w:tcW w:w="287" w:type="pct"/>
            <w:noWrap/>
            <w:hideMark/>
          </w:tcPr>
          <w:p w14:paraId="3687BE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690</w:t>
            </w:r>
          </w:p>
        </w:tc>
        <w:tc>
          <w:tcPr>
            <w:tcW w:w="297" w:type="pct"/>
            <w:noWrap/>
            <w:hideMark/>
          </w:tcPr>
          <w:p w14:paraId="10B4DE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9973</w:t>
            </w:r>
          </w:p>
        </w:tc>
        <w:tc>
          <w:tcPr>
            <w:tcW w:w="1739" w:type="pct"/>
            <w:noWrap/>
            <w:hideMark/>
          </w:tcPr>
          <w:p w14:paraId="05CF2C0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8B63F5B" w14:textId="77777777" w:rsidTr="00BF4FBB">
        <w:trPr>
          <w:trHeight w:val="270"/>
        </w:trPr>
        <w:tc>
          <w:tcPr>
            <w:tcW w:w="169" w:type="pct"/>
            <w:noWrap/>
            <w:hideMark/>
          </w:tcPr>
          <w:p w14:paraId="50DFDB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426</w:t>
            </w:r>
          </w:p>
        </w:tc>
        <w:tc>
          <w:tcPr>
            <w:tcW w:w="305" w:type="pct"/>
            <w:noWrap/>
            <w:hideMark/>
          </w:tcPr>
          <w:p w14:paraId="36F17C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693692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6DA61B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长山河-右岸-08</w:t>
            </w:r>
          </w:p>
        </w:tc>
        <w:tc>
          <w:tcPr>
            <w:tcW w:w="170" w:type="pct"/>
            <w:noWrap/>
            <w:hideMark/>
          </w:tcPr>
          <w:p w14:paraId="187880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1E825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20479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564901.1</w:t>
            </w:r>
          </w:p>
        </w:tc>
        <w:tc>
          <w:tcPr>
            <w:tcW w:w="291" w:type="pct"/>
            <w:noWrap/>
            <w:hideMark/>
          </w:tcPr>
          <w:p w14:paraId="20B218A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3381987.8</w:t>
            </w:r>
          </w:p>
        </w:tc>
        <w:tc>
          <w:tcPr>
            <w:tcW w:w="268" w:type="pct"/>
            <w:noWrap/>
            <w:hideMark/>
          </w:tcPr>
          <w:p w14:paraId="6B683C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564950.5</w:t>
            </w:r>
          </w:p>
        </w:tc>
        <w:tc>
          <w:tcPr>
            <w:tcW w:w="291" w:type="pct"/>
            <w:noWrap/>
            <w:hideMark/>
          </w:tcPr>
          <w:p w14:paraId="18E883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3381959.9</w:t>
            </w:r>
          </w:p>
        </w:tc>
        <w:tc>
          <w:tcPr>
            <w:tcW w:w="287" w:type="pct"/>
            <w:noWrap/>
            <w:hideMark/>
          </w:tcPr>
          <w:p w14:paraId="2B0CBD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w:t>
            </w:r>
          </w:p>
        </w:tc>
        <w:tc>
          <w:tcPr>
            <w:tcW w:w="297" w:type="pct"/>
            <w:noWrap/>
            <w:hideMark/>
          </w:tcPr>
          <w:p w14:paraId="22C23D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850</w:t>
            </w:r>
          </w:p>
        </w:tc>
        <w:tc>
          <w:tcPr>
            <w:tcW w:w="1739" w:type="pct"/>
            <w:noWrap/>
            <w:hideMark/>
          </w:tcPr>
          <w:p w14:paraId="10B346F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208EFCF" w14:textId="77777777" w:rsidTr="00BF4FBB">
        <w:trPr>
          <w:trHeight w:val="270"/>
        </w:trPr>
        <w:tc>
          <w:tcPr>
            <w:tcW w:w="169" w:type="pct"/>
            <w:noWrap/>
            <w:hideMark/>
          </w:tcPr>
          <w:p w14:paraId="12A966C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427</w:t>
            </w:r>
          </w:p>
        </w:tc>
        <w:tc>
          <w:tcPr>
            <w:tcW w:w="305" w:type="pct"/>
            <w:noWrap/>
            <w:hideMark/>
          </w:tcPr>
          <w:p w14:paraId="07D9405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3485B4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08669D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长山河-右岸-09</w:t>
            </w:r>
          </w:p>
        </w:tc>
        <w:tc>
          <w:tcPr>
            <w:tcW w:w="170" w:type="pct"/>
            <w:noWrap/>
            <w:hideMark/>
          </w:tcPr>
          <w:p w14:paraId="63BE89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FAAB0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23B53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564950.5</w:t>
            </w:r>
          </w:p>
        </w:tc>
        <w:tc>
          <w:tcPr>
            <w:tcW w:w="291" w:type="pct"/>
            <w:noWrap/>
            <w:hideMark/>
          </w:tcPr>
          <w:p w14:paraId="690F2A3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3381959.9</w:t>
            </w:r>
          </w:p>
        </w:tc>
        <w:tc>
          <w:tcPr>
            <w:tcW w:w="268" w:type="pct"/>
            <w:noWrap/>
            <w:hideMark/>
          </w:tcPr>
          <w:p w14:paraId="05D2B9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565274.1</w:t>
            </w:r>
          </w:p>
        </w:tc>
        <w:tc>
          <w:tcPr>
            <w:tcW w:w="291" w:type="pct"/>
            <w:noWrap/>
            <w:hideMark/>
          </w:tcPr>
          <w:p w14:paraId="002233B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3381777.7</w:t>
            </w:r>
          </w:p>
        </w:tc>
        <w:tc>
          <w:tcPr>
            <w:tcW w:w="287" w:type="pct"/>
            <w:noWrap/>
            <w:hideMark/>
          </w:tcPr>
          <w:p w14:paraId="3B26EEB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371</w:t>
            </w:r>
          </w:p>
        </w:tc>
        <w:tc>
          <w:tcPr>
            <w:tcW w:w="297" w:type="pct"/>
            <w:noWrap/>
            <w:hideMark/>
          </w:tcPr>
          <w:p w14:paraId="5FA19A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5559</w:t>
            </w:r>
          </w:p>
        </w:tc>
        <w:tc>
          <w:tcPr>
            <w:tcW w:w="1739" w:type="pct"/>
            <w:noWrap/>
            <w:hideMark/>
          </w:tcPr>
          <w:p w14:paraId="55BBD5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8B5CBD5" w14:textId="77777777" w:rsidTr="00BF4FBB">
        <w:trPr>
          <w:trHeight w:val="270"/>
        </w:trPr>
        <w:tc>
          <w:tcPr>
            <w:tcW w:w="169" w:type="pct"/>
            <w:noWrap/>
            <w:hideMark/>
          </w:tcPr>
          <w:p w14:paraId="4BE48E3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428</w:t>
            </w:r>
          </w:p>
        </w:tc>
        <w:tc>
          <w:tcPr>
            <w:tcW w:w="305" w:type="pct"/>
            <w:noWrap/>
            <w:hideMark/>
          </w:tcPr>
          <w:p w14:paraId="1A30F9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63D200F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0A7CC4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长山河-右岸-10</w:t>
            </w:r>
          </w:p>
        </w:tc>
        <w:tc>
          <w:tcPr>
            <w:tcW w:w="170" w:type="pct"/>
            <w:noWrap/>
            <w:hideMark/>
          </w:tcPr>
          <w:p w14:paraId="6F998C7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0AF32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C43C1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565274.1</w:t>
            </w:r>
          </w:p>
        </w:tc>
        <w:tc>
          <w:tcPr>
            <w:tcW w:w="291" w:type="pct"/>
            <w:noWrap/>
            <w:hideMark/>
          </w:tcPr>
          <w:p w14:paraId="1E5EFD0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3381777.7</w:t>
            </w:r>
          </w:p>
        </w:tc>
        <w:tc>
          <w:tcPr>
            <w:tcW w:w="268" w:type="pct"/>
            <w:noWrap/>
            <w:hideMark/>
          </w:tcPr>
          <w:p w14:paraId="3D1EF93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565293.8</w:t>
            </w:r>
          </w:p>
        </w:tc>
        <w:tc>
          <w:tcPr>
            <w:tcW w:w="291" w:type="pct"/>
            <w:noWrap/>
            <w:hideMark/>
          </w:tcPr>
          <w:p w14:paraId="684BD2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3381766.8</w:t>
            </w:r>
          </w:p>
        </w:tc>
        <w:tc>
          <w:tcPr>
            <w:tcW w:w="287" w:type="pct"/>
            <w:noWrap/>
            <w:hideMark/>
          </w:tcPr>
          <w:p w14:paraId="3FCBEE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w:t>
            </w:r>
          </w:p>
        </w:tc>
        <w:tc>
          <w:tcPr>
            <w:tcW w:w="297" w:type="pct"/>
            <w:noWrap/>
            <w:hideMark/>
          </w:tcPr>
          <w:p w14:paraId="0D7E2E8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w:t>
            </w:r>
          </w:p>
        </w:tc>
        <w:tc>
          <w:tcPr>
            <w:tcW w:w="1739" w:type="pct"/>
            <w:noWrap/>
            <w:hideMark/>
          </w:tcPr>
          <w:p w14:paraId="3CCB27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A7C3DED" w14:textId="77777777" w:rsidTr="00BF4FBB">
        <w:trPr>
          <w:trHeight w:val="270"/>
        </w:trPr>
        <w:tc>
          <w:tcPr>
            <w:tcW w:w="169" w:type="pct"/>
            <w:noWrap/>
            <w:hideMark/>
          </w:tcPr>
          <w:p w14:paraId="51598E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429</w:t>
            </w:r>
          </w:p>
        </w:tc>
        <w:tc>
          <w:tcPr>
            <w:tcW w:w="305" w:type="pct"/>
            <w:noWrap/>
            <w:hideMark/>
          </w:tcPr>
          <w:p w14:paraId="73C777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464B076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4768BD6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长山河-右岸-11</w:t>
            </w:r>
          </w:p>
        </w:tc>
        <w:tc>
          <w:tcPr>
            <w:tcW w:w="170" w:type="pct"/>
            <w:noWrap/>
            <w:hideMark/>
          </w:tcPr>
          <w:p w14:paraId="183827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D442A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B1CE7E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565293.8</w:t>
            </w:r>
          </w:p>
        </w:tc>
        <w:tc>
          <w:tcPr>
            <w:tcW w:w="291" w:type="pct"/>
            <w:noWrap/>
            <w:hideMark/>
          </w:tcPr>
          <w:p w14:paraId="1EF93AE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3381766.8</w:t>
            </w:r>
          </w:p>
        </w:tc>
        <w:tc>
          <w:tcPr>
            <w:tcW w:w="268" w:type="pct"/>
            <w:noWrap/>
            <w:hideMark/>
          </w:tcPr>
          <w:p w14:paraId="5A55430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565557.4</w:t>
            </w:r>
          </w:p>
        </w:tc>
        <w:tc>
          <w:tcPr>
            <w:tcW w:w="291" w:type="pct"/>
            <w:noWrap/>
            <w:hideMark/>
          </w:tcPr>
          <w:p w14:paraId="13F9233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3381619.4</w:t>
            </w:r>
          </w:p>
        </w:tc>
        <w:tc>
          <w:tcPr>
            <w:tcW w:w="287" w:type="pct"/>
            <w:noWrap/>
            <w:hideMark/>
          </w:tcPr>
          <w:p w14:paraId="57C977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302</w:t>
            </w:r>
          </w:p>
        </w:tc>
        <w:tc>
          <w:tcPr>
            <w:tcW w:w="297" w:type="pct"/>
            <w:noWrap/>
            <w:hideMark/>
          </w:tcPr>
          <w:p w14:paraId="66F6BCF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4507</w:t>
            </w:r>
          </w:p>
        </w:tc>
        <w:tc>
          <w:tcPr>
            <w:tcW w:w="1739" w:type="pct"/>
            <w:noWrap/>
            <w:hideMark/>
          </w:tcPr>
          <w:p w14:paraId="22BCA7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CAB95D6" w14:textId="77777777" w:rsidTr="00BF4FBB">
        <w:trPr>
          <w:trHeight w:val="270"/>
        </w:trPr>
        <w:tc>
          <w:tcPr>
            <w:tcW w:w="169" w:type="pct"/>
            <w:noWrap/>
            <w:hideMark/>
          </w:tcPr>
          <w:p w14:paraId="4B608A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lastRenderedPageBreak/>
              <w:t>430</w:t>
            </w:r>
          </w:p>
        </w:tc>
        <w:tc>
          <w:tcPr>
            <w:tcW w:w="305" w:type="pct"/>
            <w:noWrap/>
            <w:hideMark/>
          </w:tcPr>
          <w:p w14:paraId="51A9B0E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75F4B64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4801C7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长山河-右岸-12</w:t>
            </w:r>
          </w:p>
        </w:tc>
        <w:tc>
          <w:tcPr>
            <w:tcW w:w="170" w:type="pct"/>
            <w:noWrap/>
            <w:hideMark/>
          </w:tcPr>
          <w:p w14:paraId="0753BBC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256E6A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保护区</w:t>
            </w:r>
          </w:p>
        </w:tc>
        <w:tc>
          <w:tcPr>
            <w:tcW w:w="263" w:type="pct"/>
            <w:noWrap/>
            <w:hideMark/>
          </w:tcPr>
          <w:p w14:paraId="4ADA909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565557.4</w:t>
            </w:r>
          </w:p>
        </w:tc>
        <w:tc>
          <w:tcPr>
            <w:tcW w:w="291" w:type="pct"/>
            <w:noWrap/>
            <w:hideMark/>
          </w:tcPr>
          <w:p w14:paraId="3DE901F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3381619.4</w:t>
            </w:r>
          </w:p>
        </w:tc>
        <w:tc>
          <w:tcPr>
            <w:tcW w:w="268" w:type="pct"/>
            <w:noWrap/>
            <w:hideMark/>
          </w:tcPr>
          <w:p w14:paraId="2EFD1A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565876.8</w:t>
            </w:r>
          </w:p>
        </w:tc>
        <w:tc>
          <w:tcPr>
            <w:tcW w:w="291" w:type="pct"/>
            <w:noWrap/>
            <w:hideMark/>
          </w:tcPr>
          <w:p w14:paraId="3EF9FB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3381439.3</w:t>
            </w:r>
          </w:p>
        </w:tc>
        <w:tc>
          <w:tcPr>
            <w:tcW w:w="287" w:type="pct"/>
            <w:noWrap/>
            <w:hideMark/>
          </w:tcPr>
          <w:p w14:paraId="1733F1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367</w:t>
            </w:r>
          </w:p>
        </w:tc>
        <w:tc>
          <w:tcPr>
            <w:tcW w:w="297" w:type="pct"/>
            <w:noWrap/>
            <w:hideMark/>
          </w:tcPr>
          <w:p w14:paraId="3ED29A7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5456</w:t>
            </w:r>
          </w:p>
        </w:tc>
        <w:tc>
          <w:tcPr>
            <w:tcW w:w="1739" w:type="pct"/>
            <w:noWrap/>
            <w:hideMark/>
          </w:tcPr>
          <w:p w14:paraId="307D29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生态保护红线，划入保护区</w:t>
            </w:r>
          </w:p>
        </w:tc>
      </w:tr>
      <w:tr w:rsidR="009D260B" w:rsidRPr="009D260B" w14:paraId="0B64CDD9" w14:textId="77777777" w:rsidTr="00BF4FBB">
        <w:trPr>
          <w:trHeight w:val="270"/>
        </w:trPr>
        <w:tc>
          <w:tcPr>
            <w:tcW w:w="169" w:type="pct"/>
            <w:noWrap/>
            <w:hideMark/>
          </w:tcPr>
          <w:p w14:paraId="6DA01F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431</w:t>
            </w:r>
          </w:p>
        </w:tc>
        <w:tc>
          <w:tcPr>
            <w:tcW w:w="305" w:type="pct"/>
            <w:noWrap/>
            <w:hideMark/>
          </w:tcPr>
          <w:p w14:paraId="32D2A1F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559D2F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0A45F4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长山河-右岸-13</w:t>
            </w:r>
          </w:p>
        </w:tc>
        <w:tc>
          <w:tcPr>
            <w:tcW w:w="170" w:type="pct"/>
            <w:noWrap/>
            <w:hideMark/>
          </w:tcPr>
          <w:p w14:paraId="38BD7C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84F51E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保护区</w:t>
            </w:r>
          </w:p>
        </w:tc>
        <w:tc>
          <w:tcPr>
            <w:tcW w:w="263" w:type="pct"/>
            <w:noWrap/>
            <w:hideMark/>
          </w:tcPr>
          <w:p w14:paraId="7606F8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565939.7</w:t>
            </w:r>
          </w:p>
        </w:tc>
        <w:tc>
          <w:tcPr>
            <w:tcW w:w="291" w:type="pct"/>
            <w:noWrap/>
            <w:hideMark/>
          </w:tcPr>
          <w:p w14:paraId="04835BB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3381404.3</w:t>
            </w:r>
          </w:p>
        </w:tc>
        <w:tc>
          <w:tcPr>
            <w:tcW w:w="268" w:type="pct"/>
            <w:noWrap/>
            <w:hideMark/>
          </w:tcPr>
          <w:p w14:paraId="3E6238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566114.6</w:t>
            </w:r>
          </w:p>
        </w:tc>
        <w:tc>
          <w:tcPr>
            <w:tcW w:w="291" w:type="pct"/>
            <w:noWrap/>
            <w:hideMark/>
          </w:tcPr>
          <w:p w14:paraId="59202E1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3381319.6</w:t>
            </w:r>
          </w:p>
        </w:tc>
        <w:tc>
          <w:tcPr>
            <w:tcW w:w="287" w:type="pct"/>
            <w:noWrap/>
            <w:hideMark/>
          </w:tcPr>
          <w:p w14:paraId="42963E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196</w:t>
            </w:r>
          </w:p>
        </w:tc>
        <w:tc>
          <w:tcPr>
            <w:tcW w:w="297" w:type="pct"/>
            <w:noWrap/>
            <w:hideMark/>
          </w:tcPr>
          <w:p w14:paraId="18DEA8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3354</w:t>
            </w:r>
          </w:p>
        </w:tc>
        <w:tc>
          <w:tcPr>
            <w:tcW w:w="1739" w:type="pct"/>
            <w:noWrap/>
            <w:hideMark/>
          </w:tcPr>
          <w:p w14:paraId="30ECE6F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生态保护红线，划入保护区</w:t>
            </w:r>
          </w:p>
        </w:tc>
      </w:tr>
      <w:tr w:rsidR="009D260B" w:rsidRPr="009D260B" w14:paraId="3569AF70" w14:textId="77777777" w:rsidTr="00BF4FBB">
        <w:trPr>
          <w:trHeight w:val="270"/>
        </w:trPr>
        <w:tc>
          <w:tcPr>
            <w:tcW w:w="169" w:type="pct"/>
            <w:noWrap/>
            <w:hideMark/>
          </w:tcPr>
          <w:p w14:paraId="3539C1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432</w:t>
            </w:r>
          </w:p>
        </w:tc>
        <w:tc>
          <w:tcPr>
            <w:tcW w:w="305" w:type="pct"/>
            <w:noWrap/>
            <w:hideMark/>
          </w:tcPr>
          <w:p w14:paraId="03D218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2E08EA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271DF7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长山河-右岸-14</w:t>
            </w:r>
          </w:p>
        </w:tc>
        <w:tc>
          <w:tcPr>
            <w:tcW w:w="170" w:type="pct"/>
            <w:noWrap/>
            <w:hideMark/>
          </w:tcPr>
          <w:p w14:paraId="439F9D1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D5B24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保护区</w:t>
            </w:r>
          </w:p>
        </w:tc>
        <w:tc>
          <w:tcPr>
            <w:tcW w:w="263" w:type="pct"/>
            <w:noWrap/>
            <w:hideMark/>
          </w:tcPr>
          <w:p w14:paraId="0C8F2B4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566174.8</w:t>
            </w:r>
          </w:p>
        </w:tc>
        <w:tc>
          <w:tcPr>
            <w:tcW w:w="291" w:type="pct"/>
            <w:noWrap/>
            <w:hideMark/>
          </w:tcPr>
          <w:p w14:paraId="6B7B0ED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3381310.7</w:t>
            </w:r>
          </w:p>
        </w:tc>
        <w:tc>
          <w:tcPr>
            <w:tcW w:w="268" w:type="pct"/>
            <w:noWrap/>
            <w:hideMark/>
          </w:tcPr>
          <w:p w14:paraId="6AF4363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566651.1</w:t>
            </w:r>
          </w:p>
        </w:tc>
        <w:tc>
          <w:tcPr>
            <w:tcW w:w="291" w:type="pct"/>
            <w:noWrap/>
            <w:hideMark/>
          </w:tcPr>
          <w:p w14:paraId="35D121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3381118.9</w:t>
            </w:r>
          </w:p>
        </w:tc>
        <w:tc>
          <w:tcPr>
            <w:tcW w:w="287" w:type="pct"/>
            <w:noWrap/>
            <w:hideMark/>
          </w:tcPr>
          <w:p w14:paraId="330D108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514</w:t>
            </w:r>
          </w:p>
        </w:tc>
        <w:tc>
          <w:tcPr>
            <w:tcW w:w="297" w:type="pct"/>
            <w:noWrap/>
            <w:hideMark/>
          </w:tcPr>
          <w:p w14:paraId="1740AE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7745</w:t>
            </w:r>
          </w:p>
        </w:tc>
        <w:tc>
          <w:tcPr>
            <w:tcW w:w="1739" w:type="pct"/>
            <w:noWrap/>
            <w:hideMark/>
          </w:tcPr>
          <w:p w14:paraId="278506F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生态保护红线，划入保护区</w:t>
            </w:r>
          </w:p>
        </w:tc>
      </w:tr>
      <w:tr w:rsidR="009D260B" w:rsidRPr="009D260B" w14:paraId="345B5984" w14:textId="77777777" w:rsidTr="00BF4FBB">
        <w:trPr>
          <w:trHeight w:val="270"/>
        </w:trPr>
        <w:tc>
          <w:tcPr>
            <w:tcW w:w="169" w:type="pct"/>
            <w:noWrap/>
            <w:hideMark/>
          </w:tcPr>
          <w:p w14:paraId="327C36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433</w:t>
            </w:r>
          </w:p>
        </w:tc>
        <w:tc>
          <w:tcPr>
            <w:tcW w:w="305" w:type="pct"/>
            <w:noWrap/>
            <w:hideMark/>
          </w:tcPr>
          <w:p w14:paraId="62520B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008BB0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0A0E62E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长山河-右岸-15</w:t>
            </w:r>
          </w:p>
        </w:tc>
        <w:tc>
          <w:tcPr>
            <w:tcW w:w="170" w:type="pct"/>
            <w:noWrap/>
            <w:hideMark/>
          </w:tcPr>
          <w:p w14:paraId="64F477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19B66C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保护区</w:t>
            </w:r>
          </w:p>
        </w:tc>
        <w:tc>
          <w:tcPr>
            <w:tcW w:w="263" w:type="pct"/>
            <w:noWrap/>
            <w:hideMark/>
          </w:tcPr>
          <w:p w14:paraId="11C3B15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566723.5</w:t>
            </w:r>
          </w:p>
        </w:tc>
        <w:tc>
          <w:tcPr>
            <w:tcW w:w="291" w:type="pct"/>
            <w:noWrap/>
            <w:hideMark/>
          </w:tcPr>
          <w:p w14:paraId="1B76716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3381088.4</w:t>
            </w:r>
          </w:p>
        </w:tc>
        <w:tc>
          <w:tcPr>
            <w:tcW w:w="268" w:type="pct"/>
            <w:noWrap/>
            <w:hideMark/>
          </w:tcPr>
          <w:p w14:paraId="29E860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566939.0</w:t>
            </w:r>
          </w:p>
        </w:tc>
        <w:tc>
          <w:tcPr>
            <w:tcW w:w="291" w:type="pct"/>
            <w:noWrap/>
            <w:hideMark/>
          </w:tcPr>
          <w:p w14:paraId="52D8FB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3381003.8</w:t>
            </w:r>
          </w:p>
        </w:tc>
        <w:tc>
          <w:tcPr>
            <w:tcW w:w="287" w:type="pct"/>
            <w:noWrap/>
            <w:hideMark/>
          </w:tcPr>
          <w:p w14:paraId="692958C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232</w:t>
            </w:r>
          </w:p>
        </w:tc>
        <w:tc>
          <w:tcPr>
            <w:tcW w:w="297" w:type="pct"/>
            <w:noWrap/>
            <w:hideMark/>
          </w:tcPr>
          <w:p w14:paraId="723F72D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3487</w:t>
            </w:r>
          </w:p>
        </w:tc>
        <w:tc>
          <w:tcPr>
            <w:tcW w:w="1739" w:type="pct"/>
            <w:noWrap/>
            <w:hideMark/>
          </w:tcPr>
          <w:p w14:paraId="072513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生态保护红线，划入保护区</w:t>
            </w:r>
          </w:p>
        </w:tc>
      </w:tr>
      <w:tr w:rsidR="009D260B" w:rsidRPr="009D260B" w14:paraId="292F462E" w14:textId="77777777" w:rsidTr="00BF4FBB">
        <w:trPr>
          <w:trHeight w:val="270"/>
        </w:trPr>
        <w:tc>
          <w:tcPr>
            <w:tcW w:w="169" w:type="pct"/>
            <w:noWrap/>
            <w:hideMark/>
          </w:tcPr>
          <w:p w14:paraId="2F85DAD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434</w:t>
            </w:r>
          </w:p>
        </w:tc>
        <w:tc>
          <w:tcPr>
            <w:tcW w:w="305" w:type="pct"/>
            <w:noWrap/>
            <w:hideMark/>
          </w:tcPr>
          <w:p w14:paraId="3D296B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7913E8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0BB9C9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长山河-右岸-16</w:t>
            </w:r>
          </w:p>
        </w:tc>
        <w:tc>
          <w:tcPr>
            <w:tcW w:w="170" w:type="pct"/>
            <w:noWrap/>
            <w:hideMark/>
          </w:tcPr>
          <w:p w14:paraId="7184AA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99BE6B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CEE828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566939.0</w:t>
            </w:r>
          </w:p>
        </w:tc>
        <w:tc>
          <w:tcPr>
            <w:tcW w:w="291" w:type="pct"/>
            <w:noWrap/>
            <w:hideMark/>
          </w:tcPr>
          <w:p w14:paraId="25112C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3381003.8</w:t>
            </w:r>
          </w:p>
        </w:tc>
        <w:tc>
          <w:tcPr>
            <w:tcW w:w="268" w:type="pct"/>
            <w:noWrap/>
            <w:hideMark/>
          </w:tcPr>
          <w:p w14:paraId="1EEC1A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567013.0</w:t>
            </w:r>
          </w:p>
        </w:tc>
        <w:tc>
          <w:tcPr>
            <w:tcW w:w="291" w:type="pct"/>
            <w:noWrap/>
            <w:hideMark/>
          </w:tcPr>
          <w:p w14:paraId="62C753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3380959.0</w:t>
            </w:r>
          </w:p>
        </w:tc>
        <w:tc>
          <w:tcPr>
            <w:tcW w:w="287" w:type="pct"/>
            <w:noWrap/>
            <w:hideMark/>
          </w:tcPr>
          <w:p w14:paraId="13E5F4B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87</w:t>
            </w:r>
          </w:p>
        </w:tc>
        <w:tc>
          <w:tcPr>
            <w:tcW w:w="297" w:type="pct"/>
            <w:noWrap/>
            <w:hideMark/>
          </w:tcPr>
          <w:p w14:paraId="77E9571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1236</w:t>
            </w:r>
          </w:p>
        </w:tc>
        <w:tc>
          <w:tcPr>
            <w:tcW w:w="1739" w:type="pct"/>
            <w:noWrap/>
            <w:hideMark/>
          </w:tcPr>
          <w:p w14:paraId="4DBEBB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7921331D" w14:textId="77777777" w:rsidTr="00BF4FBB">
        <w:trPr>
          <w:trHeight w:val="270"/>
        </w:trPr>
        <w:tc>
          <w:tcPr>
            <w:tcW w:w="169" w:type="pct"/>
            <w:noWrap/>
            <w:hideMark/>
          </w:tcPr>
          <w:p w14:paraId="15A420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435</w:t>
            </w:r>
          </w:p>
        </w:tc>
        <w:tc>
          <w:tcPr>
            <w:tcW w:w="305" w:type="pct"/>
            <w:noWrap/>
            <w:hideMark/>
          </w:tcPr>
          <w:p w14:paraId="5484E3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0916DBF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4D0172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长山河-右岸-17</w:t>
            </w:r>
          </w:p>
        </w:tc>
        <w:tc>
          <w:tcPr>
            <w:tcW w:w="170" w:type="pct"/>
            <w:noWrap/>
            <w:hideMark/>
          </w:tcPr>
          <w:p w14:paraId="4B83A5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46331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C6B99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567013.0</w:t>
            </w:r>
          </w:p>
        </w:tc>
        <w:tc>
          <w:tcPr>
            <w:tcW w:w="291" w:type="pct"/>
            <w:noWrap/>
            <w:hideMark/>
          </w:tcPr>
          <w:p w14:paraId="06EAF13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3380959.0</w:t>
            </w:r>
          </w:p>
        </w:tc>
        <w:tc>
          <w:tcPr>
            <w:tcW w:w="268" w:type="pct"/>
            <w:noWrap/>
            <w:hideMark/>
          </w:tcPr>
          <w:p w14:paraId="7E3407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567024.1</w:t>
            </w:r>
          </w:p>
        </w:tc>
        <w:tc>
          <w:tcPr>
            <w:tcW w:w="291" w:type="pct"/>
            <w:noWrap/>
            <w:hideMark/>
          </w:tcPr>
          <w:p w14:paraId="2D06CDE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3380950.7</w:t>
            </w:r>
          </w:p>
        </w:tc>
        <w:tc>
          <w:tcPr>
            <w:tcW w:w="287" w:type="pct"/>
            <w:noWrap/>
            <w:hideMark/>
          </w:tcPr>
          <w:p w14:paraId="79171FC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w:t>
            </w:r>
          </w:p>
        </w:tc>
        <w:tc>
          <w:tcPr>
            <w:tcW w:w="297" w:type="pct"/>
            <w:noWrap/>
            <w:hideMark/>
          </w:tcPr>
          <w:p w14:paraId="072A89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208</w:t>
            </w:r>
          </w:p>
        </w:tc>
        <w:tc>
          <w:tcPr>
            <w:tcW w:w="1739" w:type="pct"/>
            <w:noWrap/>
            <w:hideMark/>
          </w:tcPr>
          <w:p w14:paraId="05DC8D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4AD925F" w14:textId="77777777" w:rsidTr="00BF4FBB">
        <w:trPr>
          <w:trHeight w:val="270"/>
        </w:trPr>
        <w:tc>
          <w:tcPr>
            <w:tcW w:w="169" w:type="pct"/>
            <w:noWrap/>
            <w:hideMark/>
          </w:tcPr>
          <w:p w14:paraId="09B2E71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436</w:t>
            </w:r>
          </w:p>
        </w:tc>
        <w:tc>
          <w:tcPr>
            <w:tcW w:w="305" w:type="pct"/>
            <w:noWrap/>
            <w:hideMark/>
          </w:tcPr>
          <w:p w14:paraId="2F57DA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586F2A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3BBB60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长山河-右岸-18</w:t>
            </w:r>
          </w:p>
        </w:tc>
        <w:tc>
          <w:tcPr>
            <w:tcW w:w="170" w:type="pct"/>
            <w:noWrap/>
            <w:hideMark/>
          </w:tcPr>
          <w:p w14:paraId="1E60C55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18057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39D43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567024.1</w:t>
            </w:r>
          </w:p>
        </w:tc>
        <w:tc>
          <w:tcPr>
            <w:tcW w:w="291" w:type="pct"/>
            <w:noWrap/>
            <w:hideMark/>
          </w:tcPr>
          <w:p w14:paraId="333CCD8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3380950.7</w:t>
            </w:r>
          </w:p>
        </w:tc>
        <w:tc>
          <w:tcPr>
            <w:tcW w:w="268" w:type="pct"/>
            <w:noWrap/>
            <w:hideMark/>
          </w:tcPr>
          <w:p w14:paraId="3EA5A2E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567083.7</w:t>
            </w:r>
          </w:p>
        </w:tc>
        <w:tc>
          <w:tcPr>
            <w:tcW w:w="291" w:type="pct"/>
            <w:noWrap/>
            <w:hideMark/>
          </w:tcPr>
          <w:p w14:paraId="736734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3380899.9</w:t>
            </w:r>
          </w:p>
        </w:tc>
        <w:tc>
          <w:tcPr>
            <w:tcW w:w="287" w:type="pct"/>
            <w:noWrap/>
            <w:hideMark/>
          </w:tcPr>
          <w:p w14:paraId="5955D3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79</w:t>
            </w:r>
          </w:p>
        </w:tc>
        <w:tc>
          <w:tcPr>
            <w:tcW w:w="297" w:type="pct"/>
            <w:noWrap/>
            <w:hideMark/>
          </w:tcPr>
          <w:p w14:paraId="4CA6E1F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1146</w:t>
            </w:r>
          </w:p>
        </w:tc>
        <w:tc>
          <w:tcPr>
            <w:tcW w:w="1739" w:type="pct"/>
            <w:noWrap/>
            <w:hideMark/>
          </w:tcPr>
          <w:p w14:paraId="393801E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098103EB" w14:textId="77777777" w:rsidTr="00BF4FBB">
        <w:trPr>
          <w:trHeight w:val="270"/>
        </w:trPr>
        <w:tc>
          <w:tcPr>
            <w:tcW w:w="169" w:type="pct"/>
            <w:noWrap/>
            <w:hideMark/>
          </w:tcPr>
          <w:p w14:paraId="01D51A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437</w:t>
            </w:r>
          </w:p>
        </w:tc>
        <w:tc>
          <w:tcPr>
            <w:tcW w:w="305" w:type="pct"/>
            <w:noWrap/>
            <w:hideMark/>
          </w:tcPr>
          <w:p w14:paraId="676F581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35925F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4B6FC5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长山河-右岸-19</w:t>
            </w:r>
          </w:p>
        </w:tc>
        <w:tc>
          <w:tcPr>
            <w:tcW w:w="170" w:type="pct"/>
            <w:noWrap/>
            <w:hideMark/>
          </w:tcPr>
          <w:p w14:paraId="19EB4D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31462C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701E33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567083.7</w:t>
            </w:r>
          </w:p>
        </w:tc>
        <w:tc>
          <w:tcPr>
            <w:tcW w:w="291" w:type="pct"/>
            <w:noWrap/>
            <w:hideMark/>
          </w:tcPr>
          <w:p w14:paraId="51B237E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3380899.9</w:t>
            </w:r>
          </w:p>
        </w:tc>
        <w:tc>
          <w:tcPr>
            <w:tcW w:w="268" w:type="pct"/>
            <w:noWrap/>
            <w:hideMark/>
          </w:tcPr>
          <w:p w14:paraId="3D17D66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567250.6</w:t>
            </w:r>
          </w:p>
        </w:tc>
        <w:tc>
          <w:tcPr>
            <w:tcW w:w="291" w:type="pct"/>
            <w:noWrap/>
            <w:hideMark/>
          </w:tcPr>
          <w:p w14:paraId="5689622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3380614.0</w:t>
            </w:r>
          </w:p>
        </w:tc>
        <w:tc>
          <w:tcPr>
            <w:tcW w:w="287" w:type="pct"/>
            <w:noWrap/>
            <w:hideMark/>
          </w:tcPr>
          <w:p w14:paraId="6F8703C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416</w:t>
            </w:r>
          </w:p>
        </w:tc>
        <w:tc>
          <w:tcPr>
            <w:tcW w:w="297" w:type="pct"/>
            <w:noWrap/>
            <w:hideMark/>
          </w:tcPr>
          <w:p w14:paraId="29A8B71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6190</w:t>
            </w:r>
          </w:p>
        </w:tc>
        <w:tc>
          <w:tcPr>
            <w:tcW w:w="1739" w:type="pct"/>
            <w:noWrap/>
            <w:hideMark/>
          </w:tcPr>
          <w:p w14:paraId="4883F5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EEE4F00" w14:textId="77777777" w:rsidTr="00BF4FBB">
        <w:trPr>
          <w:trHeight w:val="270"/>
        </w:trPr>
        <w:tc>
          <w:tcPr>
            <w:tcW w:w="169" w:type="pct"/>
            <w:noWrap/>
            <w:hideMark/>
          </w:tcPr>
          <w:p w14:paraId="357FFE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438</w:t>
            </w:r>
          </w:p>
        </w:tc>
        <w:tc>
          <w:tcPr>
            <w:tcW w:w="305" w:type="pct"/>
            <w:noWrap/>
            <w:hideMark/>
          </w:tcPr>
          <w:p w14:paraId="0A4F79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25F32E4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7D43638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长山河-右岸-20</w:t>
            </w:r>
          </w:p>
        </w:tc>
        <w:tc>
          <w:tcPr>
            <w:tcW w:w="170" w:type="pct"/>
            <w:noWrap/>
            <w:hideMark/>
          </w:tcPr>
          <w:p w14:paraId="1D4D6CE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E57014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AD8DF3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567250.6</w:t>
            </w:r>
          </w:p>
        </w:tc>
        <w:tc>
          <w:tcPr>
            <w:tcW w:w="291" w:type="pct"/>
            <w:noWrap/>
            <w:hideMark/>
          </w:tcPr>
          <w:p w14:paraId="5CF7A2A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3380614.0</w:t>
            </w:r>
          </w:p>
        </w:tc>
        <w:tc>
          <w:tcPr>
            <w:tcW w:w="268" w:type="pct"/>
            <w:noWrap/>
            <w:hideMark/>
          </w:tcPr>
          <w:p w14:paraId="23270B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567339.5</w:t>
            </w:r>
          </w:p>
        </w:tc>
        <w:tc>
          <w:tcPr>
            <w:tcW w:w="291" w:type="pct"/>
            <w:noWrap/>
            <w:hideMark/>
          </w:tcPr>
          <w:p w14:paraId="2BED2D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3380370.6</w:t>
            </w:r>
          </w:p>
        </w:tc>
        <w:tc>
          <w:tcPr>
            <w:tcW w:w="287" w:type="pct"/>
            <w:noWrap/>
            <w:hideMark/>
          </w:tcPr>
          <w:p w14:paraId="44E94C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436</w:t>
            </w:r>
          </w:p>
        </w:tc>
        <w:tc>
          <w:tcPr>
            <w:tcW w:w="297" w:type="pct"/>
            <w:noWrap/>
            <w:hideMark/>
          </w:tcPr>
          <w:p w14:paraId="452746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6095</w:t>
            </w:r>
          </w:p>
        </w:tc>
        <w:tc>
          <w:tcPr>
            <w:tcW w:w="1739" w:type="pct"/>
            <w:noWrap/>
            <w:hideMark/>
          </w:tcPr>
          <w:p w14:paraId="0EBFCB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BCF487D" w14:textId="77777777" w:rsidTr="00BF4FBB">
        <w:trPr>
          <w:trHeight w:val="270"/>
        </w:trPr>
        <w:tc>
          <w:tcPr>
            <w:tcW w:w="169" w:type="pct"/>
            <w:noWrap/>
            <w:hideMark/>
          </w:tcPr>
          <w:p w14:paraId="4759B5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439</w:t>
            </w:r>
          </w:p>
        </w:tc>
        <w:tc>
          <w:tcPr>
            <w:tcW w:w="305" w:type="pct"/>
            <w:noWrap/>
            <w:hideMark/>
          </w:tcPr>
          <w:p w14:paraId="57A6FE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3C88F2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6CD1F3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长山河-右岸-21</w:t>
            </w:r>
          </w:p>
        </w:tc>
        <w:tc>
          <w:tcPr>
            <w:tcW w:w="170" w:type="pct"/>
            <w:noWrap/>
            <w:hideMark/>
          </w:tcPr>
          <w:p w14:paraId="4D68A8C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320B7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9338E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567339.5</w:t>
            </w:r>
          </w:p>
        </w:tc>
        <w:tc>
          <w:tcPr>
            <w:tcW w:w="291" w:type="pct"/>
            <w:noWrap/>
            <w:hideMark/>
          </w:tcPr>
          <w:p w14:paraId="29DCEAD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3380370.6</w:t>
            </w:r>
          </w:p>
        </w:tc>
        <w:tc>
          <w:tcPr>
            <w:tcW w:w="268" w:type="pct"/>
            <w:noWrap/>
            <w:hideMark/>
          </w:tcPr>
          <w:p w14:paraId="1B298E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567281.0</w:t>
            </w:r>
          </w:p>
        </w:tc>
        <w:tc>
          <w:tcPr>
            <w:tcW w:w="291" w:type="pct"/>
            <w:noWrap/>
            <w:hideMark/>
          </w:tcPr>
          <w:p w14:paraId="245242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3380345.1</w:t>
            </w:r>
          </w:p>
        </w:tc>
        <w:tc>
          <w:tcPr>
            <w:tcW w:w="287" w:type="pct"/>
            <w:noWrap/>
            <w:hideMark/>
          </w:tcPr>
          <w:p w14:paraId="02D404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65</w:t>
            </w:r>
          </w:p>
        </w:tc>
        <w:tc>
          <w:tcPr>
            <w:tcW w:w="297" w:type="pct"/>
            <w:noWrap/>
            <w:hideMark/>
          </w:tcPr>
          <w:p w14:paraId="1AB956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1063</w:t>
            </w:r>
          </w:p>
        </w:tc>
        <w:tc>
          <w:tcPr>
            <w:tcW w:w="1739" w:type="pct"/>
            <w:noWrap/>
            <w:hideMark/>
          </w:tcPr>
          <w:p w14:paraId="533C4FD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FDC1786" w14:textId="77777777" w:rsidTr="00BF4FBB">
        <w:trPr>
          <w:trHeight w:val="270"/>
        </w:trPr>
        <w:tc>
          <w:tcPr>
            <w:tcW w:w="169" w:type="pct"/>
            <w:noWrap/>
            <w:hideMark/>
          </w:tcPr>
          <w:p w14:paraId="6A1CC0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440</w:t>
            </w:r>
          </w:p>
        </w:tc>
        <w:tc>
          <w:tcPr>
            <w:tcW w:w="305" w:type="pct"/>
            <w:noWrap/>
            <w:hideMark/>
          </w:tcPr>
          <w:p w14:paraId="6C0DCC7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686AC38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62DC16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长山河-右岸-22</w:t>
            </w:r>
          </w:p>
        </w:tc>
        <w:tc>
          <w:tcPr>
            <w:tcW w:w="170" w:type="pct"/>
            <w:noWrap/>
            <w:hideMark/>
          </w:tcPr>
          <w:p w14:paraId="3055C55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57F8D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9595A2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567281.0</w:t>
            </w:r>
          </w:p>
        </w:tc>
        <w:tc>
          <w:tcPr>
            <w:tcW w:w="291" w:type="pct"/>
            <w:noWrap/>
            <w:hideMark/>
          </w:tcPr>
          <w:p w14:paraId="23E5A9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3380345.1</w:t>
            </w:r>
          </w:p>
        </w:tc>
        <w:tc>
          <w:tcPr>
            <w:tcW w:w="268" w:type="pct"/>
            <w:noWrap/>
            <w:hideMark/>
          </w:tcPr>
          <w:p w14:paraId="3CAFC01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567393.4</w:t>
            </w:r>
          </w:p>
        </w:tc>
        <w:tc>
          <w:tcPr>
            <w:tcW w:w="291" w:type="pct"/>
            <w:noWrap/>
            <w:hideMark/>
          </w:tcPr>
          <w:p w14:paraId="3D6909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3380270.0</w:t>
            </w:r>
          </w:p>
        </w:tc>
        <w:tc>
          <w:tcPr>
            <w:tcW w:w="287" w:type="pct"/>
            <w:noWrap/>
            <w:hideMark/>
          </w:tcPr>
          <w:p w14:paraId="018CF1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189</w:t>
            </w:r>
          </w:p>
        </w:tc>
        <w:tc>
          <w:tcPr>
            <w:tcW w:w="297" w:type="pct"/>
            <w:noWrap/>
            <w:hideMark/>
          </w:tcPr>
          <w:p w14:paraId="1710AAB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2887</w:t>
            </w:r>
          </w:p>
        </w:tc>
        <w:tc>
          <w:tcPr>
            <w:tcW w:w="1739" w:type="pct"/>
            <w:noWrap/>
            <w:hideMark/>
          </w:tcPr>
          <w:p w14:paraId="7572600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722553D8" w14:textId="77777777" w:rsidTr="00BF4FBB">
        <w:trPr>
          <w:trHeight w:val="270"/>
        </w:trPr>
        <w:tc>
          <w:tcPr>
            <w:tcW w:w="169" w:type="pct"/>
            <w:noWrap/>
            <w:hideMark/>
          </w:tcPr>
          <w:p w14:paraId="797F397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441</w:t>
            </w:r>
          </w:p>
        </w:tc>
        <w:tc>
          <w:tcPr>
            <w:tcW w:w="305" w:type="pct"/>
            <w:noWrap/>
            <w:hideMark/>
          </w:tcPr>
          <w:p w14:paraId="20CD20A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786AF2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39ED87C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长山河-右岸-23</w:t>
            </w:r>
          </w:p>
        </w:tc>
        <w:tc>
          <w:tcPr>
            <w:tcW w:w="170" w:type="pct"/>
            <w:noWrap/>
            <w:hideMark/>
          </w:tcPr>
          <w:p w14:paraId="687FCE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A2082E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1C4A78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567393.4</w:t>
            </w:r>
          </w:p>
        </w:tc>
        <w:tc>
          <w:tcPr>
            <w:tcW w:w="291" w:type="pct"/>
            <w:noWrap/>
            <w:hideMark/>
          </w:tcPr>
          <w:p w14:paraId="700F53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3380270.0</w:t>
            </w:r>
          </w:p>
        </w:tc>
        <w:tc>
          <w:tcPr>
            <w:tcW w:w="268" w:type="pct"/>
            <w:noWrap/>
            <w:hideMark/>
          </w:tcPr>
          <w:p w14:paraId="16F6CF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567463.4</w:t>
            </w:r>
          </w:p>
        </w:tc>
        <w:tc>
          <w:tcPr>
            <w:tcW w:w="291" w:type="pct"/>
            <w:noWrap/>
            <w:hideMark/>
          </w:tcPr>
          <w:p w14:paraId="1572CAC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3380107.5</w:t>
            </w:r>
          </w:p>
        </w:tc>
        <w:tc>
          <w:tcPr>
            <w:tcW w:w="287" w:type="pct"/>
            <w:noWrap/>
            <w:hideMark/>
          </w:tcPr>
          <w:p w14:paraId="6FD9AA4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178</w:t>
            </w:r>
          </w:p>
        </w:tc>
        <w:tc>
          <w:tcPr>
            <w:tcW w:w="297" w:type="pct"/>
            <w:noWrap/>
            <w:hideMark/>
          </w:tcPr>
          <w:p w14:paraId="0C654C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2648</w:t>
            </w:r>
          </w:p>
        </w:tc>
        <w:tc>
          <w:tcPr>
            <w:tcW w:w="1739" w:type="pct"/>
            <w:noWrap/>
            <w:hideMark/>
          </w:tcPr>
          <w:p w14:paraId="25315F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BD1E5B8" w14:textId="77777777" w:rsidTr="00BF4FBB">
        <w:trPr>
          <w:trHeight w:val="270"/>
        </w:trPr>
        <w:tc>
          <w:tcPr>
            <w:tcW w:w="169" w:type="pct"/>
            <w:noWrap/>
            <w:hideMark/>
          </w:tcPr>
          <w:p w14:paraId="1D0E81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442</w:t>
            </w:r>
          </w:p>
        </w:tc>
        <w:tc>
          <w:tcPr>
            <w:tcW w:w="305" w:type="pct"/>
            <w:noWrap/>
            <w:hideMark/>
          </w:tcPr>
          <w:p w14:paraId="5089F0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56DB32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323D16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长山河-右岸-24</w:t>
            </w:r>
          </w:p>
        </w:tc>
        <w:tc>
          <w:tcPr>
            <w:tcW w:w="170" w:type="pct"/>
            <w:noWrap/>
            <w:hideMark/>
          </w:tcPr>
          <w:p w14:paraId="6C94D7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52239D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D1210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567463.4</w:t>
            </w:r>
          </w:p>
        </w:tc>
        <w:tc>
          <w:tcPr>
            <w:tcW w:w="291" w:type="pct"/>
            <w:noWrap/>
            <w:hideMark/>
          </w:tcPr>
          <w:p w14:paraId="290B04D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3380107.5</w:t>
            </w:r>
          </w:p>
        </w:tc>
        <w:tc>
          <w:tcPr>
            <w:tcW w:w="268" w:type="pct"/>
            <w:noWrap/>
            <w:hideMark/>
          </w:tcPr>
          <w:p w14:paraId="26C5C7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567501.1</w:t>
            </w:r>
          </w:p>
        </w:tc>
        <w:tc>
          <w:tcPr>
            <w:tcW w:w="291" w:type="pct"/>
            <w:noWrap/>
            <w:hideMark/>
          </w:tcPr>
          <w:p w14:paraId="0C8C35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3379997.4</w:t>
            </w:r>
          </w:p>
        </w:tc>
        <w:tc>
          <w:tcPr>
            <w:tcW w:w="287" w:type="pct"/>
            <w:noWrap/>
            <w:hideMark/>
          </w:tcPr>
          <w:p w14:paraId="79DB8D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119</w:t>
            </w:r>
          </w:p>
        </w:tc>
        <w:tc>
          <w:tcPr>
            <w:tcW w:w="297" w:type="pct"/>
            <w:noWrap/>
            <w:hideMark/>
          </w:tcPr>
          <w:p w14:paraId="76DEFB5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1794</w:t>
            </w:r>
          </w:p>
        </w:tc>
        <w:tc>
          <w:tcPr>
            <w:tcW w:w="1739" w:type="pct"/>
            <w:noWrap/>
            <w:hideMark/>
          </w:tcPr>
          <w:p w14:paraId="635DAD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36945C0" w14:textId="77777777" w:rsidTr="00BF4FBB">
        <w:trPr>
          <w:trHeight w:val="270"/>
        </w:trPr>
        <w:tc>
          <w:tcPr>
            <w:tcW w:w="169" w:type="pct"/>
            <w:noWrap/>
            <w:hideMark/>
          </w:tcPr>
          <w:p w14:paraId="5E6678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443</w:t>
            </w:r>
          </w:p>
        </w:tc>
        <w:tc>
          <w:tcPr>
            <w:tcW w:w="305" w:type="pct"/>
            <w:noWrap/>
            <w:hideMark/>
          </w:tcPr>
          <w:p w14:paraId="1C1BF5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7794530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1043126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长山河-右岸-25</w:t>
            </w:r>
          </w:p>
        </w:tc>
        <w:tc>
          <w:tcPr>
            <w:tcW w:w="170" w:type="pct"/>
            <w:noWrap/>
            <w:hideMark/>
          </w:tcPr>
          <w:p w14:paraId="7826F7C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9FC63C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28BFAF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567509.1</w:t>
            </w:r>
          </w:p>
        </w:tc>
        <w:tc>
          <w:tcPr>
            <w:tcW w:w="291" w:type="pct"/>
            <w:noWrap/>
            <w:hideMark/>
          </w:tcPr>
          <w:p w14:paraId="3F28C33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3379973.4</w:t>
            </w:r>
          </w:p>
        </w:tc>
        <w:tc>
          <w:tcPr>
            <w:tcW w:w="268" w:type="pct"/>
            <w:noWrap/>
            <w:hideMark/>
          </w:tcPr>
          <w:p w14:paraId="19D689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567736.6</w:t>
            </w:r>
          </w:p>
        </w:tc>
        <w:tc>
          <w:tcPr>
            <w:tcW w:w="291" w:type="pct"/>
            <w:noWrap/>
            <w:hideMark/>
          </w:tcPr>
          <w:p w14:paraId="5675F44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3379551.8</w:t>
            </w:r>
          </w:p>
        </w:tc>
        <w:tc>
          <w:tcPr>
            <w:tcW w:w="287" w:type="pct"/>
            <w:noWrap/>
            <w:hideMark/>
          </w:tcPr>
          <w:p w14:paraId="0628536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482</w:t>
            </w:r>
          </w:p>
        </w:tc>
        <w:tc>
          <w:tcPr>
            <w:tcW w:w="297" w:type="pct"/>
            <w:noWrap/>
            <w:hideMark/>
          </w:tcPr>
          <w:p w14:paraId="5415796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7285</w:t>
            </w:r>
          </w:p>
        </w:tc>
        <w:tc>
          <w:tcPr>
            <w:tcW w:w="1739" w:type="pct"/>
            <w:noWrap/>
            <w:hideMark/>
          </w:tcPr>
          <w:p w14:paraId="56E03B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A07E9CE" w14:textId="77777777" w:rsidTr="00BF4FBB">
        <w:trPr>
          <w:trHeight w:val="270"/>
        </w:trPr>
        <w:tc>
          <w:tcPr>
            <w:tcW w:w="169" w:type="pct"/>
            <w:noWrap/>
            <w:hideMark/>
          </w:tcPr>
          <w:p w14:paraId="28A5BA7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444</w:t>
            </w:r>
          </w:p>
        </w:tc>
        <w:tc>
          <w:tcPr>
            <w:tcW w:w="305" w:type="pct"/>
            <w:noWrap/>
            <w:hideMark/>
          </w:tcPr>
          <w:p w14:paraId="78EFD18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234627D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55746B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长山河-右岸-26</w:t>
            </w:r>
          </w:p>
        </w:tc>
        <w:tc>
          <w:tcPr>
            <w:tcW w:w="170" w:type="pct"/>
            <w:noWrap/>
            <w:hideMark/>
          </w:tcPr>
          <w:p w14:paraId="6E4757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1F97F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1BA0EEC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567790.8</w:t>
            </w:r>
          </w:p>
        </w:tc>
        <w:tc>
          <w:tcPr>
            <w:tcW w:w="291" w:type="pct"/>
            <w:noWrap/>
            <w:hideMark/>
          </w:tcPr>
          <w:p w14:paraId="07F4BB6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3379487.3</w:t>
            </w:r>
          </w:p>
        </w:tc>
        <w:tc>
          <w:tcPr>
            <w:tcW w:w="268" w:type="pct"/>
            <w:noWrap/>
            <w:hideMark/>
          </w:tcPr>
          <w:p w14:paraId="52C655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568066.6</w:t>
            </w:r>
          </w:p>
        </w:tc>
        <w:tc>
          <w:tcPr>
            <w:tcW w:w="291" w:type="pct"/>
            <w:noWrap/>
            <w:hideMark/>
          </w:tcPr>
          <w:p w14:paraId="1DC45B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3379348.8</w:t>
            </w:r>
          </w:p>
        </w:tc>
        <w:tc>
          <w:tcPr>
            <w:tcW w:w="287" w:type="pct"/>
            <w:noWrap/>
            <w:hideMark/>
          </w:tcPr>
          <w:p w14:paraId="10F5F0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311</w:t>
            </w:r>
          </w:p>
        </w:tc>
        <w:tc>
          <w:tcPr>
            <w:tcW w:w="297" w:type="pct"/>
            <w:noWrap/>
            <w:hideMark/>
          </w:tcPr>
          <w:p w14:paraId="460F73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4983</w:t>
            </w:r>
          </w:p>
        </w:tc>
        <w:tc>
          <w:tcPr>
            <w:tcW w:w="1739" w:type="pct"/>
            <w:noWrap/>
            <w:hideMark/>
          </w:tcPr>
          <w:p w14:paraId="59D135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711E80A" w14:textId="77777777" w:rsidTr="00BF4FBB">
        <w:trPr>
          <w:trHeight w:val="270"/>
        </w:trPr>
        <w:tc>
          <w:tcPr>
            <w:tcW w:w="169" w:type="pct"/>
            <w:noWrap/>
            <w:hideMark/>
          </w:tcPr>
          <w:p w14:paraId="2CA162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445</w:t>
            </w:r>
          </w:p>
        </w:tc>
        <w:tc>
          <w:tcPr>
            <w:tcW w:w="305" w:type="pct"/>
            <w:noWrap/>
            <w:hideMark/>
          </w:tcPr>
          <w:p w14:paraId="46513EF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35EA1F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71C6E5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长山河-右岸-27</w:t>
            </w:r>
          </w:p>
        </w:tc>
        <w:tc>
          <w:tcPr>
            <w:tcW w:w="170" w:type="pct"/>
            <w:noWrap/>
            <w:hideMark/>
          </w:tcPr>
          <w:p w14:paraId="7659EA4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27DFA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5EF284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568121.7</w:t>
            </w:r>
          </w:p>
        </w:tc>
        <w:tc>
          <w:tcPr>
            <w:tcW w:w="291" w:type="pct"/>
            <w:noWrap/>
            <w:hideMark/>
          </w:tcPr>
          <w:p w14:paraId="22E91E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3379253.8</w:t>
            </w:r>
          </w:p>
        </w:tc>
        <w:tc>
          <w:tcPr>
            <w:tcW w:w="268" w:type="pct"/>
            <w:noWrap/>
            <w:hideMark/>
          </w:tcPr>
          <w:p w14:paraId="643E7ED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568655.0</w:t>
            </w:r>
          </w:p>
        </w:tc>
        <w:tc>
          <w:tcPr>
            <w:tcW w:w="291" w:type="pct"/>
            <w:noWrap/>
            <w:hideMark/>
          </w:tcPr>
          <w:p w14:paraId="4C9512F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3379190.3</w:t>
            </w:r>
          </w:p>
        </w:tc>
        <w:tc>
          <w:tcPr>
            <w:tcW w:w="287" w:type="pct"/>
            <w:noWrap/>
            <w:hideMark/>
          </w:tcPr>
          <w:p w14:paraId="0E064A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w:t>
            </w:r>
          </w:p>
        </w:tc>
        <w:tc>
          <w:tcPr>
            <w:tcW w:w="297" w:type="pct"/>
            <w:noWrap/>
            <w:hideMark/>
          </w:tcPr>
          <w:p w14:paraId="226BB5B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8267</w:t>
            </w:r>
          </w:p>
        </w:tc>
        <w:tc>
          <w:tcPr>
            <w:tcW w:w="1739" w:type="pct"/>
            <w:noWrap/>
            <w:hideMark/>
          </w:tcPr>
          <w:p w14:paraId="1927631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4C494A9" w14:textId="77777777" w:rsidTr="00BF4FBB">
        <w:trPr>
          <w:trHeight w:val="270"/>
        </w:trPr>
        <w:tc>
          <w:tcPr>
            <w:tcW w:w="169" w:type="pct"/>
            <w:noWrap/>
            <w:hideMark/>
          </w:tcPr>
          <w:p w14:paraId="24FF8A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446</w:t>
            </w:r>
          </w:p>
        </w:tc>
        <w:tc>
          <w:tcPr>
            <w:tcW w:w="305" w:type="pct"/>
            <w:noWrap/>
            <w:hideMark/>
          </w:tcPr>
          <w:p w14:paraId="7A6A38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5809D9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0CF01C5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长山河-右岸-28</w:t>
            </w:r>
          </w:p>
        </w:tc>
        <w:tc>
          <w:tcPr>
            <w:tcW w:w="170" w:type="pct"/>
            <w:noWrap/>
            <w:hideMark/>
          </w:tcPr>
          <w:p w14:paraId="727ADC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E688BE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BCD2D6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568719.0</w:t>
            </w:r>
          </w:p>
        </w:tc>
        <w:tc>
          <w:tcPr>
            <w:tcW w:w="291" w:type="pct"/>
            <w:noWrap/>
            <w:hideMark/>
          </w:tcPr>
          <w:p w14:paraId="4953EA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3379188.9</w:t>
            </w:r>
          </w:p>
        </w:tc>
        <w:tc>
          <w:tcPr>
            <w:tcW w:w="268" w:type="pct"/>
            <w:noWrap/>
            <w:hideMark/>
          </w:tcPr>
          <w:p w14:paraId="334653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568740.0</w:t>
            </w:r>
          </w:p>
        </w:tc>
        <w:tc>
          <w:tcPr>
            <w:tcW w:w="291" w:type="pct"/>
            <w:noWrap/>
            <w:hideMark/>
          </w:tcPr>
          <w:p w14:paraId="2C07EFF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3379200.5</w:t>
            </w:r>
          </w:p>
        </w:tc>
        <w:tc>
          <w:tcPr>
            <w:tcW w:w="287" w:type="pct"/>
            <w:noWrap/>
            <w:hideMark/>
          </w:tcPr>
          <w:p w14:paraId="478D19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24</w:t>
            </w:r>
          </w:p>
        </w:tc>
        <w:tc>
          <w:tcPr>
            <w:tcW w:w="297" w:type="pct"/>
            <w:noWrap/>
            <w:hideMark/>
          </w:tcPr>
          <w:p w14:paraId="0B0A481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736</w:t>
            </w:r>
          </w:p>
        </w:tc>
        <w:tc>
          <w:tcPr>
            <w:tcW w:w="1739" w:type="pct"/>
            <w:noWrap/>
            <w:hideMark/>
          </w:tcPr>
          <w:p w14:paraId="247C04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7C6E81F" w14:textId="77777777" w:rsidTr="00BF4FBB">
        <w:trPr>
          <w:trHeight w:val="270"/>
        </w:trPr>
        <w:tc>
          <w:tcPr>
            <w:tcW w:w="169" w:type="pct"/>
            <w:noWrap/>
            <w:hideMark/>
          </w:tcPr>
          <w:p w14:paraId="4487F7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447</w:t>
            </w:r>
          </w:p>
        </w:tc>
        <w:tc>
          <w:tcPr>
            <w:tcW w:w="305" w:type="pct"/>
            <w:noWrap/>
            <w:hideMark/>
          </w:tcPr>
          <w:p w14:paraId="2F21724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3128EE5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0A4C91C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长山河-右岸-29</w:t>
            </w:r>
          </w:p>
        </w:tc>
        <w:tc>
          <w:tcPr>
            <w:tcW w:w="170" w:type="pct"/>
            <w:noWrap/>
            <w:hideMark/>
          </w:tcPr>
          <w:p w14:paraId="3681DA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EB4FF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0ADA34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568740.0</w:t>
            </w:r>
          </w:p>
        </w:tc>
        <w:tc>
          <w:tcPr>
            <w:tcW w:w="291" w:type="pct"/>
            <w:noWrap/>
            <w:hideMark/>
          </w:tcPr>
          <w:p w14:paraId="505ED84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3379200.5</w:t>
            </w:r>
          </w:p>
        </w:tc>
        <w:tc>
          <w:tcPr>
            <w:tcW w:w="268" w:type="pct"/>
            <w:noWrap/>
            <w:hideMark/>
          </w:tcPr>
          <w:p w14:paraId="619B054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568972.3</w:t>
            </w:r>
          </w:p>
        </w:tc>
        <w:tc>
          <w:tcPr>
            <w:tcW w:w="291" w:type="pct"/>
            <w:noWrap/>
            <w:hideMark/>
          </w:tcPr>
          <w:p w14:paraId="1325B8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3379210.0</w:t>
            </w:r>
          </w:p>
        </w:tc>
        <w:tc>
          <w:tcPr>
            <w:tcW w:w="287" w:type="pct"/>
            <w:noWrap/>
            <w:hideMark/>
          </w:tcPr>
          <w:p w14:paraId="292011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248</w:t>
            </w:r>
          </w:p>
        </w:tc>
        <w:tc>
          <w:tcPr>
            <w:tcW w:w="297" w:type="pct"/>
            <w:noWrap/>
            <w:hideMark/>
          </w:tcPr>
          <w:p w14:paraId="4E588D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3591</w:t>
            </w:r>
          </w:p>
        </w:tc>
        <w:tc>
          <w:tcPr>
            <w:tcW w:w="1739" w:type="pct"/>
            <w:noWrap/>
            <w:hideMark/>
          </w:tcPr>
          <w:p w14:paraId="36312E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40A6454" w14:textId="77777777" w:rsidTr="00BF4FBB">
        <w:trPr>
          <w:trHeight w:val="270"/>
        </w:trPr>
        <w:tc>
          <w:tcPr>
            <w:tcW w:w="169" w:type="pct"/>
            <w:noWrap/>
            <w:hideMark/>
          </w:tcPr>
          <w:p w14:paraId="44C3B5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448</w:t>
            </w:r>
          </w:p>
        </w:tc>
        <w:tc>
          <w:tcPr>
            <w:tcW w:w="305" w:type="pct"/>
            <w:noWrap/>
            <w:hideMark/>
          </w:tcPr>
          <w:p w14:paraId="231960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1F9347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70391F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长山河-右岸-30</w:t>
            </w:r>
          </w:p>
        </w:tc>
        <w:tc>
          <w:tcPr>
            <w:tcW w:w="170" w:type="pct"/>
            <w:noWrap/>
            <w:hideMark/>
          </w:tcPr>
          <w:p w14:paraId="5A8074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D0538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C43D58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569039.8</w:t>
            </w:r>
          </w:p>
        </w:tc>
        <w:tc>
          <w:tcPr>
            <w:tcW w:w="291" w:type="pct"/>
            <w:noWrap/>
            <w:hideMark/>
          </w:tcPr>
          <w:p w14:paraId="7162E2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3379193.7</w:t>
            </w:r>
          </w:p>
        </w:tc>
        <w:tc>
          <w:tcPr>
            <w:tcW w:w="268" w:type="pct"/>
            <w:noWrap/>
            <w:hideMark/>
          </w:tcPr>
          <w:p w14:paraId="79952F4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569477.1</w:t>
            </w:r>
          </w:p>
        </w:tc>
        <w:tc>
          <w:tcPr>
            <w:tcW w:w="291" w:type="pct"/>
            <w:noWrap/>
            <w:hideMark/>
          </w:tcPr>
          <w:p w14:paraId="6B43EC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3379113.1</w:t>
            </w:r>
          </w:p>
        </w:tc>
        <w:tc>
          <w:tcPr>
            <w:tcW w:w="287" w:type="pct"/>
            <w:noWrap/>
            <w:hideMark/>
          </w:tcPr>
          <w:p w14:paraId="27DA49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612</w:t>
            </w:r>
          </w:p>
        </w:tc>
        <w:tc>
          <w:tcPr>
            <w:tcW w:w="297" w:type="pct"/>
            <w:noWrap/>
            <w:hideMark/>
          </w:tcPr>
          <w:p w14:paraId="7C4D87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9240</w:t>
            </w:r>
          </w:p>
        </w:tc>
        <w:tc>
          <w:tcPr>
            <w:tcW w:w="1739" w:type="pct"/>
            <w:noWrap/>
            <w:hideMark/>
          </w:tcPr>
          <w:p w14:paraId="455DA18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180030C" w14:textId="77777777" w:rsidTr="00BF4FBB">
        <w:trPr>
          <w:trHeight w:val="270"/>
        </w:trPr>
        <w:tc>
          <w:tcPr>
            <w:tcW w:w="169" w:type="pct"/>
            <w:noWrap/>
            <w:hideMark/>
          </w:tcPr>
          <w:p w14:paraId="0DB7AB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449</w:t>
            </w:r>
          </w:p>
        </w:tc>
        <w:tc>
          <w:tcPr>
            <w:tcW w:w="305" w:type="pct"/>
            <w:noWrap/>
            <w:hideMark/>
          </w:tcPr>
          <w:p w14:paraId="5A3773C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1C6229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7CE7D5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长山河-右岸-31</w:t>
            </w:r>
          </w:p>
        </w:tc>
        <w:tc>
          <w:tcPr>
            <w:tcW w:w="170" w:type="pct"/>
            <w:noWrap/>
            <w:hideMark/>
          </w:tcPr>
          <w:p w14:paraId="650414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88489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F9DF1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569477.1</w:t>
            </w:r>
          </w:p>
        </w:tc>
        <w:tc>
          <w:tcPr>
            <w:tcW w:w="291" w:type="pct"/>
            <w:noWrap/>
            <w:hideMark/>
          </w:tcPr>
          <w:p w14:paraId="2944424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3379113.1</w:t>
            </w:r>
          </w:p>
        </w:tc>
        <w:tc>
          <w:tcPr>
            <w:tcW w:w="268" w:type="pct"/>
            <w:noWrap/>
            <w:hideMark/>
          </w:tcPr>
          <w:p w14:paraId="3AAEBF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569558.4</w:t>
            </w:r>
          </w:p>
        </w:tc>
        <w:tc>
          <w:tcPr>
            <w:tcW w:w="291" w:type="pct"/>
            <w:noWrap/>
            <w:hideMark/>
          </w:tcPr>
          <w:p w14:paraId="5CF0F18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3379089.6</w:t>
            </w:r>
          </w:p>
        </w:tc>
        <w:tc>
          <w:tcPr>
            <w:tcW w:w="287" w:type="pct"/>
            <w:noWrap/>
            <w:hideMark/>
          </w:tcPr>
          <w:p w14:paraId="226EF3E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85</w:t>
            </w:r>
          </w:p>
        </w:tc>
        <w:tc>
          <w:tcPr>
            <w:tcW w:w="297" w:type="pct"/>
            <w:noWrap/>
            <w:hideMark/>
          </w:tcPr>
          <w:p w14:paraId="1590BF2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1281</w:t>
            </w:r>
          </w:p>
        </w:tc>
        <w:tc>
          <w:tcPr>
            <w:tcW w:w="1739" w:type="pct"/>
            <w:noWrap/>
            <w:hideMark/>
          </w:tcPr>
          <w:p w14:paraId="6D026F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C403138" w14:textId="77777777" w:rsidTr="00BF4FBB">
        <w:trPr>
          <w:trHeight w:val="270"/>
        </w:trPr>
        <w:tc>
          <w:tcPr>
            <w:tcW w:w="169" w:type="pct"/>
            <w:noWrap/>
            <w:hideMark/>
          </w:tcPr>
          <w:p w14:paraId="77019B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450</w:t>
            </w:r>
          </w:p>
        </w:tc>
        <w:tc>
          <w:tcPr>
            <w:tcW w:w="305" w:type="pct"/>
            <w:noWrap/>
            <w:hideMark/>
          </w:tcPr>
          <w:p w14:paraId="13B0D9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029ACA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0756E9B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长山河-右岸-32</w:t>
            </w:r>
          </w:p>
        </w:tc>
        <w:tc>
          <w:tcPr>
            <w:tcW w:w="170" w:type="pct"/>
            <w:noWrap/>
            <w:hideMark/>
          </w:tcPr>
          <w:p w14:paraId="2C4FDB5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E9E26E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447777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569558.4</w:t>
            </w:r>
          </w:p>
        </w:tc>
        <w:tc>
          <w:tcPr>
            <w:tcW w:w="291" w:type="pct"/>
            <w:noWrap/>
            <w:hideMark/>
          </w:tcPr>
          <w:p w14:paraId="24BF2F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3379089.6</w:t>
            </w:r>
          </w:p>
        </w:tc>
        <w:tc>
          <w:tcPr>
            <w:tcW w:w="268" w:type="pct"/>
            <w:noWrap/>
            <w:hideMark/>
          </w:tcPr>
          <w:p w14:paraId="5587FE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569764.0</w:t>
            </w:r>
          </w:p>
        </w:tc>
        <w:tc>
          <w:tcPr>
            <w:tcW w:w="291" w:type="pct"/>
            <w:noWrap/>
            <w:hideMark/>
          </w:tcPr>
          <w:p w14:paraId="5D3F96F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3378919.6</w:t>
            </w:r>
          </w:p>
        </w:tc>
        <w:tc>
          <w:tcPr>
            <w:tcW w:w="287" w:type="pct"/>
            <w:noWrap/>
            <w:hideMark/>
          </w:tcPr>
          <w:p w14:paraId="6B904C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607</w:t>
            </w:r>
          </w:p>
        </w:tc>
        <w:tc>
          <w:tcPr>
            <w:tcW w:w="297" w:type="pct"/>
            <w:noWrap/>
            <w:hideMark/>
          </w:tcPr>
          <w:p w14:paraId="19D241E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8187</w:t>
            </w:r>
          </w:p>
        </w:tc>
        <w:tc>
          <w:tcPr>
            <w:tcW w:w="1739" w:type="pct"/>
            <w:noWrap/>
            <w:hideMark/>
          </w:tcPr>
          <w:p w14:paraId="3238131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CF85406" w14:textId="77777777" w:rsidTr="00BF4FBB">
        <w:trPr>
          <w:trHeight w:val="270"/>
        </w:trPr>
        <w:tc>
          <w:tcPr>
            <w:tcW w:w="169" w:type="pct"/>
            <w:noWrap/>
            <w:hideMark/>
          </w:tcPr>
          <w:p w14:paraId="35ACF41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451</w:t>
            </w:r>
          </w:p>
        </w:tc>
        <w:tc>
          <w:tcPr>
            <w:tcW w:w="305" w:type="pct"/>
            <w:noWrap/>
            <w:hideMark/>
          </w:tcPr>
          <w:p w14:paraId="471D83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524DA1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0737AD1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长山河-右岸-33</w:t>
            </w:r>
          </w:p>
        </w:tc>
        <w:tc>
          <w:tcPr>
            <w:tcW w:w="170" w:type="pct"/>
            <w:noWrap/>
            <w:hideMark/>
          </w:tcPr>
          <w:p w14:paraId="7DF73B6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0AF54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开发利用区</w:t>
            </w:r>
          </w:p>
        </w:tc>
        <w:tc>
          <w:tcPr>
            <w:tcW w:w="263" w:type="pct"/>
            <w:noWrap/>
            <w:hideMark/>
          </w:tcPr>
          <w:p w14:paraId="3143206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569764.0</w:t>
            </w:r>
          </w:p>
        </w:tc>
        <w:tc>
          <w:tcPr>
            <w:tcW w:w="291" w:type="pct"/>
            <w:noWrap/>
            <w:hideMark/>
          </w:tcPr>
          <w:p w14:paraId="773F4C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3378919.6</w:t>
            </w:r>
          </w:p>
        </w:tc>
        <w:tc>
          <w:tcPr>
            <w:tcW w:w="268" w:type="pct"/>
            <w:noWrap/>
            <w:hideMark/>
          </w:tcPr>
          <w:p w14:paraId="526DCF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569807.4</w:t>
            </w:r>
          </w:p>
        </w:tc>
        <w:tc>
          <w:tcPr>
            <w:tcW w:w="291" w:type="pct"/>
            <w:noWrap/>
            <w:hideMark/>
          </w:tcPr>
          <w:p w14:paraId="59AC50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3378911.3</w:t>
            </w:r>
          </w:p>
        </w:tc>
        <w:tc>
          <w:tcPr>
            <w:tcW w:w="287" w:type="pct"/>
            <w:noWrap/>
            <w:hideMark/>
          </w:tcPr>
          <w:p w14:paraId="429FF6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44</w:t>
            </w:r>
          </w:p>
        </w:tc>
        <w:tc>
          <w:tcPr>
            <w:tcW w:w="297" w:type="pct"/>
            <w:noWrap/>
            <w:hideMark/>
          </w:tcPr>
          <w:p w14:paraId="0DCD18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745</w:t>
            </w:r>
          </w:p>
        </w:tc>
        <w:tc>
          <w:tcPr>
            <w:tcW w:w="1739" w:type="pct"/>
            <w:noWrap/>
            <w:hideMark/>
          </w:tcPr>
          <w:p w14:paraId="102380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现状为水域，规划期内调整为生活设施岸线，划入开发利用区</w:t>
            </w:r>
          </w:p>
        </w:tc>
      </w:tr>
      <w:tr w:rsidR="009D260B" w:rsidRPr="009D260B" w14:paraId="48AB2000" w14:textId="77777777" w:rsidTr="00BF4FBB">
        <w:trPr>
          <w:trHeight w:val="270"/>
        </w:trPr>
        <w:tc>
          <w:tcPr>
            <w:tcW w:w="169" w:type="pct"/>
            <w:noWrap/>
            <w:hideMark/>
          </w:tcPr>
          <w:p w14:paraId="1DBC4D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452</w:t>
            </w:r>
          </w:p>
        </w:tc>
        <w:tc>
          <w:tcPr>
            <w:tcW w:w="305" w:type="pct"/>
            <w:noWrap/>
            <w:hideMark/>
          </w:tcPr>
          <w:p w14:paraId="5BFD14C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171401B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7591E1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长山河-右岸-34</w:t>
            </w:r>
          </w:p>
        </w:tc>
        <w:tc>
          <w:tcPr>
            <w:tcW w:w="170" w:type="pct"/>
            <w:noWrap/>
            <w:hideMark/>
          </w:tcPr>
          <w:p w14:paraId="7892606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28850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28790B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569807.4</w:t>
            </w:r>
          </w:p>
        </w:tc>
        <w:tc>
          <w:tcPr>
            <w:tcW w:w="291" w:type="pct"/>
            <w:noWrap/>
            <w:hideMark/>
          </w:tcPr>
          <w:p w14:paraId="05C84FC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3378911.3</w:t>
            </w:r>
          </w:p>
        </w:tc>
        <w:tc>
          <w:tcPr>
            <w:tcW w:w="268" w:type="pct"/>
            <w:noWrap/>
            <w:hideMark/>
          </w:tcPr>
          <w:p w14:paraId="70A8F9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570207.6</w:t>
            </w:r>
          </w:p>
        </w:tc>
        <w:tc>
          <w:tcPr>
            <w:tcW w:w="291" w:type="pct"/>
            <w:noWrap/>
            <w:hideMark/>
          </w:tcPr>
          <w:p w14:paraId="1D73DC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3378896.7</w:t>
            </w:r>
          </w:p>
        </w:tc>
        <w:tc>
          <w:tcPr>
            <w:tcW w:w="287" w:type="pct"/>
            <w:noWrap/>
            <w:hideMark/>
          </w:tcPr>
          <w:p w14:paraId="00E4A1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432</w:t>
            </w:r>
          </w:p>
        </w:tc>
        <w:tc>
          <w:tcPr>
            <w:tcW w:w="297" w:type="pct"/>
            <w:noWrap/>
            <w:hideMark/>
          </w:tcPr>
          <w:p w14:paraId="5E0333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6468</w:t>
            </w:r>
          </w:p>
        </w:tc>
        <w:tc>
          <w:tcPr>
            <w:tcW w:w="1739" w:type="pct"/>
            <w:noWrap/>
            <w:hideMark/>
          </w:tcPr>
          <w:p w14:paraId="3BEB30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A061D03" w14:textId="77777777" w:rsidTr="00BF4FBB">
        <w:trPr>
          <w:trHeight w:val="270"/>
        </w:trPr>
        <w:tc>
          <w:tcPr>
            <w:tcW w:w="169" w:type="pct"/>
            <w:noWrap/>
            <w:hideMark/>
          </w:tcPr>
          <w:p w14:paraId="67F76D0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453</w:t>
            </w:r>
          </w:p>
        </w:tc>
        <w:tc>
          <w:tcPr>
            <w:tcW w:w="305" w:type="pct"/>
            <w:noWrap/>
            <w:hideMark/>
          </w:tcPr>
          <w:p w14:paraId="1A1E74E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1D7736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016E022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长山河-右岸-35</w:t>
            </w:r>
          </w:p>
        </w:tc>
        <w:tc>
          <w:tcPr>
            <w:tcW w:w="170" w:type="pct"/>
            <w:noWrap/>
            <w:hideMark/>
          </w:tcPr>
          <w:p w14:paraId="74546C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5C4F4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4FD34F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570207.6</w:t>
            </w:r>
          </w:p>
        </w:tc>
        <w:tc>
          <w:tcPr>
            <w:tcW w:w="291" w:type="pct"/>
            <w:noWrap/>
            <w:hideMark/>
          </w:tcPr>
          <w:p w14:paraId="789B8F2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3378896.7</w:t>
            </w:r>
          </w:p>
        </w:tc>
        <w:tc>
          <w:tcPr>
            <w:tcW w:w="268" w:type="pct"/>
            <w:noWrap/>
            <w:hideMark/>
          </w:tcPr>
          <w:p w14:paraId="02CF6A4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570289.7</w:t>
            </w:r>
          </w:p>
        </w:tc>
        <w:tc>
          <w:tcPr>
            <w:tcW w:w="291" w:type="pct"/>
            <w:noWrap/>
            <w:hideMark/>
          </w:tcPr>
          <w:p w14:paraId="6A2C74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3378877.3</w:t>
            </w:r>
          </w:p>
        </w:tc>
        <w:tc>
          <w:tcPr>
            <w:tcW w:w="287" w:type="pct"/>
            <w:noWrap/>
            <w:hideMark/>
          </w:tcPr>
          <w:p w14:paraId="468C2B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84</w:t>
            </w:r>
          </w:p>
        </w:tc>
        <w:tc>
          <w:tcPr>
            <w:tcW w:w="297" w:type="pct"/>
            <w:noWrap/>
            <w:hideMark/>
          </w:tcPr>
          <w:p w14:paraId="0A5BE6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1265</w:t>
            </w:r>
          </w:p>
        </w:tc>
        <w:tc>
          <w:tcPr>
            <w:tcW w:w="1739" w:type="pct"/>
            <w:noWrap/>
            <w:hideMark/>
          </w:tcPr>
          <w:p w14:paraId="02A90A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010DA1DB" w14:textId="77777777" w:rsidTr="00BF4FBB">
        <w:trPr>
          <w:trHeight w:val="270"/>
        </w:trPr>
        <w:tc>
          <w:tcPr>
            <w:tcW w:w="169" w:type="pct"/>
            <w:noWrap/>
            <w:hideMark/>
          </w:tcPr>
          <w:p w14:paraId="4793BD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454</w:t>
            </w:r>
          </w:p>
        </w:tc>
        <w:tc>
          <w:tcPr>
            <w:tcW w:w="305" w:type="pct"/>
            <w:noWrap/>
            <w:hideMark/>
          </w:tcPr>
          <w:p w14:paraId="09D9DE4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0631DA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419F33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长山河-右岸-36</w:t>
            </w:r>
          </w:p>
        </w:tc>
        <w:tc>
          <w:tcPr>
            <w:tcW w:w="170" w:type="pct"/>
            <w:noWrap/>
            <w:hideMark/>
          </w:tcPr>
          <w:p w14:paraId="138AA3F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8C0DD1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9EFD66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570289.7</w:t>
            </w:r>
          </w:p>
        </w:tc>
        <w:tc>
          <w:tcPr>
            <w:tcW w:w="291" w:type="pct"/>
            <w:noWrap/>
            <w:hideMark/>
          </w:tcPr>
          <w:p w14:paraId="7101666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3378877.3</w:t>
            </w:r>
          </w:p>
        </w:tc>
        <w:tc>
          <w:tcPr>
            <w:tcW w:w="268" w:type="pct"/>
            <w:noWrap/>
            <w:hideMark/>
          </w:tcPr>
          <w:p w14:paraId="5DC2DC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570341.4</w:t>
            </w:r>
          </w:p>
        </w:tc>
        <w:tc>
          <w:tcPr>
            <w:tcW w:w="291" w:type="pct"/>
            <w:noWrap/>
            <w:hideMark/>
          </w:tcPr>
          <w:p w14:paraId="178E4AD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3378859.5</w:t>
            </w:r>
          </w:p>
        </w:tc>
        <w:tc>
          <w:tcPr>
            <w:tcW w:w="287" w:type="pct"/>
            <w:noWrap/>
            <w:hideMark/>
          </w:tcPr>
          <w:p w14:paraId="48D9D1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w:t>
            </w:r>
          </w:p>
        </w:tc>
        <w:tc>
          <w:tcPr>
            <w:tcW w:w="297" w:type="pct"/>
            <w:noWrap/>
            <w:hideMark/>
          </w:tcPr>
          <w:p w14:paraId="6743383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830</w:t>
            </w:r>
          </w:p>
        </w:tc>
        <w:tc>
          <w:tcPr>
            <w:tcW w:w="1739" w:type="pct"/>
            <w:noWrap/>
            <w:hideMark/>
          </w:tcPr>
          <w:p w14:paraId="18D010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BC009F8" w14:textId="77777777" w:rsidTr="00BF4FBB">
        <w:trPr>
          <w:trHeight w:val="270"/>
        </w:trPr>
        <w:tc>
          <w:tcPr>
            <w:tcW w:w="169" w:type="pct"/>
            <w:noWrap/>
            <w:hideMark/>
          </w:tcPr>
          <w:p w14:paraId="0307002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455</w:t>
            </w:r>
          </w:p>
        </w:tc>
        <w:tc>
          <w:tcPr>
            <w:tcW w:w="305" w:type="pct"/>
            <w:noWrap/>
            <w:hideMark/>
          </w:tcPr>
          <w:p w14:paraId="3E9E08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4FAC7F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27979DE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长山河-右岸-37</w:t>
            </w:r>
          </w:p>
        </w:tc>
        <w:tc>
          <w:tcPr>
            <w:tcW w:w="170" w:type="pct"/>
            <w:noWrap/>
            <w:hideMark/>
          </w:tcPr>
          <w:p w14:paraId="7E9104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C6D3A5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562E4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570341.4</w:t>
            </w:r>
          </w:p>
        </w:tc>
        <w:tc>
          <w:tcPr>
            <w:tcW w:w="291" w:type="pct"/>
            <w:noWrap/>
            <w:hideMark/>
          </w:tcPr>
          <w:p w14:paraId="5DE13F5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3378859.5</w:t>
            </w:r>
          </w:p>
        </w:tc>
        <w:tc>
          <w:tcPr>
            <w:tcW w:w="268" w:type="pct"/>
            <w:noWrap/>
            <w:hideMark/>
          </w:tcPr>
          <w:p w14:paraId="254823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570913.0</w:t>
            </w:r>
          </w:p>
        </w:tc>
        <w:tc>
          <w:tcPr>
            <w:tcW w:w="291" w:type="pct"/>
            <w:noWrap/>
            <w:hideMark/>
          </w:tcPr>
          <w:p w14:paraId="5B9273F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3378652.7</w:t>
            </w:r>
          </w:p>
        </w:tc>
        <w:tc>
          <w:tcPr>
            <w:tcW w:w="287" w:type="pct"/>
            <w:noWrap/>
            <w:hideMark/>
          </w:tcPr>
          <w:p w14:paraId="1C76EA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609</w:t>
            </w:r>
          </w:p>
        </w:tc>
        <w:tc>
          <w:tcPr>
            <w:tcW w:w="297" w:type="pct"/>
            <w:noWrap/>
            <w:hideMark/>
          </w:tcPr>
          <w:p w14:paraId="190188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9222</w:t>
            </w:r>
          </w:p>
        </w:tc>
        <w:tc>
          <w:tcPr>
            <w:tcW w:w="1739" w:type="pct"/>
            <w:noWrap/>
            <w:hideMark/>
          </w:tcPr>
          <w:p w14:paraId="6ADD6D8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821C076" w14:textId="77777777" w:rsidTr="00BF4FBB">
        <w:trPr>
          <w:trHeight w:val="270"/>
        </w:trPr>
        <w:tc>
          <w:tcPr>
            <w:tcW w:w="169" w:type="pct"/>
            <w:noWrap/>
            <w:hideMark/>
          </w:tcPr>
          <w:p w14:paraId="214B49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456</w:t>
            </w:r>
          </w:p>
        </w:tc>
        <w:tc>
          <w:tcPr>
            <w:tcW w:w="305" w:type="pct"/>
            <w:noWrap/>
            <w:hideMark/>
          </w:tcPr>
          <w:p w14:paraId="605C48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4F673A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463122B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长山河-右岸-38</w:t>
            </w:r>
          </w:p>
        </w:tc>
        <w:tc>
          <w:tcPr>
            <w:tcW w:w="170" w:type="pct"/>
            <w:noWrap/>
            <w:hideMark/>
          </w:tcPr>
          <w:p w14:paraId="660D1B3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FDB212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49359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571029.7</w:t>
            </w:r>
          </w:p>
        </w:tc>
        <w:tc>
          <w:tcPr>
            <w:tcW w:w="291" w:type="pct"/>
            <w:noWrap/>
            <w:hideMark/>
          </w:tcPr>
          <w:p w14:paraId="13DB051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3378644.2</w:t>
            </w:r>
          </w:p>
        </w:tc>
        <w:tc>
          <w:tcPr>
            <w:tcW w:w="268" w:type="pct"/>
            <w:noWrap/>
            <w:hideMark/>
          </w:tcPr>
          <w:p w14:paraId="545F104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571276.6</w:t>
            </w:r>
          </w:p>
        </w:tc>
        <w:tc>
          <w:tcPr>
            <w:tcW w:w="291" w:type="pct"/>
            <w:noWrap/>
            <w:hideMark/>
          </w:tcPr>
          <w:p w14:paraId="5E016F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3378500.5</w:t>
            </w:r>
          </w:p>
        </w:tc>
        <w:tc>
          <w:tcPr>
            <w:tcW w:w="287" w:type="pct"/>
            <w:noWrap/>
            <w:hideMark/>
          </w:tcPr>
          <w:p w14:paraId="780F3DE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390</w:t>
            </w:r>
          </w:p>
        </w:tc>
        <w:tc>
          <w:tcPr>
            <w:tcW w:w="297" w:type="pct"/>
            <w:noWrap/>
            <w:hideMark/>
          </w:tcPr>
          <w:p w14:paraId="7BC7FAB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5861</w:t>
            </w:r>
          </w:p>
        </w:tc>
        <w:tc>
          <w:tcPr>
            <w:tcW w:w="1739" w:type="pct"/>
            <w:noWrap/>
            <w:hideMark/>
          </w:tcPr>
          <w:p w14:paraId="41E98F0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B75F589" w14:textId="77777777" w:rsidTr="00BF4FBB">
        <w:trPr>
          <w:trHeight w:val="270"/>
        </w:trPr>
        <w:tc>
          <w:tcPr>
            <w:tcW w:w="169" w:type="pct"/>
            <w:noWrap/>
            <w:hideMark/>
          </w:tcPr>
          <w:p w14:paraId="01E147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457</w:t>
            </w:r>
          </w:p>
        </w:tc>
        <w:tc>
          <w:tcPr>
            <w:tcW w:w="305" w:type="pct"/>
            <w:noWrap/>
            <w:hideMark/>
          </w:tcPr>
          <w:p w14:paraId="3A7E3B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17C23B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117ED2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长山河-右岸-39</w:t>
            </w:r>
          </w:p>
        </w:tc>
        <w:tc>
          <w:tcPr>
            <w:tcW w:w="170" w:type="pct"/>
            <w:noWrap/>
            <w:hideMark/>
          </w:tcPr>
          <w:p w14:paraId="4965A8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BFDBB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0129D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571263.2</w:t>
            </w:r>
          </w:p>
        </w:tc>
        <w:tc>
          <w:tcPr>
            <w:tcW w:w="291" w:type="pct"/>
            <w:noWrap/>
            <w:hideMark/>
          </w:tcPr>
          <w:p w14:paraId="5532C9D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3378472.9</w:t>
            </w:r>
          </w:p>
        </w:tc>
        <w:tc>
          <w:tcPr>
            <w:tcW w:w="268" w:type="pct"/>
            <w:noWrap/>
            <w:hideMark/>
          </w:tcPr>
          <w:p w14:paraId="18762F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571289.7</w:t>
            </w:r>
          </w:p>
        </w:tc>
        <w:tc>
          <w:tcPr>
            <w:tcW w:w="291" w:type="pct"/>
            <w:noWrap/>
            <w:hideMark/>
          </w:tcPr>
          <w:p w14:paraId="091B28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3378464.4</w:t>
            </w:r>
          </w:p>
        </w:tc>
        <w:tc>
          <w:tcPr>
            <w:tcW w:w="287" w:type="pct"/>
            <w:noWrap/>
            <w:hideMark/>
          </w:tcPr>
          <w:p w14:paraId="71E962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28</w:t>
            </w:r>
          </w:p>
        </w:tc>
        <w:tc>
          <w:tcPr>
            <w:tcW w:w="297" w:type="pct"/>
            <w:noWrap/>
            <w:hideMark/>
          </w:tcPr>
          <w:p w14:paraId="216F62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640</w:t>
            </w:r>
          </w:p>
        </w:tc>
        <w:tc>
          <w:tcPr>
            <w:tcW w:w="1739" w:type="pct"/>
            <w:noWrap/>
            <w:hideMark/>
          </w:tcPr>
          <w:p w14:paraId="491165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AD6EDD1" w14:textId="77777777" w:rsidTr="00BF4FBB">
        <w:trPr>
          <w:trHeight w:val="270"/>
        </w:trPr>
        <w:tc>
          <w:tcPr>
            <w:tcW w:w="169" w:type="pct"/>
            <w:noWrap/>
            <w:hideMark/>
          </w:tcPr>
          <w:p w14:paraId="37596D4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458</w:t>
            </w:r>
          </w:p>
        </w:tc>
        <w:tc>
          <w:tcPr>
            <w:tcW w:w="305" w:type="pct"/>
            <w:noWrap/>
            <w:hideMark/>
          </w:tcPr>
          <w:p w14:paraId="7CC0F9F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1242E1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2ADE858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长山河-右岸-40</w:t>
            </w:r>
          </w:p>
        </w:tc>
        <w:tc>
          <w:tcPr>
            <w:tcW w:w="170" w:type="pct"/>
            <w:noWrap/>
            <w:hideMark/>
          </w:tcPr>
          <w:p w14:paraId="35B4EA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88E560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7874F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571289.7</w:t>
            </w:r>
          </w:p>
        </w:tc>
        <w:tc>
          <w:tcPr>
            <w:tcW w:w="291" w:type="pct"/>
            <w:noWrap/>
            <w:hideMark/>
          </w:tcPr>
          <w:p w14:paraId="6D062A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3378464.4</w:t>
            </w:r>
          </w:p>
        </w:tc>
        <w:tc>
          <w:tcPr>
            <w:tcW w:w="268" w:type="pct"/>
            <w:noWrap/>
            <w:hideMark/>
          </w:tcPr>
          <w:p w14:paraId="209F22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571527.4</w:t>
            </w:r>
          </w:p>
        </w:tc>
        <w:tc>
          <w:tcPr>
            <w:tcW w:w="291" w:type="pct"/>
            <w:noWrap/>
            <w:hideMark/>
          </w:tcPr>
          <w:p w14:paraId="140446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3378421.6</w:t>
            </w:r>
          </w:p>
        </w:tc>
        <w:tc>
          <w:tcPr>
            <w:tcW w:w="287" w:type="pct"/>
            <w:noWrap/>
            <w:hideMark/>
          </w:tcPr>
          <w:p w14:paraId="03179C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244</w:t>
            </w:r>
          </w:p>
        </w:tc>
        <w:tc>
          <w:tcPr>
            <w:tcW w:w="297" w:type="pct"/>
            <w:noWrap/>
            <w:hideMark/>
          </w:tcPr>
          <w:p w14:paraId="3BD63C8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3616</w:t>
            </w:r>
          </w:p>
        </w:tc>
        <w:tc>
          <w:tcPr>
            <w:tcW w:w="1739" w:type="pct"/>
            <w:noWrap/>
            <w:hideMark/>
          </w:tcPr>
          <w:p w14:paraId="24DCEF5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0601EE8" w14:textId="77777777" w:rsidTr="00BF4FBB">
        <w:trPr>
          <w:trHeight w:val="270"/>
        </w:trPr>
        <w:tc>
          <w:tcPr>
            <w:tcW w:w="169" w:type="pct"/>
            <w:noWrap/>
            <w:hideMark/>
          </w:tcPr>
          <w:p w14:paraId="326E458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459</w:t>
            </w:r>
          </w:p>
        </w:tc>
        <w:tc>
          <w:tcPr>
            <w:tcW w:w="305" w:type="pct"/>
            <w:noWrap/>
            <w:hideMark/>
          </w:tcPr>
          <w:p w14:paraId="4B6DA3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482961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7694D57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长山河-右岸-41</w:t>
            </w:r>
          </w:p>
        </w:tc>
        <w:tc>
          <w:tcPr>
            <w:tcW w:w="170" w:type="pct"/>
            <w:noWrap/>
            <w:hideMark/>
          </w:tcPr>
          <w:p w14:paraId="46CDB8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D282B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91D60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571527.4</w:t>
            </w:r>
          </w:p>
        </w:tc>
        <w:tc>
          <w:tcPr>
            <w:tcW w:w="291" w:type="pct"/>
            <w:noWrap/>
            <w:hideMark/>
          </w:tcPr>
          <w:p w14:paraId="271778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3378421.6</w:t>
            </w:r>
          </w:p>
        </w:tc>
        <w:tc>
          <w:tcPr>
            <w:tcW w:w="268" w:type="pct"/>
            <w:noWrap/>
            <w:hideMark/>
          </w:tcPr>
          <w:p w14:paraId="4A7AADD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571788.7</w:t>
            </w:r>
          </w:p>
        </w:tc>
        <w:tc>
          <w:tcPr>
            <w:tcW w:w="291" w:type="pct"/>
            <w:noWrap/>
            <w:hideMark/>
          </w:tcPr>
          <w:p w14:paraId="5F6D1C8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3378315.4</w:t>
            </w:r>
          </w:p>
        </w:tc>
        <w:tc>
          <w:tcPr>
            <w:tcW w:w="287" w:type="pct"/>
            <w:noWrap/>
            <w:hideMark/>
          </w:tcPr>
          <w:p w14:paraId="77EB48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299</w:t>
            </w:r>
          </w:p>
        </w:tc>
        <w:tc>
          <w:tcPr>
            <w:tcW w:w="297" w:type="pct"/>
            <w:noWrap/>
            <w:hideMark/>
          </w:tcPr>
          <w:p w14:paraId="183D7D0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4495</w:t>
            </w:r>
          </w:p>
        </w:tc>
        <w:tc>
          <w:tcPr>
            <w:tcW w:w="1739" w:type="pct"/>
            <w:noWrap/>
            <w:hideMark/>
          </w:tcPr>
          <w:p w14:paraId="09F17D4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0CD3EF8" w14:textId="77777777" w:rsidTr="00BF4FBB">
        <w:trPr>
          <w:trHeight w:val="270"/>
        </w:trPr>
        <w:tc>
          <w:tcPr>
            <w:tcW w:w="169" w:type="pct"/>
            <w:noWrap/>
            <w:hideMark/>
          </w:tcPr>
          <w:p w14:paraId="528E656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460</w:t>
            </w:r>
          </w:p>
        </w:tc>
        <w:tc>
          <w:tcPr>
            <w:tcW w:w="305" w:type="pct"/>
            <w:noWrap/>
            <w:hideMark/>
          </w:tcPr>
          <w:p w14:paraId="3BD4DF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70A095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5B82951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长山河-右岸-42</w:t>
            </w:r>
          </w:p>
        </w:tc>
        <w:tc>
          <w:tcPr>
            <w:tcW w:w="170" w:type="pct"/>
            <w:noWrap/>
            <w:hideMark/>
          </w:tcPr>
          <w:p w14:paraId="3B9DB7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CA3A1C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C8333B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571805.1</w:t>
            </w:r>
          </w:p>
        </w:tc>
        <w:tc>
          <w:tcPr>
            <w:tcW w:w="291" w:type="pct"/>
            <w:noWrap/>
            <w:hideMark/>
          </w:tcPr>
          <w:p w14:paraId="706442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3378301.0</w:t>
            </w:r>
          </w:p>
        </w:tc>
        <w:tc>
          <w:tcPr>
            <w:tcW w:w="268" w:type="pct"/>
            <w:noWrap/>
            <w:hideMark/>
          </w:tcPr>
          <w:p w14:paraId="5166A9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572145.7</w:t>
            </w:r>
          </w:p>
        </w:tc>
        <w:tc>
          <w:tcPr>
            <w:tcW w:w="291" w:type="pct"/>
            <w:noWrap/>
            <w:hideMark/>
          </w:tcPr>
          <w:p w14:paraId="6A834A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3378130.6</w:t>
            </w:r>
          </w:p>
        </w:tc>
        <w:tc>
          <w:tcPr>
            <w:tcW w:w="287" w:type="pct"/>
            <w:noWrap/>
            <w:hideMark/>
          </w:tcPr>
          <w:p w14:paraId="49D8BC3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390</w:t>
            </w:r>
          </w:p>
        </w:tc>
        <w:tc>
          <w:tcPr>
            <w:tcW w:w="297" w:type="pct"/>
            <w:noWrap/>
            <w:hideMark/>
          </w:tcPr>
          <w:p w14:paraId="1AB950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5890</w:t>
            </w:r>
          </w:p>
        </w:tc>
        <w:tc>
          <w:tcPr>
            <w:tcW w:w="1739" w:type="pct"/>
            <w:noWrap/>
            <w:hideMark/>
          </w:tcPr>
          <w:p w14:paraId="5251A2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1251B8E" w14:textId="77777777" w:rsidTr="00BF4FBB">
        <w:trPr>
          <w:trHeight w:val="270"/>
        </w:trPr>
        <w:tc>
          <w:tcPr>
            <w:tcW w:w="169" w:type="pct"/>
            <w:noWrap/>
            <w:hideMark/>
          </w:tcPr>
          <w:p w14:paraId="7CF56A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461</w:t>
            </w:r>
          </w:p>
        </w:tc>
        <w:tc>
          <w:tcPr>
            <w:tcW w:w="305" w:type="pct"/>
            <w:noWrap/>
            <w:hideMark/>
          </w:tcPr>
          <w:p w14:paraId="6DFF3D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73F828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123B9F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长山河-右岸-43</w:t>
            </w:r>
          </w:p>
        </w:tc>
        <w:tc>
          <w:tcPr>
            <w:tcW w:w="170" w:type="pct"/>
            <w:noWrap/>
            <w:hideMark/>
          </w:tcPr>
          <w:p w14:paraId="14702F5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ED3BD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C1E410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572236.3</w:t>
            </w:r>
          </w:p>
        </w:tc>
        <w:tc>
          <w:tcPr>
            <w:tcW w:w="291" w:type="pct"/>
            <w:noWrap/>
            <w:hideMark/>
          </w:tcPr>
          <w:p w14:paraId="7FB148D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3378115.7</w:t>
            </w:r>
          </w:p>
        </w:tc>
        <w:tc>
          <w:tcPr>
            <w:tcW w:w="268" w:type="pct"/>
            <w:noWrap/>
            <w:hideMark/>
          </w:tcPr>
          <w:p w14:paraId="4F451D4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572699.9</w:t>
            </w:r>
          </w:p>
        </w:tc>
        <w:tc>
          <w:tcPr>
            <w:tcW w:w="291" w:type="pct"/>
            <w:noWrap/>
            <w:hideMark/>
          </w:tcPr>
          <w:p w14:paraId="298102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3377950.7</w:t>
            </w:r>
          </w:p>
        </w:tc>
        <w:tc>
          <w:tcPr>
            <w:tcW w:w="287" w:type="pct"/>
            <w:noWrap/>
            <w:hideMark/>
          </w:tcPr>
          <w:p w14:paraId="55418E0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518</w:t>
            </w:r>
          </w:p>
        </w:tc>
        <w:tc>
          <w:tcPr>
            <w:tcW w:w="297" w:type="pct"/>
            <w:noWrap/>
            <w:hideMark/>
          </w:tcPr>
          <w:p w14:paraId="4EF25E6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7940</w:t>
            </w:r>
          </w:p>
        </w:tc>
        <w:tc>
          <w:tcPr>
            <w:tcW w:w="1739" w:type="pct"/>
            <w:noWrap/>
            <w:hideMark/>
          </w:tcPr>
          <w:p w14:paraId="431CC10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现状为未利用岸线及重大跨河工程（国道），规划期内暂无开发利用需求，划入保留区</w:t>
            </w:r>
          </w:p>
        </w:tc>
      </w:tr>
      <w:tr w:rsidR="009D260B" w:rsidRPr="009D260B" w14:paraId="4B43F4A4" w14:textId="77777777" w:rsidTr="00BF4FBB">
        <w:trPr>
          <w:trHeight w:val="270"/>
        </w:trPr>
        <w:tc>
          <w:tcPr>
            <w:tcW w:w="169" w:type="pct"/>
            <w:noWrap/>
            <w:hideMark/>
          </w:tcPr>
          <w:p w14:paraId="479EE8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462</w:t>
            </w:r>
          </w:p>
        </w:tc>
        <w:tc>
          <w:tcPr>
            <w:tcW w:w="305" w:type="pct"/>
            <w:noWrap/>
            <w:hideMark/>
          </w:tcPr>
          <w:p w14:paraId="3646C51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540489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4D0E90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长山河-右岸-44</w:t>
            </w:r>
          </w:p>
        </w:tc>
        <w:tc>
          <w:tcPr>
            <w:tcW w:w="170" w:type="pct"/>
            <w:noWrap/>
            <w:hideMark/>
          </w:tcPr>
          <w:p w14:paraId="42B86E3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8689E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0A5C25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572723.4</w:t>
            </w:r>
          </w:p>
        </w:tc>
        <w:tc>
          <w:tcPr>
            <w:tcW w:w="291" w:type="pct"/>
            <w:noWrap/>
            <w:hideMark/>
          </w:tcPr>
          <w:p w14:paraId="121E42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3377937.2</w:t>
            </w:r>
          </w:p>
        </w:tc>
        <w:tc>
          <w:tcPr>
            <w:tcW w:w="268" w:type="pct"/>
            <w:noWrap/>
            <w:hideMark/>
          </w:tcPr>
          <w:p w14:paraId="2DECE4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573006.9</w:t>
            </w:r>
          </w:p>
        </w:tc>
        <w:tc>
          <w:tcPr>
            <w:tcW w:w="291" w:type="pct"/>
            <w:noWrap/>
            <w:hideMark/>
          </w:tcPr>
          <w:p w14:paraId="740AFB0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3377758.8</w:t>
            </w:r>
          </w:p>
        </w:tc>
        <w:tc>
          <w:tcPr>
            <w:tcW w:w="287" w:type="pct"/>
            <w:noWrap/>
            <w:hideMark/>
          </w:tcPr>
          <w:p w14:paraId="644D2A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335</w:t>
            </w:r>
          </w:p>
        </w:tc>
        <w:tc>
          <w:tcPr>
            <w:tcW w:w="297" w:type="pct"/>
            <w:noWrap/>
            <w:hideMark/>
          </w:tcPr>
          <w:p w14:paraId="7F731D4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5129</w:t>
            </w:r>
          </w:p>
        </w:tc>
        <w:tc>
          <w:tcPr>
            <w:tcW w:w="1739" w:type="pct"/>
            <w:noWrap/>
            <w:hideMark/>
          </w:tcPr>
          <w:p w14:paraId="7E3827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2AB5B2C" w14:textId="77777777" w:rsidTr="00BF4FBB">
        <w:trPr>
          <w:trHeight w:val="270"/>
        </w:trPr>
        <w:tc>
          <w:tcPr>
            <w:tcW w:w="169" w:type="pct"/>
            <w:noWrap/>
            <w:hideMark/>
          </w:tcPr>
          <w:p w14:paraId="090D04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463</w:t>
            </w:r>
          </w:p>
        </w:tc>
        <w:tc>
          <w:tcPr>
            <w:tcW w:w="305" w:type="pct"/>
            <w:noWrap/>
            <w:hideMark/>
          </w:tcPr>
          <w:p w14:paraId="537F1D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4E92BB4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6E2688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长山河-右岸-45</w:t>
            </w:r>
          </w:p>
        </w:tc>
        <w:tc>
          <w:tcPr>
            <w:tcW w:w="170" w:type="pct"/>
            <w:noWrap/>
            <w:hideMark/>
          </w:tcPr>
          <w:p w14:paraId="57543E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5DDC0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73C71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573030.5</w:t>
            </w:r>
          </w:p>
        </w:tc>
        <w:tc>
          <w:tcPr>
            <w:tcW w:w="291" w:type="pct"/>
            <w:noWrap/>
            <w:hideMark/>
          </w:tcPr>
          <w:p w14:paraId="24DF8E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3377742.7</w:t>
            </w:r>
          </w:p>
        </w:tc>
        <w:tc>
          <w:tcPr>
            <w:tcW w:w="268" w:type="pct"/>
            <w:noWrap/>
            <w:hideMark/>
          </w:tcPr>
          <w:p w14:paraId="2F7D82E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573183.1</w:t>
            </w:r>
          </w:p>
        </w:tc>
        <w:tc>
          <w:tcPr>
            <w:tcW w:w="291" w:type="pct"/>
            <w:noWrap/>
            <w:hideMark/>
          </w:tcPr>
          <w:p w14:paraId="7D1305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3377577.4</w:t>
            </w:r>
          </w:p>
        </w:tc>
        <w:tc>
          <w:tcPr>
            <w:tcW w:w="287" w:type="pct"/>
            <w:noWrap/>
            <w:hideMark/>
          </w:tcPr>
          <w:p w14:paraId="5DC3DA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273</w:t>
            </w:r>
          </w:p>
        </w:tc>
        <w:tc>
          <w:tcPr>
            <w:tcW w:w="297" w:type="pct"/>
            <w:noWrap/>
            <w:hideMark/>
          </w:tcPr>
          <w:p w14:paraId="3DA5FBD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4110</w:t>
            </w:r>
          </w:p>
        </w:tc>
        <w:tc>
          <w:tcPr>
            <w:tcW w:w="1739" w:type="pct"/>
            <w:noWrap/>
            <w:hideMark/>
          </w:tcPr>
          <w:p w14:paraId="23BA71C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64EEA48" w14:textId="77777777" w:rsidTr="00BF4FBB">
        <w:trPr>
          <w:trHeight w:val="270"/>
        </w:trPr>
        <w:tc>
          <w:tcPr>
            <w:tcW w:w="169" w:type="pct"/>
            <w:noWrap/>
            <w:hideMark/>
          </w:tcPr>
          <w:p w14:paraId="42D581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464</w:t>
            </w:r>
          </w:p>
        </w:tc>
        <w:tc>
          <w:tcPr>
            <w:tcW w:w="305" w:type="pct"/>
            <w:noWrap/>
            <w:hideMark/>
          </w:tcPr>
          <w:p w14:paraId="13CA4F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535F8A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136428B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长山河-右岸-46</w:t>
            </w:r>
          </w:p>
        </w:tc>
        <w:tc>
          <w:tcPr>
            <w:tcW w:w="170" w:type="pct"/>
            <w:noWrap/>
            <w:hideMark/>
          </w:tcPr>
          <w:p w14:paraId="047B94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4087A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45ECD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573183.1</w:t>
            </w:r>
          </w:p>
        </w:tc>
        <w:tc>
          <w:tcPr>
            <w:tcW w:w="291" w:type="pct"/>
            <w:noWrap/>
            <w:hideMark/>
          </w:tcPr>
          <w:p w14:paraId="64033C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3377577.4</w:t>
            </w:r>
          </w:p>
        </w:tc>
        <w:tc>
          <w:tcPr>
            <w:tcW w:w="268" w:type="pct"/>
            <w:noWrap/>
            <w:hideMark/>
          </w:tcPr>
          <w:p w14:paraId="6B2E4E1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573380.8</w:t>
            </w:r>
          </w:p>
        </w:tc>
        <w:tc>
          <w:tcPr>
            <w:tcW w:w="291" w:type="pct"/>
            <w:noWrap/>
            <w:hideMark/>
          </w:tcPr>
          <w:p w14:paraId="6A7782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3377516.7</w:t>
            </w:r>
          </w:p>
        </w:tc>
        <w:tc>
          <w:tcPr>
            <w:tcW w:w="287" w:type="pct"/>
            <w:noWrap/>
            <w:hideMark/>
          </w:tcPr>
          <w:p w14:paraId="05C6277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249</w:t>
            </w:r>
          </w:p>
        </w:tc>
        <w:tc>
          <w:tcPr>
            <w:tcW w:w="297" w:type="pct"/>
            <w:noWrap/>
            <w:hideMark/>
          </w:tcPr>
          <w:p w14:paraId="1DE5A14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3724</w:t>
            </w:r>
          </w:p>
        </w:tc>
        <w:tc>
          <w:tcPr>
            <w:tcW w:w="1739" w:type="pct"/>
            <w:noWrap/>
            <w:hideMark/>
          </w:tcPr>
          <w:p w14:paraId="0D69FE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0F68B1A" w14:textId="77777777" w:rsidTr="00BF4FBB">
        <w:trPr>
          <w:trHeight w:val="270"/>
        </w:trPr>
        <w:tc>
          <w:tcPr>
            <w:tcW w:w="169" w:type="pct"/>
            <w:noWrap/>
            <w:hideMark/>
          </w:tcPr>
          <w:p w14:paraId="0C7E991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465</w:t>
            </w:r>
          </w:p>
        </w:tc>
        <w:tc>
          <w:tcPr>
            <w:tcW w:w="305" w:type="pct"/>
            <w:noWrap/>
            <w:hideMark/>
          </w:tcPr>
          <w:p w14:paraId="6FC48F8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62C3FFE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143CCE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长山河-右岸-47</w:t>
            </w:r>
          </w:p>
        </w:tc>
        <w:tc>
          <w:tcPr>
            <w:tcW w:w="170" w:type="pct"/>
            <w:noWrap/>
            <w:hideMark/>
          </w:tcPr>
          <w:p w14:paraId="7BD599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C665C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DE6A3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573380.8</w:t>
            </w:r>
          </w:p>
        </w:tc>
        <w:tc>
          <w:tcPr>
            <w:tcW w:w="291" w:type="pct"/>
            <w:noWrap/>
            <w:hideMark/>
          </w:tcPr>
          <w:p w14:paraId="642904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3377516.7</w:t>
            </w:r>
          </w:p>
        </w:tc>
        <w:tc>
          <w:tcPr>
            <w:tcW w:w="268" w:type="pct"/>
            <w:noWrap/>
            <w:hideMark/>
          </w:tcPr>
          <w:p w14:paraId="14A9995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573393.1</w:t>
            </w:r>
          </w:p>
        </w:tc>
        <w:tc>
          <w:tcPr>
            <w:tcW w:w="291" w:type="pct"/>
            <w:noWrap/>
            <w:hideMark/>
          </w:tcPr>
          <w:p w14:paraId="496D78C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3377509.1</w:t>
            </w:r>
          </w:p>
        </w:tc>
        <w:tc>
          <w:tcPr>
            <w:tcW w:w="287" w:type="pct"/>
            <w:noWrap/>
            <w:hideMark/>
          </w:tcPr>
          <w:p w14:paraId="07BF24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w:t>
            </w:r>
          </w:p>
        </w:tc>
        <w:tc>
          <w:tcPr>
            <w:tcW w:w="297" w:type="pct"/>
            <w:noWrap/>
            <w:hideMark/>
          </w:tcPr>
          <w:p w14:paraId="4AEE54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218</w:t>
            </w:r>
          </w:p>
        </w:tc>
        <w:tc>
          <w:tcPr>
            <w:tcW w:w="1739" w:type="pct"/>
            <w:noWrap/>
            <w:hideMark/>
          </w:tcPr>
          <w:p w14:paraId="34266B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0BBC95C1" w14:textId="77777777" w:rsidTr="00BF4FBB">
        <w:trPr>
          <w:trHeight w:val="270"/>
        </w:trPr>
        <w:tc>
          <w:tcPr>
            <w:tcW w:w="169" w:type="pct"/>
            <w:noWrap/>
            <w:hideMark/>
          </w:tcPr>
          <w:p w14:paraId="4D4345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466</w:t>
            </w:r>
          </w:p>
        </w:tc>
        <w:tc>
          <w:tcPr>
            <w:tcW w:w="305" w:type="pct"/>
            <w:noWrap/>
            <w:hideMark/>
          </w:tcPr>
          <w:p w14:paraId="28CD3B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647B0EB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5FEF8E7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长山河-右岸-48</w:t>
            </w:r>
          </w:p>
        </w:tc>
        <w:tc>
          <w:tcPr>
            <w:tcW w:w="170" w:type="pct"/>
            <w:noWrap/>
            <w:hideMark/>
          </w:tcPr>
          <w:p w14:paraId="043A4AB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B51519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9B47C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573393.1</w:t>
            </w:r>
          </w:p>
        </w:tc>
        <w:tc>
          <w:tcPr>
            <w:tcW w:w="291" w:type="pct"/>
            <w:noWrap/>
            <w:hideMark/>
          </w:tcPr>
          <w:p w14:paraId="6C0DA90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3377509.1</w:t>
            </w:r>
          </w:p>
        </w:tc>
        <w:tc>
          <w:tcPr>
            <w:tcW w:w="268" w:type="pct"/>
            <w:noWrap/>
            <w:hideMark/>
          </w:tcPr>
          <w:p w14:paraId="6319B4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573610.9</w:t>
            </w:r>
          </w:p>
        </w:tc>
        <w:tc>
          <w:tcPr>
            <w:tcW w:w="291" w:type="pct"/>
            <w:noWrap/>
            <w:hideMark/>
          </w:tcPr>
          <w:p w14:paraId="6C3EC4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3377349.4</w:t>
            </w:r>
          </w:p>
        </w:tc>
        <w:tc>
          <w:tcPr>
            <w:tcW w:w="287" w:type="pct"/>
            <w:noWrap/>
            <w:hideMark/>
          </w:tcPr>
          <w:p w14:paraId="3EF362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276</w:t>
            </w:r>
          </w:p>
        </w:tc>
        <w:tc>
          <w:tcPr>
            <w:tcW w:w="297" w:type="pct"/>
            <w:noWrap/>
            <w:hideMark/>
          </w:tcPr>
          <w:p w14:paraId="1A0C97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3985</w:t>
            </w:r>
          </w:p>
        </w:tc>
        <w:tc>
          <w:tcPr>
            <w:tcW w:w="1739" w:type="pct"/>
            <w:noWrap/>
            <w:hideMark/>
          </w:tcPr>
          <w:p w14:paraId="70190AB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4D1FE38" w14:textId="77777777" w:rsidTr="00BF4FBB">
        <w:trPr>
          <w:trHeight w:val="270"/>
        </w:trPr>
        <w:tc>
          <w:tcPr>
            <w:tcW w:w="169" w:type="pct"/>
            <w:noWrap/>
            <w:hideMark/>
          </w:tcPr>
          <w:p w14:paraId="5CC9B20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467</w:t>
            </w:r>
          </w:p>
        </w:tc>
        <w:tc>
          <w:tcPr>
            <w:tcW w:w="305" w:type="pct"/>
            <w:noWrap/>
            <w:hideMark/>
          </w:tcPr>
          <w:p w14:paraId="40C08B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35B8FFA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15342F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长山河-右岸-49</w:t>
            </w:r>
          </w:p>
        </w:tc>
        <w:tc>
          <w:tcPr>
            <w:tcW w:w="170" w:type="pct"/>
            <w:noWrap/>
            <w:hideMark/>
          </w:tcPr>
          <w:p w14:paraId="0E0415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DB570F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4BAE90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573641.0</w:t>
            </w:r>
          </w:p>
        </w:tc>
        <w:tc>
          <w:tcPr>
            <w:tcW w:w="291" w:type="pct"/>
            <w:noWrap/>
            <w:hideMark/>
          </w:tcPr>
          <w:p w14:paraId="518A87B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3377264.3</w:t>
            </w:r>
          </w:p>
        </w:tc>
        <w:tc>
          <w:tcPr>
            <w:tcW w:w="268" w:type="pct"/>
            <w:noWrap/>
            <w:hideMark/>
          </w:tcPr>
          <w:p w14:paraId="4A8526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573658.8</w:t>
            </w:r>
          </w:p>
        </w:tc>
        <w:tc>
          <w:tcPr>
            <w:tcW w:w="291" w:type="pct"/>
            <w:noWrap/>
            <w:hideMark/>
          </w:tcPr>
          <w:p w14:paraId="712712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3377255.8</w:t>
            </w:r>
          </w:p>
        </w:tc>
        <w:tc>
          <w:tcPr>
            <w:tcW w:w="287" w:type="pct"/>
            <w:noWrap/>
            <w:hideMark/>
          </w:tcPr>
          <w:p w14:paraId="02F12A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301</w:t>
            </w:r>
          </w:p>
        </w:tc>
        <w:tc>
          <w:tcPr>
            <w:tcW w:w="297" w:type="pct"/>
            <w:noWrap/>
            <w:hideMark/>
          </w:tcPr>
          <w:p w14:paraId="78FB4E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3680</w:t>
            </w:r>
          </w:p>
        </w:tc>
        <w:tc>
          <w:tcPr>
            <w:tcW w:w="1739" w:type="pct"/>
            <w:noWrap/>
            <w:hideMark/>
          </w:tcPr>
          <w:p w14:paraId="5C0708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20947A5" w14:textId="77777777" w:rsidTr="00BF4FBB">
        <w:trPr>
          <w:trHeight w:val="270"/>
        </w:trPr>
        <w:tc>
          <w:tcPr>
            <w:tcW w:w="169" w:type="pct"/>
            <w:noWrap/>
            <w:hideMark/>
          </w:tcPr>
          <w:p w14:paraId="571269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468</w:t>
            </w:r>
          </w:p>
        </w:tc>
        <w:tc>
          <w:tcPr>
            <w:tcW w:w="305" w:type="pct"/>
            <w:noWrap/>
            <w:hideMark/>
          </w:tcPr>
          <w:p w14:paraId="78695EA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7D6131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14B850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长山河-右岸-50</w:t>
            </w:r>
          </w:p>
        </w:tc>
        <w:tc>
          <w:tcPr>
            <w:tcW w:w="170" w:type="pct"/>
            <w:noWrap/>
            <w:hideMark/>
          </w:tcPr>
          <w:p w14:paraId="7DFC39E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045C4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1F8BB47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573658.8</w:t>
            </w:r>
          </w:p>
        </w:tc>
        <w:tc>
          <w:tcPr>
            <w:tcW w:w="291" w:type="pct"/>
            <w:noWrap/>
            <w:hideMark/>
          </w:tcPr>
          <w:p w14:paraId="4D9679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3377255.8</w:t>
            </w:r>
          </w:p>
        </w:tc>
        <w:tc>
          <w:tcPr>
            <w:tcW w:w="268" w:type="pct"/>
            <w:noWrap/>
            <w:hideMark/>
          </w:tcPr>
          <w:p w14:paraId="20B614B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573831.5</w:t>
            </w:r>
          </w:p>
        </w:tc>
        <w:tc>
          <w:tcPr>
            <w:tcW w:w="291" w:type="pct"/>
            <w:noWrap/>
            <w:hideMark/>
          </w:tcPr>
          <w:p w14:paraId="04459E7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3377102.1</w:t>
            </w:r>
          </w:p>
        </w:tc>
        <w:tc>
          <w:tcPr>
            <w:tcW w:w="287" w:type="pct"/>
            <w:noWrap/>
            <w:hideMark/>
          </w:tcPr>
          <w:p w14:paraId="7DDD7AA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245</w:t>
            </w:r>
          </w:p>
        </w:tc>
        <w:tc>
          <w:tcPr>
            <w:tcW w:w="297" w:type="pct"/>
            <w:noWrap/>
            <w:hideMark/>
          </w:tcPr>
          <w:p w14:paraId="34B7F5D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3934</w:t>
            </w:r>
          </w:p>
        </w:tc>
        <w:tc>
          <w:tcPr>
            <w:tcW w:w="1739" w:type="pct"/>
            <w:noWrap/>
            <w:hideMark/>
          </w:tcPr>
          <w:p w14:paraId="105F45E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59B1DE2" w14:textId="77777777" w:rsidTr="00BF4FBB">
        <w:trPr>
          <w:trHeight w:val="270"/>
        </w:trPr>
        <w:tc>
          <w:tcPr>
            <w:tcW w:w="169" w:type="pct"/>
            <w:noWrap/>
            <w:hideMark/>
          </w:tcPr>
          <w:p w14:paraId="290E5C8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469</w:t>
            </w:r>
          </w:p>
        </w:tc>
        <w:tc>
          <w:tcPr>
            <w:tcW w:w="305" w:type="pct"/>
            <w:noWrap/>
            <w:hideMark/>
          </w:tcPr>
          <w:p w14:paraId="2700B43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610E372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7967EF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长山河-右岸-51</w:t>
            </w:r>
          </w:p>
        </w:tc>
        <w:tc>
          <w:tcPr>
            <w:tcW w:w="170" w:type="pct"/>
            <w:noWrap/>
            <w:hideMark/>
          </w:tcPr>
          <w:p w14:paraId="2358EAE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538BD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CB925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573916.8</w:t>
            </w:r>
          </w:p>
        </w:tc>
        <w:tc>
          <w:tcPr>
            <w:tcW w:w="291" w:type="pct"/>
            <w:noWrap/>
            <w:hideMark/>
          </w:tcPr>
          <w:p w14:paraId="35CDD2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3377057.9</w:t>
            </w:r>
          </w:p>
        </w:tc>
        <w:tc>
          <w:tcPr>
            <w:tcW w:w="268" w:type="pct"/>
            <w:noWrap/>
            <w:hideMark/>
          </w:tcPr>
          <w:p w14:paraId="33FE82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574097.6</w:t>
            </w:r>
          </w:p>
        </w:tc>
        <w:tc>
          <w:tcPr>
            <w:tcW w:w="291" w:type="pct"/>
            <w:noWrap/>
            <w:hideMark/>
          </w:tcPr>
          <w:p w14:paraId="45E03D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3376882.4</w:t>
            </w:r>
          </w:p>
        </w:tc>
        <w:tc>
          <w:tcPr>
            <w:tcW w:w="287" w:type="pct"/>
            <w:noWrap/>
            <w:hideMark/>
          </w:tcPr>
          <w:p w14:paraId="46A1D79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271</w:t>
            </w:r>
          </w:p>
        </w:tc>
        <w:tc>
          <w:tcPr>
            <w:tcW w:w="297" w:type="pct"/>
            <w:noWrap/>
            <w:hideMark/>
          </w:tcPr>
          <w:p w14:paraId="49D896E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4061</w:t>
            </w:r>
          </w:p>
        </w:tc>
        <w:tc>
          <w:tcPr>
            <w:tcW w:w="1739" w:type="pct"/>
            <w:noWrap/>
            <w:hideMark/>
          </w:tcPr>
          <w:p w14:paraId="15219D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BFE1755" w14:textId="77777777" w:rsidTr="00BF4FBB">
        <w:trPr>
          <w:trHeight w:val="270"/>
        </w:trPr>
        <w:tc>
          <w:tcPr>
            <w:tcW w:w="169" w:type="pct"/>
            <w:noWrap/>
            <w:hideMark/>
          </w:tcPr>
          <w:p w14:paraId="6AD63B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470</w:t>
            </w:r>
          </w:p>
        </w:tc>
        <w:tc>
          <w:tcPr>
            <w:tcW w:w="305" w:type="pct"/>
            <w:noWrap/>
            <w:hideMark/>
          </w:tcPr>
          <w:p w14:paraId="37AE98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402D71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2A6328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长山河-右岸-52</w:t>
            </w:r>
          </w:p>
        </w:tc>
        <w:tc>
          <w:tcPr>
            <w:tcW w:w="170" w:type="pct"/>
            <w:noWrap/>
            <w:hideMark/>
          </w:tcPr>
          <w:p w14:paraId="39279BA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F8BC6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7044BB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574097.6</w:t>
            </w:r>
          </w:p>
        </w:tc>
        <w:tc>
          <w:tcPr>
            <w:tcW w:w="291" w:type="pct"/>
            <w:noWrap/>
            <w:hideMark/>
          </w:tcPr>
          <w:p w14:paraId="17DC79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3376882.4</w:t>
            </w:r>
          </w:p>
        </w:tc>
        <w:tc>
          <w:tcPr>
            <w:tcW w:w="268" w:type="pct"/>
            <w:noWrap/>
            <w:hideMark/>
          </w:tcPr>
          <w:p w14:paraId="003B61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574106.2</w:t>
            </w:r>
          </w:p>
        </w:tc>
        <w:tc>
          <w:tcPr>
            <w:tcW w:w="291" w:type="pct"/>
            <w:noWrap/>
            <w:hideMark/>
          </w:tcPr>
          <w:p w14:paraId="0116A7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3376863.9</w:t>
            </w:r>
          </w:p>
        </w:tc>
        <w:tc>
          <w:tcPr>
            <w:tcW w:w="287" w:type="pct"/>
            <w:noWrap/>
            <w:hideMark/>
          </w:tcPr>
          <w:p w14:paraId="5D1F56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w:t>
            </w:r>
          </w:p>
        </w:tc>
        <w:tc>
          <w:tcPr>
            <w:tcW w:w="297" w:type="pct"/>
            <w:noWrap/>
            <w:hideMark/>
          </w:tcPr>
          <w:p w14:paraId="1651F1A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307</w:t>
            </w:r>
          </w:p>
        </w:tc>
        <w:tc>
          <w:tcPr>
            <w:tcW w:w="1739" w:type="pct"/>
            <w:noWrap/>
            <w:hideMark/>
          </w:tcPr>
          <w:p w14:paraId="60B006B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6EC5EB7" w14:textId="77777777" w:rsidTr="00BF4FBB">
        <w:trPr>
          <w:trHeight w:val="270"/>
        </w:trPr>
        <w:tc>
          <w:tcPr>
            <w:tcW w:w="169" w:type="pct"/>
            <w:noWrap/>
            <w:hideMark/>
          </w:tcPr>
          <w:p w14:paraId="3DD1FFF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471</w:t>
            </w:r>
          </w:p>
        </w:tc>
        <w:tc>
          <w:tcPr>
            <w:tcW w:w="305" w:type="pct"/>
            <w:noWrap/>
            <w:hideMark/>
          </w:tcPr>
          <w:p w14:paraId="3C5518F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27AAC59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5D6A3AB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长山河-右岸-53</w:t>
            </w:r>
          </w:p>
        </w:tc>
        <w:tc>
          <w:tcPr>
            <w:tcW w:w="170" w:type="pct"/>
            <w:noWrap/>
            <w:hideMark/>
          </w:tcPr>
          <w:p w14:paraId="4F5B860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53184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57B7C08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574106.2</w:t>
            </w:r>
          </w:p>
        </w:tc>
        <w:tc>
          <w:tcPr>
            <w:tcW w:w="291" w:type="pct"/>
            <w:noWrap/>
            <w:hideMark/>
          </w:tcPr>
          <w:p w14:paraId="3F6320E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3376863.9</w:t>
            </w:r>
          </w:p>
        </w:tc>
        <w:tc>
          <w:tcPr>
            <w:tcW w:w="268" w:type="pct"/>
            <w:noWrap/>
            <w:hideMark/>
          </w:tcPr>
          <w:p w14:paraId="58F196B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574270.6</w:t>
            </w:r>
          </w:p>
        </w:tc>
        <w:tc>
          <w:tcPr>
            <w:tcW w:w="291" w:type="pct"/>
            <w:noWrap/>
            <w:hideMark/>
          </w:tcPr>
          <w:p w14:paraId="47305DD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3376474.1</w:t>
            </w:r>
          </w:p>
        </w:tc>
        <w:tc>
          <w:tcPr>
            <w:tcW w:w="287" w:type="pct"/>
            <w:noWrap/>
            <w:hideMark/>
          </w:tcPr>
          <w:p w14:paraId="258D26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495</w:t>
            </w:r>
          </w:p>
        </w:tc>
        <w:tc>
          <w:tcPr>
            <w:tcW w:w="297" w:type="pct"/>
            <w:noWrap/>
            <w:hideMark/>
          </w:tcPr>
          <w:p w14:paraId="3309C53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7257</w:t>
            </w:r>
          </w:p>
        </w:tc>
        <w:tc>
          <w:tcPr>
            <w:tcW w:w="1739" w:type="pct"/>
            <w:noWrap/>
            <w:hideMark/>
          </w:tcPr>
          <w:p w14:paraId="18E010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4BE72DA" w14:textId="77777777" w:rsidTr="00BF4FBB">
        <w:trPr>
          <w:trHeight w:val="270"/>
        </w:trPr>
        <w:tc>
          <w:tcPr>
            <w:tcW w:w="169" w:type="pct"/>
            <w:noWrap/>
            <w:hideMark/>
          </w:tcPr>
          <w:p w14:paraId="14FA70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472</w:t>
            </w:r>
          </w:p>
        </w:tc>
        <w:tc>
          <w:tcPr>
            <w:tcW w:w="305" w:type="pct"/>
            <w:noWrap/>
            <w:hideMark/>
          </w:tcPr>
          <w:p w14:paraId="66AFD0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01E7A5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2EC7B3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长山河-右岸-54</w:t>
            </w:r>
          </w:p>
        </w:tc>
        <w:tc>
          <w:tcPr>
            <w:tcW w:w="170" w:type="pct"/>
            <w:noWrap/>
            <w:hideMark/>
          </w:tcPr>
          <w:p w14:paraId="3E477A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74023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28DBC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574270.6</w:t>
            </w:r>
          </w:p>
        </w:tc>
        <w:tc>
          <w:tcPr>
            <w:tcW w:w="291" w:type="pct"/>
            <w:noWrap/>
            <w:hideMark/>
          </w:tcPr>
          <w:p w14:paraId="22887A9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3376474.1</w:t>
            </w:r>
          </w:p>
        </w:tc>
        <w:tc>
          <w:tcPr>
            <w:tcW w:w="268" w:type="pct"/>
            <w:noWrap/>
            <w:hideMark/>
          </w:tcPr>
          <w:p w14:paraId="68D2EFB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574269.9</w:t>
            </w:r>
          </w:p>
        </w:tc>
        <w:tc>
          <w:tcPr>
            <w:tcW w:w="291" w:type="pct"/>
            <w:noWrap/>
            <w:hideMark/>
          </w:tcPr>
          <w:p w14:paraId="7F43B7B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3376470.8</w:t>
            </w:r>
          </w:p>
        </w:tc>
        <w:tc>
          <w:tcPr>
            <w:tcW w:w="287" w:type="pct"/>
            <w:noWrap/>
            <w:hideMark/>
          </w:tcPr>
          <w:p w14:paraId="63EBDF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w:t>
            </w:r>
          </w:p>
        </w:tc>
        <w:tc>
          <w:tcPr>
            <w:tcW w:w="297" w:type="pct"/>
            <w:noWrap/>
            <w:hideMark/>
          </w:tcPr>
          <w:p w14:paraId="6AD965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44</w:t>
            </w:r>
          </w:p>
        </w:tc>
        <w:tc>
          <w:tcPr>
            <w:tcW w:w="1739" w:type="pct"/>
            <w:noWrap/>
            <w:hideMark/>
          </w:tcPr>
          <w:p w14:paraId="310916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E3A1C58" w14:textId="77777777" w:rsidTr="00BF4FBB">
        <w:trPr>
          <w:trHeight w:val="270"/>
        </w:trPr>
        <w:tc>
          <w:tcPr>
            <w:tcW w:w="169" w:type="pct"/>
            <w:noWrap/>
            <w:hideMark/>
          </w:tcPr>
          <w:p w14:paraId="5948DD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473</w:t>
            </w:r>
          </w:p>
        </w:tc>
        <w:tc>
          <w:tcPr>
            <w:tcW w:w="305" w:type="pct"/>
            <w:noWrap/>
            <w:hideMark/>
          </w:tcPr>
          <w:p w14:paraId="5B74BB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284C26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0C80305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长山河-右岸-55</w:t>
            </w:r>
          </w:p>
        </w:tc>
        <w:tc>
          <w:tcPr>
            <w:tcW w:w="170" w:type="pct"/>
            <w:noWrap/>
            <w:hideMark/>
          </w:tcPr>
          <w:p w14:paraId="2CCB6C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31002C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846CC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574269.9</w:t>
            </w:r>
          </w:p>
        </w:tc>
        <w:tc>
          <w:tcPr>
            <w:tcW w:w="291" w:type="pct"/>
            <w:noWrap/>
            <w:hideMark/>
          </w:tcPr>
          <w:p w14:paraId="7F29E0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3376470.8</w:t>
            </w:r>
          </w:p>
        </w:tc>
        <w:tc>
          <w:tcPr>
            <w:tcW w:w="268" w:type="pct"/>
            <w:noWrap/>
            <w:hideMark/>
          </w:tcPr>
          <w:p w14:paraId="04A021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574318.2</w:t>
            </w:r>
          </w:p>
        </w:tc>
        <w:tc>
          <w:tcPr>
            <w:tcW w:w="291" w:type="pct"/>
            <w:noWrap/>
            <w:hideMark/>
          </w:tcPr>
          <w:p w14:paraId="0E2D7B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3376390.9</w:t>
            </w:r>
          </w:p>
        </w:tc>
        <w:tc>
          <w:tcPr>
            <w:tcW w:w="287" w:type="pct"/>
            <w:noWrap/>
            <w:hideMark/>
          </w:tcPr>
          <w:p w14:paraId="01E201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99</w:t>
            </w:r>
          </w:p>
        </w:tc>
        <w:tc>
          <w:tcPr>
            <w:tcW w:w="297" w:type="pct"/>
            <w:noWrap/>
            <w:hideMark/>
          </w:tcPr>
          <w:p w14:paraId="566E50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1425</w:t>
            </w:r>
          </w:p>
        </w:tc>
        <w:tc>
          <w:tcPr>
            <w:tcW w:w="1739" w:type="pct"/>
            <w:noWrap/>
            <w:hideMark/>
          </w:tcPr>
          <w:p w14:paraId="611DC5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90A2DC8" w14:textId="77777777" w:rsidTr="00BF4FBB">
        <w:trPr>
          <w:trHeight w:val="270"/>
        </w:trPr>
        <w:tc>
          <w:tcPr>
            <w:tcW w:w="169" w:type="pct"/>
            <w:noWrap/>
            <w:hideMark/>
          </w:tcPr>
          <w:p w14:paraId="265E31C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474</w:t>
            </w:r>
          </w:p>
        </w:tc>
        <w:tc>
          <w:tcPr>
            <w:tcW w:w="305" w:type="pct"/>
            <w:noWrap/>
            <w:hideMark/>
          </w:tcPr>
          <w:p w14:paraId="06A7DED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711D494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0B9215B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长山河-右岸-56</w:t>
            </w:r>
          </w:p>
        </w:tc>
        <w:tc>
          <w:tcPr>
            <w:tcW w:w="170" w:type="pct"/>
            <w:noWrap/>
            <w:hideMark/>
          </w:tcPr>
          <w:p w14:paraId="7E5717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E3D6C6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4575C50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574318.2</w:t>
            </w:r>
          </w:p>
        </w:tc>
        <w:tc>
          <w:tcPr>
            <w:tcW w:w="291" w:type="pct"/>
            <w:noWrap/>
            <w:hideMark/>
          </w:tcPr>
          <w:p w14:paraId="52155EC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3376390.9</w:t>
            </w:r>
          </w:p>
        </w:tc>
        <w:tc>
          <w:tcPr>
            <w:tcW w:w="268" w:type="pct"/>
            <w:noWrap/>
            <w:hideMark/>
          </w:tcPr>
          <w:p w14:paraId="18E12C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574319.2</w:t>
            </w:r>
          </w:p>
        </w:tc>
        <w:tc>
          <w:tcPr>
            <w:tcW w:w="291" w:type="pct"/>
            <w:noWrap/>
            <w:hideMark/>
          </w:tcPr>
          <w:p w14:paraId="1184F1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3376388.7</w:t>
            </w:r>
          </w:p>
        </w:tc>
        <w:tc>
          <w:tcPr>
            <w:tcW w:w="287" w:type="pct"/>
            <w:noWrap/>
            <w:hideMark/>
          </w:tcPr>
          <w:p w14:paraId="342592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w:t>
            </w:r>
          </w:p>
        </w:tc>
        <w:tc>
          <w:tcPr>
            <w:tcW w:w="297" w:type="pct"/>
            <w:noWrap/>
            <w:hideMark/>
          </w:tcPr>
          <w:p w14:paraId="2078172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35</w:t>
            </w:r>
          </w:p>
        </w:tc>
        <w:tc>
          <w:tcPr>
            <w:tcW w:w="1739" w:type="pct"/>
            <w:noWrap/>
            <w:hideMark/>
          </w:tcPr>
          <w:p w14:paraId="3A1D81D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1BDD4E1" w14:textId="77777777" w:rsidTr="00BF4FBB">
        <w:trPr>
          <w:trHeight w:val="270"/>
        </w:trPr>
        <w:tc>
          <w:tcPr>
            <w:tcW w:w="169" w:type="pct"/>
            <w:noWrap/>
            <w:hideMark/>
          </w:tcPr>
          <w:p w14:paraId="368B18F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475</w:t>
            </w:r>
          </w:p>
        </w:tc>
        <w:tc>
          <w:tcPr>
            <w:tcW w:w="305" w:type="pct"/>
            <w:noWrap/>
            <w:hideMark/>
          </w:tcPr>
          <w:p w14:paraId="114A78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71074B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3FEBEA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长山河-右岸-57</w:t>
            </w:r>
          </w:p>
        </w:tc>
        <w:tc>
          <w:tcPr>
            <w:tcW w:w="170" w:type="pct"/>
            <w:noWrap/>
            <w:hideMark/>
          </w:tcPr>
          <w:p w14:paraId="58A31E5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4CECF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CFD7B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574319.2</w:t>
            </w:r>
          </w:p>
        </w:tc>
        <w:tc>
          <w:tcPr>
            <w:tcW w:w="291" w:type="pct"/>
            <w:noWrap/>
            <w:hideMark/>
          </w:tcPr>
          <w:p w14:paraId="737368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3376388.7</w:t>
            </w:r>
          </w:p>
        </w:tc>
        <w:tc>
          <w:tcPr>
            <w:tcW w:w="268" w:type="pct"/>
            <w:noWrap/>
            <w:hideMark/>
          </w:tcPr>
          <w:p w14:paraId="2D6A66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574353.0</w:t>
            </w:r>
          </w:p>
        </w:tc>
        <w:tc>
          <w:tcPr>
            <w:tcW w:w="291" w:type="pct"/>
            <w:noWrap/>
            <w:hideMark/>
          </w:tcPr>
          <w:p w14:paraId="65EEF3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3376313.0</w:t>
            </w:r>
          </w:p>
        </w:tc>
        <w:tc>
          <w:tcPr>
            <w:tcW w:w="287" w:type="pct"/>
            <w:noWrap/>
            <w:hideMark/>
          </w:tcPr>
          <w:p w14:paraId="1AF66E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83</w:t>
            </w:r>
          </w:p>
        </w:tc>
        <w:tc>
          <w:tcPr>
            <w:tcW w:w="297" w:type="pct"/>
            <w:noWrap/>
            <w:hideMark/>
          </w:tcPr>
          <w:p w14:paraId="7AF77B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1255</w:t>
            </w:r>
          </w:p>
        </w:tc>
        <w:tc>
          <w:tcPr>
            <w:tcW w:w="1739" w:type="pct"/>
            <w:noWrap/>
            <w:hideMark/>
          </w:tcPr>
          <w:p w14:paraId="033C776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05C0ACE3" w14:textId="77777777" w:rsidTr="00BF4FBB">
        <w:trPr>
          <w:trHeight w:val="270"/>
        </w:trPr>
        <w:tc>
          <w:tcPr>
            <w:tcW w:w="169" w:type="pct"/>
            <w:noWrap/>
            <w:hideMark/>
          </w:tcPr>
          <w:p w14:paraId="2A9C9E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476</w:t>
            </w:r>
          </w:p>
        </w:tc>
        <w:tc>
          <w:tcPr>
            <w:tcW w:w="305" w:type="pct"/>
            <w:noWrap/>
            <w:hideMark/>
          </w:tcPr>
          <w:p w14:paraId="5579480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28CDF3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7FFE0C0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长山河-右岸-58</w:t>
            </w:r>
          </w:p>
        </w:tc>
        <w:tc>
          <w:tcPr>
            <w:tcW w:w="170" w:type="pct"/>
            <w:noWrap/>
            <w:hideMark/>
          </w:tcPr>
          <w:p w14:paraId="502143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72E7F3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DD4523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574353.0</w:t>
            </w:r>
          </w:p>
        </w:tc>
        <w:tc>
          <w:tcPr>
            <w:tcW w:w="291" w:type="pct"/>
            <w:noWrap/>
            <w:hideMark/>
          </w:tcPr>
          <w:p w14:paraId="156359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3376313.0</w:t>
            </w:r>
          </w:p>
        </w:tc>
        <w:tc>
          <w:tcPr>
            <w:tcW w:w="268" w:type="pct"/>
            <w:noWrap/>
            <w:hideMark/>
          </w:tcPr>
          <w:p w14:paraId="1F7538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574354.4</w:t>
            </w:r>
          </w:p>
        </w:tc>
        <w:tc>
          <w:tcPr>
            <w:tcW w:w="291" w:type="pct"/>
            <w:noWrap/>
            <w:hideMark/>
          </w:tcPr>
          <w:p w14:paraId="6EF3B5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3376309.8</w:t>
            </w:r>
          </w:p>
        </w:tc>
        <w:tc>
          <w:tcPr>
            <w:tcW w:w="287" w:type="pct"/>
            <w:noWrap/>
            <w:hideMark/>
          </w:tcPr>
          <w:p w14:paraId="1692F92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w:t>
            </w:r>
          </w:p>
        </w:tc>
        <w:tc>
          <w:tcPr>
            <w:tcW w:w="297" w:type="pct"/>
            <w:noWrap/>
            <w:hideMark/>
          </w:tcPr>
          <w:p w14:paraId="1F6C378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51</w:t>
            </w:r>
          </w:p>
        </w:tc>
        <w:tc>
          <w:tcPr>
            <w:tcW w:w="1739" w:type="pct"/>
            <w:noWrap/>
            <w:hideMark/>
          </w:tcPr>
          <w:p w14:paraId="159B66B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E3328F7" w14:textId="77777777" w:rsidTr="00BF4FBB">
        <w:trPr>
          <w:trHeight w:val="270"/>
        </w:trPr>
        <w:tc>
          <w:tcPr>
            <w:tcW w:w="169" w:type="pct"/>
            <w:noWrap/>
            <w:hideMark/>
          </w:tcPr>
          <w:p w14:paraId="4BB546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477</w:t>
            </w:r>
          </w:p>
        </w:tc>
        <w:tc>
          <w:tcPr>
            <w:tcW w:w="305" w:type="pct"/>
            <w:noWrap/>
            <w:hideMark/>
          </w:tcPr>
          <w:p w14:paraId="0462360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46BF40D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322889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长山河-右岸-59</w:t>
            </w:r>
          </w:p>
        </w:tc>
        <w:tc>
          <w:tcPr>
            <w:tcW w:w="170" w:type="pct"/>
            <w:noWrap/>
            <w:hideMark/>
          </w:tcPr>
          <w:p w14:paraId="583B285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0871AD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A1CD13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574354.4</w:t>
            </w:r>
          </w:p>
        </w:tc>
        <w:tc>
          <w:tcPr>
            <w:tcW w:w="291" w:type="pct"/>
            <w:noWrap/>
            <w:hideMark/>
          </w:tcPr>
          <w:p w14:paraId="0E9401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3376309.8</w:t>
            </w:r>
          </w:p>
        </w:tc>
        <w:tc>
          <w:tcPr>
            <w:tcW w:w="268" w:type="pct"/>
            <w:noWrap/>
            <w:hideMark/>
          </w:tcPr>
          <w:p w14:paraId="5EFE0A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574462.7</w:t>
            </w:r>
          </w:p>
        </w:tc>
        <w:tc>
          <w:tcPr>
            <w:tcW w:w="291" w:type="pct"/>
            <w:noWrap/>
            <w:hideMark/>
          </w:tcPr>
          <w:p w14:paraId="52E17F8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3376068.3</w:t>
            </w:r>
          </w:p>
        </w:tc>
        <w:tc>
          <w:tcPr>
            <w:tcW w:w="287" w:type="pct"/>
            <w:noWrap/>
            <w:hideMark/>
          </w:tcPr>
          <w:p w14:paraId="2FE58E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265</w:t>
            </w:r>
          </w:p>
        </w:tc>
        <w:tc>
          <w:tcPr>
            <w:tcW w:w="297" w:type="pct"/>
            <w:noWrap/>
            <w:hideMark/>
          </w:tcPr>
          <w:p w14:paraId="149D2E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3978</w:t>
            </w:r>
          </w:p>
        </w:tc>
        <w:tc>
          <w:tcPr>
            <w:tcW w:w="1739" w:type="pct"/>
            <w:noWrap/>
            <w:hideMark/>
          </w:tcPr>
          <w:p w14:paraId="6D1DE04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C4909D3" w14:textId="77777777" w:rsidTr="00BF4FBB">
        <w:trPr>
          <w:trHeight w:val="270"/>
        </w:trPr>
        <w:tc>
          <w:tcPr>
            <w:tcW w:w="169" w:type="pct"/>
            <w:noWrap/>
            <w:hideMark/>
          </w:tcPr>
          <w:p w14:paraId="7BB765B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lastRenderedPageBreak/>
              <w:t>478</w:t>
            </w:r>
          </w:p>
        </w:tc>
        <w:tc>
          <w:tcPr>
            <w:tcW w:w="305" w:type="pct"/>
            <w:noWrap/>
            <w:hideMark/>
          </w:tcPr>
          <w:p w14:paraId="45C6237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5D4AEA4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1E0AE7D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长山河-右岸-60</w:t>
            </w:r>
          </w:p>
        </w:tc>
        <w:tc>
          <w:tcPr>
            <w:tcW w:w="170" w:type="pct"/>
            <w:noWrap/>
            <w:hideMark/>
          </w:tcPr>
          <w:p w14:paraId="236DA7A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0C4BA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64613D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574462.7</w:t>
            </w:r>
          </w:p>
        </w:tc>
        <w:tc>
          <w:tcPr>
            <w:tcW w:w="291" w:type="pct"/>
            <w:noWrap/>
            <w:hideMark/>
          </w:tcPr>
          <w:p w14:paraId="5972EA3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3376068.3</w:t>
            </w:r>
          </w:p>
        </w:tc>
        <w:tc>
          <w:tcPr>
            <w:tcW w:w="268" w:type="pct"/>
            <w:noWrap/>
            <w:hideMark/>
          </w:tcPr>
          <w:p w14:paraId="2890A0D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574464.0</w:t>
            </w:r>
          </w:p>
        </w:tc>
        <w:tc>
          <w:tcPr>
            <w:tcW w:w="291" w:type="pct"/>
            <w:noWrap/>
            <w:hideMark/>
          </w:tcPr>
          <w:p w14:paraId="4F7735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3376065.3</w:t>
            </w:r>
          </w:p>
        </w:tc>
        <w:tc>
          <w:tcPr>
            <w:tcW w:w="287" w:type="pct"/>
            <w:noWrap/>
            <w:hideMark/>
          </w:tcPr>
          <w:p w14:paraId="2B5C3B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w:t>
            </w:r>
          </w:p>
        </w:tc>
        <w:tc>
          <w:tcPr>
            <w:tcW w:w="297" w:type="pct"/>
            <w:noWrap/>
            <w:hideMark/>
          </w:tcPr>
          <w:p w14:paraId="0C6C5A1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50</w:t>
            </w:r>
          </w:p>
        </w:tc>
        <w:tc>
          <w:tcPr>
            <w:tcW w:w="1739" w:type="pct"/>
            <w:noWrap/>
            <w:hideMark/>
          </w:tcPr>
          <w:p w14:paraId="33C8E0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2D0C3AC" w14:textId="77777777" w:rsidTr="00BF4FBB">
        <w:trPr>
          <w:trHeight w:val="270"/>
        </w:trPr>
        <w:tc>
          <w:tcPr>
            <w:tcW w:w="169" w:type="pct"/>
            <w:noWrap/>
            <w:hideMark/>
          </w:tcPr>
          <w:p w14:paraId="590AC41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479</w:t>
            </w:r>
          </w:p>
        </w:tc>
        <w:tc>
          <w:tcPr>
            <w:tcW w:w="305" w:type="pct"/>
            <w:noWrap/>
            <w:hideMark/>
          </w:tcPr>
          <w:p w14:paraId="0D11511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6C5FC1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3082F0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长山河-右岸-61</w:t>
            </w:r>
          </w:p>
        </w:tc>
        <w:tc>
          <w:tcPr>
            <w:tcW w:w="170" w:type="pct"/>
            <w:noWrap/>
            <w:hideMark/>
          </w:tcPr>
          <w:p w14:paraId="2A60BD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C40EA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16DF72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574464.0</w:t>
            </w:r>
          </w:p>
        </w:tc>
        <w:tc>
          <w:tcPr>
            <w:tcW w:w="291" w:type="pct"/>
            <w:noWrap/>
            <w:hideMark/>
          </w:tcPr>
          <w:p w14:paraId="32AF0BF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3376065.3</w:t>
            </w:r>
          </w:p>
        </w:tc>
        <w:tc>
          <w:tcPr>
            <w:tcW w:w="268" w:type="pct"/>
            <w:noWrap/>
            <w:hideMark/>
          </w:tcPr>
          <w:p w14:paraId="006B3E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574731.0</w:t>
            </w:r>
          </w:p>
        </w:tc>
        <w:tc>
          <w:tcPr>
            <w:tcW w:w="291" w:type="pct"/>
            <w:noWrap/>
            <w:hideMark/>
          </w:tcPr>
          <w:p w14:paraId="2D57F50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3375359.7</w:t>
            </w:r>
          </w:p>
        </w:tc>
        <w:tc>
          <w:tcPr>
            <w:tcW w:w="287" w:type="pct"/>
            <w:noWrap/>
            <w:hideMark/>
          </w:tcPr>
          <w:p w14:paraId="2260360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861</w:t>
            </w:r>
          </w:p>
        </w:tc>
        <w:tc>
          <w:tcPr>
            <w:tcW w:w="297" w:type="pct"/>
            <w:noWrap/>
            <w:hideMark/>
          </w:tcPr>
          <w:p w14:paraId="6006AF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13042</w:t>
            </w:r>
          </w:p>
        </w:tc>
        <w:tc>
          <w:tcPr>
            <w:tcW w:w="1739" w:type="pct"/>
            <w:noWrap/>
            <w:hideMark/>
          </w:tcPr>
          <w:p w14:paraId="7B9A20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6161F83" w14:textId="77777777" w:rsidTr="00BF4FBB">
        <w:trPr>
          <w:trHeight w:val="270"/>
        </w:trPr>
        <w:tc>
          <w:tcPr>
            <w:tcW w:w="169" w:type="pct"/>
            <w:noWrap/>
            <w:hideMark/>
          </w:tcPr>
          <w:p w14:paraId="7DEF84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480</w:t>
            </w:r>
          </w:p>
        </w:tc>
        <w:tc>
          <w:tcPr>
            <w:tcW w:w="305" w:type="pct"/>
            <w:noWrap/>
            <w:hideMark/>
          </w:tcPr>
          <w:p w14:paraId="68AFE6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3F2DA9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55C80A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长山河-右岸-62</w:t>
            </w:r>
          </w:p>
        </w:tc>
        <w:tc>
          <w:tcPr>
            <w:tcW w:w="170" w:type="pct"/>
            <w:noWrap/>
            <w:hideMark/>
          </w:tcPr>
          <w:p w14:paraId="7654A5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865F5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A7AE8A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574787.7</w:t>
            </w:r>
          </w:p>
        </w:tc>
        <w:tc>
          <w:tcPr>
            <w:tcW w:w="291" w:type="pct"/>
            <w:noWrap/>
            <w:hideMark/>
          </w:tcPr>
          <w:p w14:paraId="083C48C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3375260.5</w:t>
            </w:r>
          </w:p>
        </w:tc>
        <w:tc>
          <w:tcPr>
            <w:tcW w:w="268" w:type="pct"/>
            <w:noWrap/>
            <w:hideMark/>
          </w:tcPr>
          <w:p w14:paraId="0BC1BD2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575048.6</w:t>
            </w:r>
          </w:p>
        </w:tc>
        <w:tc>
          <w:tcPr>
            <w:tcW w:w="291" w:type="pct"/>
            <w:noWrap/>
            <w:hideMark/>
          </w:tcPr>
          <w:p w14:paraId="22829BD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3374804.5</w:t>
            </w:r>
          </w:p>
        </w:tc>
        <w:tc>
          <w:tcPr>
            <w:tcW w:w="287" w:type="pct"/>
            <w:noWrap/>
            <w:hideMark/>
          </w:tcPr>
          <w:p w14:paraId="07A09D8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545</w:t>
            </w:r>
          </w:p>
        </w:tc>
        <w:tc>
          <w:tcPr>
            <w:tcW w:w="297" w:type="pct"/>
            <w:noWrap/>
            <w:hideMark/>
          </w:tcPr>
          <w:p w14:paraId="37C846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8234</w:t>
            </w:r>
          </w:p>
        </w:tc>
        <w:tc>
          <w:tcPr>
            <w:tcW w:w="1739" w:type="pct"/>
            <w:noWrap/>
            <w:hideMark/>
          </w:tcPr>
          <w:p w14:paraId="1953920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6367078" w14:textId="77777777" w:rsidTr="00BF4FBB">
        <w:trPr>
          <w:trHeight w:val="270"/>
        </w:trPr>
        <w:tc>
          <w:tcPr>
            <w:tcW w:w="169" w:type="pct"/>
            <w:noWrap/>
            <w:hideMark/>
          </w:tcPr>
          <w:p w14:paraId="09C3BFE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481</w:t>
            </w:r>
          </w:p>
        </w:tc>
        <w:tc>
          <w:tcPr>
            <w:tcW w:w="305" w:type="pct"/>
            <w:noWrap/>
            <w:hideMark/>
          </w:tcPr>
          <w:p w14:paraId="35A6D1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5BAE8D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526627C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长山河-右岸-63</w:t>
            </w:r>
          </w:p>
        </w:tc>
        <w:tc>
          <w:tcPr>
            <w:tcW w:w="170" w:type="pct"/>
            <w:noWrap/>
            <w:hideMark/>
          </w:tcPr>
          <w:p w14:paraId="3411DB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C2D42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5F6F04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575098.2</w:t>
            </w:r>
          </w:p>
        </w:tc>
        <w:tc>
          <w:tcPr>
            <w:tcW w:w="291" w:type="pct"/>
            <w:noWrap/>
            <w:hideMark/>
          </w:tcPr>
          <w:p w14:paraId="40FC40E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3374662.0</w:t>
            </w:r>
          </w:p>
        </w:tc>
        <w:tc>
          <w:tcPr>
            <w:tcW w:w="268" w:type="pct"/>
            <w:noWrap/>
            <w:hideMark/>
          </w:tcPr>
          <w:p w14:paraId="28524B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575471.8</w:t>
            </w:r>
          </w:p>
        </w:tc>
        <w:tc>
          <w:tcPr>
            <w:tcW w:w="291" w:type="pct"/>
            <w:noWrap/>
            <w:hideMark/>
          </w:tcPr>
          <w:p w14:paraId="782999E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3373763.2</w:t>
            </w:r>
          </w:p>
        </w:tc>
        <w:tc>
          <w:tcPr>
            <w:tcW w:w="287" w:type="pct"/>
            <w:noWrap/>
            <w:hideMark/>
          </w:tcPr>
          <w:p w14:paraId="6F01C4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976</w:t>
            </w:r>
          </w:p>
        </w:tc>
        <w:tc>
          <w:tcPr>
            <w:tcW w:w="297" w:type="pct"/>
            <w:noWrap/>
            <w:hideMark/>
          </w:tcPr>
          <w:p w14:paraId="31CBFD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14625</w:t>
            </w:r>
          </w:p>
        </w:tc>
        <w:tc>
          <w:tcPr>
            <w:tcW w:w="1739" w:type="pct"/>
            <w:noWrap/>
            <w:hideMark/>
          </w:tcPr>
          <w:p w14:paraId="79CF71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7F1D1AB9" w14:textId="77777777" w:rsidTr="00BF4FBB">
        <w:trPr>
          <w:trHeight w:val="270"/>
        </w:trPr>
        <w:tc>
          <w:tcPr>
            <w:tcW w:w="169" w:type="pct"/>
            <w:noWrap/>
            <w:hideMark/>
          </w:tcPr>
          <w:p w14:paraId="1185754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482</w:t>
            </w:r>
          </w:p>
        </w:tc>
        <w:tc>
          <w:tcPr>
            <w:tcW w:w="305" w:type="pct"/>
            <w:noWrap/>
            <w:hideMark/>
          </w:tcPr>
          <w:p w14:paraId="47EFE0E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5894EB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6420E2F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长山河-右岸-64</w:t>
            </w:r>
          </w:p>
        </w:tc>
        <w:tc>
          <w:tcPr>
            <w:tcW w:w="170" w:type="pct"/>
            <w:noWrap/>
            <w:hideMark/>
          </w:tcPr>
          <w:p w14:paraId="5CB02F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E1F8C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B701EB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575572.5</w:t>
            </w:r>
          </w:p>
        </w:tc>
        <w:tc>
          <w:tcPr>
            <w:tcW w:w="291" w:type="pct"/>
            <w:noWrap/>
            <w:hideMark/>
          </w:tcPr>
          <w:p w14:paraId="275779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3373509.8</w:t>
            </w:r>
          </w:p>
        </w:tc>
        <w:tc>
          <w:tcPr>
            <w:tcW w:w="268" w:type="pct"/>
            <w:noWrap/>
            <w:hideMark/>
          </w:tcPr>
          <w:p w14:paraId="61D152C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575647.3</w:t>
            </w:r>
          </w:p>
        </w:tc>
        <w:tc>
          <w:tcPr>
            <w:tcW w:w="291" w:type="pct"/>
            <w:noWrap/>
            <w:hideMark/>
          </w:tcPr>
          <w:p w14:paraId="366147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3373342.5</w:t>
            </w:r>
          </w:p>
        </w:tc>
        <w:tc>
          <w:tcPr>
            <w:tcW w:w="287" w:type="pct"/>
            <w:noWrap/>
            <w:hideMark/>
          </w:tcPr>
          <w:p w14:paraId="4CF099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188</w:t>
            </w:r>
          </w:p>
        </w:tc>
        <w:tc>
          <w:tcPr>
            <w:tcW w:w="297" w:type="pct"/>
            <w:noWrap/>
            <w:hideMark/>
          </w:tcPr>
          <w:p w14:paraId="4533A43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2875</w:t>
            </w:r>
          </w:p>
        </w:tc>
        <w:tc>
          <w:tcPr>
            <w:tcW w:w="1739" w:type="pct"/>
            <w:noWrap/>
            <w:hideMark/>
          </w:tcPr>
          <w:p w14:paraId="69305A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6E1AA4E" w14:textId="77777777" w:rsidTr="00BF4FBB">
        <w:trPr>
          <w:trHeight w:val="270"/>
        </w:trPr>
        <w:tc>
          <w:tcPr>
            <w:tcW w:w="169" w:type="pct"/>
            <w:noWrap/>
            <w:hideMark/>
          </w:tcPr>
          <w:p w14:paraId="1A9729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483</w:t>
            </w:r>
          </w:p>
        </w:tc>
        <w:tc>
          <w:tcPr>
            <w:tcW w:w="305" w:type="pct"/>
            <w:noWrap/>
            <w:hideMark/>
          </w:tcPr>
          <w:p w14:paraId="3415D0B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43F4E83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257DDA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长山河-右岸-65</w:t>
            </w:r>
          </w:p>
        </w:tc>
        <w:tc>
          <w:tcPr>
            <w:tcW w:w="170" w:type="pct"/>
            <w:noWrap/>
            <w:hideMark/>
          </w:tcPr>
          <w:p w14:paraId="6836391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33A5BA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0DB56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575656.0</w:t>
            </w:r>
          </w:p>
        </w:tc>
        <w:tc>
          <w:tcPr>
            <w:tcW w:w="291" w:type="pct"/>
            <w:noWrap/>
            <w:hideMark/>
          </w:tcPr>
          <w:p w14:paraId="299F0D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3373318.3</w:t>
            </w:r>
          </w:p>
        </w:tc>
        <w:tc>
          <w:tcPr>
            <w:tcW w:w="268" w:type="pct"/>
            <w:noWrap/>
            <w:hideMark/>
          </w:tcPr>
          <w:p w14:paraId="55D812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575873.5</w:t>
            </w:r>
          </w:p>
        </w:tc>
        <w:tc>
          <w:tcPr>
            <w:tcW w:w="291" w:type="pct"/>
            <w:noWrap/>
            <w:hideMark/>
          </w:tcPr>
          <w:p w14:paraId="5D3DF90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3373061.2</w:t>
            </w:r>
          </w:p>
        </w:tc>
        <w:tc>
          <w:tcPr>
            <w:tcW w:w="287" w:type="pct"/>
            <w:noWrap/>
            <w:hideMark/>
          </w:tcPr>
          <w:p w14:paraId="2D88441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362</w:t>
            </w:r>
          </w:p>
        </w:tc>
        <w:tc>
          <w:tcPr>
            <w:tcW w:w="297" w:type="pct"/>
            <w:noWrap/>
            <w:hideMark/>
          </w:tcPr>
          <w:p w14:paraId="5FA9BE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5643</w:t>
            </w:r>
          </w:p>
        </w:tc>
        <w:tc>
          <w:tcPr>
            <w:tcW w:w="1739" w:type="pct"/>
            <w:noWrap/>
            <w:hideMark/>
          </w:tcPr>
          <w:p w14:paraId="0E01673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9854D88" w14:textId="77777777" w:rsidTr="00BF4FBB">
        <w:trPr>
          <w:trHeight w:val="270"/>
        </w:trPr>
        <w:tc>
          <w:tcPr>
            <w:tcW w:w="169" w:type="pct"/>
            <w:noWrap/>
            <w:hideMark/>
          </w:tcPr>
          <w:p w14:paraId="7A4F5FC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484</w:t>
            </w:r>
          </w:p>
        </w:tc>
        <w:tc>
          <w:tcPr>
            <w:tcW w:w="305" w:type="pct"/>
            <w:noWrap/>
            <w:hideMark/>
          </w:tcPr>
          <w:p w14:paraId="521B4A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7BF7F4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726DF5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长山河-右岸-66</w:t>
            </w:r>
          </w:p>
        </w:tc>
        <w:tc>
          <w:tcPr>
            <w:tcW w:w="170" w:type="pct"/>
            <w:noWrap/>
            <w:hideMark/>
          </w:tcPr>
          <w:p w14:paraId="7F74054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0FABF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EA364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576001.2</w:t>
            </w:r>
          </w:p>
        </w:tc>
        <w:tc>
          <w:tcPr>
            <w:tcW w:w="291" w:type="pct"/>
            <w:noWrap/>
            <w:hideMark/>
          </w:tcPr>
          <w:p w14:paraId="6D6034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3372941.5</w:t>
            </w:r>
          </w:p>
        </w:tc>
        <w:tc>
          <w:tcPr>
            <w:tcW w:w="268" w:type="pct"/>
            <w:noWrap/>
            <w:hideMark/>
          </w:tcPr>
          <w:p w14:paraId="1EBC3C9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576110.4</w:t>
            </w:r>
          </w:p>
        </w:tc>
        <w:tc>
          <w:tcPr>
            <w:tcW w:w="291" w:type="pct"/>
            <w:noWrap/>
            <w:hideMark/>
          </w:tcPr>
          <w:p w14:paraId="366D30A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3372827.1</w:t>
            </w:r>
          </w:p>
        </w:tc>
        <w:tc>
          <w:tcPr>
            <w:tcW w:w="287" w:type="pct"/>
            <w:noWrap/>
            <w:hideMark/>
          </w:tcPr>
          <w:p w14:paraId="15F0D2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158</w:t>
            </w:r>
          </w:p>
        </w:tc>
        <w:tc>
          <w:tcPr>
            <w:tcW w:w="297" w:type="pct"/>
            <w:noWrap/>
            <w:hideMark/>
          </w:tcPr>
          <w:p w14:paraId="52C2DC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2337</w:t>
            </w:r>
          </w:p>
        </w:tc>
        <w:tc>
          <w:tcPr>
            <w:tcW w:w="1739" w:type="pct"/>
            <w:noWrap/>
            <w:hideMark/>
          </w:tcPr>
          <w:p w14:paraId="189C91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72EF2AD9" w14:textId="77777777" w:rsidTr="00BF4FBB">
        <w:trPr>
          <w:trHeight w:val="270"/>
        </w:trPr>
        <w:tc>
          <w:tcPr>
            <w:tcW w:w="169" w:type="pct"/>
            <w:noWrap/>
            <w:hideMark/>
          </w:tcPr>
          <w:p w14:paraId="19FC494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485</w:t>
            </w:r>
          </w:p>
        </w:tc>
        <w:tc>
          <w:tcPr>
            <w:tcW w:w="305" w:type="pct"/>
            <w:noWrap/>
            <w:hideMark/>
          </w:tcPr>
          <w:p w14:paraId="7E94E2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30B750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039C81F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长山河-右岸-67</w:t>
            </w:r>
          </w:p>
        </w:tc>
        <w:tc>
          <w:tcPr>
            <w:tcW w:w="170" w:type="pct"/>
            <w:noWrap/>
            <w:hideMark/>
          </w:tcPr>
          <w:p w14:paraId="263275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8D4DB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1901DE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576110.4</w:t>
            </w:r>
          </w:p>
        </w:tc>
        <w:tc>
          <w:tcPr>
            <w:tcW w:w="291" w:type="pct"/>
            <w:noWrap/>
            <w:hideMark/>
          </w:tcPr>
          <w:p w14:paraId="77B665B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3372827.1</w:t>
            </w:r>
          </w:p>
        </w:tc>
        <w:tc>
          <w:tcPr>
            <w:tcW w:w="268" w:type="pct"/>
            <w:noWrap/>
            <w:hideMark/>
          </w:tcPr>
          <w:p w14:paraId="2B688B0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576120.5</w:t>
            </w:r>
          </w:p>
        </w:tc>
        <w:tc>
          <w:tcPr>
            <w:tcW w:w="291" w:type="pct"/>
            <w:noWrap/>
            <w:hideMark/>
          </w:tcPr>
          <w:p w14:paraId="64AB317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3372816.5</w:t>
            </w:r>
          </w:p>
        </w:tc>
        <w:tc>
          <w:tcPr>
            <w:tcW w:w="287" w:type="pct"/>
            <w:noWrap/>
            <w:hideMark/>
          </w:tcPr>
          <w:p w14:paraId="169651F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w:t>
            </w:r>
          </w:p>
        </w:tc>
        <w:tc>
          <w:tcPr>
            <w:tcW w:w="297" w:type="pct"/>
            <w:noWrap/>
            <w:hideMark/>
          </w:tcPr>
          <w:p w14:paraId="1FD43EF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217</w:t>
            </w:r>
          </w:p>
        </w:tc>
        <w:tc>
          <w:tcPr>
            <w:tcW w:w="1739" w:type="pct"/>
            <w:noWrap/>
            <w:hideMark/>
          </w:tcPr>
          <w:p w14:paraId="2C812E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F271068" w14:textId="77777777" w:rsidTr="00BF4FBB">
        <w:trPr>
          <w:trHeight w:val="270"/>
        </w:trPr>
        <w:tc>
          <w:tcPr>
            <w:tcW w:w="169" w:type="pct"/>
            <w:noWrap/>
            <w:hideMark/>
          </w:tcPr>
          <w:p w14:paraId="5C4BB5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486</w:t>
            </w:r>
          </w:p>
        </w:tc>
        <w:tc>
          <w:tcPr>
            <w:tcW w:w="305" w:type="pct"/>
            <w:noWrap/>
            <w:hideMark/>
          </w:tcPr>
          <w:p w14:paraId="5F8D33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47057EB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38DB3C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长山河-右岸-68</w:t>
            </w:r>
          </w:p>
        </w:tc>
        <w:tc>
          <w:tcPr>
            <w:tcW w:w="170" w:type="pct"/>
            <w:noWrap/>
            <w:hideMark/>
          </w:tcPr>
          <w:p w14:paraId="4D9E64F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093A98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BDA6A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576120.5</w:t>
            </w:r>
          </w:p>
        </w:tc>
        <w:tc>
          <w:tcPr>
            <w:tcW w:w="291" w:type="pct"/>
            <w:noWrap/>
            <w:hideMark/>
          </w:tcPr>
          <w:p w14:paraId="1537191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3372816.5</w:t>
            </w:r>
          </w:p>
        </w:tc>
        <w:tc>
          <w:tcPr>
            <w:tcW w:w="268" w:type="pct"/>
            <w:noWrap/>
            <w:hideMark/>
          </w:tcPr>
          <w:p w14:paraId="7DC9533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576154.3</w:t>
            </w:r>
          </w:p>
        </w:tc>
        <w:tc>
          <w:tcPr>
            <w:tcW w:w="291" w:type="pct"/>
            <w:noWrap/>
            <w:hideMark/>
          </w:tcPr>
          <w:p w14:paraId="2F8ABE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3372780.1</w:t>
            </w:r>
          </w:p>
        </w:tc>
        <w:tc>
          <w:tcPr>
            <w:tcW w:w="287" w:type="pct"/>
            <w:noWrap/>
            <w:hideMark/>
          </w:tcPr>
          <w:p w14:paraId="78C6732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50</w:t>
            </w:r>
          </w:p>
        </w:tc>
        <w:tc>
          <w:tcPr>
            <w:tcW w:w="297" w:type="pct"/>
            <w:noWrap/>
            <w:hideMark/>
          </w:tcPr>
          <w:p w14:paraId="703C46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723</w:t>
            </w:r>
          </w:p>
        </w:tc>
        <w:tc>
          <w:tcPr>
            <w:tcW w:w="1739" w:type="pct"/>
            <w:noWrap/>
            <w:hideMark/>
          </w:tcPr>
          <w:p w14:paraId="53780A1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45BF5AF" w14:textId="77777777" w:rsidTr="00BF4FBB">
        <w:trPr>
          <w:trHeight w:val="270"/>
        </w:trPr>
        <w:tc>
          <w:tcPr>
            <w:tcW w:w="169" w:type="pct"/>
            <w:noWrap/>
            <w:hideMark/>
          </w:tcPr>
          <w:p w14:paraId="58AD44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487</w:t>
            </w:r>
          </w:p>
        </w:tc>
        <w:tc>
          <w:tcPr>
            <w:tcW w:w="305" w:type="pct"/>
            <w:noWrap/>
            <w:hideMark/>
          </w:tcPr>
          <w:p w14:paraId="0A2F1FC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4CE29A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2C49AF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长山河-右岸-69</w:t>
            </w:r>
          </w:p>
        </w:tc>
        <w:tc>
          <w:tcPr>
            <w:tcW w:w="170" w:type="pct"/>
            <w:noWrap/>
            <w:hideMark/>
          </w:tcPr>
          <w:p w14:paraId="21D6963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04E21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078B9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576184.9</w:t>
            </w:r>
          </w:p>
        </w:tc>
        <w:tc>
          <w:tcPr>
            <w:tcW w:w="291" w:type="pct"/>
            <w:noWrap/>
            <w:hideMark/>
          </w:tcPr>
          <w:p w14:paraId="0262B84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3372743.8</w:t>
            </w:r>
          </w:p>
        </w:tc>
        <w:tc>
          <w:tcPr>
            <w:tcW w:w="268" w:type="pct"/>
            <w:noWrap/>
            <w:hideMark/>
          </w:tcPr>
          <w:p w14:paraId="204513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576269.3</w:t>
            </w:r>
          </w:p>
        </w:tc>
        <w:tc>
          <w:tcPr>
            <w:tcW w:w="291" w:type="pct"/>
            <w:noWrap/>
            <w:hideMark/>
          </w:tcPr>
          <w:p w14:paraId="151851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3372659.8</w:t>
            </w:r>
          </w:p>
        </w:tc>
        <w:tc>
          <w:tcPr>
            <w:tcW w:w="287" w:type="pct"/>
            <w:noWrap/>
            <w:hideMark/>
          </w:tcPr>
          <w:p w14:paraId="60EEB2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119</w:t>
            </w:r>
          </w:p>
        </w:tc>
        <w:tc>
          <w:tcPr>
            <w:tcW w:w="297" w:type="pct"/>
            <w:noWrap/>
            <w:hideMark/>
          </w:tcPr>
          <w:p w14:paraId="404162E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1923</w:t>
            </w:r>
          </w:p>
        </w:tc>
        <w:tc>
          <w:tcPr>
            <w:tcW w:w="1739" w:type="pct"/>
            <w:noWrap/>
            <w:hideMark/>
          </w:tcPr>
          <w:p w14:paraId="277B68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04E8105" w14:textId="77777777" w:rsidTr="00BF4FBB">
        <w:trPr>
          <w:trHeight w:val="270"/>
        </w:trPr>
        <w:tc>
          <w:tcPr>
            <w:tcW w:w="169" w:type="pct"/>
            <w:noWrap/>
            <w:hideMark/>
          </w:tcPr>
          <w:p w14:paraId="16ED138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488</w:t>
            </w:r>
          </w:p>
        </w:tc>
        <w:tc>
          <w:tcPr>
            <w:tcW w:w="305" w:type="pct"/>
            <w:noWrap/>
            <w:hideMark/>
          </w:tcPr>
          <w:p w14:paraId="201279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7FD4DF6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248BAF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长山河-右岸-70</w:t>
            </w:r>
          </w:p>
        </w:tc>
        <w:tc>
          <w:tcPr>
            <w:tcW w:w="170" w:type="pct"/>
            <w:noWrap/>
            <w:hideMark/>
          </w:tcPr>
          <w:p w14:paraId="1DCE86D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716904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7A924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576269.3</w:t>
            </w:r>
          </w:p>
        </w:tc>
        <w:tc>
          <w:tcPr>
            <w:tcW w:w="291" w:type="pct"/>
            <w:noWrap/>
            <w:hideMark/>
          </w:tcPr>
          <w:p w14:paraId="0EF3750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3372659.8</w:t>
            </w:r>
          </w:p>
        </w:tc>
        <w:tc>
          <w:tcPr>
            <w:tcW w:w="268" w:type="pct"/>
            <w:noWrap/>
            <w:hideMark/>
          </w:tcPr>
          <w:p w14:paraId="2CDD458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576365.6</w:t>
            </w:r>
          </w:p>
        </w:tc>
        <w:tc>
          <w:tcPr>
            <w:tcW w:w="291" w:type="pct"/>
            <w:noWrap/>
            <w:hideMark/>
          </w:tcPr>
          <w:p w14:paraId="3FC0A6B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3372559.0</w:t>
            </w:r>
          </w:p>
        </w:tc>
        <w:tc>
          <w:tcPr>
            <w:tcW w:w="287" w:type="pct"/>
            <w:noWrap/>
            <w:hideMark/>
          </w:tcPr>
          <w:p w14:paraId="5CC91C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139</w:t>
            </w:r>
          </w:p>
        </w:tc>
        <w:tc>
          <w:tcPr>
            <w:tcW w:w="297" w:type="pct"/>
            <w:noWrap/>
            <w:hideMark/>
          </w:tcPr>
          <w:p w14:paraId="2A4D34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2074</w:t>
            </w:r>
          </w:p>
        </w:tc>
        <w:tc>
          <w:tcPr>
            <w:tcW w:w="1739" w:type="pct"/>
            <w:noWrap/>
            <w:hideMark/>
          </w:tcPr>
          <w:p w14:paraId="6EF1E0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AE9C5A4" w14:textId="77777777" w:rsidTr="00BF4FBB">
        <w:trPr>
          <w:trHeight w:val="270"/>
        </w:trPr>
        <w:tc>
          <w:tcPr>
            <w:tcW w:w="169" w:type="pct"/>
            <w:noWrap/>
            <w:hideMark/>
          </w:tcPr>
          <w:p w14:paraId="6EB87B2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489</w:t>
            </w:r>
          </w:p>
        </w:tc>
        <w:tc>
          <w:tcPr>
            <w:tcW w:w="305" w:type="pct"/>
            <w:noWrap/>
            <w:hideMark/>
          </w:tcPr>
          <w:p w14:paraId="365954F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1C1C90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0EDB58C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长山河-右岸-71</w:t>
            </w:r>
          </w:p>
        </w:tc>
        <w:tc>
          <w:tcPr>
            <w:tcW w:w="170" w:type="pct"/>
            <w:noWrap/>
            <w:hideMark/>
          </w:tcPr>
          <w:p w14:paraId="0FEA13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2057D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7A5D6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576365.6</w:t>
            </w:r>
          </w:p>
        </w:tc>
        <w:tc>
          <w:tcPr>
            <w:tcW w:w="291" w:type="pct"/>
            <w:noWrap/>
            <w:hideMark/>
          </w:tcPr>
          <w:p w14:paraId="4028CE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3372559.0</w:t>
            </w:r>
          </w:p>
        </w:tc>
        <w:tc>
          <w:tcPr>
            <w:tcW w:w="268" w:type="pct"/>
            <w:noWrap/>
            <w:hideMark/>
          </w:tcPr>
          <w:p w14:paraId="7882804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576399.4</w:t>
            </w:r>
          </w:p>
        </w:tc>
        <w:tc>
          <w:tcPr>
            <w:tcW w:w="291" w:type="pct"/>
            <w:noWrap/>
            <w:hideMark/>
          </w:tcPr>
          <w:p w14:paraId="417F4B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3372524.5</w:t>
            </w:r>
          </w:p>
        </w:tc>
        <w:tc>
          <w:tcPr>
            <w:tcW w:w="287" w:type="pct"/>
            <w:noWrap/>
            <w:hideMark/>
          </w:tcPr>
          <w:p w14:paraId="4B7015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48</w:t>
            </w:r>
          </w:p>
        </w:tc>
        <w:tc>
          <w:tcPr>
            <w:tcW w:w="297" w:type="pct"/>
            <w:noWrap/>
            <w:hideMark/>
          </w:tcPr>
          <w:p w14:paraId="25FD99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736</w:t>
            </w:r>
          </w:p>
        </w:tc>
        <w:tc>
          <w:tcPr>
            <w:tcW w:w="1739" w:type="pct"/>
            <w:noWrap/>
            <w:hideMark/>
          </w:tcPr>
          <w:p w14:paraId="0CFB2C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8BB7F6F" w14:textId="77777777" w:rsidTr="00BF4FBB">
        <w:trPr>
          <w:trHeight w:val="270"/>
        </w:trPr>
        <w:tc>
          <w:tcPr>
            <w:tcW w:w="169" w:type="pct"/>
            <w:noWrap/>
            <w:hideMark/>
          </w:tcPr>
          <w:p w14:paraId="154FED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490</w:t>
            </w:r>
          </w:p>
        </w:tc>
        <w:tc>
          <w:tcPr>
            <w:tcW w:w="305" w:type="pct"/>
            <w:noWrap/>
            <w:hideMark/>
          </w:tcPr>
          <w:p w14:paraId="3667BC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44CA4D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201CDF1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长山河-右岸-72</w:t>
            </w:r>
          </w:p>
        </w:tc>
        <w:tc>
          <w:tcPr>
            <w:tcW w:w="170" w:type="pct"/>
            <w:noWrap/>
            <w:hideMark/>
          </w:tcPr>
          <w:p w14:paraId="0EA6FB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71992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B1BAEB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576399.4</w:t>
            </w:r>
          </w:p>
        </w:tc>
        <w:tc>
          <w:tcPr>
            <w:tcW w:w="291" w:type="pct"/>
            <w:noWrap/>
            <w:hideMark/>
          </w:tcPr>
          <w:p w14:paraId="200A76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3372524.5</w:t>
            </w:r>
          </w:p>
        </w:tc>
        <w:tc>
          <w:tcPr>
            <w:tcW w:w="268" w:type="pct"/>
            <w:noWrap/>
            <w:hideMark/>
          </w:tcPr>
          <w:p w14:paraId="4C61923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576408.4</w:t>
            </w:r>
          </w:p>
        </w:tc>
        <w:tc>
          <w:tcPr>
            <w:tcW w:w="291" w:type="pct"/>
            <w:noWrap/>
            <w:hideMark/>
          </w:tcPr>
          <w:p w14:paraId="56325E5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3372517.9</w:t>
            </w:r>
          </w:p>
        </w:tc>
        <w:tc>
          <w:tcPr>
            <w:tcW w:w="287" w:type="pct"/>
            <w:noWrap/>
            <w:hideMark/>
          </w:tcPr>
          <w:p w14:paraId="6559B8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w:t>
            </w:r>
          </w:p>
        </w:tc>
        <w:tc>
          <w:tcPr>
            <w:tcW w:w="297" w:type="pct"/>
            <w:noWrap/>
            <w:hideMark/>
          </w:tcPr>
          <w:p w14:paraId="3E02F8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177</w:t>
            </w:r>
          </w:p>
        </w:tc>
        <w:tc>
          <w:tcPr>
            <w:tcW w:w="1739" w:type="pct"/>
            <w:noWrap/>
            <w:hideMark/>
          </w:tcPr>
          <w:p w14:paraId="12F193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990E717" w14:textId="77777777" w:rsidTr="00BF4FBB">
        <w:trPr>
          <w:trHeight w:val="270"/>
        </w:trPr>
        <w:tc>
          <w:tcPr>
            <w:tcW w:w="169" w:type="pct"/>
            <w:noWrap/>
            <w:hideMark/>
          </w:tcPr>
          <w:p w14:paraId="2C149D8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491</w:t>
            </w:r>
          </w:p>
        </w:tc>
        <w:tc>
          <w:tcPr>
            <w:tcW w:w="305" w:type="pct"/>
            <w:noWrap/>
            <w:hideMark/>
          </w:tcPr>
          <w:p w14:paraId="2DEBA2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43D06D4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2DFC42F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长山河-江心洲-01</w:t>
            </w:r>
          </w:p>
        </w:tc>
        <w:tc>
          <w:tcPr>
            <w:tcW w:w="170" w:type="pct"/>
            <w:noWrap/>
            <w:hideMark/>
          </w:tcPr>
          <w:p w14:paraId="41A1A3D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江心洲</w:t>
            </w:r>
          </w:p>
        </w:tc>
        <w:tc>
          <w:tcPr>
            <w:tcW w:w="232" w:type="pct"/>
            <w:noWrap/>
            <w:hideMark/>
          </w:tcPr>
          <w:p w14:paraId="711866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0322FF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568151.5</w:t>
            </w:r>
          </w:p>
        </w:tc>
        <w:tc>
          <w:tcPr>
            <w:tcW w:w="291" w:type="pct"/>
            <w:noWrap/>
            <w:hideMark/>
          </w:tcPr>
          <w:p w14:paraId="306655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3379343.0</w:t>
            </w:r>
          </w:p>
        </w:tc>
        <w:tc>
          <w:tcPr>
            <w:tcW w:w="268" w:type="pct"/>
            <w:noWrap/>
            <w:hideMark/>
          </w:tcPr>
          <w:p w14:paraId="60EF6E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568159.3</w:t>
            </w:r>
          </w:p>
        </w:tc>
        <w:tc>
          <w:tcPr>
            <w:tcW w:w="291" w:type="pct"/>
            <w:noWrap/>
            <w:hideMark/>
          </w:tcPr>
          <w:p w14:paraId="5C61D3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3379288.7</w:t>
            </w:r>
          </w:p>
        </w:tc>
        <w:tc>
          <w:tcPr>
            <w:tcW w:w="287" w:type="pct"/>
            <w:noWrap/>
            <w:hideMark/>
          </w:tcPr>
          <w:p w14:paraId="30001B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130</w:t>
            </w:r>
          </w:p>
        </w:tc>
        <w:tc>
          <w:tcPr>
            <w:tcW w:w="297" w:type="pct"/>
            <w:noWrap/>
            <w:hideMark/>
          </w:tcPr>
          <w:p w14:paraId="0F1DACD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1422</w:t>
            </w:r>
          </w:p>
        </w:tc>
        <w:tc>
          <w:tcPr>
            <w:tcW w:w="1739" w:type="pct"/>
            <w:noWrap/>
            <w:hideMark/>
          </w:tcPr>
          <w:p w14:paraId="007B69A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ED9C210" w14:textId="77777777" w:rsidTr="00BF4FBB">
        <w:trPr>
          <w:trHeight w:val="270"/>
        </w:trPr>
        <w:tc>
          <w:tcPr>
            <w:tcW w:w="169" w:type="pct"/>
            <w:noWrap/>
            <w:hideMark/>
          </w:tcPr>
          <w:p w14:paraId="66FE12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492</w:t>
            </w:r>
          </w:p>
        </w:tc>
        <w:tc>
          <w:tcPr>
            <w:tcW w:w="305" w:type="pct"/>
            <w:noWrap/>
            <w:hideMark/>
          </w:tcPr>
          <w:p w14:paraId="3C14F5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0B27F10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16557A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长山河-江心洲-02</w:t>
            </w:r>
          </w:p>
        </w:tc>
        <w:tc>
          <w:tcPr>
            <w:tcW w:w="170" w:type="pct"/>
            <w:noWrap/>
            <w:hideMark/>
          </w:tcPr>
          <w:p w14:paraId="683CB66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江心洲</w:t>
            </w:r>
          </w:p>
        </w:tc>
        <w:tc>
          <w:tcPr>
            <w:tcW w:w="232" w:type="pct"/>
            <w:noWrap/>
            <w:hideMark/>
          </w:tcPr>
          <w:p w14:paraId="7C2EBE7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84E0A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568159.3</w:t>
            </w:r>
          </w:p>
        </w:tc>
        <w:tc>
          <w:tcPr>
            <w:tcW w:w="291" w:type="pct"/>
            <w:noWrap/>
            <w:hideMark/>
          </w:tcPr>
          <w:p w14:paraId="54E6D2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3379288.7</w:t>
            </w:r>
          </w:p>
        </w:tc>
        <w:tc>
          <w:tcPr>
            <w:tcW w:w="268" w:type="pct"/>
            <w:noWrap/>
            <w:hideMark/>
          </w:tcPr>
          <w:p w14:paraId="36293BA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568151.5</w:t>
            </w:r>
          </w:p>
        </w:tc>
        <w:tc>
          <w:tcPr>
            <w:tcW w:w="291" w:type="pct"/>
            <w:noWrap/>
            <w:hideMark/>
          </w:tcPr>
          <w:p w14:paraId="66E23ED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3379343.0</w:t>
            </w:r>
          </w:p>
        </w:tc>
        <w:tc>
          <w:tcPr>
            <w:tcW w:w="287" w:type="pct"/>
            <w:noWrap/>
            <w:hideMark/>
          </w:tcPr>
          <w:p w14:paraId="1092DC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310</w:t>
            </w:r>
          </w:p>
        </w:tc>
        <w:tc>
          <w:tcPr>
            <w:tcW w:w="297" w:type="pct"/>
            <w:noWrap/>
            <w:hideMark/>
          </w:tcPr>
          <w:p w14:paraId="6D2620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3453</w:t>
            </w:r>
          </w:p>
        </w:tc>
        <w:tc>
          <w:tcPr>
            <w:tcW w:w="1739" w:type="pct"/>
            <w:noWrap/>
            <w:hideMark/>
          </w:tcPr>
          <w:p w14:paraId="6AAECC1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A753716" w14:textId="77777777" w:rsidTr="00BF4FBB">
        <w:trPr>
          <w:trHeight w:val="270"/>
        </w:trPr>
        <w:tc>
          <w:tcPr>
            <w:tcW w:w="169" w:type="pct"/>
            <w:noWrap/>
            <w:hideMark/>
          </w:tcPr>
          <w:p w14:paraId="12F6C2D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493</w:t>
            </w:r>
          </w:p>
        </w:tc>
        <w:tc>
          <w:tcPr>
            <w:tcW w:w="305" w:type="pct"/>
            <w:noWrap/>
            <w:hideMark/>
          </w:tcPr>
          <w:p w14:paraId="1F9E9D6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230A7C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6458DC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长山河-江心洲-03</w:t>
            </w:r>
          </w:p>
        </w:tc>
        <w:tc>
          <w:tcPr>
            <w:tcW w:w="170" w:type="pct"/>
            <w:noWrap/>
            <w:hideMark/>
          </w:tcPr>
          <w:p w14:paraId="401B8B6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江心洲</w:t>
            </w:r>
          </w:p>
        </w:tc>
        <w:tc>
          <w:tcPr>
            <w:tcW w:w="232" w:type="pct"/>
            <w:noWrap/>
            <w:hideMark/>
          </w:tcPr>
          <w:p w14:paraId="7BC09E1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77E2C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568412.4</w:t>
            </w:r>
          </w:p>
        </w:tc>
        <w:tc>
          <w:tcPr>
            <w:tcW w:w="291" w:type="pct"/>
            <w:noWrap/>
            <w:hideMark/>
          </w:tcPr>
          <w:p w14:paraId="2E8006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3379291.1</w:t>
            </w:r>
          </w:p>
        </w:tc>
        <w:tc>
          <w:tcPr>
            <w:tcW w:w="268" w:type="pct"/>
            <w:noWrap/>
            <w:hideMark/>
          </w:tcPr>
          <w:p w14:paraId="008BD79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568412.4</w:t>
            </w:r>
          </w:p>
        </w:tc>
        <w:tc>
          <w:tcPr>
            <w:tcW w:w="291" w:type="pct"/>
            <w:noWrap/>
            <w:hideMark/>
          </w:tcPr>
          <w:p w14:paraId="0FDA61B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3379291.1</w:t>
            </w:r>
          </w:p>
        </w:tc>
        <w:tc>
          <w:tcPr>
            <w:tcW w:w="287" w:type="pct"/>
            <w:noWrap/>
            <w:hideMark/>
          </w:tcPr>
          <w:p w14:paraId="47E2B91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443</w:t>
            </w:r>
          </w:p>
        </w:tc>
        <w:tc>
          <w:tcPr>
            <w:tcW w:w="297" w:type="pct"/>
            <w:noWrap/>
            <w:hideMark/>
          </w:tcPr>
          <w:p w14:paraId="5FE37B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3634</w:t>
            </w:r>
          </w:p>
        </w:tc>
        <w:tc>
          <w:tcPr>
            <w:tcW w:w="1739" w:type="pct"/>
            <w:noWrap/>
            <w:hideMark/>
          </w:tcPr>
          <w:p w14:paraId="34F307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C7CBCBD" w14:textId="77777777" w:rsidTr="00BF4FBB">
        <w:trPr>
          <w:trHeight w:val="270"/>
        </w:trPr>
        <w:tc>
          <w:tcPr>
            <w:tcW w:w="169" w:type="pct"/>
            <w:noWrap/>
            <w:hideMark/>
          </w:tcPr>
          <w:p w14:paraId="2DCF2D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494</w:t>
            </w:r>
          </w:p>
        </w:tc>
        <w:tc>
          <w:tcPr>
            <w:tcW w:w="305" w:type="pct"/>
            <w:noWrap/>
            <w:hideMark/>
          </w:tcPr>
          <w:p w14:paraId="001CA6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6633243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53007AD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长山河-江心洲-04</w:t>
            </w:r>
          </w:p>
        </w:tc>
        <w:tc>
          <w:tcPr>
            <w:tcW w:w="170" w:type="pct"/>
            <w:noWrap/>
            <w:hideMark/>
          </w:tcPr>
          <w:p w14:paraId="547568D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江心洲</w:t>
            </w:r>
          </w:p>
        </w:tc>
        <w:tc>
          <w:tcPr>
            <w:tcW w:w="232" w:type="pct"/>
            <w:noWrap/>
            <w:hideMark/>
          </w:tcPr>
          <w:p w14:paraId="3742E4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C3892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570480.4</w:t>
            </w:r>
          </w:p>
        </w:tc>
        <w:tc>
          <w:tcPr>
            <w:tcW w:w="291" w:type="pct"/>
            <w:noWrap/>
            <w:hideMark/>
          </w:tcPr>
          <w:p w14:paraId="41639C8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3378908.7</w:t>
            </w:r>
          </w:p>
        </w:tc>
        <w:tc>
          <w:tcPr>
            <w:tcW w:w="268" w:type="pct"/>
            <w:noWrap/>
            <w:hideMark/>
          </w:tcPr>
          <w:p w14:paraId="2577F44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570480.4</w:t>
            </w:r>
          </w:p>
        </w:tc>
        <w:tc>
          <w:tcPr>
            <w:tcW w:w="291" w:type="pct"/>
            <w:noWrap/>
            <w:hideMark/>
          </w:tcPr>
          <w:p w14:paraId="05E230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3378908.7</w:t>
            </w:r>
          </w:p>
        </w:tc>
        <w:tc>
          <w:tcPr>
            <w:tcW w:w="287" w:type="pct"/>
            <w:noWrap/>
            <w:hideMark/>
          </w:tcPr>
          <w:p w14:paraId="517D34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346</w:t>
            </w:r>
          </w:p>
        </w:tc>
        <w:tc>
          <w:tcPr>
            <w:tcW w:w="297" w:type="pct"/>
            <w:noWrap/>
            <w:hideMark/>
          </w:tcPr>
          <w:p w14:paraId="4B63F64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3463</w:t>
            </w:r>
          </w:p>
        </w:tc>
        <w:tc>
          <w:tcPr>
            <w:tcW w:w="1739" w:type="pct"/>
            <w:noWrap/>
            <w:hideMark/>
          </w:tcPr>
          <w:p w14:paraId="54EB28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F59D20F" w14:textId="77777777" w:rsidTr="00BF4FBB">
        <w:trPr>
          <w:trHeight w:val="270"/>
        </w:trPr>
        <w:tc>
          <w:tcPr>
            <w:tcW w:w="169" w:type="pct"/>
            <w:noWrap/>
            <w:hideMark/>
          </w:tcPr>
          <w:p w14:paraId="386198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495</w:t>
            </w:r>
          </w:p>
        </w:tc>
        <w:tc>
          <w:tcPr>
            <w:tcW w:w="305" w:type="pct"/>
            <w:noWrap/>
            <w:hideMark/>
          </w:tcPr>
          <w:p w14:paraId="132400F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674548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68025C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长山河-江心洲-05</w:t>
            </w:r>
          </w:p>
        </w:tc>
        <w:tc>
          <w:tcPr>
            <w:tcW w:w="170" w:type="pct"/>
            <w:noWrap/>
            <w:hideMark/>
          </w:tcPr>
          <w:p w14:paraId="3DAA69C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江心洲</w:t>
            </w:r>
          </w:p>
        </w:tc>
        <w:tc>
          <w:tcPr>
            <w:tcW w:w="232" w:type="pct"/>
            <w:noWrap/>
            <w:hideMark/>
          </w:tcPr>
          <w:p w14:paraId="4DA81C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55C4EB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572116.1</w:t>
            </w:r>
          </w:p>
        </w:tc>
        <w:tc>
          <w:tcPr>
            <w:tcW w:w="291" w:type="pct"/>
            <w:noWrap/>
            <w:hideMark/>
          </w:tcPr>
          <w:p w14:paraId="0143FE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3378205.5</w:t>
            </w:r>
          </w:p>
        </w:tc>
        <w:tc>
          <w:tcPr>
            <w:tcW w:w="268" w:type="pct"/>
            <w:noWrap/>
            <w:hideMark/>
          </w:tcPr>
          <w:p w14:paraId="2876D8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572116.1</w:t>
            </w:r>
          </w:p>
        </w:tc>
        <w:tc>
          <w:tcPr>
            <w:tcW w:w="291" w:type="pct"/>
            <w:noWrap/>
            <w:hideMark/>
          </w:tcPr>
          <w:p w14:paraId="72603A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3378205.5</w:t>
            </w:r>
          </w:p>
        </w:tc>
        <w:tc>
          <w:tcPr>
            <w:tcW w:w="287" w:type="pct"/>
            <w:noWrap/>
            <w:hideMark/>
          </w:tcPr>
          <w:p w14:paraId="70A4B8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239</w:t>
            </w:r>
          </w:p>
        </w:tc>
        <w:tc>
          <w:tcPr>
            <w:tcW w:w="297" w:type="pct"/>
            <w:noWrap/>
            <w:hideMark/>
          </w:tcPr>
          <w:p w14:paraId="7A455C8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2725</w:t>
            </w:r>
          </w:p>
        </w:tc>
        <w:tc>
          <w:tcPr>
            <w:tcW w:w="1739" w:type="pct"/>
            <w:noWrap/>
            <w:hideMark/>
          </w:tcPr>
          <w:p w14:paraId="51FAD8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3CCDE9E" w14:textId="77777777" w:rsidTr="00BF4FBB">
        <w:trPr>
          <w:trHeight w:val="270"/>
        </w:trPr>
        <w:tc>
          <w:tcPr>
            <w:tcW w:w="169" w:type="pct"/>
            <w:noWrap/>
            <w:hideMark/>
          </w:tcPr>
          <w:p w14:paraId="53DC458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496</w:t>
            </w:r>
          </w:p>
        </w:tc>
        <w:tc>
          <w:tcPr>
            <w:tcW w:w="305" w:type="pct"/>
            <w:noWrap/>
            <w:hideMark/>
          </w:tcPr>
          <w:p w14:paraId="4464B2E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662FED6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57B29B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长山河-江心洲-06</w:t>
            </w:r>
          </w:p>
        </w:tc>
        <w:tc>
          <w:tcPr>
            <w:tcW w:w="170" w:type="pct"/>
            <w:noWrap/>
            <w:hideMark/>
          </w:tcPr>
          <w:p w14:paraId="7A0626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江心洲</w:t>
            </w:r>
          </w:p>
        </w:tc>
        <w:tc>
          <w:tcPr>
            <w:tcW w:w="232" w:type="pct"/>
            <w:noWrap/>
            <w:hideMark/>
          </w:tcPr>
          <w:p w14:paraId="590476A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B48DD3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573992.0</w:t>
            </w:r>
          </w:p>
        </w:tc>
        <w:tc>
          <w:tcPr>
            <w:tcW w:w="291" w:type="pct"/>
            <w:noWrap/>
            <w:hideMark/>
          </w:tcPr>
          <w:p w14:paraId="555BDD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3377295.4</w:t>
            </w:r>
          </w:p>
        </w:tc>
        <w:tc>
          <w:tcPr>
            <w:tcW w:w="268" w:type="pct"/>
            <w:noWrap/>
            <w:hideMark/>
          </w:tcPr>
          <w:p w14:paraId="405BB2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573992.0</w:t>
            </w:r>
          </w:p>
        </w:tc>
        <w:tc>
          <w:tcPr>
            <w:tcW w:w="291" w:type="pct"/>
            <w:noWrap/>
            <w:hideMark/>
          </w:tcPr>
          <w:p w14:paraId="18CCF74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3377295.4</w:t>
            </w:r>
          </w:p>
        </w:tc>
        <w:tc>
          <w:tcPr>
            <w:tcW w:w="287" w:type="pct"/>
            <w:noWrap/>
            <w:hideMark/>
          </w:tcPr>
          <w:p w14:paraId="0A37121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w:t>
            </w:r>
          </w:p>
        </w:tc>
        <w:tc>
          <w:tcPr>
            <w:tcW w:w="297" w:type="pct"/>
            <w:noWrap/>
            <w:hideMark/>
          </w:tcPr>
          <w:p w14:paraId="7DBEF2F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141</w:t>
            </w:r>
          </w:p>
        </w:tc>
        <w:tc>
          <w:tcPr>
            <w:tcW w:w="1739" w:type="pct"/>
            <w:noWrap/>
            <w:hideMark/>
          </w:tcPr>
          <w:p w14:paraId="217D02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156BAAF" w14:textId="77777777" w:rsidTr="00BF4FBB">
        <w:trPr>
          <w:trHeight w:val="270"/>
        </w:trPr>
        <w:tc>
          <w:tcPr>
            <w:tcW w:w="169" w:type="pct"/>
            <w:noWrap/>
            <w:hideMark/>
          </w:tcPr>
          <w:p w14:paraId="75852D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497</w:t>
            </w:r>
          </w:p>
        </w:tc>
        <w:tc>
          <w:tcPr>
            <w:tcW w:w="305" w:type="pct"/>
            <w:noWrap/>
            <w:hideMark/>
          </w:tcPr>
          <w:p w14:paraId="11226E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7107B0F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4F1C55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长山河-江心洲-07</w:t>
            </w:r>
          </w:p>
        </w:tc>
        <w:tc>
          <w:tcPr>
            <w:tcW w:w="170" w:type="pct"/>
            <w:noWrap/>
            <w:hideMark/>
          </w:tcPr>
          <w:p w14:paraId="0D075B0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江心洲</w:t>
            </w:r>
          </w:p>
        </w:tc>
        <w:tc>
          <w:tcPr>
            <w:tcW w:w="232" w:type="pct"/>
            <w:noWrap/>
            <w:hideMark/>
          </w:tcPr>
          <w:p w14:paraId="6E3BAFC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2D31A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573973.2</w:t>
            </w:r>
          </w:p>
        </w:tc>
        <w:tc>
          <w:tcPr>
            <w:tcW w:w="291" w:type="pct"/>
            <w:noWrap/>
            <w:hideMark/>
          </w:tcPr>
          <w:p w14:paraId="77A94C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3377273.8</w:t>
            </w:r>
          </w:p>
        </w:tc>
        <w:tc>
          <w:tcPr>
            <w:tcW w:w="268" w:type="pct"/>
            <w:noWrap/>
            <w:hideMark/>
          </w:tcPr>
          <w:p w14:paraId="34E76A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573973.2</w:t>
            </w:r>
          </w:p>
        </w:tc>
        <w:tc>
          <w:tcPr>
            <w:tcW w:w="291" w:type="pct"/>
            <w:noWrap/>
            <w:hideMark/>
          </w:tcPr>
          <w:p w14:paraId="2CDB04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3377273.8</w:t>
            </w:r>
          </w:p>
        </w:tc>
        <w:tc>
          <w:tcPr>
            <w:tcW w:w="287" w:type="pct"/>
            <w:noWrap/>
            <w:hideMark/>
          </w:tcPr>
          <w:p w14:paraId="6956F5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71</w:t>
            </w:r>
          </w:p>
        </w:tc>
        <w:tc>
          <w:tcPr>
            <w:tcW w:w="297" w:type="pct"/>
            <w:noWrap/>
            <w:hideMark/>
          </w:tcPr>
          <w:p w14:paraId="48028D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234</w:t>
            </w:r>
          </w:p>
        </w:tc>
        <w:tc>
          <w:tcPr>
            <w:tcW w:w="1739" w:type="pct"/>
            <w:noWrap/>
            <w:hideMark/>
          </w:tcPr>
          <w:p w14:paraId="24E8C8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240B00F" w14:textId="77777777" w:rsidTr="00BF4FBB">
        <w:trPr>
          <w:trHeight w:val="270"/>
        </w:trPr>
        <w:tc>
          <w:tcPr>
            <w:tcW w:w="169" w:type="pct"/>
            <w:noWrap/>
            <w:hideMark/>
          </w:tcPr>
          <w:p w14:paraId="47447BF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498</w:t>
            </w:r>
          </w:p>
        </w:tc>
        <w:tc>
          <w:tcPr>
            <w:tcW w:w="305" w:type="pct"/>
            <w:noWrap/>
            <w:hideMark/>
          </w:tcPr>
          <w:p w14:paraId="29550CB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w:t>
            </w:r>
          </w:p>
        </w:tc>
        <w:tc>
          <w:tcPr>
            <w:tcW w:w="328" w:type="pct"/>
            <w:noWrap/>
            <w:hideMark/>
          </w:tcPr>
          <w:p w14:paraId="3ED4F1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0A4406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长山河-江心洲-08</w:t>
            </w:r>
          </w:p>
        </w:tc>
        <w:tc>
          <w:tcPr>
            <w:tcW w:w="170" w:type="pct"/>
            <w:noWrap/>
            <w:hideMark/>
          </w:tcPr>
          <w:p w14:paraId="6EBBC5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江心洲</w:t>
            </w:r>
          </w:p>
        </w:tc>
        <w:tc>
          <w:tcPr>
            <w:tcW w:w="232" w:type="pct"/>
            <w:noWrap/>
            <w:hideMark/>
          </w:tcPr>
          <w:p w14:paraId="348868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02C3A4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573971.3</w:t>
            </w:r>
          </w:p>
        </w:tc>
        <w:tc>
          <w:tcPr>
            <w:tcW w:w="291" w:type="pct"/>
            <w:noWrap/>
            <w:hideMark/>
          </w:tcPr>
          <w:p w14:paraId="6BC3CA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3377250.0</w:t>
            </w:r>
          </w:p>
        </w:tc>
        <w:tc>
          <w:tcPr>
            <w:tcW w:w="268" w:type="pct"/>
            <w:noWrap/>
            <w:hideMark/>
          </w:tcPr>
          <w:p w14:paraId="513C3F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573971.3</w:t>
            </w:r>
          </w:p>
        </w:tc>
        <w:tc>
          <w:tcPr>
            <w:tcW w:w="291" w:type="pct"/>
            <w:noWrap/>
            <w:hideMark/>
          </w:tcPr>
          <w:p w14:paraId="0F67A6D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3377250.0</w:t>
            </w:r>
          </w:p>
        </w:tc>
        <w:tc>
          <w:tcPr>
            <w:tcW w:w="287" w:type="pct"/>
            <w:noWrap/>
            <w:hideMark/>
          </w:tcPr>
          <w:p w14:paraId="167734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61</w:t>
            </w:r>
          </w:p>
        </w:tc>
        <w:tc>
          <w:tcPr>
            <w:tcW w:w="297" w:type="pct"/>
            <w:noWrap/>
            <w:hideMark/>
          </w:tcPr>
          <w:p w14:paraId="7618BE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259</w:t>
            </w:r>
          </w:p>
        </w:tc>
        <w:tc>
          <w:tcPr>
            <w:tcW w:w="1739" w:type="pct"/>
            <w:noWrap/>
            <w:hideMark/>
          </w:tcPr>
          <w:p w14:paraId="2E3E97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571C7DC" w14:textId="77777777" w:rsidTr="00BF4FBB">
        <w:trPr>
          <w:trHeight w:val="270"/>
        </w:trPr>
        <w:tc>
          <w:tcPr>
            <w:tcW w:w="169" w:type="pct"/>
            <w:noWrap/>
            <w:hideMark/>
          </w:tcPr>
          <w:p w14:paraId="76AF05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499</w:t>
            </w:r>
          </w:p>
        </w:tc>
        <w:tc>
          <w:tcPr>
            <w:tcW w:w="305" w:type="pct"/>
            <w:noWrap/>
            <w:hideMark/>
          </w:tcPr>
          <w:p w14:paraId="3382D3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长水塘</w:t>
            </w:r>
          </w:p>
        </w:tc>
        <w:tc>
          <w:tcPr>
            <w:tcW w:w="328" w:type="pct"/>
            <w:noWrap/>
            <w:hideMark/>
          </w:tcPr>
          <w:p w14:paraId="3CF3DC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727100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长水塘-左岸-01</w:t>
            </w:r>
          </w:p>
        </w:tc>
        <w:tc>
          <w:tcPr>
            <w:tcW w:w="170" w:type="pct"/>
            <w:noWrap/>
            <w:hideMark/>
          </w:tcPr>
          <w:p w14:paraId="743838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BD8740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保护区</w:t>
            </w:r>
          </w:p>
        </w:tc>
        <w:tc>
          <w:tcPr>
            <w:tcW w:w="263" w:type="pct"/>
            <w:noWrap/>
            <w:hideMark/>
          </w:tcPr>
          <w:p w14:paraId="29E700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566675.8</w:t>
            </w:r>
          </w:p>
        </w:tc>
        <w:tc>
          <w:tcPr>
            <w:tcW w:w="291" w:type="pct"/>
            <w:noWrap/>
            <w:hideMark/>
          </w:tcPr>
          <w:p w14:paraId="1E17ED9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3381169.3</w:t>
            </w:r>
          </w:p>
        </w:tc>
        <w:tc>
          <w:tcPr>
            <w:tcW w:w="268" w:type="pct"/>
            <w:noWrap/>
            <w:hideMark/>
          </w:tcPr>
          <w:p w14:paraId="1703215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566851.4</w:t>
            </w:r>
          </w:p>
        </w:tc>
        <w:tc>
          <w:tcPr>
            <w:tcW w:w="291" w:type="pct"/>
            <w:noWrap/>
            <w:hideMark/>
          </w:tcPr>
          <w:p w14:paraId="6E21B0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3381985.3</w:t>
            </w:r>
          </w:p>
        </w:tc>
        <w:tc>
          <w:tcPr>
            <w:tcW w:w="287" w:type="pct"/>
            <w:noWrap/>
            <w:hideMark/>
          </w:tcPr>
          <w:p w14:paraId="1D8CB2F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862</w:t>
            </w:r>
          </w:p>
        </w:tc>
        <w:tc>
          <w:tcPr>
            <w:tcW w:w="297" w:type="pct"/>
            <w:noWrap/>
            <w:hideMark/>
          </w:tcPr>
          <w:p w14:paraId="39BB4D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8569</w:t>
            </w:r>
          </w:p>
        </w:tc>
        <w:tc>
          <w:tcPr>
            <w:tcW w:w="1739" w:type="pct"/>
            <w:noWrap/>
            <w:hideMark/>
          </w:tcPr>
          <w:p w14:paraId="619468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生态保护红线，划入保护区</w:t>
            </w:r>
          </w:p>
        </w:tc>
      </w:tr>
      <w:tr w:rsidR="009D260B" w:rsidRPr="009D260B" w14:paraId="51EF3675" w14:textId="77777777" w:rsidTr="00BF4FBB">
        <w:trPr>
          <w:trHeight w:val="270"/>
        </w:trPr>
        <w:tc>
          <w:tcPr>
            <w:tcW w:w="169" w:type="pct"/>
            <w:noWrap/>
            <w:hideMark/>
          </w:tcPr>
          <w:p w14:paraId="490D08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500</w:t>
            </w:r>
          </w:p>
        </w:tc>
        <w:tc>
          <w:tcPr>
            <w:tcW w:w="305" w:type="pct"/>
            <w:noWrap/>
            <w:hideMark/>
          </w:tcPr>
          <w:p w14:paraId="1415B9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长水塘</w:t>
            </w:r>
          </w:p>
        </w:tc>
        <w:tc>
          <w:tcPr>
            <w:tcW w:w="328" w:type="pct"/>
            <w:noWrap/>
            <w:hideMark/>
          </w:tcPr>
          <w:p w14:paraId="2068A8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6A087D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长水塘-左岸-02</w:t>
            </w:r>
          </w:p>
        </w:tc>
        <w:tc>
          <w:tcPr>
            <w:tcW w:w="170" w:type="pct"/>
            <w:noWrap/>
            <w:hideMark/>
          </w:tcPr>
          <w:p w14:paraId="62BA9F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C81018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保护区</w:t>
            </w:r>
          </w:p>
        </w:tc>
        <w:tc>
          <w:tcPr>
            <w:tcW w:w="263" w:type="pct"/>
            <w:noWrap/>
            <w:hideMark/>
          </w:tcPr>
          <w:p w14:paraId="6C23DE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566851.7</w:t>
            </w:r>
          </w:p>
        </w:tc>
        <w:tc>
          <w:tcPr>
            <w:tcW w:w="291" w:type="pct"/>
            <w:noWrap/>
            <w:hideMark/>
          </w:tcPr>
          <w:p w14:paraId="370A5BE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3381990.1</w:t>
            </w:r>
          </w:p>
        </w:tc>
        <w:tc>
          <w:tcPr>
            <w:tcW w:w="268" w:type="pct"/>
            <w:noWrap/>
            <w:hideMark/>
          </w:tcPr>
          <w:p w14:paraId="2375B7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567014.1</w:t>
            </w:r>
          </w:p>
        </w:tc>
        <w:tc>
          <w:tcPr>
            <w:tcW w:w="291" w:type="pct"/>
            <w:noWrap/>
            <w:hideMark/>
          </w:tcPr>
          <w:p w14:paraId="75FEC4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3382577.4</w:t>
            </w:r>
          </w:p>
        </w:tc>
        <w:tc>
          <w:tcPr>
            <w:tcW w:w="287" w:type="pct"/>
            <w:noWrap/>
            <w:hideMark/>
          </w:tcPr>
          <w:p w14:paraId="49D1C51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640</w:t>
            </w:r>
          </w:p>
        </w:tc>
        <w:tc>
          <w:tcPr>
            <w:tcW w:w="297" w:type="pct"/>
            <w:noWrap/>
            <w:hideMark/>
          </w:tcPr>
          <w:p w14:paraId="0F82051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6287</w:t>
            </w:r>
          </w:p>
        </w:tc>
        <w:tc>
          <w:tcPr>
            <w:tcW w:w="1739" w:type="pct"/>
            <w:noWrap/>
            <w:hideMark/>
          </w:tcPr>
          <w:p w14:paraId="0A0A8D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生态保护红线，划入保护区</w:t>
            </w:r>
          </w:p>
        </w:tc>
      </w:tr>
      <w:tr w:rsidR="009D260B" w:rsidRPr="009D260B" w14:paraId="564E13D4" w14:textId="77777777" w:rsidTr="00BF4FBB">
        <w:trPr>
          <w:trHeight w:val="270"/>
        </w:trPr>
        <w:tc>
          <w:tcPr>
            <w:tcW w:w="169" w:type="pct"/>
            <w:noWrap/>
            <w:hideMark/>
          </w:tcPr>
          <w:p w14:paraId="610914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501</w:t>
            </w:r>
          </w:p>
        </w:tc>
        <w:tc>
          <w:tcPr>
            <w:tcW w:w="305" w:type="pct"/>
            <w:noWrap/>
            <w:hideMark/>
          </w:tcPr>
          <w:p w14:paraId="346FBE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长水塘</w:t>
            </w:r>
          </w:p>
        </w:tc>
        <w:tc>
          <w:tcPr>
            <w:tcW w:w="328" w:type="pct"/>
            <w:noWrap/>
            <w:hideMark/>
          </w:tcPr>
          <w:p w14:paraId="3DE5B6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308884A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长水塘-左岸-03</w:t>
            </w:r>
          </w:p>
        </w:tc>
        <w:tc>
          <w:tcPr>
            <w:tcW w:w="170" w:type="pct"/>
            <w:noWrap/>
            <w:hideMark/>
          </w:tcPr>
          <w:p w14:paraId="0056AA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7CF3FE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保护区</w:t>
            </w:r>
          </w:p>
        </w:tc>
        <w:tc>
          <w:tcPr>
            <w:tcW w:w="263" w:type="pct"/>
            <w:noWrap/>
            <w:hideMark/>
          </w:tcPr>
          <w:p w14:paraId="04D47B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567015.1</w:t>
            </w:r>
          </w:p>
        </w:tc>
        <w:tc>
          <w:tcPr>
            <w:tcW w:w="291" w:type="pct"/>
            <w:noWrap/>
            <w:hideMark/>
          </w:tcPr>
          <w:p w14:paraId="667FD2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3382582.6</w:t>
            </w:r>
          </w:p>
        </w:tc>
        <w:tc>
          <w:tcPr>
            <w:tcW w:w="268" w:type="pct"/>
            <w:noWrap/>
            <w:hideMark/>
          </w:tcPr>
          <w:p w14:paraId="50CE79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567022.7</w:t>
            </w:r>
          </w:p>
        </w:tc>
        <w:tc>
          <w:tcPr>
            <w:tcW w:w="291" w:type="pct"/>
            <w:noWrap/>
            <w:hideMark/>
          </w:tcPr>
          <w:p w14:paraId="1C229DF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3382617.9</w:t>
            </w:r>
          </w:p>
        </w:tc>
        <w:tc>
          <w:tcPr>
            <w:tcW w:w="287" w:type="pct"/>
            <w:noWrap/>
            <w:hideMark/>
          </w:tcPr>
          <w:p w14:paraId="7713AC7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46</w:t>
            </w:r>
          </w:p>
        </w:tc>
        <w:tc>
          <w:tcPr>
            <w:tcW w:w="297" w:type="pct"/>
            <w:noWrap/>
            <w:hideMark/>
          </w:tcPr>
          <w:p w14:paraId="48CBCB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488</w:t>
            </w:r>
          </w:p>
        </w:tc>
        <w:tc>
          <w:tcPr>
            <w:tcW w:w="1739" w:type="pct"/>
            <w:noWrap/>
            <w:hideMark/>
          </w:tcPr>
          <w:p w14:paraId="4D3DC8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生态保护红线，划入保护区</w:t>
            </w:r>
          </w:p>
        </w:tc>
      </w:tr>
      <w:tr w:rsidR="009D260B" w:rsidRPr="009D260B" w14:paraId="195471D3" w14:textId="77777777" w:rsidTr="00BF4FBB">
        <w:trPr>
          <w:trHeight w:val="270"/>
        </w:trPr>
        <w:tc>
          <w:tcPr>
            <w:tcW w:w="169" w:type="pct"/>
            <w:noWrap/>
            <w:hideMark/>
          </w:tcPr>
          <w:p w14:paraId="0C5B894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502</w:t>
            </w:r>
          </w:p>
        </w:tc>
        <w:tc>
          <w:tcPr>
            <w:tcW w:w="305" w:type="pct"/>
            <w:noWrap/>
            <w:hideMark/>
          </w:tcPr>
          <w:p w14:paraId="2EAF2E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长水塘</w:t>
            </w:r>
          </w:p>
        </w:tc>
        <w:tc>
          <w:tcPr>
            <w:tcW w:w="328" w:type="pct"/>
            <w:noWrap/>
            <w:hideMark/>
          </w:tcPr>
          <w:p w14:paraId="118F5B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43C15A3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长水塘-左岸-04</w:t>
            </w:r>
          </w:p>
        </w:tc>
        <w:tc>
          <w:tcPr>
            <w:tcW w:w="170" w:type="pct"/>
            <w:noWrap/>
            <w:hideMark/>
          </w:tcPr>
          <w:p w14:paraId="6BAE66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C9DBA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保护区</w:t>
            </w:r>
          </w:p>
        </w:tc>
        <w:tc>
          <w:tcPr>
            <w:tcW w:w="263" w:type="pct"/>
            <w:noWrap/>
            <w:hideMark/>
          </w:tcPr>
          <w:p w14:paraId="6A0691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567025.1</w:t>
            </w:r>
          </w:p>
        </w:tc>
        <w:tc>
          <w:tcPr>
            <w:tcW w:w="291" w:type="pct"/>
            <w:noWrap/>
            <w:hideMark/>
          </w:tcPr>
          <w:p w14:paraId="1911CF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3382644.6</w:t>
            </w:r>
          </w:p>
        </w:tc>
        <w:tc>
          <w:tcPr>
            <w:tcW w:w="268" w:type="pct"/>
            <w:noWrap/>
            <w:hideMark/>
          </w:tcPr>
          <w:p w14:paraId="5B5F05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567135.5</w:t>
            </w:r>
          </w:p>
        </w:tc>
        <w:tc>
          <w:tcPr>
            <w:tcW w:w="291" w:type="pct"/>
            <w:noWrap/>
            <w:hideMark/>
          </w:tcPr>
          <w:p w14:paraId="677076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3383124.3</w:t>
            </w:r>
          </w:p>
        </w:tc>
        <w:tc>
          <w:tcPr>
            <w:tcW w:w="287" w:type="pct"/>
            <w:noWrap/>
            <w:hideMark/>
          </w:tcPr>
          <w:p w14:paraId="607E10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498</w:t>
            </w:r>
          </w:p>
        </w:tc>
        <w:tc>
          <w:tcPr>
            <w:tcW w:w="297" w:type="pct"/>
            <w:noWrap/>
            <w:hideMark/>
          </w:tcPr>
          <w:p w14:paraId="5F5CD9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5018</w:t>
            </w:r>
          </w:p>
        </w:tc>
        <w:tc>
          <w:tcPr>
            <w:tcW w:w="1739" w:type="pct"/>
            <w:noWrap/>
            <w:hideMark/>
          </w:tcPr>
          <w:p w14:paraId="081499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生态保护红线，划入保护区</w:t>
            </w:r>
          </w:p>
        </w:tc>
      </w:tr>
      <w:tr w:rsidR="009D260B" w:rsidRPr="009D260B" w14:paraId="5A2BE3FC" w14:textId="77777777" w:rsidTr="00BF4FBB">
        <w:trPr>
          <w:trHeight w:val="270"/>
        </w:trPr>
        <w:tc>
          <w:tcPr>
            <w:tcW w:w="169" w:type="pct"/>
            <w:noWrap/>
            <w:hideMark/>
          </w:tcPr>
          <w:p w14:paraId="579F61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503</w:t>
            </w:r>
          </w:p>
        </w:tc>
        <w:tc>
          <w:tcPr>
            <w:tcW w:w="305" w:type="pct"/>
            <w:noWrap/>
            <w:hideMark/>
          </w:tcPr>
          <w:p w14:paraId="1878C20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长水塘</w:t>
            </w:r>
          </w:p>
        </w:tc>
        <w:tc>
          <w:tcPr>
            <w:tcW w:w="328" w:type="pct"/>
            <w:noWrap/>
            <w:hideMark/>
          </w:tcPr>
          <w:p w14:paraId="6BB77ED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798A26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长水塘-左岸-05</w:t>
            </w:r>
          </w:p>
        </w:tc>
        <w:tc>
          <w:tcPr>
            <w:tcW w:w="170" w:type="pct"/>
            <w:noWrap/>
            <w:hideMark/>
          </w:tcPr>
          <w:p w14:paraId="43F588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D92AB4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保护区</w:t>
            </w:r>
          </w:p>
        </w:tc>
        <w:tc>
          <w:tcPr>
            <w:tcW w:w="263" w:type="pct"/>
            <w:noWrap/>
            <w:hideMark/>
          </w:tcPr>
          <w:p w14:paraId="3EC107E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567137.5</w:t>
            </w:r>
          </w:p>
        </w:tc>
        <w:tc>
          <w:tcPr>
            <w:tcW w:w="291" w:type="pct"/>
            <w:noWrap/>
            <w:hideMark/>
          </w:tcPr>
          <w:p w14:paraId="0E58E5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3383132.0</w:t>
            </w:r>
          </w:p>
        </w:tc>
        <w:tc>
          <w:tcPr>
            <w:tcW w:w="268" w:type="pct"/>
            <w:noWrap/>
            <w:hideMark/>
          </w:tcPr>
          <w:p w14:paraId="035F111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567146.5</w:t>
            </w:r>
          </w:p>
        </w:tc>
        <w:tc>
          <w:tcPr>
            <w:tcW w:w="291" w:type="pct"/>
            <w:noWrap/>
            <w:hideMark/>
          </w:tcPr>
          <w:p w14:paraId="711FF8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3383197.3</w:t>
            </w:r>
          </w:p>
        </w:tc>
        <w:tc>
          <w:tcPr>
            <w:tcW w:w="287" w:type="pct"/>
            <w:noWrap/>
            <w:hideMark/>
          </w:tcPr>
          <w:p w14:paraId="728469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67</w:t>
            </w:r>
          </w:p>
        </w:tc>
        <w:tc>
          <w:tcPr>
            <w:tcW w:w="297" w:type="pct"/>
            <w:noWrap/>
            <w:hideMark/>
          </w:tcPr>
          <w:p w14:paraId="5CD025D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747</w:t>
            </w:r>
          </w:p>
        </w:tc>
        <w:tc>
          <w:tcPr>
            <w:tcW w:w="1739" w:type="pct"/>
            <w:noWrap/>
            <w:hideMark/>
          </w:tcPr>
          <w:p w14:paraId="3848C14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生态保护红线，划入保护区</w:t>
            </w:r>
          </w:p>
        </w:tc>
      </w:tr>
      <w:tr w:rsidR="009D260B" w:rsidRPr="009D260B" w14:paraId="780E991D" w14:textId="77777777" w:rsidTr="00BF4FBB">
        <w:trPr>
          <w:trHeight w:val="270"/>
        </w:trPr>
        <w:tc>
          <w:tcPr>
            <w:tcW w:w="169" w:type="pct"/>
            <w:noWrap/>
            <w:hideMark/>
          </w:tcPr>
          <w:p w14:paraId="60D62BE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504</w:t>
            </w:r>
          </w:p>
        </w:tc>
        <w:tc>
          <w:tcPr>
            <w:tcW w:w="305" w:type="pct"/>
            <w:noWrap/>
            <w:hideMark/>
          </w:tcPr>
          <w:p w14:paraId="135F83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长水塘</w:t>
            </w:r>
          </w:p>
        </w:tc>
        <w:tc>
          <w:tcPr>
            <w:tcW w:w="328" w:type="pct"/>
            <w:noWrap/>
            <w:hideMark/>
          </w:tcPr>
          <w:p w14:paraId="523287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777C59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长水塘-左岸-06</w:t>
            </w:r>
          </w:p>
        </w:tc>
        <w:tc>
          <w:tcPr>
            <w:tcW w:w="170" w:type="pct"/>
            <w:noWrap/>
            <w:hideMark/>
          </w:tcPr>
          <w:p w14:paraId="7876F2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63D99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保护区</w:t>
            </w:r>
          </w:p>
        </w:tc>
        <w:tc>
          <w:tcPr>
            <w:tcW w:w="263" w:type="pct"/>
            <w:noWrap/>
            <w:hideMark/>
          </w:tcPr>
          <w:p w14:paraId="043106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567172.0</w:t>
            </w:r>
          </w:p>
        </w:tc>
        <w:tc>
          <w:tcPr>
            <w:tcW w:w="291" w:type="pct"/>
            <w:noWrap/>
            <w:hideMark/>
          </w:tcPr>
          <w:p w14:paraId="67CDCA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3383229.8</w:t>
            </w:r>
          </w:p>
        </w:tc>
        <w:tc>
          <w:tcPr>
            <w:tcW w:w="268" w:type="pct"/>
            <w:noWrap/>
            <w:hideMark/>
          </w:tcPr>
          <w:p w14:paraId="5CD0B54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567288.4</w:t>
            </w:r>
          </w:p>
        </w:tc>
        <w:tc>
          <w:tcPr>
            <w:tcW w:w="291" w:type="pct"/>
            <w:noWrap/>
            <w:hideMark/>
          </w:tcPr>
          <w:p w14:paraId="4DC805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3383490.7</w:t>
            </w:r>
          </w:p>
        </w:tc>
        <w:tc>
          <w:tcPr>
            <w:tcW w:w="287" w:type="pct"/>
            <w:noWrap/>
            <w:hideMark/>
          </w:tcPr>
          <w:p w14:paraId="0D95E6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289</w:t>
            </w:r>
          </w:p>
        </w:tc>
        <w:tc>
          <w:tcPr>
            <w:tcW w:w="297" w:type="pct"/>
            <w:noWrap/>
            <w:hideMark/>
          </w:tcPr>
          <w:p w14:paraId="4ABE2F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2956</w:t>
            </w:r>
          </w:p>
        </w:tc>
        <w:tc>
          <w:tcPr>
            <w:tcW w:w="1739" w:type="pct"/>
            <w:noWrap/>
            <w:hideMark/>
          </w:tcPr>
          <w:p w14:paraId="7D2B0F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生态保护红线，划入保护区</w:t>
            </w:r>
          </w:p>
        </w:tc>
      </w:tr>
      <w:tr w:rsidR="009D260B" w:rsidRPr="009D260B" w14:paraId="17BF82E2" w14:textId="77777777" w:rsidTr="00BF4FBB">
        <w:trPr>
          <w:trHeight w:val="270"/>
        </w:trPr>
        <w:tc>
          <w:tcPr>
            <w:tcW w:w="169" w:type="pct"/>
            <w:noWrap/>
            <w:hideMark/>
          </w:tcPr>
          <w:p w14:paraId="6314D9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505</w:t>
            </w:r>
          </w:p>
        </w:tc>
        <w:tc>
          <w:tcPr>
            <w:tcW w:w="305" w:type="pct"/>
            <w:noWrap/>
            <w:hideMark/>
          </w:tcPr>
          <w:p w14:paraId="31E360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长水塘</w:t>
            </w:r>
          </w:p>
        </w:tc>
        <w:tc>
          <w:tcPr>
            <w:tcW w:w="328" w:type="pct"/>
            <w:noWrap/>
            <w:hideMark/>
          </w:tcPr>
          <w:p w14:paraId="7AFD1C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5B49BB0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长水塘-左岸-07</w:t>
            </w:r>
          </w:p>
        </w:tc>
        <w:tc>
          <w:tcPr>
            <w:tcW w:w="170" w:type="pct"/>
            <w:noWrap/>
            <w:hideMark/>
          </w:tcPr>
          <w:p w14:paraId="3698ECE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3C579A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保护区</w:t>
            </w:r>
          </w:p>
        </w:tc>
        <w:tc>
          <w:tcPr>
            <w:tcW w:w="263" w:type="pct"/>
            <w:noWrap/>
            <w:hideMark/>
          </w:tcPr>
          <w:p w14:paraId="69D9527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567290.0</w:t>
            </w:r>
          </w:p>
        </w:tc>
        <w:tc>
          <w:tcPr>
            <w:tcW w:w="291" w:type="pct"/>
            <w:noWrap/>
            <w:hideMark/>
          </w:tcPr>
          <w:p w14:paraId="513E562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3383495.4</w:t>
            </w:r>
          </w:p>
        </w:tc>
        <w:tc>
          <w:tcPr>
            <w:tcW w:w="268" w:type="pct"/>
            <w:noWrap/>
            <w:hideMark/>
          </w:tcPr>
          <w:p w14:paraId="5F7D1B9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567319.2</w:t>
            </w:r>
          </w:p>
        </w:tc>
        <w:tc>
          <w:tcPr>
            <w:tcW w:w="291" w:type="pct"/>
            <w:noWrap/>
            <w:hideMark/>
          </w:tcPr>
          <w:p w14:paraId="5D97895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3383611.6</w:t>
            </w:r>
          </w:p>
        </w:tc>
        <w:tc>
          <w:tcPr>
            <w:tcW w:w="287" w:type="pct"/>
            <w:noWrap/>
            <w:hideMark/>
          </w:tcPr>
          <w:p w14:paraId="197D2F5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122</w:t>
            </w:r>
          </w:p>
        </w:tc>
        <w:tc>
          <w:tcPr>
            <w:tcW w:w="297" w:type="pct"/>
            <w:noWrap/>
            <w:hideMark/>
          </w:tcPr>
          <w:p w14:paraId="728D064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1168</w:t>
            </w:r>
          </w:p>
        </w:tc>
        <w:tc>
          <w:tcPr>
            <w:tcW w:w="1739" w:type="pct"/>
            <w:noWrap/>
            <w:hideMark/>
          </w:tcPr>
          <w:p w14:paraId="273783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生态保护红线，划入保护区</w:t>
            </w:r>
          </w:p>
        </w:tc>
      </w:tr>
      <w:tr w:rsidR="009D260B" w:rsidRPr="009D260B" w14:paraId="1C57582C" w14:textId="77777777" w:rsidTr="00BF4FBB">
        <w:trPr>
          <w:trHeight w:val="270"/>
        </w:trPr>
        <w:tc>
          <w:tcPr>
            <w:tcW w:w="169" w:type="pct"/>
            <w:noWrap/>
            <w:hideMark/>
          </w:tcPr>
          <w:p w14:paraId="290CE1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506</w:t>
            </w:r>
          </w:p>
        </w:tc>
        <w:tc>
          <w:tcPr>
            <w:tcW w:w="305" w:type="pct"/>
            <w:noWrap/>
            <w:hideMark/>
          </w:tcPr>
          <w:p w14:paraId="6E40780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长水塘</w:t>
            </w:r>
          </w:p>
        </w:tc>
        <w:tc>
          <w:tcPr>
            <w:tcW w:w="328" w:type="pct"/>
            <w:noWrap/>
            <w:hideMark/>
          </w:tcPr>
          <w:p w14:paraId="3A49819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30FDE1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长水塘-左岸-08</w:t>
            </w:r>
          </w:p>
        </w:tc>
        <w:tc>
          <w:tcPr>
            <w:tcW w:w="170" w:type="pct"/>
            <w:noWrap/>
            <w:hideMark/>
          </w:tcPr>
          <w:p w14:paraId="16CEAA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17D90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保护区</w:t>
            </w:r>
          </w:p>
        </w:tc>
        <w:tc>
          <w:tcPr>
            <w:tcW w:w="263" w:type="pct"/>
            <w:noWrap/>
            <w:hideMark/>
          </w:tcPr>
          <w:p w14:paraId="190AB7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567347.1</w:t>
            </w:r>
          </w:p>
        </w:tc>
        <w:tc>
          <w:tcPr>
            <w:tcW w:w="291" w:type="pct"/>
            <w:noWrap/>
            <w:hideMark/>
          </w:tcPr>
          <w:p w14:paraId="4B40D97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3383644.5</w:t>
            </w:r>
          </w:p>
        </w:tc>
        <w:tc>
          <w:tcPr>
            <w:tcW w:w="268" w:type="pct"/>
            <w:noWrap/>
            <w:hideMark/>
          </w:tcPr>
          <w:p w14:paraId="11E2CC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567531.9</w:t>
            </w:r>
          </w:p>
        </w:tc>
        <w:tc>
          <w:tcPr>
            <w:tcW w:w="291" w:type="pct"/>
            <w:noWrap/>
            <w:hideMark/>
          </w:tcPr>
          <w:p w14:paraId="44C355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3384446.3</w:t>
            </w:r>
          </w:p>
        </w:tc>
        <w:tc>
          <w:tcPr>
            <w:tcW w:w="287" w:type="pct"/>
            <w:noWrap/>
            <w:hideMark/>
          </w:tcPr>
          <w:p w14:paraId="14B1E3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832</w:t>
            </w:r>
          </w:p>
        </w:tc>
        <w:tc>
          <w:tcPr>
            <w:tcW w:w="297" w:type="pct"/>
            <w:noWrap/>
            <w:hideMark/>
          </w:tcPr>
          <w:p w14:paraId="07665E9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8233</w:t>
            </w:r>
          </w:p>
        </w:tc>
        <w:tc>
          <w:tcPr>
            <w:tcW w:w="1739" w:type="pct"/>
            <w:noWrap/>
            <w:hideMark/>
          </w:tcPr>
          <w:p w14:paraId="7D46B3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生态保护红线，划入保护区</w:t>
            </w:r>
          </w:p>
        </w:tc>
      </w:tr>
      <w:tr w:rsidR="009D260B" w:rsidRPr="009D260B" w14:paraId="49EF84DA" w14:textId="77777777" w:rsidTr="00BF4FBB">
        <w:trPr>
          <w:trHeight w:val="270"/>
        </w:trPr>
        <w:tc>
          <w:tcPr>
            <w:tcW w:w="169" w:type="pct"/>
            <w:noWrap/>
            <w:hideMark/>
          </w:tcPr>
          <w:p w14:paraId="5DDE533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507</w:t>
            </w:r>
          </w:p>
        </w:tc>
        <w:tc>
          <w:tcPr>
            <w:tcW w:w="305" w:type="pct"/>
            <w:noWrap/>
            <w:hideMark/>
          </w:tcPr>
          <w:p w14:paraId="352A7C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长水塘</w:t>
            </w:r>
          </w:p>
        </w:tc>
        <w:tc>
          <w:tcPr>
            <w:tcW w:w="328" w:type="pct"/>
            <w:noWrap/>
            <w:hideMark/>
          </w:tcPr>
          <w:p w14:paraId="39F27F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2714877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长水塘-左岸-09</w:t>
            </w:r>
          </w:p>
        </w:tc>
        <w:tc>
          <w:tcPr>
            <w:tcW w:w="170" w:type="pct"/>
            <w:noWrap/>
            <w:hideMark/>
          </w:tcPr>
          <w:p w14:paraId="599E878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1C1F3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保护区</w:t>
            </w:r>
          </w:p>
        </w:tc>
        <w:tc>
          <w:tcPr>
            <w:tcW w:w="263" w:type="pct"/>
            <w:noWrap/>
            <w:hideMark/>
          </w:tcPr>
          <w:p w14:paraId="78AB1F3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567532.8</w:t>
            </w:r>
          </w:p>
        </w:tc>
        <w:tc>
          <w:tcPr>
            <w:tcW w:w="291" w:type="pct"/>
            <w:noWrap/>
            <w:hideMark/>
          </w:tcPr>
          <w:p w14:paraId="57D8F9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3384451.2</w:t>
            </w:r>
          </w:p>
        </w:tc>
        <w:tc>
          <w:tcPr>
            <w:tcW w:w="268" w:type="pct"/>
            <w:noWrap/>
            <w:hideMark/>
          </w:tcPr>
          <w:p w14:paraId="39F943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567576.6</w:t>
            </w:r>
          </w:p>
        </w:tc>
        <w:tc>
          <w:tcPr>
            <w:tcW w:w="291" w:type="pct"/>
            <w:noWrap/>
            <w:hideMark/>
          </w:tcPr>
          <w:p w14:paraId="2A98D0D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3384907.0</w:t>
            </w:r>
          </w:p>
        </w:tc>
        <w:tc>
          <w:tcPr>
            <w:tcW w:w="287" w:type="pct"/>
            <w:noWrap/>
            <w:hideMark/>
          </w:tcPr>
          <w:p w14:paraId="4391CF4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462</w:t>
            </w:r>
          </w:p>
        </w:tc>
        <w:tc>
          <w:tcPr>
            <w:tcW w:w="297" w:type="pct"/>
            <w:noWrap/>
            <w:hideMark/>
          </w:tcPr>
          <w:p w14:paraId="4BCACA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4268</w:t>
            </w:r>
          </w:p>
        </w:tc>
        <w:tc>
          <w:tcPr>
            <w:tcW w:w="1739" w:type="pct"/>
            <w:noWrap/>
            <w:hideMark/>
          </w:tcPr>
          <w:p w14:paraId="3DC5022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生态保护红线，划入保护区</w:t>
            </w:r>
          </w:p>
        </w:tc>
      </w:tr>
      <w:tr w:rsidR="009D260B" w:rsidRPr="009D260B" w14:paraId="2A94A1BA" w14:textId="77777777" w:rsidTr="00BF4FBB">
        <w:trPr>
          <w:trHeight w:val="270"/>
        </w:trPr>
        <w:tc>
          <w:tcPr>
            <w:tcW w:w="169" w:type="pct"/>
            <w:noWrap/>
            <w:hideMark/>
          </w:tcPr>
          <w:p w14:paraId="04C889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508</w:t>
            </w:r>
          </w:p>
        </w:tc>
        <w:tc>
          <w:tcPr>
            <w:tcW w:w="305" w:type="pct"/>
            <w:noWrap/>
            <w:hideMark/>
          </w:tcPr>
          <w:p w14:paraId="1C4AC3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长水塘</w:t>
            </w:r>
          </w:p>
        </w:tc>
        <w:tc>
          <w:tcPr>
            <w:tcW w:w="328" w:type="pct"/>
            <w:noWrap/>
            <w:hideMark/>
          </w:tcPr>
          <w:p w14:paraId="7B4466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0A0DECF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长水塘-左岸-10</w:t>
            </w:r>
          </w:p>
        </w:tc>
        <w:tc>
          <w:tcPr>
            <w:tcW w:w="170" w:type="pct"/>
            <w:noWrap/>
            <w:hideMark/>
          </w:tcPr>
          <w:p w14:paraId="534924A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80F57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保护区</w:t>
            </w:r>
          </w:p>
        </w:tc>
        <w:tc>
          <w:tcPr>
            <w:tcW w:w="263" w:type="pct"/>
            <w:noWrap/>
            <w:hideMark/>
          </w:tcPr>
          <w:p w14:paraId="3FA39F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567577.3</w:t>
            </w:r>
          </w:p>
        </w:tc>
        <w:tc>
          <w:tcPr>
            <w:tcW w:w="291" w:type="pct"/>
            <w:noWrap/>
            <w:hideMark/>
          </w:tcPr>
          <w:p w14:paraId="032DC3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3384912.8</w:t>
            </w:r>
          </w:p>
        </w:tc>
        <w:tc>
          <w:tcPr>
            <w:tcW w:w="268" w:type="pct"/>
            <w:noWrap/>
            <w:hideMark/>
          </w:tcPr>
          <w:p w14:paraId="0DBCD9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567622.0</w:t>
            </w:r>
          </w:p>
        </w:tc>
        <w:tc>
          <w:tcPr>
            <w:tcW w:w="291" w:type="pct"/>
            <w:noWrap/>
            <w:hideMark/>
          </w:tcPr>
          <w:p w14:paraId="20FA6B8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3385196.4</w:t>
            </w:r>
          </w:p>
        </w:tc>
        <w:tc>
          <w:tcPr>
            <w:tcW w:w="287" w:type="pct"/>
            <w:noWrap/>
            <w:hideMark/>
          </w:tcPr>
          <w:p w14:paraId="41FBDD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292</w:t>
            </w:r>
          </w:p>
        </w:tc>
        <w:tc>
          <w:tcPr>
            <w:tcW w:w="297" w:type="pct"/>
            <w:noWrap/>
            <w:hideMark/>
          </w:tcPr>
          <w:p w14:paraId="7660FD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2916</w:t>
            </w:r>
          </w:p>
        </w:tc>
        <w:tc>
          <w:tcPr>
            <w:tcW w:w="1739" w:type="pct"/>
            <w:noWrap/>
            <w:hideMark/>
          </w:tcPr>
          <w:p w14:paraId="01FB8E7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生态保护红线，划入保护区</w:t>
            </w:r>
          </w:p>
        </w:tc>
      </w:tr>
      <w:tr w:rsidR="009D260B" w:rsidRPr="009D260B" w14:paraId="3E419199" w14:textId="77777777" w:rsidTr="00BF4FBB">
        <w:trPr>
          <w:trHeight w:val="270"/>
        </w:trPr>
        <w:tc>
          <w:tcPr>
            <w:tcW w:w="169" w:type="pct"/>
            <w:noWrap/>
            <w:hideMark/>
          </w:tcPr>
          <w:p w14:paraId="230D2F2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509</w:t>
            </w:r>
          </w:p>
        </w:tc>
        <w:tc>
          <w:tcPr>
            <w:tcW w:w="305" w:type="pct"/>
            <w:noWrap/>
            <w:hideMark/>
          </w:tcPr>
          <w:p w14:paraId="4BD66F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长水塘</w:t>
            </w:r>
          </w:p>
        </w:tc>
        <w:tc>
          <w:tcPr>
            <w:tcW w:w="328" w:type="pct"/>
            <w:noWrap/>
            <w:hideMark/>
          </w:tcPr>
          <w:p w14:paraId="7C7B23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1B02EC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长水塘-右岸-01</w:t>
            </w:r>
          </w:p>
        </w:tc>
        <w:tc>
          <w:tcPr>
            <w:tcW w:w="170" w:type="pct"/>
            <w:noWrap/>
            <w:hideMark/>
          </w:tcPr>
          <w:p w14:paraId="5A348D0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D131C5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保护区</w:t>
            </w:r>
          </w:p>
        </w:tc>
        <w:tc>
          <w:tcPr>
            <w:tcW w:w="263" w:type="pct"/>
            <w:noWrap/>
            <w:hideMark/>
          </w:tcPr>
          <w:p w14:paraId="5131E9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566730.4</w:t>
            </w:r>
          </w:p>
        </w:tc>
        <w:tc>
          <w:tcPr>
            <w:tcW w:w="291" w:type="pct"/>
            <w:noWrap/>
            <w:hideMark/>
          </w:tcPr>
          <w:p w14:paraId="02DA954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3381150.3</w:t>
            </w:r>
          </w:p>
        </w:tc>
        <w:tc>
          <w:tcPr>
            <w:tcW w:w="268" w:type="pct"/>
            <w:noWrap/>
            <w:hideMark/>
          </w:tcPr>
          <w:p w14:paraId="169E903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567058.1</w:t>
            </w:r>
          </w:p>
        </w:tc>
        <w:tc>
          <w:tcPr>
            <w:tcW w:w="291" w:type="pct"/>
            <w:noWrap/>
            <w:hideMark/>
          </w:tcPr>
          <w:p w14:paraId="5C0EDD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3382494.3</w:t>
            </w:r>
          </w:p>
        </w:tc>
        <w:tc>
          <w:tcPr>
            <w:tcW w:w="287" w:type="pct"/>
            <w:noWrap/>
            <w:hideMark/>
          </w:tcPr>
          <w:p w14:paraId="41575A9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1411</w:t>
            </w:r>
          </w:p>
        </w:tc>
        <w:tc>
          <w:tcPr>
            <w:tcW w:w="297" w:type="pct"/>
            <w:noWrap/>
            <w:hideMark/>
          </w:tcPr>
          <w:p w14:paraId="4F3A6A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14050</w:t>
            </w:r>
          </w:p>
        </w:tc>
        <w:tc>
          <w:tcPr>
            <w:tcW w:w="1739" w:type="pct"/>
            <w:noWrap/>
            <w:hideMark/>
          </w:tcPr>
          <w:p w14:paraId="0F1F490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生态保护红线，划入保护区</w:t>
            </w:r>
          </w:p>
        </w:tc>
      </w:tr>
      <w:tr w:rsidR="009D260B" w:rsidRPr="009D260B" w14:paraId="0E220892" w14:textId="77777777" w:rsidTr="00BF4FBB">
        <w:trPr>
          <w:trHeight w:val="270"/>
        </w:trPr>
        <w:tc>
          <w:tcPr>
            <w:tcW w:w="169" w:type="pct"/>
            <w:noWrap/>
            <w:hideMark/>
          </w:tcPr>
          <w:p w14:paraId="747B5E5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510</w:t>
            </w:r>
          </w:p>
        </w:tc>
        <w:tc>
          <w:tcPr>
            <w:tcW w:w="305" w:type="pct"/>
            <w:noWrap/>
            <w:hideMark/>
          </w:tcPr>
          <w:p w14:paraId="3BDE2B0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长水塘</w:t>
            </w:r>
          </w:p>
        </w:tc>
        <w:tc>
          <w:tcPr>
            <w:tcW w:w="328" w:type="pct"/>
            <w:noWrap/>
            <w:hideMark/>
          </w:tcPr>
          <w:p w14:paraId="5526AC0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47A155C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长水塘-右岸-02</w:t>
            </w:r>
          </w:p>
        </w:tc>
        <w:tc>
          <w:tcPr>
            <w:tcW w:w="170" w:type="pct"/>
            <w:noWrap/>
            <w:hideMark/>
          </w:tcPr>
          <w:p w14:paraId="13640AE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00343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保护区</w:t>
            </w:r>
          </w:p>
        </w:tc>
        <w:tc>
          <w:tcPr>
            <w:tcW w:w="263" w:type="pct"/>
            <w:noWrap/>
            <w:hideMark/>
          </w:tcPr>
          <w:p w14:paraId="184C90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567059.7</w:t>
            </w:r>
          </w:p>
        </w:tc>
        <w:tc>
          <w:tcPr>
            <w:tcW w:w="291" w:type="pct"/>
            <w:noWrap/>
            <w:hideMark/>
          </w:tcPr>
          <w:p w14:paraId="4C540C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3382500.0</w:t>
            </w:r>
          </w:p>
        </w:tc>
        <w:tc>
          <w:tcPr>
            <w:tcW w:w="268" w:type="pct"/>
            <w:noWrap/>
            <w:hideMark/>
          </w:tcPr>
          <w:p w14:paraId="4F7E1B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567089.7</w:t>
            </w:r>
          </w:p>
        </w:tc>
        <w:tc>
          <w:tcPr>
            <w:tcW w:w="291" w:type="pct"/>
            <w:noWrap/>
            <w:hideMark/>
          </w:tcPr>
          <w:p w14:paraId="3403B2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3382562.2</w:t>
            </w:r>
          </w:p>
        </w:tc>
        <w:tc>
          <w:tcPr>
            <w:tcW w:w="287" w:type="pct"/>
            <w:noWrap/>
            <w:hideMark/>
          </w:tcPr>
          <w:p w14:paraId="0CD7C5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70</w:t>
            </w:r>
          </w:p>
        </w:tc>
        <w:tc>
          <w:tcPr>
            <w:tcW w:w="297" w:type="pct"/>
            <w:noWrap/>
            <w:hideMark/>
          </w:tcPr>
          <w:p w14:paraId="4CADDB4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714</w:t>
            </w:r>
          </w:p>
        </w:tc>
        <w:tc>
          <w:tcPr>
            <w:tcW w:w="1739" w:type="pct"/>
            <w:noWrap/>
            <w:hideMark/>
          </w:tcPr>
          <w:p w14:paraId="44C329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生态保护红线，划入保护区</w:t>
            </w:r>
          </w:p>
        </w:tc>
      </w:tr>
      <w:tr w:rsidR="009D260B" w:rsidRPr="009D260B" w14:paraId="6F0FE243" w14:textId="77777777" w:rsidTr="00BF4FBB">
        <w:trPr>
          <w:trHeight w:val="270"/>
        </w:trPr>
        <w:tc>
          <w:tcPr>
            <w:tcW w:w="169" w:type="pct"/>
            <w:noWrap/>
            <w:hideMark/>
          </w:tcPr>
          <w:p w14:paraId="4AAF8A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511</w:t>
            </w:r>
          </w:p>
        </w:tc>
        <w:tc>
          <w:tcPr>
            <w:tcW w:w="305" w:type="pct"/>
            <w:noWrap/>
            <w:hideMark/>
          </w:tcPr>
          <w:p w14:paraId="4B53CE1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长水塘</w:t>
            </w:r>
          </w:p>
        </w:tc>
        <w:tc>
          <w:tcPr>
            <w:tcW w:w="328" w:type="pct"/>
            <w:noWrap/>
            <w:hideMark/>
          </w:tcPr>
          <w:p w14:paraId="69160C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0DEECF1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长水塘-右岸-03</w:t>
            </w:r>
          </w:p>
        </w:tc>
        <w:tc>
          <w:tcPr>
            <w:tcW w:w="170" w:type="pct"/>
            <w:noWrap/>
            <w:hideMark/>
          </w:tcPr>
          <w:p w14:paraId="1D8B2F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FAEBC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保护区</w:t>
            </w:r>
          </w:p>
        </w:tc>
        <w:tc>
          <w:tcPr>
            <w:tcW w:w="263" w:type="pct"/>
            <w:noWrap/>
            <w:hideMark/>
          </w:tcPr>
          <w:p w14:paraId="6D760D3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567099.5</w:t>
            </w:r>
          </w:p>
        </w:tc>
        <w:tc>
          <w:tcPr>
            <w:tcW w:w="291" w:type="pct"/>
            <w:noWrap/>
            <w:hideMark/>
          </w:tcPr>
          <w:p w14:paraId="64E7105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3382617.8</w:t>
            </w:r>
          </w:p>
        </w:tc>
        <w:tc>
          <w:tcPr>
            <w:tcW w:w="268" w:type="pct"/>
            <w:noWrap/>
            <w:hideMark/>
          </w:tcPr>
          <w:p w14:paraId="0F69B2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567507.0</w:t>
            </w:r>
          </w:p>
        </w:tc>
        <w:tc>
          <w:tcPr>
            <w:tcW w:w="291" w:type="pct"/>
            <w:noWrap/>
            <w:hideMark/>
          </w:tcPr>
          <w:p w14:paraId="64F5296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3384128.0</w:t>
            </w:r>
          </w:p>
        </w:tc>
        <w:tc>
          <w:tcPr>
            <w:tcW w:w="287" w:type="pct"/>
            <w:noWrap/>
            <w:hideMark/>
          </w:tcPr>
          <w:p w14:paraId="2C42AA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1598</w:t>
            </w:r>
          </w:p>
        </w:tc>
        <w:tc>
          <w:tcPr>
            <w:tcW w:w="297" w:type="pct"/>
            <w:noWrap/>
            <w:hideMark/>
          </w:tcPr>
          <w:p w14:paraId="1487D5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16010</w:t>
            </w:r>
          </w:p>
        </w:tc>
        <w:tc>
          <w:tcPr>
            <w:tcW w:w="1739" w:type="pct"/>
            <w:noWrap/>
            <w:hideMark/>
          </w:tcPr>
          <w:p w14:paraId="3A1FBF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生态保护红线，划入保护区</w:t>
            </w:r>
          </w:p>
        </w:tc>
      </w:tr>
      <w:tr w:rsidR="009D260B" w:rsidRPr="009D260B" w14:paraId="050CC063" w14:textId="77777777" w:rsidTr="00BF4FBB">
        <w:trPr>
          <w:trHeight w:val="270"/>
        </w:trPr>
        <w:tc>
          <w:tcPr>
            <w:tcW w:w="169" w:type="pct"/>
            <w:noWrap/>
            <w:hideMark/>
          </w:tcPr>
          <w:p w14:paraId="4F681CE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512</w:t>
            </w:r>
          </w:p>
        </w:tc>
        <w:tc>
          <w:tcPr>
            <w:tcW w:w="305" w:type="pct"/>
            <w:noWrap/>
            <w:hideMark/>
          </w:tcPr>
          <w:p w14:paraId="6829876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长水塘</w:t>
            </w:r>
          </w:p>
        </w:tc>
        <w:tc>
          <w:tcPr>
            <w:tcW w:w="328" w:type="pct"/>
            <w:noWrap/>
            <w:hideMark/>
          </w:tcPr>
          <w:p w14:paraId="1C3D8C0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0031FF8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长水塘-右岸-04</w:t>
            </w:r>
          </w:p>
        </w:tc>
        <w:tc>
          <w:tcPr>
            <w:tcW w:w="170" w:type="pct"/>
            <w:noWrap/>
            <w:hideMark/>
          </w:tcPr>
          <w:p w14:paraId="192491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AF80C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保护区</w:t>
            </w:r>
          </w:p>
        </w:tc>
        <w:tc>
          <w:tcPr>
            <w:tcW w:w="263" w:type="pct"/>
            <w:noWrap/>
            <w:hideMark/>
          </w:tcPr>
          <w:p w14:paraId="09084B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567508.3</w:t>
            </w:r>
          </w:p>
        </w:tc>
        <w:tc>
          <w:tcPr>
            <w:tcW w:w="291" w:type="pct"/>
            <w:noWrap/>
            <w:hideMark/>
          </w:tcPr>
          <w:p w14:paraId="1E3F1B0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3384134.0</w:t>
            </w:r>
          </w:p>
        </w:tc>
        <w:tc>
          <w:tcPr>
            <w:tcW w:w="268" w:type="pct"/>
            <w:noWrap/>
            <w:hideMark/>
          </w:tcPr>
          <w:p w14:paraId="75FCADE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567634.7</w:t>
            </w:r>
          </w:p>
        </w:tc>
        <w:tc>
          <w:tcPr>
            <w:tcW w:w="291" w:type="pct"/>
            <w:noWrap/>
            <w:hideMark/>
          </w:tcPr>
          <w:p w14:paraId="79A7CF3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3384867.5</w:t>
            </w:r>
          </w:p>
        </w:tc>
        <w:tc>
          <w:tcPr>
            <w:tcW w:w="287" w:type="pct"/>
            <w:noWrap/>
            <w:hideMark/>
          </w:tcPr>
          <w:p w14:paraId="35C4F3E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758</w:t>
            </w:r>
          </w:p>
        </w:tc>
        <w:tc>
          <w:tcPr>
            <w:tcW w:w="297" w:type="pct"/>
            <w:noWrap/>
            <w:hideMark/>
          </w:tcPr>
          <w:p w14:paraId="5FCDC20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7615</w:t>
            </w:r>
          </w:p>
        </w:tc>
        <w:tc>
          <w:tcPr>
            <w:tcW w:w="1739" w:type="pct"/>
            <w:noWrap/>
            <w:hideMark/>
          </w:tcPr>
          <w:p w14:paraId="739A64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生态保护红线，划入保护区</w:t>
            </w:r>
          </w:p>
        </w:tc>
      </w:tr>
      <w:tr w:rsidR="009D260B" w:rsidRPr="009D260B" w14:paraId="4177C24E" w14:textId="77777777" w:rsidTr="00BF4FBB">
        <w:trPr>
          <w:trHeight w:val="270"/>
        </w:trPr>
        <w:tc>
          <w:tcPr>
            <w:tcW w:w="169" w:type="pct"/>
            <w:noWrap/>
            <w:hideMark/>
          </w:tcPr>
          <w:p w14:paraId="553D4E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513</w:t>
            </w:r>
          </w:p>
        </w:tc>
        <w:tc>
          <w:tcPr>
            <w:tcW w:w="305" w:type="pct"/>
            <w:noWrap/>
            <w:hideMark/>
          </w:tcPr>
          <w:p w14:paraId="2BF4FD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长水塘</w:t>
            </w:r>
          </w:p>
        </w:tc>
        <w:tc>
          <w:tcPr>
            <w:tcW w:w="328" w:type="pct"/>
            <w:noWrap/>
            <w:hideMark/>
          </w:tcPr>
          <w:p w14:paraId="70A1F06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海昌街道</w:t>
            </w:r>
          </w:p>
        </w:tc>
        <w:tc>
          <w:tcPr>
            <w:tcW w:w="360" w:type="pct"/>
            <w:noWrap/>
            <w:hideMark/>
          </w:tcPr>
          <w:p w14:paraId="0F8FA0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长水塘-右岸-05</w:t>
            </w:r>
          </w:p>
        </w:tc>
        <w:tc>
          <w:tcPr>
            <w:tcW w:w="170" w:type="pct"/>
            <w:noWrap/>
            <w:hideMark/>
          </w:tcPr>
          <w:p w14:paraId="140141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F38EE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保护区</w:t>
            </w:r>
          </w:p>
        </w:tc>
        <w:tc>
          <w:tcPr>
            <w:tcW w:w="263" w:type="pct"/>
            <w:noWrap/>
            <w:hideMark/>
          </w:tcPr>
          <w:p w14:paraId="1616624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567635.8</w:t>
            </w:r>
          </w:p>
        </w:tc>
        <w:tc>
          <w:tcPr>
            <w:tcW w:w="291" w:type="pct"/>
            <w:noWrap/>
            <w:hideMark/>
          </w:tcPr>
          <w:p w14:paraId="73C4480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3384874.3</w:t>
            </w:r>
          </w:p>
        </w:tc>
        <w:tc>
          <w:tcPr>
            <w:tcW w:w="268" w:type="pct"/>
            <w:noWrap/>
            <w:hideMark/>
          </w:tcPr>
          <w:p w14:paraId="4C0B39E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567694.9</w:t>
            </w:r>
          </w:p>
        </w:tc>
        <w:tc>
          <w:tcPr>
            <w:tcW w:w="291" w:type="pct"/>
            <w:noWrap/>
            <w:hideMark/>
          </w:tcPr>
          <w:p w14:paraId="65B886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3385171.7</w:t>
            </w:r>
          </w:p>
        </w:tc>
        <w:tc>
          <w:tcPr>
            <w:tcW w:w="287" w:type="pct"/>
            <w:noWrap/>
            <w:hideMark/>
          </w:tcPr>
          <w:p w14:paraId="72FDFFC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312</w:t>
            </w:r>
          </w:p>
        </w:tc>
        <w:tc>
          <w:tcPr>
            <w:tcW w:w="297" w:type="pct"/>
            <w:noWrap/>
            <w:hideMark/>
          </w:tcPr>
          <w:p w14:paraId="1549FE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3078</w:t>
            </w:r>
          </w:p>
        </w:tc>
        <w:tc>
          <w:tcPr>
            <w:tcW w:w="1739" w:type="pct"/>
            <w:noWrap/>
            <w:hideMark/>
          </w:tcPr>
          <w:p w14:paraId="52AFE88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生态保护红线，划入保护区</w:t>
            </w:r>
          </w:p>
        </w:tc>
      </w:tr>
      <w:tr w:rsidR="009D260B" w:rsidRPr="009D260B" w14:paraId="4275BDA1" w14:textId="77777777" w:rsidTr="00BF4FBB">
        <w:trPr>
          <w:trHeight w:val="270"/>
        </w:trPr>
        <w:tc>
          <w:tcPr>
            <w:tcW w:w="169" w:type="pct"/>
            <w:noWrap/>
            <w:hideMark/>
          </w:tcPr>
          <w:p w14:paraId="2A6606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514</w:t>
            </w:r>
          </w:p>
        </w:tc>
        <w:tc>
          <w:tcPr>
            <w:tcW w:w="305" w:type="pct"/>
            <w:noWrap/>
            <w:hideMark/>
          </w:tcPr>
          <w:p w14:paraId="2716FF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386349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斜桥镇</w:t>
            </w:r>
          </w:p>
        </w:tc>
        <w:tc>
          <w:tcPr>
            <w:tcW w:w="360" w:type="pct"/>
            <w:noWrap/>
            <w:hideMark/>
          </w:tcPr>
          <w:p w14:paraId="540F7E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洛溪河-左岸-01</w:t>
            </w:r>
          </w:p>
        </w:tc>
        <w:tc>
          <w:tcPr>
            <w:tcW w:w="170" w:type="pct"/>
            <w:noWrap/>
            <w:hideMark/>
          </w:tcPr>
          <w:p w14:paraId="7186BE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93D3BA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1D2705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559194.6</w:t>
            </w:r>
          </w:p>
        </w:tc>
        <w:tc>
          <w:tcPr>
            <w:tcW w:w="291" w:type="pct"/>
            <w:noWrap/>
            <w:hideMark/>
          </w:tcPr>
          <w:p w14:paraId="7D13C5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3375385.0</w:t>
            </w:r>
          </w:p>
        </w:tc>
        <w:tc>
          <w:tcPr>
            <w:tcW w:w="268" w:type="pct"/>
            <w:noWrap/>
            <w:hideMark/>
          </w:tcPr>
          <w:p w14:paraId="7A87EA0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559187.3</w:t>
            </w:r>
          </w:p>
        </w:tc>
        <w:tc>
          <w:tcPr>
            <w:tcW w:w="291" w:type="pct"/>
            <w:noWrap/>
            <w:hideMark/>
          </w:tcPr>
          <w:p w14:paraId="4B2A46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3375339.9</w:t>
            </w:r>
          </w:p>
        </w:tc>
        <w:tc>
          <w:tcPr>
            <w:tcW w:w="287" w:type="pct"/>
            <w:noWrap/>
            <w:hideMark/>
          </w:tcPr>
          <w:p w14:paraId="2FD967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48</w:t>
            </w:r>
          </w:p>
        </w:tc>
        <w:tc>
          <w:tcPr>
            <w:tcW w:w="297" w:type="pct"/>
            <w:noWrap/>
            <w:hideMark/>
          </w:tcPr>
          <w:p w14:paraId="4257EE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424</w:t>
            </w:r>
          </w:p>
        </w:tc>
        <w:tc>
          <w:tcPr>
            <w:tcW w:w="1739" w:type="pct"/>
            <w:noWrap/>
            <w:hideMark/>
          </w:tcPr>
          <w:p w14:paraId="42689DA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7BEF391" w14:textId="77777777" w:rsidTr="00BF4FBB">
        <w:trPr>
          <w:trHeight w:val="270"/>
        </w:trPr>
        <w:tc>
          <w:tcPr>
            <w:tcW w:w="169" w:type="pct"/>
            <w:noWrap/>
            <w:hideMark/>
          </w:tcPr>
          <w:p w14:paraId="39F8A3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515</w:t>
            </w:r>
          </w:p>
        </w:tc>
        <w:tc>
          <w:tcPr>
            <w:tcW w:w="305" w:type="pct"/>
            <w:noWrap/>
            <w:hideMark/>
          </w:tcPr>
          <w:p w14:paraId="12AFDE6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7FF4492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斜桥镇</w:t>
            </w:r>
          </w:p>
        </w:tc>
        <w:tc>
          <w:tcPr>
            <w:tcW w:w="360" w:type="pct"/>
            <w:noWrap/>
            <w:hideMark/>
          </w:tcPr>
          <w:p w14:paraId="59A7ED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洛溪河-左岸-02</w:t>
            </w:r>
          </w:p>
        </w:tc>
        <w:tc>
          <w:tcPr>
            <w:tcW w:w="170" w:type="pct"/>
            <w:noWrap/>
            <w:hideMark/>
          </w:tcPr>
          <w:p w14:paraId="1A4D7E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A002AF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37C90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559187.3</w:t>
            </w:r>
          </w:p>
        </w:tc>
        <w:tc>
          <w:tcPr>
            <w:tcW w:w="291" w:type="pct"/>
            <w:noWrap/>
            <w:hideMark/>
          </w:tcPr>
          <w:p w14:paraId="3CB32D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3375339.9</w:t>
            </w:r>
          </w:p>
        </w:tc>
        <w:tc>
          <w:tcPr>
            <w:tcW w:w="268" w:type="pct"/>
            <w:noWrap/>
            <w:hideMark/>
          </w:tcPr>
          <w:p w14:paraId="40DB6D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559149.6</w:t>
            </w:r>
          </w:p>
        </w:tc>
        <w:tc>
          <w:tcPr>
            <w:tcW w:w="291" w:type="pct"/>
            <w:noWrap/>
            <w:hideMark/>
          </w:tcPr>
          <w:p w14:paraId="3D0F45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3374670.6</w:t>
            </w:r>
          </w:p>
        </w:tc>
        <w:tc>
          <w:tcPr>
            <w:tcW w:w="287" w:type="pct"/>
            <w:noWrap/>
            <w:hideMark/>
          </w:tcPr>
          <w:p w14:paraId="0DE49A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679</w:t>
            </w:r>
          </w:p>
        </w:tc>
        <w:tc>
          <w:tcPr>
            <w:tcW w:w="297" w:type="pct"/>
            <w:noWrap/>
            <w:hideMark/>
          </w:tcPr>
          <w:p w14:paraId="160D2C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6801</w:t>
            </w:r>
          </w:p>
        </w:tc>
        <w:tc>
          <w:tcPr>
            <w:tcW w:w="1739" w:type="pct"/>
            <w:noWrap/>
            <w:hideMark/>
          </w:tcPr>
          <w:p w14:paraId="126715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现状为未利用岸线及重大跨河工程（高铁），规划期内暂无开发利用需求，划入保留区</w:t>
            </w:r>
          </w:p>
        </w:tc>
      </w:tr>
      <w:tr w:rsidR="009D260B" w:rsidRPr="009D260B" w14:paraId="7F68D62D" w14:textId="77777777" w:rsidTr="00BF4FBB">
        <w:trPr>
          <w:trHeight w:val="270"/>
        </w:trPr>
        <w:tc>
          <w:tcPr>
            <w:tcW w:w="169" w:type="pct"/>
            <w:noWrap/>
            <w:hideMark/>
          </w:tcPr>
          <w:p w14:paraId="1392B63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516</w:t>
            </w:r>
          </w:p>
        </w:tc>
        <w:tc>
          <w:tcPr>
            <w:tcW w:w="305" w:type="pct"/>
            <w:noWrap/>
            <w:hideMark/>
          </w:tcPr>
          <w:p w14:paraId="7E64A90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76B55DF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斜桥镇</w:t>
            </w:r>
          </w:p>
        </w:tc>
        <w:tc>
          <w:tcPr>
            <w:tcW w:w="360" w:type="pct"/>
            <w:noWrap/>
            <w:hideMark/>
          </w:tcPr>
          <w:p w14:paraId="26E2A04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洛溪河-左岸-03</w:t>
            </w:r>
          </w:p>
        </w:tc>
        <w:tc>
          <w:tcPr>
            <w:tcW w:w="170" w:type="pct"/>
            <w:noWrap/>
            <w:hideMark/>
          </w:tcPr>
          <w:p w14:paraId="5F2B8B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49940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64EA55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559149.6</w:t>
            </w:r>
          </w:p>
        </w:tc>
        <w:tc>
          <w:tcPr>
            <w:tcW w:w="291" w:type="pct"/>
            <w:noWrap/>
            <w:hideMark/>
          </w:tcPr>
          <w:p w14:paraId="3228AF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3374670.6</w:t>
            </w:r>
          </w:p>
        </w:tc>
        <w:tc>
          <w:tcPr>
            <w:tcW w:w="268" w:type="pct"/>
            <w:noWrap/>
            <w:hideMark/>
          </w:tcPr>
          <w:p w14:paraId="5DD245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560437.2</w:t>
            </w:r>
          </w:p>
        </w:tc>
        <w:tc>
          <w:tcPr>
            <w:tcW w:w="291" w:type="pct"/>
            <w:noWrap/>
            <w:hideMark/>
          </w:tcPr>
          <w:p w14:paraId="66BD226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3374586.5</w:t>
            </w:r>
          </w:p>
        </w:tc>
        <w:tc>
          <w:tcPr>
            <w:tcW w:w="287" w:type="pct"/>
            <w:noWrap/>
            <w:hideMark/>
          </w:tcPr>
          <w:p w14:paraId="00DEE80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1424</w:t>
            </w:r>
          </w:p>
        </w:tc>
        <w:tc>
          <w:tcPr>
            <w:tcW w:w="297" w:type="pct"/>
            <w:noWrap/>
            <w:hideMark/>
          </w:tcPr>
          <w:p w14:paraId="0276FC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14097</w:t>
            </w:r>
          </w:p>
        </w:tc>
        <w:tc>
          <w:tcPr>
            <w:tcW w:w="1739" w:type="pct"/>
            <w:noWrap/>
            <w:hideMark/>
          </w:tcPr>
          <w:p w14:paraId="29B427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5A4CA9EE" w14:textId="77777777" w:rsidTr="00BF4FBB">
        <w:trPr>
          <w:trHeight w:val="270"/>
        </w:trPr>
        <w:tc>
          <w:tcPr>
            <w:tcW w:w="169" w:type="pct"/>
            <w:noWrap/>
            <w:hideMark/>
          </w:tcPr>
          <w:p w14:paraId="73ED6BF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517</w:t>
            </w:r>
          </w:p>
        </w:tc>
        <w:tc>
          <w:tcPr>
            <w:tcW w:w="305" w:type="pct"/>
            <w:noWrap/>
            <w:hideMark/>
          </w:tcPr>
          <w:p w14:paraId="76534B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748741C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斜桥镇</w:t>
            </w:r>
          </w:p>
        </w:tc>
        <w:tc>
          <w:tcPr>
            <w:tcW w:w="360" w:type="pct"/>
            <w:noWrap/>
            <w:hideMark/>
          </w:tcPr>
          <w:p w14:paraId="03F482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洛溪河-左岸-04</w:t>
            </w:r>
          </w:p>
        </w:tc>
        <w:tc>
          <w:tcPr>
            <w:tcW w:w="170" w:type="pct"/>
            <w:noWrap/>
            <w:hideMark/>
          </w:tcPr>
          <w:p w14:paraId="5638D28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CF0F16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26A32B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560474.0</w:t>
            </w:r>
          </w:p>
        </w:tc>
        <w:tc>
          <w:tcPr>
            <w:tcW w:w="291" w:type="pct"/>
            <w:noWrap/>
            <w:hideMark/>
          </w:tcPr>
          <w:p w14:paraId="5F28940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3374582.9</w:t>
            </w:r>
          </w:p>
        </w:tc>
        <w:tc>
          <w:tcPr>
            <w:tcW w:w="268" w:type="pct"/>
            <w:noWrap/>
            <w:hideMark/>
          </w:tcPr>
          <w:p w14:paraId="32C4EDC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560668.4</w:t>
            </w:r>
          </w:p>
        </w:tc>
        <w:tc>
          <w:tcPr>
            <w:tcW w:w="291" w:type="pct"/>
            <w:noWrap/>
            <w:hideMark/>
          </w:tcPr>
          <w:p w14:paraId="47E295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3374555.8</w:t>
            </w:r>
          </w:p>
        </w:tc>
        <w:tc>
          <w:tcPr>
            <w:tcW w:w="287" w:type="pct"/>
            <w:noWrap/>
            <w:hideMark/>
          </w:tcPr>
          <w:p w14:paraId="5A7EED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210</w:t>
            </w:r>
          </w:p>
        </w:tc>
        <w:tc>
          <w:tcPr>
            <w:tcW w:w="297" w:type="pct"/>
            <w:noWrap/>
            <w:hideMark/>
          </w:tcPr>
          <w:p w14:paraId="527A4AA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1936</w:t>
            </w:r>
          </w:p>
        </w:tc>
        <w:tc>
          <w:tcPr>
            <w:tcW w:w="1739" w:type="pct"/>
            <w:noWrap/>
            <w:hideMark/>
          </w:tcPr>
          <w:p w14:paraId="388ED3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023BF5F9" w14:textId="77777777" w:rsidTr="00BF4FBB">
        <w:trPr>
          <w:trHeight w:val="270"/>
        </w:trPr>
        <w:tc>
          <w:tcPr>
            <w:tcW w:w="169" w:type="pct"/>
            <w:noWrap/>
            <w:hideMark/>
          </w:tcPr>
          <w:p w14:paraId="4A1FE67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518</w:t>
            </w:r>
          </w:p>
        </w:tc>
        <w:tc>
          <w:tcPr>
            <w:tcW w:w="305" w:type="pct"/>
            <w:noWrap/>
            <w:hideMark/>
          </w:tcPr>
          <w:p w14:paraId="44D8C58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4B1FDB7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斜桥镇</w:t>
            </w:r>
          </w:p>
        </w:tc>
        <w:tc>
          <w:tcPr>
            <w:tcW w:w="360" w:type="pct"/>
            <w:noWrap/>
            <w:hideMark/>
          </w:tcPr>
          <w:p w14:paraId="20340A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洛溪河-左岸-05</w:t>
            </w:r>
          </w:p>
        </w:tc>
        <w:tc>
          <w:tcPr>
            <w:tcW w:w="170" w:type="pct"/>
            <w:noWrap/>
            <w:hideMark/>
          </w:tcPr>
          <w:p w14:paraId="077FC9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C638ED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26BDAE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560703.9</w:t>
            </w:r>
          </w:p>
        </w:tc>
        <w:tc>
          <w:tcPr>
            <w:tcW w:w="291" w:type="pct"/>
            <w:noWrap/>
            <w:hideMark/>
          </w:tcPr>
          <w:p w14:paraId="1EB968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3374553.4</w:t>
            </w:r>
          </w:p>
        </w:tc>
        <w:tc>
          <w:tcPr>
            <w:tcW w:w="268" w:type="pct"/>
            <w:noWrap/>
            <w:hideMark/>
          </w:tcPr>
          <w:p w14:paraId="49F0598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561110.8</w:t>
            </w:r>
          </w:p>
        </w:tc>
        <w:tc>
          <w:tcPr>
            <w:tcW w:w="291" w:type="pct"/>
            <w:noWrap/>
            <w:hideMark/>
          </w:tcPr>
          <w:p w14:paraId="24A79D3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3374557.3</w:t>
            </w:r>
          </w:p>
        </w:tc>
        <w:tc>
          <w:tcPr>
            <w:tcW w:w="287" w:type="pct"/>
            <w:noWrap/>
            <w:hideMark/>
          </w:tcPr>
          <w:p w14:paraId="4D46DC2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414</w:t>
            </w:r>
          </w:p>
        </w:tc>
        <w:tc>
          <w:tcPr>
            <w:tcW w:w="297" w:type="pct"/>
            <w:noWrap/>
            <w:hideMark/>
          </w:tcPr>
          <w:p w14:paraId="3279E06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4015</w:t>
            </w:r>
          </w:p>
        </w:tc>
        <w:tc>
          <w:tcPr>
            <w:tcW w:w="1739" w:type="pct"/>
            <w:noWrap/>
            <w:hideMark/>
          </w:tcPr>
          <w:p w14:paraId="08A377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55E05CBC" w14:textId="77777777" w:rsidTr="00BF4FBB">
        <w:trPr>
          <w:trHeight w:val="270"/>
        </w:trPr>
        <w:tc>
          <w:tcPr>
            <w:tcW w:w="169" w:type="pct"/>
            <w:noWrap/>
            <w:hideMark/>
          </w:tcPr>
          <w:p w14:paraId="5157FA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519</w:t>
            </w:r>
          </w:p>
        </w:tc>
        <w:tc>
          <w:tcPr>
            <w:tcW w:w="305" w:type="pct"/>
            <w:noWrap/>
            <w:hideMark/>
          </w:tcPr>
          <w:p w14:paraId="3724291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014A664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海洲街道</w:t>
            </w:r>
          </w:p>
        </w:tc>
        <w:tc>
          <w:tcPr>
            <w:tcW w:w="360" w:type="pct"/>
            <w:noWrap/>
            <w:hideMark/>
          </w:tcPr>
          <w:p w14:paraId="1E42675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洛溪河-左岸-06</w:t>
            </w:r>
          </w:p>
        </w:tc>
        <w:tc>
          <w:tcPr>
            <w:tcW w:w="170" w:type="pct"/>
            <w:noWrap/>
            <w:hideMark/>
          </w:tcPr>
          <w:p w14:paraId="748456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3E8A1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E881F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561138.4</w:t>
            </w:r>
          </w:p>
        </w:tc>
        <w:tc>
          <w:tcPr>
            <w:tcW w:w="291" w:type="pct"/>
            <w:noWrap/>
            <w:hideMark/>
          </w:tcPr>
          <w:p w14:paraId="273C1B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3374562.3</w:t>
            </w:r>
          </w:p>
        </w:tc>
        <w:tc>
          <w:tcPr>
            <w:tcW w:w="268" w:type="pct"/>
            <w:noWrap/>
            <w:hideMark/>
          </w:tcPr>
          <w:p w14:paraId="47F3693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561549.8</w:t>
            </w:r>
          </w:p>
        </w:tc>
        <w:tc>
          <w:tcPr>
            <w:tcW w:w="291" w:type="pct"/>
            <w:noWrap/>
            <w:hideMark/>
          </w:tcPr>
          <w:p w14:paraId="60189B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3374552.1</w:t>
            </w:r>
          </w:p>
        </w:tc>
        <w:tc>
          <w:tcPr>
            <w:tcW w:w="287" w:type="pct"/>
            <w:noWrap/>
            <w:hideMark/>
          </w:tcPr>
          <w:p w14:paraId="2B1C121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422</w:t>
            </w:r>
          </w:p>
        </w:tc>
        <w:tc>
          <w:tcPr>
            <w:tcW w:w="297" w:type="pct"/>
            <w:noWrap/>
            <w:hideMark/>
          </w:tcPr>
          <w:p w14:paraId="6EEF6B3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4081</w:t>
            </w:r>
          </w:p>
        </w:tc>
        <w:tc>
          <w:tcPr>
            <w:tcW w:w="1739" w:type="pct"/>
            <w:noWrap/>
            <w:hideMark/>
          </w:tcPr>
          <w:p w14:paraId="71F16C9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844D2CE" w14:textId="77777777" w:rsidTr="00BF4FBB">
        <w:trPr>
          <w:trHeight w:val="270"/>
        </w:trPr>
        <w:tc>
          <w:tcPr>
            <w:tcW w:w="169" w:type="pct"/>
            <w:noWrap/>
            <w:hideMark/>
          </w:tcPr>
          <w:p w14:paraId="1B527DD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520</w:t>
            </w:r>
          </w:p>
        </w:tc>
        <w:tc>
          <w:tcPr>
            <w:tcW w:w="305" w:type="pct"/>
            <w:noWrap/>
            <w:hideMark/>
          </w:tcPr>
          <w:p w14:paraId="46B1E63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31D9884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海洲街道</w:t>
            </w:r>
          </w:p>
        </w:tc>
        <w:tc>
          <w:tcPr>
            <w:tcW w:w="360" w:type="pct"/>
            <w:noWrap/>
            <w:hideMark/>
          </w:tcPr>
          <w:p w14:paraId="014EAD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洛溪河-左岸-07</w:t>
            </w:r>
          </w:p>
        </w:tc>
        <w:tc>
          <w:tcPr>
            <w:tcW w:w="170" w:type="pct"/>
            <w:noWrap/>
            <w:hideMark/>
          </w:tcPr>
          <w:p w14:paraId="4272CF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99C18D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470C13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561585.0</w:t>
            </w:r>
          </w:p>
        </w:tc>
        <w:tc>
          <w:tcPr>
            <w:tcW w:w="291" w:type="pct"/>
            <w:noWrap/>
            <w:hideMark/>
          </w:tcPr>
          <w:p w14:paraId="74B183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3374549.1</w:t>
            </w:r>
          </w:p>
        </w:tc>
        <w:tc>
          <w:tcPr>
            <w:tcW w:w="268" w:type="pct"/>
            <w:noWrap/>
            <w:hideMark/>
          </w:tcPr>
          <w:p w14:paraId="590E662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561924.3</w:t>
            </w:r>
          </w:p>
        </w:tc>
        <w:tc>
          <w:tcPr>
            <w:tcW w:w="291" w:type="pct"/>
            <w:noWrap/>
            <w:hideMark/>
          </w:tcPr>
          <w:p w14:paraId="187260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3374530.0</w:t>
            </w:r>
          </w:p>
        </w:tc>
        <w:tc>
          <w:tcPr>
            <w:tcW w:w="287" w:type="pct"/>
            <w:noWrap/>
            <w:hideMark/>
          </w:tcPr>
          <w:p w14:paraId="76FE48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347</w:t>
            </w:r>
          </w:p>
        </w:tc>
        <w:tc>
          <w:tcPr>
            <w:tcW w:w="297" w:type="pct"/>
            <w:noWrap/>
            <w:hideMark/>
          </w:tcPr>
          <w:p w14:paraId="1434459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3344</w:t>
            </w:r>
          </w:p>
        </w:tc>
        <w:tc>
          <w:tcPr>
            <w:tcW w:w="1739" w:type="pct"/>
            <w:noWrap/>
            <w:hideMark/>
          </w:tcPr>
          <w:p w14:paraId="345E7F4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6E29C6F" w14:textId="77777777" w:rsidTr="00BF4FBB">
        <w:trPr>
          <w:trHeight w:val="270"/>
        </w:trPr>
        <w:tc>
          <w:tcPr>
            <w:tcW w:w="169" w:type="pct"/>
            <w:noWrap/>
            <w:hideMark/>
          </w:tcPr>
          <w:p w14:paraId="7357FB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521</w:t>
            </w:r>
          </w:p>
        </w:tc>
        <w:tc>
          <w:tcPr>
            <w:tcW w:w="305" w:type="pct"/>
            <w:noWrap/>
            <w:hideMark/>
          </w:tcPr>
          <w:p w14:paraId="116304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1EAD51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海洲街道</w:t>
            </w:r>
          </w:p>
        </w:tc>
        <w:tc>
          <w:tcPr>
            <w:tcW w:w="360" w:type="pct"/>
            <w:noWrap/>
            <w:hideMark/>
          </w:tcPr>
          <w:p w14:paraId="7A2C5E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洛溪河-左岸-08</w:t>
            </w:r>
          </w:p>
        </w:tc>
        <w:tc>
          <w:tcPr>
            <w:tcW w:w="170" w:type="pct"/>
            <w:noWrap/>
            <w:hideMark/>
          </w:tcPr>
          <w:p w14:paraId="132186C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83C104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3485B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561961.1</w:t>
            </w:r>
          </w:p>
        </w:tc>
        <w:tc>
          <w:tcPr>
            <w:tcW w:w="291" w:type="pct"/>
            <w:noWrap/>
            <w:hideMark/>
          </w:tcPr>
          <w:p w14:paraId="09EC936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3374527.7</w:t>
            </w:r>
          </w:p>
        </w:tc>
        <w:tc>
          <w:tcPr>
            <w:tcW w:w="268" w:type="pct"/>
            <w:noWrap/>
            <w:hideMark/>
          </w:tcPr>
          <w:p w14:paraId="53DEA6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562162.3</w:t>
            </w:r>
          </w:p>
        </w:tc>
        <w:tc>
          <w:tcPr>
            <w:tcW w:w="291" w:type="pct"/>
            <w:noWrap/>
            <w:hideMark/>
          </w:tcPr>
          <w:p w14:paraId="1FA027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3374507.3</w:t>
            </w:r>
          </w:p>
        </w:tc>
        <w:tc>
          <w:tcPr>
            <w:tcW w:w="287" w:type="pct"/>
            <w:noWrap/>
            <w:hideMark/>
          </w:tcPr>
          <w:p w14:paraId="5E1CC9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207</w:t>
            </w:r>
          </w:p>
        </w:tc>
        <w:tc>
          <w:tcPr>
            <w:tcW w:w="297" w:type="pct"/>
            <w:noWrap/>
            <w:hideMark/>
          </w:tcPr>
          <w:p w14:paraId="1158788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2010</w:t>
            </w:r>
          </w:p>
        </w:tc>
        <w:tc>
          <w:tcPr>
            <w:tcW w:w="1739" w:type="pct"/>
            <w:noWrap/>
            <w:hideMark/>
          </w:tcPr>
          <w:p w14:paraId="0A14468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82D5090" w14:textId="77777777" w:rsidTr="00BF4FBB">
        <w:trPr>
          <w:trHeight w:val="270"/>
        </w:trPr>
        <w:tc>
          <w:tcPr>
            <w:tcW w:w="169" w:type="pct"/>
            <w:noWrap/>
            <w:hideMark/>
          </w:tcPr>
          <w:p w14:paraId="7E981DA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522</w:t>
            </w:r>
          </w:p>
        </w:tc>
        <w:tc>
          <w:tcPr>
            <w:tcW w:w="305" w:type="pct"/>
            <w:noWrap/>
            <w:hideMark/>
          </w:tcPr>
          <w:p w14:paraId="2CB7370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0BC72F5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斜桥镇</w:t>
            </w:r>
          </w:p>
        </w:tc>
        <w:tc>
          <w:tcPr>
            <w:tcW w:w="360" w:type="pct"/>
            <w:noWrap/>
            <w:hideMark/>
          </w:tcPr>
          <w:p w14:paraId="736EB7C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洛溪河-左岸-09</w:t>
            </w:r>
          </w:p>
        </w:tc>
        <w:tc>
          <w:tcPr>
            <w:tcW w:w="170" w:type="pct"/>
            <w:noWrap/>
            <w:hideMark/>
          </w:tcPr>
          <w:p w14:paraId="798D0B1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2F0057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D0E8D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562162.3</w:t>
            </w:r>
          </w:p>
        </w:tc>
        <w:tc>
          <w:tcPr>
            <w:tcW w:w="291" w:type="pct"/>
            <w:noWrap/>
            <w:hideMark/>
          </w:tcPr>
          <w:p w14:paraId="7253AD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3374507.3</w:t>
            </w:r>
          </w:p>
        </w:tc>
        <w:tc>
          <w:tcPr>
            <w:tcW w:w="268" w:type="pct"/>
            <w:noWrap/>
            <w:hideMark/>
          </w:tcPr>
          <w:p w14:paraId="0F2805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562519.0</w:t>
            </w:r>
          </w:p>
        </w:tc>
        <w:tc>
          <w:tcPr>
            <w:tcW w:w="291" w:type="pct"/>
            <w:noWrap/>
            <w:hideMark/>
          </w:tcPr>
          <w:p w14:paraId="0D69901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3374448.8</w:t>
            </w:r>
          </w:p>
        </w:tc>
        <w:tc>
          <w:tcPr>
            <w:tcW w:w="287" w:type="pct"/>
            <w:noWrap/>
            <w:hideMark/>
          </w:tcPr>
          <w:p w14:paraId="25CABAF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362</w:t>
            </w:r>
          </w:p>
        </w:tc>
        <w:tc>
          <w:tcPr>
            <w:tcW w:w="297" w:type="pct"/>
            <w:noWrap/>
            <w:hideMark/>
          </w:tcPr>
          <w:p w14:paraId="6D72ACE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3452</w:t>
            </w:r>
          </w:p>
        </w:tc>
        <w:tc>
          <w:tcPr>
            <w:tcW w:w="1739" w:type="pct"/>
            <w:noWrap/>
            <w:hideMark/>
          </w:tcPr>
          <w:p w14:paraId="636015B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0D02B248" w14:textId="77777777" w:rsidTr="00BF4FBB">
        <w:trPr>
          <w:trHeight w:val="270"/>
        </w:trPr>
        <w:tc>
          <w:tcPr>
            <w:tcW w:w="169" w:type="pct"/>
            <w:noWrap/>
            <w:hideMark/>
          </w:tcPr>
          <w:p w14:paraId="7D788A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523</w:t>
            </w:r>
          </w:p>
        </w:tc>
        <w:tc>
          <w:tcPr>
            <w:tcW w:w="305" w:type="pct"/>
            <w:noWrap/>
            <w:hideMark/>
          </w:tcPr>
          <w:p w14:paraId="146C7A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20A038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海洲街道</w:t>
            </w:r>
          </w:p>
        </w:tc>
        <w:tc>
          <w:tcPr>
            <w:tcW w:w="360" w:type="pct"/>
            <w:noWrap/>
            <w:hideMark/>
          </w:tcPr>
          <w:p w14:paraId="3D932F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洛溪河-左岸-10</w:t>
            </w:r>
          </w:p>
        </w:tc>
        <w:tc>
          <w:tcPr>
            <w:tcW w:w="170" w:type="pct"/>
            <w:noWrap/>
            <w:hideMark/>
          </w:tcPr>
          <w:p w14:paraId="52A086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735307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350C1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562519.0</w:t>
            </w:r>
          </w:p>
        </w:tc>
        <w:tc>
          <w:tcPr>
            <w:tcW w:w="291" w:type="pct"/>
            <w:noWrap/>
            <w:hideMark/>
          </w:tcPr>
          <w:p w14:paraId="5C0A210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3374448.8</w:t>
            </w:r>
          </w:p>
        </w:tc>
        <w:tc>
          <w:tcPr>
            <w:tcW w:w="268" w:type="pct"/>
            <w:noWrap/>
            <w:hideMark/>
          </w:tcPr>
          <w:p w14:paraId="0BA2E5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562601.1</w:t>
            </w:r>
          </w:p>
        </w:tc>
        <w:tc>
          <w:tcPr>
            <w:tcW w:w="291" w:type="pct"/>
            <w:noWrap/>
            <w:hideMark/>
          </w:tcPr>
          <w:p w14:paraId="033A5B8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3374440.8</w:t>
            </w:r>
          </w:p>
        </w:tc>
        <w:tc>
          <w:tcPr>
            <w:tcW w:w="287" w:type="pct"/>
            <w:noWrap/>
            <w:hideMark/>
          </w:tcPr>
          <w:p w14:paraId="70D5EC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83</w:t>
            </w:r>
          </w:p>
        </w:tc>
        <w:tc>
          <w:tcPr>
            <w:tcW w:w="297" w:type="pct"/>
            <w:noWrap/>
            <w:hideMark/>
          </w:tcPr>
          <w:p w14:paraId="59EAA5D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941</w:t>
            </w:r>
          </w:p>
        </w:tc>
        <w:tc>
          <w:tcPr>
            <w:tcW w:w="1739" w:type="pct"/>
            <w:noWrap/>
            <w:hideMark/>
          </w:tcPr>
          <w:p w14:paraId="19E8A4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CEAAADB" w14:textId="77777777" w:rsidTr="00BF4FBB">
        <w:trPr>
          <w:trHeight w:val="270"/>
        </w:trPr>
        <w:tc>
          <w:tcPr>
            <w:tcW w:w="169" w:type="pct"/>
            <w:noWrap/>
            <w:hideMark/>
          </w:tcPr>
          <w:p w14:paraId="3B7E2C6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524</w:t>
            </w:r>
          </w:p>
        </w:tc>
        <w:tc>
          <w:tcPr>
            <w:tcW w:w="305" w:type="pct"/>
            <w:noWrap/>
            <w:hideMark/>
          </w:tcPr>
          <w:p w14:paraId="727B3B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7C9CBE1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斜桥镇</w:t>
            </w:r>
          </w:p>
        </w:tc>
        <w:tc>
          <w:tcPr>
            <w:tcW w:w="360" w:type="pct"/>
            <w:noWrap/>
            <w:hideMark/>
          </w:tcPr>
          <w:p w14:paraId="24349E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洛溪河-左岸-11</w:t>
            </w:r>
          </w:p>
        </w:tc>
        <w:tc>
          <w:tcPr>
            <w:tcW w:w="170" w:type="pct"/>
            <w:noWrap/>
            <w:hideMark/>
          </w:tcPr>
          <w:p w14:paraId="11BD8F8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037A1C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1454B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562601.1</w:t>
            </w:r>
          </w:p>
        </w:tc>
        <w:tc>
          <w:tcPr>
            <w:tcW w:w="291" w:type="pct"/>
            <w:noWrap/>
            <w:hideMark/>
          </w:tcPr>
          <w:p w14:paraId="3A5CCE5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3374440.8</w:t>
            </w:r>
          </w:p>
        </w:tc>
        <w:tc>
          <w:tcPr>
            <w:tcW w:w="268" w:type="pct"/>
            <w:noWrap/>
            <w:hideMark/>
          </w:tcPr>
          <w:p w14:paraId="1564EE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562632.7</w:t>
            </w:r>
          </w:p>
        </w:tc>
        <w:tc>
          <w:tcPr>
            <w:tcW w:w="291" w:type="pct"/>
            <w:noWrap/>
            <w:hideMark/>
          </w:tcPr>
          <w:p w14:paraId="5C24004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3374438.9</w:t>
            </w:r>
          </w:p>
        </w:tc>
        <w:tc>
          <w:tcPr>
            <w:tcW w:w="287" w:type="pct"/>
            <w:noWrap/>
            <w:hideMark/>
          </w:tcPr>
          <w:p w14:paraId="6C2AFF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32</w:t>
            </w:r>
          </w:p>
        </w:tc>
        <w:tc>
          <w:tcPr>
            <w:tcW w:w="297" w:type="pct"/>
            <w:noWrap/>
            <w:hideMark/>
          </w:tcPr>
          <w:p w14:paraId="48A25A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211</w:t>
            </w:r>
          </w:p>
        </w:tc>
        <w:tc>
          <w:tcPr>
            <w:tcW w:w="1739" w:type="pct"/>
            <w:noWrap/>
            <w:hideMark/>
          </w:tcPr>
          <w:p w14:paraId="1781E2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5808530" w14:textId="77777777" w:rsidTr="00BF4FBB">
        <w:trPr>
          <w:trHeight w:val="270"/>
        </w:trPr>
        <w:tc>
          <w:tcPr>
            <w:tcW w:w="169" w:type="pct"/>
            <w:noWrap/>
            <w:hideMark/>
          </w:tcPr>
          <w:p w14:paraId="01A985D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525</w:t>
            </w:r>
          </w:p>
        </w:tc>
        <w:tc>
          <w:tcPr>
            <w:tcW w:w="305" w:type="pct"/>
            <w:noWrap/>
            <w:hideMark/>
          </w:tcPr>
          <w:p w14:paraId="5F7FC9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446778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斜桥镇</w:t>
            </w:r>
          </w:p>
        </w:tc>
        <w:tc>
          <w:tcPr>
            <w:tcW w:w="360" w:type="pct"/>
            <w:noWrap/>
            <w:hideMark/>
          </w:tcPr>
          <w:p w14:paraId="507AA6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洛溪河-左岸-12</w:t>
            </w:r>
          </w:p>
        </w:tc>
        <w:tc>
          <w:tcPr>
            <w:tcW w:w="170" w:type="pct"/>
            <w:noWrap/>
            <w:hideMark/>
          </w:tcPr>
          <w:p w14:paraId="0C4107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5D078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19AE7B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562655.7</w:t>
            </w:r>
          </w:p>
        </w:tc>
        <w:tc>
          <w:tcPr>
            <w:tcW w:w="291" w:type="pct"/>
            <w:noWrap/>
            <w:hideMark/>
          </w:tcPr>
          <w:p w14:paraId="55C44D5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3374437.5</w:t>
            </w:r>
          </w:p>
        </w:tc>
        <w:tc>
          <w:tcPr>
            <w:tcW w:w="268" w:type="pct"/>
            <w:noWrap/>
            <w:hideMark/>
          </w:tcPr>
          <w:p w14:paraId="66D6ED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563371.5</w:t>
            </w:r>
          </w:p>
        </w:tc>
        <w:tc>
          <w:tcPr>
            <w:tcW w:w="291" w:type="pct"/>
            <w:noWrap/>
            <w:hideMark/>
          </w:tcPr>
          <w:p w14:paraId="5E596FE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3374385.4</w:t>
            </w:r>
          </w:p>
        </w:tc>
        <w:tc>
          <w:tcPr>
            <w:tcW w:w="287" w:type="pct"/>
            <w:noWrap/>
            <w:hideMark/>
          </w:tcPr>
          <w:p w14:paraId="282679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718</w:t>
            </w:r>
          </w:p>
        </w:tc>
        <w:tc>
          <w:tcPr>
            <w:tcW w:w="297" w:type="pct"/>
            <w:noWrap/>
            <w:hideMark/>
          </w:tcPr>
          <w:p w14:paraId="670B92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7141</w:t>
            </w:r>
          </w:p>
        </w:tc>
        <w:tc>
          <w:tcPr>
            <w:tcW w:w="1739" w:type="pct"/>
            <w:noWrap/>
            <w:hideMark/>
          </w:tcPr>
          <w:p w14:paraId="4203C3E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ABD8BA1" w14:textId="77777777" w:rsidTr="00BF4FBB">
        <w:trPr>
          <w:trHeight w:val="270"/>
        </w:trPr>
        <w:tc>
          <w:tcPr>
            <w:tcW w:w="169" w:type="pct"/>
            <w:noWrap/>
            <w:hideMark/>
          </w:tcPr>
          <w:p w14:paraId="4E82425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lastRenderedPageBreak/>
              <w:t>526</w:t>
            </w:r>
          </w:p>
        </w:tc>
        <w:tc>
          <w:tcPr>
            <w:tcW w:w="305" w:type="pct"/>
            <w:noWrap/>
            <w:hideMark/>
          </w:tcPr>
          <w:p w14:paraId="76384E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691D4D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马桥街道</w:t>
            </w:r>
          </w:p>
        </w:tc>
        <w:tc>
          <w:tcPr>
            <w:tcW w:w="360" w:type="pct"/>
            <w:noWrap/>
            <w:hideMark/>
          </w:tcPr>
          <w:p w14:paraId="24311A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洛溪河-左岸-13</w:t>
            </w:r>
          </w:p>
        </w:tc>
        <w:tc>
          <w:tcPr>
            <w:tcW w:w="170" w:type="pct"/>
            <w:noWrap/>
            <w:hideMark/>
          </w:tcPr>
          <w:p w14:paraId="0AE1FF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B21830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FAB55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563413.1</w:t>
            </w:r>
          </w:p>
        </w:tc>
        <w:tc>
          <w:tcPr>
            <w:tcW w:w="291" w:type="pct"/>
            <w:noWrap/>
            <w:hideMark/>
          </w:tcPr>
          <w:p w14:paraId="1B0CC8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3374376.9</w:t>
            </w:r>
          </w:p>
        </w:tc>
        <w:tc>
          <w:tcPr>
            <w:tcW w:w="268" w:type="pct"/>
            <w:noWrap/>
            <w:hideMark/>
          </w:tcPr>
          <w:p w14:paraId="5469620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563485.8</w:t>
            </w:r>
          </w:p>
        </w:tc>
        <w:tc>
          <w:tcPr>
            <w:tcW w:w="291" w:type="pct"/>
            <w:noWrap/>
            <w:hideMark/>
          </w:tcPr>
          <w:p w14:paraId="69E1CE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3374367.5</w:t>
            </w:r>
          </w:p>
        </w:tc>
        <w:tc>
          <w:tcPr>
            <w:tcW w:w="287" w:type="pct"/>
            <w:noWrap/>
            <w:hideMark/>
          </w:tcPr>
          <w:p w14:paraId="16CA53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74</w:t>
            </w:r>
          </w:p>
        </w:tc>
        <w:tc>
          <w:tcPr>
            <w:tcW w:w="297" w:type="pct"/>
            <w:noWrap/>
            <w:hideMark/>
          </w:tcPr>
          <w:p w14:paraId="6AF7CC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727</w:t>
            </w:r>
          </w:p>
        </w:tc>
        <w:tc>
          <w:tcPr>
            <w:tcW w:w="1739" w:type="pct"/>
            <w:noWrap/>
            <w:hideMark/>
          </w:tcPr>
          <w:p w14:paraId="3F7A1D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0F50AAB6" w14:textId="77777777" w:rsidTr="00BF4FBB">
        <w:trPr>
          <w:trHeight w:val="270"/>
        </w:trPr>
        <w:tc>
          <w:tcPr>
            <w:tcW w:w="169" w:type="pct"/>
            <w:noWrap/>
            <w:hideMark/>
          </w:tcPr>
          <w:p w14:paraId="64A282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527</w:t>
            </w:r>
          </w:p>
        </w:tc>
        <w:tc>
          <w:tcPr>
            <w:tcW w:w="305" w:type="pct"/>
            <w:noWrap/>
            <w:hideMark/>
          </w:tcPr>
          <w:p w14:paraId="496B6D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39600C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马桥街道</w:t>
            </w:r>
          </w:p>
        </w:tc>
        <w:tc>
          <w:tcPr>
            <w:tcW w:w="360" w:type="pct"/>
            <w:noWrap/>
            <w:hideMark/>
          </w:tcPr>
          <w:p w14:paraId="34D882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洛溪河-左岸-14</w:t>
            </w:r>
          </w:p>
        </w:tc>
        <w:tc>
          <w:tcPr>
            <w:tcW w:w="170" w:type="pct"/>
            <w:noWrap/>
            <w:hideMark/>
          </w:tcPr>
          <w:p w14:paraId="710E452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B8111A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18E73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563485.8</w:t>
            </w:r>
          </w:p>
        </w:tc>
        <w:tc>
          <w:tcPr>
            <w:tcW w:w="291" w:type="pct"/>
            <w:noWrap/>
            <w:hideMark/>
          </w:tcPr>
          <w:p w14:paraId="41014F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3374367.5</w:t>
            </w:r>
          </w:p>
        </w:tc>
        <w:tc>
          <w:tcPr>
            <w:tcW w:w="268" w:type="pct"/>
            <w:noWrap/>
            <w:hideMark/>
          </w:tcPr>
          <w:p w14:paraId="6A412E1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563519.2</w:t>
            </w:r>
          </w:p>
        </w:tc>
        <w:tc>
          <w:tcPr>
            <w:tcW w:w="291" w:type="pct"/>
            <w:noWrap/>
            <w:hideMark/>
          </w:tcPr>
          <w:p w14:paraId="6191CF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3374365.2</w:t>
            </w:r>
          </w:p>
        </w:tc>
        <w:tc>
          <w:tcPr>
            <w:tcW w:w="287" w:type="pct"/>
            <w:noWrap/>
            <w:hideMark/>
          </w:tcPr>
          <w:p w14:paraId="31D101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w:t>
            </w:r>
          </w:p>
        </w:tc>
        <w:tc>
          <w:tcPr>
            <w:tcW w:w="297" w:type="pct"/>
            <w:noWrap/>
            <w:hideMark/>
          </w:tcPr>
          <w:p w14:paraId="3A2F28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335</w:t>
            </w:r>
          </w:p>
        </w:tc>
        <w:tc>
          <w:tcPr>
            <w:tcW w:w="1739" w:type="pct"/>
            <w:noWrap/>
            <w:hideMark/>
          </w:tcPr>
          <w:p w14:paraId="3E243D4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AA0E208" w14:textId="77777777" w:rsidTr="00BF4FBB">
        <w:trPr>
          <w:trHeight w:val="270"/>
        </w:trPr>
        <w:tc>
          <w:tcPr>
            <w:tcW w:w="169" w:type="pct"/>
            <w:noWrap/>
            <w:hideMark/>
          </w:tcPr>
          <w:p w14:paraId="24B1C5A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528</w:t>
            </w:r>
          </w:p>
        </w:tc>
        <w:tc>
          <w:tcPr>
            <w:tcW w:w="305" w:type="pct"/>
            <w:noWrap/>
            <w:hideMark/>
          </w:tcPr>
          <w:p w14:paraId="52F7B68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04237C9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马桥街道</w:t>
            </w:r>
          </w:p>
        </w:tc>
        <w:tc>
          <w:tcPr>
            <w:tcW w:w="360" w:type="pct"/>
            <w:noWrap/>
            <w:hideMark/>
          </w:tcPr>
          <w:p w14:paraId="606EA0B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洛溪河-左岸-15</w:t>
            </w:r>
          </w:p>
        </w:tc>
        <w:tc>
          <w:tcPr>
            <w:tcW w:w="170" w:type="pct"/>
            <w:noWrap/>
            <w:hideMark/>
          </w:tcPr>
          <w:p w14:paraId="0F1959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A81462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C6E6E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563519.2</w:t>
            </w:r>
          </w:p>
        </w:tc>
        <w:tc>
          <w:tcPr>
            <w:tcW w:w="291" w:type="pct"/>
            <w:noWrap/>
            <w:hideMark/>
          </w:tcPr>
          <w:p w14:paraId="239CFC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3374365.2</w:t>
            </w:r>
          </w:p>
        </w:tc>
        <w:tc>
          <w:tcPr>
            <w:tcW w:w="268" w:type="pct"/>
            <w:noWrap/>
            <w:hideMark/>
          </w:tcPr>
          <w:p w14:paraId="589247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563535.6</w:t>
            </w:r>
          </w:p>
        </w:tc>
        <w:tc>
          <w:tcPr>
            <w:tcW w:w="291" w:type="pct"/>
            <w:noWrap/>
            <w:hideMark/>
          </w:tcPr>
          <w:p w14:paraId="7EDE35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3374364.6</w:t>
            </w:r>
          </w:p>
        </w:tc>
        <w:tc>
          <w:tcPr>
            <w:tcW w:w="287" w:type="pct"/>
            <w:noWrap/>
            <w:hideMark/>
          </w:tcPr>
          <w:p w14:paraId="2DBB1B0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16</w:t>
            </w:r>
          </w:p>
        </w:tc>
        <w:tc>
          <w:tcPr>
            <w:tcW w:w="297" w:type="pct"/>
            <w:noWrap/>
            <w:hideMark/>
          </w:tcPr>
          <w:p w14:paraId="7E07C8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185</w:t>
            </w:r>
          </w:p>
        </w:tc>
        <w:tc>
          <w:tcPr>
            <w:tcW w:w="1739" w:type="pct"/>
            <w:noWrap/>
            <w:hideMark/>
          </w:tcPr>
          <w:p w14:paraId="0BB35A6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F1C2927" w14:textId="77777777" w:rsidTr="00BF4FBB">
        <w:trPr>
          <w:trHeight w:val="270"/>
        </w:trPr>
        <w:tc>
          <w:tcPr>
            <w:tcW w:w="169" w:type="pct"/>
            <w:noWrap/>
            <w:hideMark/>
          </w:tcPr>
          <w:p w14:paraId="090C56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529</w:t>
            </w:r>
          </w:p>
        </w:tc>
        <w:tc>
          <w:tcPr>
            <w:tcW w:w="305" w:type="pct"/>
            <w:noWrap/>
            <w:hideMark/>
          </w:tcPr>
          <w:p w14:paraId="39588D1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152964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马桥街道</w:t>
            </w:r>
          </w:p>
        </w:tc>
        <w:tc>
          <w:tcPr>
            <w:tcW w:w="360" w:type="pct"/>
            <w:noWrap/>
            <w:hideMark/>
          </w:tcPr>
          <w:p w14:paraId="6FF3F9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洛溪河-左岸-16</w:t>
            </w:r>
          </w:p>
        </w:tc>
        <w:tc>
          <w:tcPr>
            <w:tcW w:w="170" w:type="pct"/>
            <w:noWrap/>
            <w:hideMark/>
          </w:tcPr>
          <w:p w14:paraId="7DC5A15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1CBBC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1FFE28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563535.6</w:t>
            </w:r>
          </w:p>
        </w:tc>
        <w:tc>
          <w:tcPr>
            <w:tcW w:w="291" w:type="pct"/>
            <w:noWrap/>
            <w:hideMark/>
          </w:tcPr>
          <w:p w14:paraId="74729A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3374364.6</w:t>
            </w:r>
          </w:p>
        </w:tc>
        <w:tc>
          <w:tcPr>
            <w:tcW w:w="268" w:type="pct"/>
            <w:noWrap/>
            <w:hideMark/>
          </w:tcPr>
          <w:p w14:paraId="6B9B0FE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563561.6</w:t>
            </w:r>
          </w:p>
        </w:tc>
        <w:tc>
          <w:tcPr>
            <w:tcW w:w="291" w:type="pct"/>
            <w:noWrap/>
            <w:hideMark/>
          </w:tcPr>
          <w:p w14:paraId="36BDF5B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3374363.6</w:t>
            </w:r>
          </w:p>
        </w:tc>
        <w:tc>
          <w:tcPr>
            <w:tcW w:w="287" w:type="pct"/>
            <w:noWrap/>
            <w:hideMark/>
          </w:tcPr>
          <w:p w14:paraId="308793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26</w:t>
            </w:r>
          </w:p>
        </w:tc>
        <w:tc>
          <w:tcPr>
            <w:tcW w:w="297" w:type="pct"/>
            <w:noWrap/>
            <w:hideMark/>
          </w:tcPr>
          <w:p w14:paraId="5C2C5D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235</w:t>
            </w:r>
          </w:p>
        </w:tc>
        <w:tc>
          <w:tcPr>
            <w:tcW w:w="1739" w:type="pct"/>
            <w:noWrap/>
            <w:hideMark/>
          </w:tcPr>
          <w:p w14:paraId="2CFC88E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51383A57" w14:textId="77777777" w:rsidTr="00BF4FBB">
        <w:trPr>
          <w:trHeight w:val="270"/>
        </w:trPr>
        <w:tc>
          <w:tcPr>
            <w:tcW w:w="169" w:type="pct"/>
            <w:noWrap/>
            <w:hideMark/>
          </w:tcPr>
          <w:p w14:paraId="2663C25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530</w:t>
            </w:r>
          </w:p>
        </w:tc>
        <w:tc>
          <w:tcPr>
            <w:tcW w:w="305" w:type="pct"/>
            <w:noWrap/>
            <w:hideMark/>
          </w:tcPr>
          <w:p w14:paraId="5C226EB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2FFE8C1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马桥街道</w:t>
            </w:r>
          </w:p>
        </w:tc>
        <w:tc>
          <w:tcPr>
            <w:tcW w:w="360" w:type="pct"/>
            <w:noWrap/>
            <w:hideMark/>
          </w:tcPr>
          <w:p w14:paraId="53523DB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洛溪河-左岸-17</w:t>
            </w:r>
          </w:p>
        </w:tc>
        <w:tc>
          <w:tcPr>
            <w:tcW w:w="170" w:type="pct"/>
            <w:noWrap/>
            <w:hideMark/>
          </w:tcPr>
          <w:p w14:paraId="1516F8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D54212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F8883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563561.6</w:t>
            </w:r>
          </w:p>
        </w:tc>
        <w:tc>
          <w:tcPr>
            <w:tcW w:w="291" w:type="pct"/>
            <w:noWrap/>
            <w:hideMark/>
          </w:tcPr>
          <w:p w14:paraId="032E5C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3374363.6</w:t>
            </w:r>
          </w:p>
        </w:tc>
        <w:tc>
          <w:tcPr>
            <w:tcW w:w="268" w:type="pct"/>
            <w:noWrap/>
            <w:hideMark/>
          </w:tcPr>
          <w:p w14:paraId="2496F0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563583.2</w:t>
            </w:r>
          </w:p>
        </w:tc>
        <w:tc>
          <w:tcPr>
            <w:tcW w:w="291" w:type="pct"/>
            <w:noWrap/>
            <w:hideMark/>
          </w:tcPr>
          <w:p w14:paraId="4D9ED1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3374362.9</w:t>
            </w:r>
          </w:p>
        </w:tc>
        <w:tc>
          <w:tcPr>
            <w:tcW w:w="287" w:type="pct"/>
            <w:noWrap/>
            <w:hideMark/>
          </w:tcPr>
          <w:p w14:paraId="60CDF9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w:t>
            </w:r>
          </w:p>
        </w:tc>
        <w:tc>
          <w:tcPr>
            <w:tcW w:w="297" w:type="pct"/>
            <w:noWrap/>
            <w:hideMark/>
          </w:tcPr>
          <w:p w14:paraId="58F0975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221</w:t>
            </w:r>
          </w:p>
        </w:tc>
        <w:tc>
          <w:tcPr>
            <w:tcW w:w="1739" w:type="pct"/>
            <w:noWrap/>
            <w:hideMark/>
          </w:tcPr>
          <w:p w14:paraId="20EA227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54D36EF" w14:textId="77777777" w:rsidTr="00BF4FBB">
        <w:trPr>
          <w:trHeight w:val="270"/>
        </w:trPr>
        <w:tc>
          <w:tcPr>
            <w:tcW w:w="169" w:type="pct"/>
            <w:noWrap/>
            <w:hideMark/>
          </w:tcPr>
          <w:p w14:paraId="75230E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531</w:t>
            </w:r>
          </w:p>
        </w:tc>
        <w:tc>
          <w:tcPr>
            <w:tcW w:w="305" w:type="pct"/>
            <w:noWrap/>
            <w:hideMark/>
          </w:tcPr>
          <w:p w14:paraId="5CDDBD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41C219A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马桥街道</w:t>
            </w:r>
          </w:p>
        </w:tc>
        <w:tc>
          <w:tcPr>
            <w:tcW w:w="360" w:type="pct"/>
            <w:noWrap/>
            <w:hideMark/>
          </w:tcPr>
          <w:p w14:paraId="4E5F99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洛溪河-左岸-18</w:t>
            </w:r>
          </w:p>
        </w:tc>
        <w:tc>
          <w:tcPr>
            <w:tcW w:w="170" w:type="pct"/>
            <w:noWrap/>
            <w:hideMark/>
          </w:tcPr>
          <w:p w14:paraId="448053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A13414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1FBB81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563583.2</w:t>
            </w:r>
          </w:p>
        </w:tc>
        <w:tc>
          <w:tcPr>
            <w:tcW w:w="291" w:type="pct"/>
            <w:noWrap/>
            <w:hideMark/>
          </w:tcPr>
          <w:p w14:paraId="776E92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3374362.9</w:t>
            </w:r>
          </w:p>
        </w:tc>
        <w:tc>
          <w:tcPr>
            <w:tcW w:w="268" w:type="pct"/>
            <w:noWrap/>
            <w:hideMark/>
          </w:tcPr>
          <w:p w14:paraId="67F13F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563606.4</w:t>
            </w:r>
          </w:p>
        </w:tc>
        <w:tc>
          <w:tcPr>
            <w:tcW w:w="291" w:type="pct"/>
            <w:noWrap/>
            <w:hideMark/>
          </w:tcPr>
          <w:p w14:paraId="2D0F333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3374362.0</w:t>
            </w:r>
          </w:p>
        </w:tc>
        <w:tc>
          <w:tcPr>
            <w:tcW w:w="287" w:type="pct"/>
            <w:noWrap/>
            <w:hideMark/>
          </w:tcPr>
          <w:p w14:paraId="3B2BE2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w:t>
            </w:r>
          </w:p>
        </w:tc>
        <w:tc>
          <w:tcPr>
            <w:tcW w:w="297" w:type="pct"/>
            <w:noWrap/>
            <w:hideMark/>
          </w:tcPr>
          <w:p w14:paraId="1D8CD5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229</w:t>
            </w:r>
          </w:p>
        </w:tc>
        <w:tc>
          <w:tcPr>
            <w:tcW w:w="1739" w:type="pct"/>
            <w:noWrap/>
            <w:hideMark/>
          </w:tcPr>
          <w:p w14:paraId="3EF057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BB7CA6E" w14:textId="77777777" w:rsidTr="00BF4FBB">
        <w:trPr>
          <w:trHeight w:val="270"/>
        </w:trPr>
        <w:tc>
          <w:tcPr>
            <w:tcW w:w="169" w:type="pct"/>
            <w:noWrap/>
            <w:hideMark/>
          </w:tcPr>
          <w:p w14:paraId="1E4143A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532</w:t>
            </w:r>
          </w:p>
        </w:tc>
        <w:tc>
          <w:tcPr>
            <w:tcW w:w="305" w:type="pct"/>
            <w:noWrap/>
            <w:hideMark/>
          </w:tcPr>
          <w:p w14:paraId="48CCDC1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762465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马桥街道</w:t>
            </w:r>
          </w:p>
        </w:tc>
        <w:tc>
          <w:tcPr>
            <w:tcW w:w="360" w:type="pct"/>
            <w:noWrap/>
            <w:hideMark/>
          </w:tcPr>
          <w:p w14:paraId="6D5D795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洛溪河-左岸-19</w:t>
            </w:r>
          </w:p>
        </w:tc>
        <w:tc>
          <w:tcPr>
            <w:tcW w:w="170" w:type="pct"/>
            <w:noWrap/>
            <w:hideMark/>
          </w:tcPr>
          <w:p w14:paraId="3604A9D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BF46F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B6A404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563606.4</w:t>
            </w:r>
          </w:p>
        </w:tc>
        <w:tc>
          <w:tcPr>
            <w:tcW w:w="291" w:type="pct"/>
            <w:noWrap/>
            <w:hideMark/>
          </w:tcPr>
          <w:p w14:paraId="563011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3374362.0</w:t>
            </w:r>
          </w:p>
        </w:tc>
        <w:tc>
          <w:tcPr>
            <w:tcW w:w="268" w:type="pct"/>
            <w:noWrap/>
            <w:hideMark/>
          </w:tcPr>
          <w:p w14:paraId="0D1FEA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563631.5</w:t>
            </w:r>
          </w:p>
        </w:tc>
        <w:tc>
          <w:tcPr>
            <w:tcW w:w="291" w:type="pct"/>
            <w:noWrap/>
            <w:hideMark/>
          </w:tcPr>
          <w:p w14:paraId="1C72561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3374361.1</w:t>
            </w:r>
          </w:p>
        </w:tc>
        <w:tc>
          <w:tcPr>
            <w:tcW w:w="287" w:type="pct"/>
            <w:noWrap/>
            <w:hideMark/>
          </w:tcPr>
          <w:p w14:paraId="695E2E3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w:t>
            </w:r>
          </w:p>
        </w:tc>
        <w:tc>
          <w:tcPr>
            <w:tcW w:w="297" w:type="pct"/>
            <w:noWrap/>
            <w:hideMark/>
          </w:tcPr>
          <w:p w14:paraId="5D1FB6B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257</w:t>
            </w:r>
          </w:p>
        </w:tc>
        <w:tc>
          <w:tcPr>
            <w:tcW w:w="1739" w:type="pct"/>
            <w:noWrap/>
            <w:hideMark/>
          </w:tcPr>
          <w:p w14:paraId="24B26A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7DE22992" w14:textId="77777777" w:rsidTr="00BF4FBB">
        <w:trPr>
          <w:trHeight w:val="270"/>
        </w:trPr>
        <w:tc>
          <w:tcPr>
            <w:tcW w:w="169" w:type="pct"/>
            <w:noWrap/>
            <w:hideMark/>
          </w:tcPr>
          <w:p w14:paraId="04DDD24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533</w:t>
            </w:r>
          </w:p>
        </w:tc>
        <w:tc>
          <w:tcPr>
            <w:tcW w:w="305" w:type="pct"/>
            <w:noWrap/>
            <w:hideMark/>
          </w:tcPr>
          <w:p w14:paraId="4CD7B7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0AA739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马桥街道</w:t>
            </w:r>
          </w:p>
        </w:tc>
        <w:tc>
          <w:tcPr>
            <w:tcW w:w="360" w:type="pct"/>
            <w:noWrap/>
            <w:hideMark/>
          </w:tcPr>
          <w:p w14:paraId="4C4B92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洛溪河-左岸-20</w:t>
            </w:r>
          </w:p>
        </w:tc>
        <w:tc>
          <w:tcPr>
            <w:tcW w:w="170" w:type="pct"/>
            <w:noWrap/>
            <w:hideMark/>
          </w:tcPr>
          <w:p w14:paraId="0A33D1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0F1EBC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BEE81C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563631.5</w:t>
            </w:r>
          </w:p>
        </w:tc>
        <w:tc>
          <w:tcPr>
            <w:tcW w:w="291" w:type="pct"/>
            <w:noWrap/>
            <w:hideMark/>
          </w:tcPr>
          <w:p w14:paraId="67F5F6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3374361.1</w:t>
            </w:r>
          </w:p>
        </w:tc>
        <w:tc>
          <w:tcPr>
            <w:tcW w:w="268" w:type="pct"/>
            <w:noWrap/>
            <w:hideMark/>
          </w:tcPr>
          <w:p w14:paraId="61EE3E7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564293.5</w:t>
            </w:r>
          </w:p>
        </w:tc>
        <w:tc>
          <w:tcPr>
            <w:tcW w:w="291" w:type="pct"/>
            <w:noWrap/>
            <w:hideMark/>
          </w:tcPr>
          <w:p w14:paraId="0BDE8B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3374352.0</w:t>
            </w:r>
          </w:p>
        </w:tc>
        <w:tc>
          <w:tcPr>
            <w:tcW w:w="287" w:type="pct"/>
            <w:noWrap/>
            <w:hideMark/>
          </w:tcPr>
          <w:p w14:paraId="73A649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662</w:t>
            </w:r>
          </w:p>
        </w:tc>
        <w:tc>
          <w:tcPr>
            <w:tcW w:w="297" w:type="pct"/>
            <w:noWrap/>
            <w:hideMark/>
          </w:tcPr>
          <w:p w14:paraId="4D591B0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6618</w:t>
            </w:r>
          </w:p>
        </w:tc>
        <w:tc>
          <w:tcPr>
            <w:tcW w:w="1739" w:type="pct"/>
            <w:noWrap/>
            <w:hideMark/>
          </w:tcPr>
          <w:p w14:paraId="6E6D9B0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97181BB" w14:textId="77777777" w:rsidTr="00BF4FBB">
        <w:trPr>
          <w:trHeight w:val="270"/>
        </w:trPr>
        <w:tc>
          <w:tcPr>
            <w:tcW w:w="169" w:type="pct"/>
            <w:noWrap/>
            <w:hideMark/>
          </w:tcPr>
          <w:p w14:paraId="6861BCF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534</w:t>
            </w:r>
          </w:p>
        </w:tc>
        <w:tc>
          <w:tcPr>
            <w:tcW w:w="305" w:type="pct"/>
            <w:noWrap/>
            <w:hideMark/>
          </w:tcPr>
          <w:p w14:paraId="089A9A4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2E1E8EF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马桥街道</w:t>
            </w:r>
          </w:p>
        </w:tc>
        <w:tc>
          <w:tcPr>
            <w:tcW w:w="360" w:type="pct"/>
            <w:noWrap/>
            <w:hideMark/>
          </w:tcPr>
          <w:p w14:paraId="65601B8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洛溪河-左岸-21</w:t>
            </w:r>
          </w:p>
        </w:tc>
        <w:tc>
          <w:tcPr>
            <w:tcW w:w="170" w:type="pct"/>
            <w:noWrap/>
            <w:hideMark/>
          </w:tcPr>
          <w:p w14:paraId="330E17C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EB273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5F00F40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564293.5</w:t>
            </w:r>
          </w:p>
        </w:tc>
        <w:tc>
          <w:tcPr>
            <w:tcW w:w="291" w:type="pct"/>
            <w:noWrap/>
            <w:hideMark/>
          </w:tcPr>
          <w:p w14:paraId="429F90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3374352.0</w:t>
            </w:r>
          </w:p>
        </w:tc>
        <w:tc>
          <w:tcPr>
            <w:tcW w:w="268" w:type="pct"/>
            <w:noWrap/>
            <w:hideMark/>
          </w:tcPr>
          <w:p w14:paraId="7E6B1F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564316.4</w:t>
            </w:r>
          </w:p>
        </w:tc>
        <w:tc>
          <w:tcPr>
            <w:tcW w:w="291" w:type="pct"/>
            <w:noWrap/>
            <w:hideMark/>
          </w:tcPr>
          <w:p w14:paraId="6EA0CBC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3374352.2</w:t>
            </w:r>
          </w:p>
        </w:tc>
        <w:tc>
          <w:tcPr>
            <w:tcW w:w="287" w:type="pct"/>
            <w:noWrap/>
            <w:hideMark/>
          </w:tcPr>
          <w:p w14:paraId="29B7240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w:t>
            </w:r>
          </w:p>
        </w:tc>
        <w:tc>
          <w:tcPr>
            <w:tcW w:w="297" w:type="pct"/>
            <w:noWrap/>
            <w:hideMark/>
          </w:tcPr>
          <w:p w14:paraId="71EF09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232</w:t>
            </w:r>
          </w:p>
        </w:tc>
        <w:tc>
          <w:tcPr>
            <w:tcW w:w="1739" w:type="pct"/>
            <w:noWrap/>
            <w:hideMark/>
          </w:tcPr>
          <w:p w14:paraId="7A5C7E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B7B71E7" w14:textId="77777777" w:rsidTr="00BF4FBB">
        <w:trPr>
          <w:trHeight w:val="270"/>
        </w:trPr>
        <w:tc>
          <w:tcPr>
            <w:tcW w:w="169" w:type="pct"/>
            <w:noWrap/>
            <w:hideMark/>
          </w:tcPr>
          <w:p w14:paraId="228ACE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535</w:t>
            </w:r>
          </w:p>
        </w:tc>
        <w:tc>
          <w:tcPr>
            <w:tcW w:w="305" w:type="pct"/>
            <w:noWrap/>
            <w:hideMark/>
          </w:tcPr>
          <w:p w14:paraId="4213AB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07AAE8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马桥街道</w:t>
            </w:r>
          </w:p>
        </w:tc>
        <w:tc>
          <w:tcPr>
            <w:tcW w:w="360" w:type="pct"/>
            <w:noWrap/>
            <w:hideMark/>
          </w:tcPr>
          <w:p w14:paraId="42B84A8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洛溪河-左岸-22</w:t>
            </w:r>
          </w:p>
        </w:tc>
        <w:tc>
          <w:tcPr>
            <w:tcW w:w="170" w:type="pct"/>
            <w:noWrap/>
            <w:hideMark/>
          </w:tcPr>
          <w:p w14:paraId="330F43F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BAEC2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A6C7B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564316.4</w:t>
            </w:r>
          </w:p>
        </w:tc>
        <w:tc>
          <w:tcPr>
            <w:tcW w:w="291" w:type="pct"/>
            <w:noWrap/>
            <w:hideMark/>
          </w:tcPr>
          <w:p w14:paraId="1EC779E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3374352.2</w:t>
            </w:r>
          </w:p>
        </w:tc>
        <w:tc>
          <w:tcPr>
            <w:tcW w:w="268" w:type="pct"/>
            <w:noWrap/>
            <w:hideMark/>
          </w:tcPr>
          <w:p w14:paraId="659BAD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564436.2</w:t>
            </w:r>
          </w:p>
        </w:tc>
        <w:tc>
          <w:tcPr>
            <w:tcW w:w="291" w:type="pct"/>
            <w:noWrap/>
            <w:hideMark/>
          </w:tcPr>
          <w:p w14:paraId="206BC9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3374354.2</w:t>
            </w:r>
          </w:p>
        </w:tc>
        <w:tc>
          <w:tcPr>
            <w:tcW w:w="287" w:type="pct"/>
            <w:noWrap/>
            <w:hideMark/>
          </w:tcPr>
          <w:p w14:paraId="621FA3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120</w:t>
            </w:r>
          </w:p>
        </w:tc>
        <w:tc>
          <w:tcPr>
            <w:tcW w:w="297" w:type="pct"/>
            <w:noWrap/>
            <w:hideMark/>
          </w:tcPr>
          <w:p w14:paraId="72D6F6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1199</w:t>
            </w:r>
          </w:p>
        </w:tc>
        <w:tc>
          <w:tcPr>
            <w:tcW w:w="1739" w:type="pct"/>
            <w:noWrap/>
            <w:hideMark/>
          </w:tcPr>
          <w:p w14:paraId="3BCC664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9F0B801" w14:textId="77777777" w:rsidTr="00BF4FBB">
        <w:trPr>
          <w:trHeight w:val="270"/>
        </w:trPr>
        <w:tc>
          <w:tcPr>
            <w:tcW w:w="169" w:type="pct"/>
            <w:noWrap/>
            <w:hideMark/>
          </w:tcPr>
          <w:p w14:paraId="39CD7D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536</w:t>
            </w:r>
          </w:p>
        </w:tc>
        <w:tc>
          <w:tcPr>
            <w:tcW w:w="305" w:type="pct"/>
            <w:noWrap/>
            <w:hideMark/>
          </w:tcPr>
          <w:p w14:paraId="1B5F84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3A5E8B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马桥街道</w:t>
            </w:r>
          </w:p>
        </w:tc>
        <w:tc>
          <w:tcPr>
            <w:tcW w:w="360" w:type="pct"/>
            <w:noWrap/>
            <w:hideMark/>
          </w:tcPr>
          <w:p w14:paraId="5815408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洛溪河-左岸-23</w:t>
            </w:r>
          </w:p>
        </w:tc>
        <w:tc>
          <w:tcPr>
            <w:tcW w:w="170" w:type="pct"/>
            <w:noWrap/>
            <w:hideMark/>
          </w:tcPr>
          <w:p w14:paraId="425981C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7ED4064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702D0D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564461.5</w:t>
            </w:r>
          </w:p>
        </w:tc>
        <w:tc>
          <w:tcPr>
            <w:tcW w:w="291" w:type="pct"/>
            <w:noWrap/>
            <w:hideMark/>
          </w:tcPr>
          <w:p w14:paraId="32121D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3374352.8</w:t>
            </w:r>
          </w:p>
        </w:tc>
        <w:tc>
          <w:tcPr>
            <w:tcW w:w="268" w:type="pct"/>
            <w:noWrap/>
            <w:hideMark/>
          </w:tcPr>
          <w:p w14:paraId="7C01773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565088.4</w:t>
            </w:r>
          </w:p>
        </w:tc>
        <w:tc>
          <w:tcPr>
            <w:tcW w:w="291" w:type="pct"/>
            <w:noWrap/>
            <w:hideMark/>
          </w:tcPr>
          <w:p w14:paraId="5F480F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3374357.1</w:t>
            </w:r>
          </w:p>
        </w:tc>
        <w:tc>
          <w:tcPr>
            <w:tcW w:w="287" w:type="pct"/>
            <w:noWrap/>
            <w:hideMark/>
          </w:tcPr>
          <w:p w14:paraId="6A7B8EE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634</w:t>
            </w:r>
          </w:p>
        </w:tc>
        <w:tc>
          <w:tcPr>
            <w:tcW w:w="297" w:type="pct"/>
            <w:noWrap/>
            <w:hideMark/>
          </w:tcPr>
          <w:p w14:paraId="21265EC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6287</w:t>
            </w:r>
          </w:p>
        </w:tc>
        <w:tc>
          <w:tcPr>
            <w:tcW w:w="1739" w:type="pct"/>
            <w:noWrap/>
            <w:hideMark/>
          </w:tcPr>
          <w:p w14:paraId="580DF15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464F171" w14:textId="77777777" w:rsidTr="00BF4FBB">
        <w:trPr>
          <w:trHeight w:val="270"/>
        </w:trPr>
        <w:tc>
          <w:tcPr>
            <w:tcW w:w="169" w:type="pct"/>
            <w:noWrap/>
            <w:hideMark/>
          </w:tcPr>
          <w:p w14:paraId="12CFBB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537</w:t>
            </w:r>
          </w:p>
        </w:tc>
        <w:tc>
          <w:tcPr>
            <w:tcW w:w="305" w:type="pct"/>
            <w:noWrap/>
            <w:hideMark/>
          </w:tcPr>
          <w:p w14:paraId="465C05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535DAF7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马桥街道</w:t>
            </w:r>
          </w:p>
        </w:tc>
        <w:tc>
          <w:tcPr>
            <w:tcW w:w="360" w:type="pct"/>
            <w:noWrap/>
            <w:hideMark/>
          </w:tcPr>
          <w:p w14:paraId="4C2167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洛溪河-左岸-24</w:t>
            </w:r>
          </w:p>
        </w:tc>
        <w:tc>
          <w:tcPr>
            <w:tcW w:w="170" w:type="pct"/>
            <w:noWrap/>
            <w:hideMark/>
          </w:tcPr>
          <w:p w14:paraId="387F5E3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94D76E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BD6AA5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565088.4</w:t>
            </w:r>
          </w:p>
        </w:tc>
        <w:tc>
          <w:tcPr>
            <w:tcW w:w="291" w:type="pct"/>
            <w:noWrap/>
            <w:hideMark/>
          </w:tcPr>
          <w:p w14:paraId="7550ED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3374357.1</w:t>
            </w:r>
          </w:p>
        </w:tc>
        <w:tc>
          <w:tcPr>
            <w:tcW w:w="268" w:type="pct"/>
            <w:noWrap/>
            <w:hideMark/>
          </w:tcPr>
          <w:p w14:paraId="3CA2B68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565113.3</w:t>
            </w:r>
          </w:p>
        </w:tc>
        <w:tc>
          <w:tcPr>
            <w:tcW w:w="291" w:type="pct"/>
            <w:noWrap/>
            <w:hideMark/>
          </w:tcPr>
          <w:p w14:paraId="4940684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3374355.2</w:t>
            </w:r>
          </w:p>
        </w:tc>
        <w:tc>
          <w:tcPr>
            <w:tcW w:w="287" w:type="pct"/>
            <w:noWrap/>
            <w:hideMark/>
          </w:tcPr>
          <w:p w14:paraId="46ED377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26</w:t>
            </w:r>
          </w:p>
        </w:tc>
        <w:tc>
          <w:tcPr>
            <w:tcW w:w="297" w:type="pct"/>
            <w:noWrap/>
            <w:hideMark/>
          </w:tcPr>
          <w:p w14:paraId="1575E1F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444</w:t>
            </w:r>
          </w:p>
        </w:tc>
        <w:tc>
          <w:tcPr>
            <w:tcW w:w="1739" w:type="pct"/>
            <w:noWrap/>
            <w:hideMark/>
          </w:tcPr>
          <w:p w14:paraId="666AA5B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CE89738" w14:textId="77777777" w:rsidTr="00BF4FBB">
        <w:trPr>
          <w:trHeight w:val="270"/>
        </w:trPr>
        <w:tc>
          <w:tcPr>
            <w:tcW w:w="169" w:type="pct"/>
            <w:noWrap/>
            <w:hideMark/>
          </w:tcPr>
          <w:p w14:paraId="4F8F55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538</w:t>
            </w:r>
          </w:p>
        </w:tc>
        <w:tc>
          <w:tcPr>
            <w:tcW w:w="305" w:type="pct"/>
            <w:noWrap/>
            <w:hideMark/>
          </w:tcPr>
          <w:p w14:paraId="48C4FE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486A97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马桥街道</w:t>
            </w:r>
          </w:p>
        </w:tc>
        <w:tc>
          <w:tcPr>
            <w:tcW w:w="360" w:type="pct"/>
            <w:noWrap/>
            <w:hideMark/>
          </w:tcPr>
          <w:p w14:paraId="3C51373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洛溪河-左岸-25</w:t>
            </w:r>
          </w:p>
        </w:tc>
        <w:tc>
          <w:tcPr>
            <w:tcW w:w="170" w:type="pct"/>
            <w:noWrap/>
            <w:hideMark/>
          </w:tcPr>
          <w:p w14:paraId="12C0978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1818EE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254EA1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565113.3</w:t>
            </w:r>
          </w:p>
        </w:tc>
        <w:tc>
          <w:tcPr>
            <w:tcW w:w="291" w:type="pct"/>
            <w:noWrap/>
            <w:hideMark/>
          </w:tcPr>
          <w:p w14:paraId="6EA680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3374355.2</w:t>
            </w:r>
          </w:p>
        </w:tc>
        <w:tc>
          <w:tcPr>
            <w:tcW w:w="268" w:type="pct"/>
            <w:noWrap/>
            <w:hideMark/>
          </w:tcPr>
          <w:p w14:paraId="04A820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565458.7</w:t>
            </w:r>
          </w:p>
        </w:tc>
        <w:tc>
          <w:tcPr>
            <w:tcW w:w="291" w:type="pct"/>
            <w:noWrap/>
            <w:hideMark/>
          </w:tcPr>
          <w:p w14:paraId="40E441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3374346.7</w:t>
            </w:r>
          </w:p>
        </w:tc>
        <w:tc>
          <w:tcPr>
            <w:tcW w:w="287" w:type="pct"/>
            <w:noWrap/>
            <w:hideMark/>
          </w:tcPr>
          <w:p w14:paraId="0F9EF9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351</w:t>
            </w:r>
          </w:p>
        </w:tc>
        <w:tc>
          <w:tcPr>
            <w:tcW w:w="297" w:type="pct"/>
            <w:noWrap/>
            <w:hideMark/>
          </w:tcPr>
          <w:p w14:paraId="60D426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3411</w:t>
            </w:r>
          </w:p>
        </w:tc>
        <w:tc>
          <w:tcPr>
            <w:tcW w:w="1739" w:type="pct"/>
            <w:noWrap/>
            <w:hideMark/>
          </w:tcPr>
          <w:p w14:paraId="45D08E1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AF8864F" w14:textId="77777777" w:rsidTr="00BF4FBB">
        <w:trPr>
          <w:trHeight w:val="270"/>
        </w:trPr>
        <w:tc>
          <w:tcPr>
            <w:tcW w:w="169" w:type="pct"/>
            <w:noWrap/>
            <w:hideMark/>
          </w:tcPr>
          <w:p w14:paraId="31FE31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539</w:t>
            </w:r>
          </w:p>
        </w:tc>
        <w:tc>
          <w:tcPr>
            <w:tcW w:w="305" w:type="pct"/>
            <w:noWrap/>
            <w:hideMark/>
          </w:tcPr>
          <w:p w14:paraId="7FB9681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06DC60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马桥街道</w:t>
            </w:r>
          </w:p>
        </w:tc>
        <w:tc>
          <w:tcPr>
            <w:tcW w:w="360" w:type="pct"/>
            <w:noWrap/>
            <w:hideMark/>
          </w:tcPr>
          <w:p w14:paraId="4F6376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洛溪河-左岸-26</w:t>
            </w:r>
          </w:p>
        </w:tc>
        <w:tc>
          <w:tcPr>
            <w:tcW w:w="170" w:type="pct"/>
            <w:noWrap/>
            <w:hideMark/>
          </w:tcPr>
          <w:p w14:paraId="35D6E3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FDEB6D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E1845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565482.5</w:t>
            </w:r>
          </w:p>
        </w:tc>
        <w:tc>
          <w:tcPr>
            <w:tcW w:w="291" w:type="pct"/>
            <w:noWrap/>
            <w:hideMark/>
          </w:tcPr>
          <w:p w14:paraId="34401C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3374346.8</w:t>
            </w:r>
          </w:p>
        </w:tc>
        <w:tc>
          <w:tcPr>
            <w:tcW w:w="268" w:type="pct"/>
            <w:noWrap/>
            <w:hideMark/>
          </w:tcPr>
          <w:p w14:paraId="1A9113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566246.1</w:t>
            </w:r>
          </w:p>
        </w:tc>
        <w:tc>
          <w:tcPr>
            <w:tcW w:w="291" w:type="pct"/>
            <w:noWrap/>
            <w:hideMark/>
          </w:tcPr>
          <w:p w14:paraId="4AA2B1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3374354.7</w:t>
            </w:r>
          </w:p>
        </w:tc>
        <w:tc>
          <w:tcPr>
            <w:tcW w:w="287" w:type="pct"/>
            <w:noWrap/>
            <w:hideMark/>
          </w:tcPr>
          <w:p w14:paraId="5E91E5C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770</w:t>
            </w:r>
          </w:p>
        </w:tc>
        <w:tc>
          <w:tcPr>
            <w:tcW w:w="297" w:type="pct"/>
            <w:noWrap/>
            <w:hideMark/>
          </w:tcPr>
          <w:p w14:paraId="1E292B6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7635</w:t>
            </w:r>
          </w:p>
        </w:tc>
        <w:tc>
          <w:tcPr>
            <w:tcW w:w="1739" w:type="pct"/>
            <w:noWrap/>
            <w:hideMark/>
          </w:tcPr>
          <w:p w14:paraId="2C740B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01257234" w14:textId="77777777" w:rsidTr="00BF4FBB">
        <w:trPr>
          <w:trHeight w:val="270"/>
        </w:trPr>
        <w:tc>
          <w:tcPr>
            <w:tcW w:w="169" w:type="pct"/>
            <w:noWrap/>
            <w:hideMark/>
          </w:tcPr>
          <w:p w14:paraId="2B4581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540</w:t>
            </w:r>
          </w:p>
        </w:tc>
        <w:tc>
          <w:tcPr>
            <w:tcW w:w="305" w:type="pct"/>
            <w:noWrap/>
            <w:hideMark/>
          </w:tcPr>
          <w:p w14:paraId="2478AA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4423A2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马桥街道</w:t>
            </w:r>
          </w:p>
        </w:tc>
        <w:tc>
          <w:tcPr>
            <w:tcW w:w="360" w:type="pct"/>
            <w:noWrap/>
            <w:hideMark/>
          </w:tcPr>
          <w:p w14:paraId="26210B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洛溪河-左岸-27</w:t>
            </w:r>
          </w:p>
        </w:tc>
        <w:tc>
          <w:tcPr>
            <w:tcW w:w="170" w:type="pct"/>
            <w:noWrap/>
            <w:hideMark/>
          </w:tcPr>
          <w:p w14:paraId="5CD100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8FB68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FF46DF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566283.5</w:t>
            </w:r>
          </w:p>
        </w:tc>
        <w:tc>
          <w:tcPr>
            <w:tcW w:w="291" w:type="pct"/>
            <w:noWrap/>
            <w:hideMark/>
          </w:tcPr>
          <w:p w14:paraId="1F2C57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3374357.1</w:t>
            </w:r>
          </w:p>
        </w:tc>
        <w:tc>
          <w:tcPr>
            <w:tcW w:w="268" w:type="pct"/>
            <w:noWrap/>
            <w:hideMark/>
          </w:tcPr>
          <w:p w14:paraId="03200CB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566491.9</w:t>
            </w:r>
          </w:p>
        </w:tc>
        <w:tc>
          <w:tcPr>
            <w:tcW w:w="291" w:type="pct"/>
            <w:noWrap/>
            <w:hideMark/>
          </w:tcPr>
          <w:p w14:paraId="7F9557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3374346.4</w:t>
            </w:r>
          </w:p>
        </w:tc>
        <w:tc>
          <w:tcPr>
            <w:tcW w:w="287" w:type="pct"/>
            <w:noWrap/>
            <w:hideMark/>
          </w:tcPr>
          <w:p w14:paraId="1F4A7C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214</w:t>
            </w:r>
          </w:p>
        </w:tc>
        <w:tc>
          <w:tcPr>
            <w:tcW w:w="297" w:type="pct"/>
            <w:noWrap/>
            <w:hideMark/>
          </w:tcPr>
          <w:p w14:paraId="07A0CBF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2043</w:t>
            </w:r>
          </w:p>
        </w:tc>
        <w:tc>
          <w:tcPr>
            <w:tcW w:w="1739" w:type="pct"/>
            <w:noWrap/>
            <w:hideMark/>
          </w:tcPr>
          <w:p w14:paraId="3EBD59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3866B7B" w14:textId="77777777" w:rsidTr="00BF4FBB">
        <w:trPr>
          <w:trHeight w:val="270"/>
        </w:trPr>
        <w:tc>
          <w:tcPr>
            <w:tcW w:w="169" w:type="pct"/>
            <w:noWrap/>
            <w:hideMark/>
          </w:tcPr>
          <w:p w14:paraId="149AE52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541</w:t>
            </w:r>
          </w:p>
        </w:tc>
        <w:tc>
          <w:tcPr>
            <w:tcW w:w="305" w:type="pct"/>
            <w:noWrap/>
            <w:hideMark/>
          </w:tcPr>
          <w:p w14:paraId="155595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0F50A6E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241EF8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洛溪河-左岸-28</w:t>
            </w:r>
          </w:p>
        </w:tc>
        <w:tc>
          <w:tcPr>
            <w:tcW w:w="170" w:type="pct"/>
            <w:noWrap/>
            <w:hideMark/>
          </w:tcPr>
          <w:p w14:paraId="533E26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262F6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798AF5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566491.9</w:t>
            </w:r>
          </w:p>
        </w:tc>
        <w:tc>
          <w:tcPr>
            <w:tcW w:w="291" w:type="pct"/>
            <w:noWrap/>
            <w:hideMark/>
          </w:tcPr>
          <w:p w14:paraId="630AC1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3374346.4</w:t>
            </w:r>
          </w:p>
        </w:tc>
        <w:tc>
          <w:tcPr>
            <w:tcW w:w="268" w:type="pct"/>
            <w:noWrap/>
            <w:hideMark/>
          </w:tcPr>
          <w:p w14:paraId="2EAE0A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567134.4</w:t>
            </w:r>
          </w:p>
        </w:tc>
        <w:tc>
          <w:tcPr>
            <w:tcW w:w="291" w:type="pct"/>
            <w:noWrap/>
            <w:hideMark/>
          </w:tcPr>
          <w:p w14:paraId="65E779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3374346.2</w:t>
            </w:r>
          </w:p>
        </w:tc>
        <w:tc>
          <w:tcPr>
            <w:tcW w:w="287" w:type="pct"/>
            <w:noWrap/>
            <w:hideMark/>
          </w:tcPr>
          <w:p w14:paraId="7C387F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642</w:t>
            </w:r>
          </w:p>
        </w:tc>
        <w:tc>
          <w:tcPr>
            <w:tcW w:w="297" w:type="pct"/>
            <w:noWrap/>
            <w:hideMark/>
          </w:tcPr>
          <w:p w14:paraId="1E86A6E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6443</w:t>
            </w:r>
          </w:p>
        </w:tc>
        <w:tc>
          <w:tcPr>
            <w:tcW w:w="1739" w:type="pct"/>
            <w:noWrap/>
            <w:hideMark/>
          </w:tcPr>
          <w:p w14:paraId="2EBEA9D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0C791395" w14:textId="77777777" w:rsidTr="00BF4FBB">
        <w:trPr>
          <w:trHeight w:val="270"/>
        </w:trPr>
        <w:tc>
          <w:tcPr>
            <w:tcW w:w="169" w:type="pct"/>
            <w:noWrap/>
            <w:hideMark/>
          </w:tcPr>
          <w:p w14:paraId="36D627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542</w:t>
            </w:r>
          </w:p>
        </w:tc>
        <w:tc>
          <w:tcPr>
            <w:tcW w:w="305" w:type="pct"/>
            <w:noWrap/>
            <w:hideMark/>
          </w:tcPr>
          <w:p w14:paraId="50B151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3D94AF4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马桥街道</w:t>
            </w:r>
          </w:p>
        </w:tc>
        <w:tc>
          <w:tcPr>
            <w:tcW w:w="360" w:type="pct"/>
            <w:noWrap/>
            <w:hideMark/>
          </w:tcPr>
          <w:p w14:paraId="0C1610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洛溪河-左岸-29</w:t>
            </w:r>
          </w:p>
        </w:tc>
        <w:tc>
          <w:tcPr>
            <w:tcW w:w="170" w:type="pct"/>
            <w:noWrap/>
            <w:hideMark/>
          </w:tcPr>
          <w:p w14:paraId="458FCE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8EC6E3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14E44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567134.4</w:t>
            </w:r>
          </w:p>
        </w:tc>
        <w:tc>
          <w:tcPr>
            <w:tcW w:w="291" w:type="pct"/>
            <w:noWrap/>
            <w:hideMark/>
          </w:tcPr>
          <w:p w14:paraId="12946B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3374346.2</w:t>
            </w:r>
          </w:p>
        </w:tc>
        <w:tc>
          <w:tcPr>
            <w:tcW w:w="268" w:type="pct"/>
            <w:noWrap/>
            <w:hideMark/>
          </w:tcPr>
          <w:p w14:paraId="62EEE4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567170.2</w:t>
            </w:r>
          </w:p>
        </w:tc>
        <w:tc>
          <w:tcPr>
            <w:tcW w:w="291" w:type="pct"/>
            <w:noWrap/>
            <w:hideMark/>
          </w:tcPr>
          <w:p w14:paraId="01B198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3374346.2</w:t>
            </w:r>
          </w:p>
        </w:tc>
        <w:tc>
          <w:tcPr>
            <w:tcW w:w="287" w:type="pct"/>
            <w:noWrap/>
            <w:hideMark/>
          </w:tcPr>
          <w:p w14:paraId="152700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36</w:t>
            </w:r>
          </w:p>
        </w:tc>
        <w:tc>
          <w:tcPr>
            <w:tcW w:w="297" w:type="pct"/>
            <w:noWrap/>
            <w:hideMark/>
          </w:tcPr>
          <w:p w14:paraId="1455F91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358</w:t>
            </w:r>
          </w:p>
        </w:tc>
        <w:tc>
          <w:tcPr>
            <w:tcW w:w="1739" w:type="pct"/>
            <w:noWrap/>
            <w:hideMark/>
          </w:tcPr>
          <w:p w14:paraId="414198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84F6D66" w14:textId="77777777" w:rsidTr="00BF4FBB">
        <w:trPr>
          <w:trHeight w:val="270"/>
        </w:trPr>
        <w:tc>
          <w:tcPr>
            <w:tcW w:w="169" w:type="pct"/>
            <w:noWrap/>
            <w:hideMark/>
          </w:tcPr>
          <w:p w14:paraId="1BF0E4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543</w:t>
            </w:r>
          </w:p>
        </w:tc>
        <w:tc>
          <w:tcPr>
            <w:tcW w:w="305" w:type="pct"/>
            <w:noWrap/>
            <w:hideMark/>
          </w:tcPr>
          <w:p w14:paraId="038BB2A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2151F7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6097927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洛溪河-左岸-30</w:t>
            </w:r>
          </w:p>
        </w:tc>
        <w:tc>
          <w:tcPr>
            <w:tcW w:w="170" w:type="pct"/>
            <w:noWrap/>
            <w:hideMark/>
          </w:tcPr>
          <w:p w14:paraId="31DAF1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774F79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D4A71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567170.2</w:t>
            </w:r>
          </w:p>
        </w:tc>
        <w:tc>
          <w:tcPr>
            <w:tcW w:w="291" w:type="pct"/>
            <w:noWrap/>
            <w:hideMark/>
          </w:tcPr>
          <w:p w14:paraId="4BEF72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3374346.2</w:t>
            </w:r>
          </w:p>
        </w:tc>
        <w:tc>
          <w:tcPr>
            <w:tcW w:w="268" w:type="pct"/>
            <w:noWrap/>
            <w:hideMark/>
          </w:tcPr>
          <w:p w14:paraId="3BF6CFF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567203.1</w:t>
            </w:r>
          </w:p>
        </w:tc>
        <w:tc>
          <w:tcPr>
            <w:tcW w:w="291" w:type="pct"/>
            <w:noWrap/>
            <w:hideMark/>
          </w:tcPr>
          <w:p w14:paraId="0695D50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3374345.0</w:t>
            </w:r>
          </w:p>
        </w:tc>
        <w:tc>
          <w:tcPr>
            <w:tcW w:w="287" w:type="pct"/>
            <w:noWrap/>
            <w:hideMark/>
          </w:tcPr>
          <w:p w14:paraId="3D1A6F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w:t>
            </w:r>
          </w:p>
        </w:tc>
        <w:tc>
          <w:tcPr>
            <w:tcW w:w="297" w:type="pct"/>
            <w:noWrap/>
            <w:hideMark/>
          </w:tcPr>
          <w:p w14:paraId="3A38E6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325</w:t>
            </w:r>
          </w:p>
        </w:tc>
        <w:tc>
          <w:tcPr>
            <w:tcW w:w="1739" w:type="pct"/>
            <w:noWrap/>
            <w:hideMark/>
          </w:tcPr>
          <w:p w14:paraId="33FC121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现状为未利用岸线及重大跨河工程（省道），规划期内暂无开发利用需求，划入保留区</w:t>
            </w:r>
          </w:p>
        </w:tc>
      </w:tr>
      <w:tr w:rsidR="009D260B" w:rsidRPr="009D260B" w14:paraId="29A52C8E" w14:textId="77777777" w:rsidTr="00BF4FBB">
        <w:trPr>
          <w:trHeight w:val="270"/>
        </w:trPr>
        <w:tc>
          <w:tcPr>
            <w:tcW w:w="169" w:type="pct"/>
            <w:noWrap/>
            <w:hideMark/>
          </w:tcPr>
          <w:p w14:paraId="4A24C8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544</w:t>
            </w:r>
          </w:p>
        </w:tc>
        <w:tc>
          <w:tcPr>
            <w:tcW w:w="305" w:type="pct"/>
            <w:noWrap/>
            <w:hideMark/>
          </w:tcPr>
          <w:p w14:paraId="003A5B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59D4B3C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马桥街道</w:t>
            </w:r>
          </w:p>
        </w:tc>
        <w:tc>
          <w:tcPr>
            <w:tcW w:w="360" w:type="pct"/>
            <w:noWrap/>
            <w:hideMark/>
          </w:tcPr>
          <w:p w14:paraId="500102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洛溪河-左岸-31</w:t>
            </w:r>
          </w:p>
        </w:tc>
        <w:tc>
          <w:tcPr>
            <w:tcW w:w="170" w:type="pct"/>
            <w:noWrap/>
            <w:hideMark/>
          </w:tcPr>
          <w:p w14:paraId="51BC70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54331F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DE1B7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567203.1</w:t>
            </w:r>
          </w:p>
        </w:tc>
        <w:tc>
          <w:tcPr>
            <w:tcW w:w="291" w:type="pct"/>
            <w:noWrap/>
            <w:hideMark/>
          </w:tcPr>
          <w:p w14:paraId="174344D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3374345.0</w:t>
            </w:r>
          </w:p>
        </w:tc>
        <w:tc>
          <w:tcPr>
            <w:tcW w:w="268" w:type="pct"/>
            <w:noWrap/>
            <w:hideMark/>
          </w:tcPr>
          <w:p w14:paraId="0AB3F9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567260.1</w:t>
            </w:r>
          </w:p>
        </w:tc>
        <w:tc>
          <w:tcPr>
            <w:tcW w:w="291" w:type="pct"/>
            <w:noWrap/>
            <w:hideMark/>
          </w:tcPr>
          <w:p w14:paraId="357067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3374347.5</w:t>
            </w:r>
          </w:p>
        </w:tc>
        <w:tc>
          <w:tcPr>
            <w:tcW w:w="287" w:type="pct"/>
            <w:noWrap/>
            <w:hideMark/>
          </w:tcPr>
          <w:p w14:paraId="3449FE7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w:t>
            </w:r>
          </w:p>
        </w:tc>
        <w:tc>
          <w:tcPr>
            <w:tcW w:w="297" w:type="pct"/>
            <w:noWrap/>
            <w:hideMark/>
          </w:tcPr>
          <w:p w14:paraId="15B48F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566</w:t>
            </w:r>
          </w:p>
        </w:tc>
        <w:tc>
          <w:tcPr>
            <w:tcW w:w="1739" w:type="pct"/>
            <w:noWrap/>
            <w:hideMark/>
          </w:tcPr>
          <w:p w14:paraId="4AF4BA8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现状为未利用岸线及重大跨河工程（国道），规划期内暂无开发利用需求，划入保留区</w:t>
            </w:r>
          </w:p>
        </w:tc>
      </w:tr>
      <w:tr w:rsidR="009D260B" w:rsidRPr="009D260B" w14:paraId="3F9C235A" w14:textId="77777777" w:rsidTr="00BF4FBB">
        <w:trPr>
          <w:trHeight w:val="270"/>
        </w:trPr>
        <w:tc>
          <w:tcPr>
            <w:tcW w:w="169" w:type="pct"/>
            <w:noWrap/>
            <w:hideMark/>
          </w:tcPr>
          <w:p w14:paraId="40AB17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545</w:t>
            </w:r>
          </w:p>
        </w:tc>
        <w:tc>
          <w:tcPr>
            <w:tcW w:w="305" w:type="pct"/>
            <w:noWrap/>
            <w:hideMark/>
          </w:tcPr>
          <w:p w14:paraId="7EA05B4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68D9F7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马桥街道</w:t>
            </w:r>
          </w:p>
        </w:tc>
        <w:tc>
          <w:tcPr>
            <w:tcW w:w="360" w:type="pct"/>
            <w:noWrap/>
            <w:hideMark/>
          </w:tcPr>
          <w:p w14:paraId="0D0255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洛溪河-左岸-32</w:t>
            </w:r>
          </w:p>
        </w:tc>
        <w:tc>
          <w:tcPr>
            <w:tcW w:w="170" w:type="pct"/>
            <w:noWrap/>
            <w:hideMark/>
          </w:tcPr>
          <w:p w14:paraId="2D96AD5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88407D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4C2EAAC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567260.1</w:t>
            </w:r>
          </w:p>
        </w:tc>
        <w:tc>
          <w:tcPr>
            <w:tcW w:w="291" w:type="pct"/>
            <w:noWrap/>
            <w:hideMark/>
          </w:tcPr>
          <w:p w14:paraId="3559CF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3374347.5</w:t>
            </w:r>
          </w:p>
        </w:tc>
        <w:tc>
          <w:tcPr>
            <w:tcW w:w="268" w:type="pct"/>
            <w:noWrap/>
            <w:hideMark/>
          </w:tcPr>
          <w:p w14:paraId="5188F1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567604.1</w:t>
            </w:r>
          </w:p>
        </w:tc>
        <w:tc>
          <w:tcPr>
            <w:tcW w:w="291" w:type="pct"/>
            <w:noWrap/>
            <w:hideMark/>
          </w:tcPr>
          <w:p w14:paraId="0D9886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3374369.1</w:t>
            </w:r>
          </w:p>
        </w:tc>
        <w:tc>
          <w:tcPr>
            <w:tcW w:w="287" w:type="pct"/>
            <w:noWrap/>
            <w:hideMark/>
          </w:tcPr>
          <w:p w14:paraId="2F6C460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345</w:t>
            </w:r>
          </w:p>
        </w:tc>
        <w:tc>
          <w:tcPr>
            <w:tcW w:w="297" w:type="pct"/>
            <w:noWrap/>
            <w:hideMark/>
          </w:tcPr>
          <w:p w14:paraId="67C71B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3459</w:t>
            </w:r>
          </w:p>
        </w:tc>
        <w:tc>
          <w:tcPr>
            <w:tcW w:w="1739" w:type="pct"/>
            <w:noWrap/>
            <w:hideMark/>
          </w:tcPr>
          <w:p w14:paraId="5C68E8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84EC5D0" w14:textId="77777777" w:rsidTr="00BF4FBB">
        <w:trPr>
          <w:trHeight w:val="270"/>
        </w:trPr>
        <w:tc>
          <w:tcPr>
            <w:tcW w:w="169" w:type="pct"/>
            <w:noWrap/>
            <w:hideMark/>
          </w:tcPr>
          <w:p w14:paraId="640516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546</w:t>
            </w:r>
          </w:p>
        </w:tc>
        <w:tc>
          <w:tcPr>
            <w:tcW w:w="305" w:type="pct"/>
            <w:noWrap/>
            <w:hideMark/>
          </w:tcPr>
          <w:p w14:paraId="3240E2C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7E495F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5FD66F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洛溪河-左岸-33</w:t>
            </w:r>
          </w:p>
        </w:tc>
        <w:tc>
          <w:tcPr>
            <w:tcW w:w="170" w:type="pct"/>
            <w:noWrap/>
            <w:hideMark/>
          </w:tcPr>
          <w:p w14:paraId="408C46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07098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A92E73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567634.0</w:t>
            </w:r>
          </w:p>
        </w:tc>
        <w:tc>
          <w:tcPr>
            <w:tcW w:w="291" w:type="pct"/>
            <w:noWrap/>
            <w:hideMark/>
          </w:tcPr>
          <w:p w14:paraId="50BC9C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3374370.1</w:t>
            </w:r>
          </w:p>
        </w:tc>
        <w:tc>
          <w:tcPr>
            <w:tcW w:w="268" w:type="pct"/>
            <w:noWrap/>
            <w:hideMark/>
          </w:tcPr>
          <w:p w14:paraId="6ECE547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568043.1</w:t>
            </w:r>
          </w:p>
        </w:tc>
        <w:tc>
          <w:tcPr>
            <w:tcW w:w="291" w:type="pct"/>
            <w:noWrap/>
            <w:hideMark/>
          </w:tcPr>
          <w:p w14:paraId="7C8C310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3374366.9</w:t>
            </w:r>
          </w:p>
        </w:tc>
        <w:tc>
          <w:tcPr>
            <w:tcW w:w="287" w:type="pct"/>
            <w:noWrap/>
            <w:hideMark/>
          </w:tcPr>
          <w:p w14:paraId="2940B4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409</w:t>
            </w:r>
          </w:p>
        </w:tc>
        <w:tc>
          <w:tcPr>
            <w:tcW w:w="297" w:type="pct"/>
            <w:noWrap/>
            <w:hideMark/>
          </w:tcPr>
          <w:p w14:paraId="3269BF8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4154</w:t>
            </w:r>
          </w:p>
        </w:tc>
        <w:tc>
          <w:tcPr>
            <w:tcW w:w="1739" w:type="pct"/>
            <w:noWrap/>
            <w:hideMark/>
          </w:tcPr>
          <w:p w14:paraId="1DE5EA0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52E2BC4" w14:textId="77777777" w:rsidTr="00BF4FBB">
        <w:trPr>
          <w:trHeight w:val="270"/>
        </w:trPr>
        <w:tc>
          <w:tcPr>
            <w:tcW w:w="169" w:type="pct"/>
            <w:noWrap/>
            <w:hideMark/>
          </w:tcPr>
          <w:p w14:paraId="21077E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547</w:t>
            </w:r>
          </w:p>
        </w:tc>
        <w:tc>
          <w:tcPr>
            <w:tcW w:w="305" w:type="pct"/>
            <w:noWrap/>
            <w:hideMark/>
          </w:tcPr>
          <w:p w14:paraId="379847D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6808632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24D1F3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洛溪河-左岸-34</w:t>
            </w:r>
          </w:p>
        </w:tc>
        <w:tc>
          <w:tcPr>
            <w:tcW w:w="170" w:type="pct"/>
            <w:noWrap/>
            <w:hideMark/>
          </w:tcPr>
          <w:p w14:paraId="258088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F0382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开发利用区</w:t>
            </w:r>
          </w:p>
        </w:tc>
        <w:tc>
          <w:tcPr>
            <w:tcW w:w="263" w:type="pct"/>
            <w:noWrap/>
            <w:hideMark/>
          </w:tcPr>
          <w:p w14:paraId="54BEF7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568043.1</w:t>
            </w:r>
          </w:p>
        </w:tc>
        <w:tc>
          <w:tcPr>
            <w:tcW w:w="291" w:type="pct"/>
            <w:noWrap/>
            <w:hideMark/>
          </w:tcPr>
          <w:p w14:paraId="3D2F86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3374366.9</w:t>
            </w:r>
          </w:p>
        </w:tc>
        <w:tc>
          <w:tcPr>
            <w:tcW w:w="268" w:type="pct"/>
            <w:noWrap/>
            <w:hideMark/>
          </w:tcPr>
          <w:p w14:paraId="633780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568062.7</w:t>
            </w:r>
          </w:p>
        </w:tc>
        <w:tc>
          <w:tcPr>
            <w:tcW w:w="291" w:type="pct"/>
            <w:noWrap/>
            <w:hideMark/>
          </w:tcPr>
          <w:p w14:paraId="6358533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3374375.9</w:t>
            </w:r>
          </w:p>
        </w:tc>
        <w:tc>
          <w:tcPr>
            <w:tcW w:w="287" w:type="pct"/>
            <w:noWrap/>
            <w:hideMark/>
          </w:tcPr>
          <w:p w14:paraId="4E7D3B2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24</w:t>
            </w:r>
          </w:p>
        </w:tc>
        <w:tc>
          <w:tcPr>
            <w:tcW w:w="297" w:type="pct"/>
            <w:noWrap/>
            <w:hideMark/>
          </w:tcPr>
          <w:p w14:paraId="3552F64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107</w:t>
            </w:r>
          </w:p>
        </w:tc>
        <w:tc>
          <w:tcPr>
            <w:tcW w:w="1739" w:type="pct"/>
            <w:noWrap/>
            <w:hideMark/>
          </w:tcPr>
          <w:p w14:paraId="4ABFA5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现状为水域，规划期内调整为生产设施岸线，划入开发利用区</w:t>
            </w:r>
          </w:p>
        </w:tc>
      </w:tr>
      <w:tr w:rsidR="009D260B" w:rsidRPr="009D260B" w14:paraId="208C50EC" w14:textId="77777777" w:rsidTr="00BF4FBB">
        <w:trPr>
          <w:trHeight w:val="270"/>
        </w:trPr>
        <w:tc>
          <w:tcPr>
            <w:tcW w:w="169" w:type="pct"/>
            <w:noWrap/>
            <w:hideMark/>
          </w:tcPr>
          <w:p w14:paraId="4751DD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548</w:t>
            </w:r>
          </w:p>
        </w:tc>
        <w:tc>
          <w:tcPr>
            <w:tcW w:w="305" w:type="pct"/>
            <w:noWrap/>
            <w:hideMark/>
          </w:tcPr>
          <w:p w14:paraId="2A9A870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053A03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1D9909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洛溪河-左岸-35</w:t>
            </w:r>
          </w:p>
        </w:tc>
        <w:tc>
          <w:tcPr>
            <w:tcW w:w="170" w:type="pct"/>
            <w:noWrap/>
            <w:hideMark/>
          </w:tcPr>
          <w:p w14:paraId="130A7A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4068D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A7F5BA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568082.2</w:t>
            </w:r>
          </w:p>
        </w:tc>
        <w:tc>
          <w:tcPr>
            <w:tcW w:w="291" w:type="pct"/>
            <w:noWrap/>
            <w:hideMark/>
          </w:tcPr>
          <w:p w14:paraId="62EC8D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3374374.4</w:t>
            </w:r>
          </w:p>
        </w:tc>
        <w:tc>
          <w:tcPr>
            <w:tcW w:w="268" w:type="pct"/>
            <w:noWrap/>
            <w:hideMark/>
          </w:tcPr>
          <w:p w14:paraId="27F00F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569434.8</w:t>
            </w:r>
          </w:p>
        </w:tc>
        <w:tc>
          <w:tcPr>
            <w:tcW w:w="291" w:type="pct"/>
            <w:noWrap/>
            <w:hideMark/>
          </w:tcPr>
          <w:p w14:paraId="3F9ADDE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3374355.1</w:t>
            </w:r>
          </w:p>
        </w:tc>
        <w:tc>
          <w:tcPr>
            <w:tcW w:w="287" w:type="pct"/>
            <w:noWrap/>
            <w:hideMark/>
          </w:tcPr>
          <w:p w14:paraId="333FA3C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1361</w:t>
            </w:r>
          </w:p>
        </w:tc>
        <w:tc>
          <w:tcPr>
            <w:tcW w:w="297" w:type="pct"/>
            <w:noWrap/>
            <w:hideMark/>
          </w:tcPr>
          <w:p w14:paraId="2B7A36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13538</w:t>
            </w:r>
          </w:p>
        </w:tc>
        <w:tc>
          <w:tcPr>
            <w:tcW w:w="1739" w:type="pct"/>
            <w:noWrap/>
            <w:hideMark/>
          </w:tcPr>
          <w:p w14:paraId="0A7E0B8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135F72F" w14:textId="77777777" w:rsidTr="00BF4FBB">
        <w:trPr>
          <w:trHeight w:val="270"/>
        </w:trPr>
        <w:tc>
          <w:tcPr>
            <w:tcW w:w="169" w:type="pct"/>
            <w:noWrap/>
            <w:hideMark/>
          </w:tcPr>
          <w:p w14:paraId="420927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549</w:t>
            </w:r>
          </w:p>
        </w:tc>
        <w:tc>
          <w:tcPr>
            <w:tcW w:w="305" w:type="pct"/>
            <w:noWrap/>
            <w:hideMark/>
          </w:tcPr>
          <w:p w14:paraId="7434BBD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2615FF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34F4723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洛溪河-左岸-36</w:t>
            </w:r>
          </w:p>
        </w:tc>
        <w:tc>
          <w:tcPr>
            <w:tcW w:w="170" w:type="pct"/>
            <w:noWrap/>
            <w:hideMark/>
          </w:tcPr>
          <w:p w14:paraId="20CF0A6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1CF5B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4AEA936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569437.8</w:t>
            </w:r>
          </w:p>
        </w:tc>
        <w:tc>
          <w:tcPr>
            <w:tcW w:w="291" w:type="pct"/>
            <w:noWrap/>
            <w:hideMark/>
          </w:tcPr>
          <w:p w14:paraId="2426F65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3374355.0</w:t>
            </w:r>
          </w:p>
        </w:tc>
        <w:tc>
          <w:tcPr>
            <w:tcW w:w="268" w:type="pct"/>
            <w:noWrap/>
            <w:hideMark/>
          </w:tcPr>
          <w:p w14:paraId="05C572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570223.1</w:t>
            </w:r>
          </w:p>
        </w:tc>
        <w:tc>
          <w:tcPr>
            <w:tcW w:w="291" w:type="pct"/>
            <w:noWrap/>
            <w:hideMark/>
          </w:tcPr>
          <w:p w14:paraId="02D2CE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3374364.3</w:t>
            </w:r>
          </w:p>
        </w:tc>
        <w:tc>
          <w:tcPr>
            <w:tcW w:w="287" w:type="pct"/>
            <w:noWrap/>
            <w:hideMark/>
          </w:tcPr>
          <w:p w14:paraId="6C56AF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792</w:t>
            </w:r>
          </w:p>
        </w:tc>
        <w:tc>
          <w:tcPr>
            <w:tcW w:w="297" w:type="pct"/>
            <w:noWrap/>
            <w:hideMark/>
          </w:tcPr>
          <w:p w14:paraId="5491087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7838</w:t>
            </w:r>
          </w:p>
        </w:tc>
        <w:tc>
          <w:tcPr>
            <w:tcW w:w="1739" w:type="pct"/>
            <w:noWrap/>
            <w:hideMark/>
          </w:tcPr>
          <w:p w14:paraId="5AFE19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548BE5CA" w14:textId="77777777" w:rsidTr="00BF4FBB">
        <w:trPr>
          <w:trHeight w:val="270"/>
        </w:trPr>
        <w:tc>
          <w:tcPr>
            <w:tcW w:w="169" w:type="pct"/>
            <w:noWrap/>
            <w:hideMark/>
          </w:tcPr>
          <w:p w14:paraId="6E58AE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550</w:t>
            </w:r>
          </w:p>
        </w:tc>
        <w:tc>
          <w:tcPr>
            <w:tcW w:w="305" w:type="pct"/>
            <w:noWrap/>
            <w:hideMark/>
          </w:tcPr>
          <w:p w14:paraId="5B2F0C5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36F8F0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072852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洛溪河-左岸-37</w:t>
            </w:r>
          </w:p>
        </w:tc>
        <w:tc>
          <w:tcPr>
            <w:tcW w:w="170" w:type="pct"/>
            <w:noWrap/>
            <w:hideMark/>
          </w:tcPr>
          <w:p w14:paraId="30F7BAD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2AC7B2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A1F931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570255.8</w:t>
            </w:r>
          </w:p>
        </w:tc>
        <w:tc>
          <w:tcPr>
            <w:tcW w:w="291" w:type="pct"/>
            <w:noWrap/>
            <w:hideMark/>
          </w:tcPr>
          <w:p w14:paraId="385B6C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3374360.0</w:t>
            </w:r>
          </w:p>
        </w:tc>
        <w:tc>
          <w:tcPr>
            <w:tcW w:w="268" w:type="pct"/>
            <w:noWrap/>
            <w:hideMark/>
          </w:tcPr>
          <w:p w14:paraId="265837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570391.1</w:t>
            </w:r>
          </w:p>
        </w:tc>
        <w:tc>
          <w:tcPr>
            <w:tcW w:w="291" w:type="pct"/>
            <w:noWrap/>
            <w:hideMark/>
          </w:tcPr>
          <w:p w14:paraId="214D40F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3374346.6</w:t>
            </w:r>
          </w:p>
        </w:tc>
        <w:tc>
          <w:tcPr>
            <w:tcW w:w="287" w:type="pct"/>
            <w:noWrap/>
            <w:hideMark/>
          </w:tcPr>
          <w:p w14:paraId="2BC1F0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139</w:t>
            </w:r>
          </w:p>
        </w:tc>
        <w:tc>
          <w:tcPr>
            <w:tcW w:w="297" w:type="pct"/>
            <w:noWrap/>
            <w:hideMark/>
          </w:tcPr>
          <w:p w14:paraId="4A38894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1403</w:t>
            </w:r>
          </w:p>
        </w:tc>
        <w:tc>
          <w:tcPr>
            <w:tcW w:w="1739" w:type="pct"/>
            <w:noWrap/>
            <w:hideMark/>
          </w:tcPr>
          <w:p w14:paraId="75F8601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现状为未利用岸线及重大跨河工程（国道），规划期内暂无开发利用需求，划入保留区</w:t>
            </w:r>
          </w:p>
        </w:tc>
      </w:tr>
      <w:tr w:rsidR="009D260B" w:rsidRPr="009D260B" w14:paraId="38573D58" w14:textId="77777777" w:rsidTr="00BF4FBB">
        <w:trPr>
          <w:trHeight w:val="270"/>
        </w:trPr>
        <w:tc>
          <w:tcPr>
            <w:tcW w:w="169" w:type="pct"/>
            <w:noWrap/>
            <w:hideMark/>
          </w:tcPr>
          <w:p w14:paraId="15FB6B8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551</w:t>
            </w:r>
          </w:p>
        </w:tc>
        <w:tc>
          <w:tcPr>
            <w:tcW w:w="305" w:type="pct"/>
            <w:noWrap/>
            <w:hideMark/>
          </w:tcPr>
          <w:p w14:paraId="6957BD4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66062ED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163F5E8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洛溪河-左岸-38</w:t>
            </w:r>
          </w:p>
        </w:tc>
        <w:tc>
          <w:tcPr>
            <w:tcW w:w="170" w:type="pct"/>
            <w:noWrap/>
            <w:hideMark/>
          </w:tcPr>
          <w:p w14:paraId="1819F68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71437B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1DAA660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570391.1</w:t>
            </w:r>
          </w:p>
        </w:tc>
        <w:tc>
          <w:tcPr>
            <w:tcW w:w="291" w:type="pct"/>
            <w:noWrap/>
            <w:hideMark/>
          </w:tcPr>
          <w:p w14:paraId="2D19391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3374346.6</w:t>
            </w:r>
          </w:p>
        </w:tc>
        <w:tc>
          <w:tcPr>
            <w:tcW w:w="268" w:type="pct"/>
            <w:noWrap/>
            <w:hideMark/>
          </w:tcPr>
          <w:p w14:paraId="3BB00E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570725.2</w:t>
            </w:r>
          </w:p>
        </w:tc>
        <w:tc>
          <w:tcPr>
            <w:tcW w:w="291" w:type="pct"/>
            <w:noWrap/>
            <w:hideMark/>
          </w:tcPr>
          <w:p w14:paraId="6C3015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3374334.0</w:t>
            </w:r>
          </w:p>
        </w:tc>
        <w:tc>
          <w:tcPr>
            <w:tcW w:w="287" w:type="pct"/>
            <w:noWrap/>
            <w:hideMark/>
          </w:tcPr>
          <w:p w14:paraId="0BB7DB7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w:t>
            </w:r>
          </w:p>
        </w:tc>
        <w:tc>
          <w:tcPr>
            <w:tcW w:w="297" w:type="pct"/>
            <w:noWrap/>
            <w:hideMark/>
          </w:tcPr>
          <w:p w14:paraId="276AB6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3305</w:t>
            </w:r>
          </w:p>
        </w:tc>
        <w:tc>
          <w:tcPr>
            <w:tcW w:w="1739" w:type="pct"/>
            <w:noWrap/>
            <w:hideMark/>
          </w:tcPr>
          <w:p w14:paraId="43DAB4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4D97E41" w14:textId="77777777" w:rsidTr="00BF4FBB">
        <w:trPr>
          <w:trHeight w:val="270"/>
        </w:trPr>
        <w:tc>
          <w:tcPr>
            <w:tcW w:w="169" w:type="pct"/>
            <w:noWrap/>
            <w:hideMark/>
          </w:tcPr>
          <w:p w14:paraId="05D932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w:t>
            </w:r>
          </w:p>
        </w:tc>
        <w:tc>
          <w:tcPr>
            <w:tcW w:w="305" w:type="pct"/>
            <w:noWrap/>
            <w:hideMark/>
          </w:tcPr>
          <w:p w14:paraId="786522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5AD78B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1A0B1FD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洛溪河-左岸-39</w:t>
            </w:r>
          </w:p>
        </w:tc>
        <w:tc>
          <w:tcPr>
            <w:tcW w:w="170" w:type="pct"/>
            <w:noWrap/>
            <w:hideMark/>
          </w:tcPr>
          <w:p w14:paraId="37D080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4D9A87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开发利用区</w:t>
            </w:r>
          </w:p>
        </w:tc>
        <w:tc>
          <w:tcPr>
            <w:tcW w:w="263" w:type="pct"/>
            <w:noWrap/>
            <w:hideMark/>
          </w:tcPr>
          <w:p w14:paraId="3D216D1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570725.2</w:t>
            </w:r>
          </w:p>
        </w:tc>
        <w:tc>
          <w:tcPr>
            <w:tcW w:w="291" w:type="pct"/>
            <w:noWrap/>
            <w:hideMark/>
          </w:tcPr>
          <w:p w14:paraId="466225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3374334.0</w:t>
            </w:r>
          </w:p>
        </w:tc>
        <w:tc>
          <w:tcPr>
            <w:tcW w:w="268" w:type="pct"/>
            <w:noWrap/>
            <w:hideMark/>
          </w:tcPr>
          <w:p w14:paraId="3E354C6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570755.4</w:t>
            </w:r>
          </w:p>
        </w:tc>
        <w:tc>
          <w:tcPr>
            <w:tcW w:w="291" w:type="pct"/>
            <w:noWrap/>
            <w:hideMark/>
          </w:tcPr>
          <w:p w14:paraId="1DC1DB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3374332.3</w:t>
            </w:r>
          </w:p>
        </w:tc>
        <w:tc>
          <w:tcPr>
            <w:tcW w:w="287" w:type="pct"/>
            <w:noWrap/>
            <w:hideMark/>
          </w:tcPr>
          <w:p w14:paraId="310D7D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30</w:t>
            </w:r>
          </w:p>
        </w:tc>
        <w:tc>
          <w:tcPr>
            <w:tcW w:w="297" w:type="pct"/>
            <w:noWrap/>
            <w:hideMark/>
          </w:tcPr>
          <w:p w14:paraId="6D9B7C6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427</w:t>
            </w:r>
          </w:p>
        </w:tc>
        <w:tc>
          <w:tcPr>
            <w:tcW w:w="1739" w:type="pct"/>
            <w:noWrap/>
            <w:hideMark/>
          </w:tcPr>
          <w:p w14:paraId="0100C02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现状为未利用岸线及水域，规划期内调整为生产设施岸线，划入开发利用区</w:t>
            </w:r>
          </w:p>
        </w:tc>
      </w:tr>
      <w:tr w:rsidR="009D260B" w:rsidRPr="009D260B" w14:paraId="7CB60E92" w14:textId="77777777" w:rsidTr="00BF4FBB">
        <w:trPr>
          <w:trHeight w:val="270"/>
        </w:trPr>
        <w:tc>
          <w:tcPr>
            <w:tcW w:w="169" w:type="pct"/>
            <w:noWrap/>
            <w:hideMark/>
          </w:tcPr>
          <w:p w14:paraId="76CD396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553</w:t>
            </w:r>
          </w:p>
        </w:tc>
        <w:tc>
          <w:tcPr>
            <w:tcW w:w="305" w:type="pct"/>
            <w:noWrap/>
            <w:hideMark/>
          </w:tcPr>
          <w:p w14:paraId="3A20668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0809D7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7CA8CB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洛溪河-左岸-40</w:t>
            </w:r>
          </w:p>
        </w:tc>
        <w:tc>
          <w:tcPr>
            <w:tcW w:w="170" w:type="pct"/>
            <w:noWrap/>
            <w:hideMark/>
          </w:tcPr>
          <w:p w14:paraId="728E53D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9348E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05B9F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570755.4</w:t>
            </w:r>
          </w:p>
        </w:tc>
        <w:tc>
          <w:tcPr>
            <w:tcW w:w="291" w:type="pct"/>
            <w:noWrap/>
            <w:hideMark/>
          </w:tcPr>
          <w:p w14:paraId="65FFA1B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3374332.3</w:t>
            </w:r>
          </w:p>
        </w:tc>
        <w:tc>
          <w:tcPr>
            <w:tcW w:w="268" w:type="pct"/>
            <w:noWrap/>
            <w:hideMark/>
          </w:tcPr>
          <w:p w14:paraId="1AECAFA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570981.3</w:t>
            </w:r>
          </w:p>
        </w:tc>
        <w:tc>
          <w:tcPr>
            <w:tcW w:w="291" w:type="pct"/>
            <w:noWrap/>
            <w:hideMark/>
          </w:tcPr>
          <w:p w14:paraId="051B1A9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3374318.5</w:t>
            </w:r>
          </w:p>
        </w:tc>
        <w:tc>
          <w:tcPr>
            <w:tcW w:w="287" w:type="pct"/>
            <w:noWrap/>
            <w:hideMark/>
          </w:tcPr>
          <w:p w14:paraId="7BD70D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232</w:t>
            </w:r>
          </w:p>
        </w:tc>
        <w:tc>
          <w:tcPr>
            <w:tcW w:w="297" w:type="pct"/>
            <w:noWrap/>
            <w:hideMark/>
          </w:tcPr>
          <w:p w14:paraId="042A3BB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2205</w:t>
            </w:r>
          </w:p>
        </w:tc>
        <w:tc>
          <w:tcPr>
            <w:tcW w:w="1739" w:type="pct"/>
            <w:noWrap/>
            <w:hideMark/>
          </w:tcPr>
          <w:p w14:paraId="63422C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50294D65" w14:textId="77777777" w:rsidTr="00BF4FBB">
        <w:trPr>
          <w:trHeight w:val="270"/>
        </w:trPr>
        <w:tc>
          <w:tcPr>
            <w:tcW w:w="169" w:type="pct"/>
            <w:noWrap/>
            <w:hideMark/>
          </w:tcPr>
          <w:p w14:paraId="6F59F6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554</w:t>
            </w:r>
          </w:p>
        </w:tc>
        <w:tc>
          <w:tcPr>
            <w:tcW w:w="305" w:type="pct"/>
            <w:noWrap/>
            <w:hideMark/>
          </w:tcPr>
          <w:p w14:paraId="694699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546B880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3C4E66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洛溪河-左岸-41</w:t>
            </w:r>
          </w:p>
        </w:tc>
        <w:tc>
          <w:tcPr>
            <w:tcW w:w="170" w:type="pct"/>
            <w:noWrap/>
            <w:hideMark/>
          </w:tcPr>
          <w:p w14:paraId="26C80D3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3B0E0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开发利用区</w:t>
            </w:r>
          </w:p>
        </w:tc>
        <w:tc>
          <w:tcPr>
            <w:tcW w:w="263" w:type="pct"/>
            <w:noWrap/>
            <w:hideMark/>
          </w:tcPr>
          <w:p w14:paraId="139925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570981.3</w:t>
            </w:r>
          </w:p>
        </w:tc>
        <w:tc>
          <w:tcPr>
            <w:tcW w:w="291" w:type="pct"/>
            <w:noWrap/>
            <w:hideMark/>
          </w:tcPr>
          <w:p w14:paraId="753D25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3374318.5</w:t>
            </w:r>
          </w:p>
        </w:tc>
        <w:tc>
          <w:tcPr>
            <w:tcW w:w="268" w:type="pct"/>
            <w:noWrap/>
            <w:hideMark/>
          </w:tcPr>
          <w:p w14:paraId="45D96E5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571006.7</w:t>
            </w:r>
          </w:p>
        </w:tc>
        <w:tc>
          <w:tcPr>
            <w:tcW w:w="291" w:type="pct"/>
            <w:noWrap/>
            <w:hideMark/>
          </w:tcPr>
          <w:p w14:paraId="416A421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3374317.7</w:t>
            </w:r>
          </w:p>
        </w:tc>
        <w:tc>
          <w:tcPr>
            <w:tcW w:w="287" w:type="pct"/>
            <w:noWrap/>
            <w:hideMark/>
          </w:tcPr>
          <w:p w14:paraId="2476415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w:t>
            </w:r>
          </w:p>
        </w:tc>
        <w:tc>
          <w:tcPr>
            <w:tcW w:w="297" w:type="pct"/>
            <w:noWrap/>
            <w:hideMark/>
          </w:tcPr>
          <w:p w14:paraId="67B4E6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348</w:t>
            </w:r>
          </w:p>
        </w:tc>
        <w:tc>
          <w:tcPr>
            <w:tcW w:w="1739" w:type="pct"/>
            <w:noWrap/>
            <w:hideMark/>
          </w:tcPr>
          <w:p w14:paraId="21F1B1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现状为未利用岸线及水域，规划期内调整为生产设施岸线，划入开发利用区</w:t>
            </w:r>
          </w:p>
        </w:tc>
      </w:tr>
      <w:tr w:rsidR="009D260B" w:rsidRPr="009D260B" w14:paraId="0FCB95C9" w14:textId="77777777" w:rsidTr="00BF4FBB">
        <w:trPr>
          <w:trHeight w:val="270"/>
        </w:trPr>
        <w:tc>
          <w:tcPr>
            <w:tcW w:w="169" w:type="pct"/>
            <w:noWrap/>
            <w:hideMark/>
          </w:tcPr>
          <w:p w14:paraId="5B8B0C8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555</w:t>
            </w:r>
          </w:p>
        </w:tc>
        <w:tc>
          <w:tcPr>
            <w:tcW w:w="305" w:type="pct"/>
            <w:noWrap/>
            <w:hideMark/>
          </w:tcPr>
          <w:p w14:paraId="006CAC6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641DB91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635275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洛溪河-左岸-42</w:t>
            </w:r>
          </w:p>
        </w:tc>
        <w:tc>
          <w:tcPr>
            <w:tcW w:w="170" w:type="pct"/>
            <w:noWrap/>
            <w:hideMark/>
          </w:tcPr>
          <w:p w14:paraId="6D72CC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81B2C6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75833B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571006.7</w:t>
            </w:r>
          </w:p>
        </w:tc>
        <w:tc>
          <w:tcPr>
            <w:tcW w:w="291" w:type="pct"/>
            <w:noWrap/>
            <w:hideMark/>
          </w:tcPr>
          <w:p w14:paraId="468957B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3374317.7</w:t>
            </w:r>
          </w:p>
        </w:tc>
        <w:tc>
          <w:tcPr>
            <w:tcW w:w="268" w:type="pct"/>
            <w:noWrap/>
            <w:hideMark/>
          </w:tcPr>
          <w:p w14:paraId="1DF70E4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571936.5</w:t>
            </w:r>
          </w:p>
        </w:tc>
        <w:tc>
          <w:tcPr>
            <w:tcW w:w="291" w:type="pct"/>
            <w:noWrap/>
            <w:hideMark/>
          </w:tcPr>
          <w:p w14:paraId="29EB8A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3374517.4</w:t>
            </w:r>
          </w:p>
        </w:tc>
        <w:tc>
          <w:tcPr>
            <w:tcW w:w="287" w:type="pct"/>
            <w:noWrap/>
            <w:hideMark/>
          </w:tcPr>
          <w:p w14:paraId="4C3B2EA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1086</w:t>
            </w:r>
          </w:p>
        </w:tc>
        <w:tc>
          <w:tcPr>
            <w:tcW w:w="297" w:type="pct"/>
            <w:noWrap/>
            <w:hideMark/>
          </w:tcPr>
          <w:p w14:paraId="1579AB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10736</w:t>
            </w:r>
          </w:p>
        </w:tc>
        <w:tc>
          <w:tcPr>
            <w:tcW w:w="1739" w:type="pct"/>
            <w:noWrap/>
            <w:hideMark/>
          </w:tcPr>
          <w:p w14:paraId="77C306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2E293C7" w14:textId="77777777" w:rsidTr="00BF4FBB">
        <w:trPr>
          <w:trHeight w:val="270"/>
        </w:trPr>
        <w:tc>
          <w:tcPr>
            <w:tcW w:w="169" w:type="pct"/>
            <w:noWrap/>
            <w:hideMark/>
          </w:tcPr>
          <w:p w14:paraId="103E061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556</w:t>
            </w:r>
          </w:p>
        </w:tc>
        <w:tc>
          <w:tcPr>
            <w:tcW w:w="305" w:type="pct"/>
            <w:noWrap/>
            <w:hideMark/>
          </w:tcPr>
          <w:p w14:paraId="367C00B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4E3513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6538E7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洛溪河-左岸-43</w:t>
            </w:r>
          </w:p>
        </w:tc>
        <w:tc>
          <w:tcPr>
            <w:tcW w:w="170" w:type="pct"/>
            <w:noWrap/>
            <w:hideMark/>
          </w:tcPr>
          <w:p w14:paraId="5310D5E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7EA76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8CC25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571936.5</w:t>
            </w:r>
          </w:p>
        </w:tc>
        <w:tc>
          <w:tcPr>
            <w:tcW w:w="291" w:type="pct"/>
            <w:noWrap/>
            <w:hideMark/>
          </w:tcPr>
          <w:p w14:paraId="1AD8DCC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3374517.4</w:t>
            </w:r>
          </w:p>
        </w:tc>
        <w:tc>
          <w:tcPr>
            <w:tcW w:w="268" w:type="pct"/>
            <w:noWrap/>
            <w:hideMark/>
          </w:tcPr>
          <w:p w14:paraId="0C99AD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571927.7</w:t>
            </w:r>
          </w:p>
        </w:tc>
        <w:tc>
          <w:tcPr>
            <w:tcW w:w="291" w:type="pct"/>
            <w:noWrap/>
            <w:hideMark/>
          </w:tcPr>
          <w:p w14:paraId="7E94B7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3374565.3</w:t>
            </w:r>
          </w:p>
        </w:tc>
        <w:tc>
          <w:tcPr>
            <w:tcW w:w="287" w:type="pct"/>
            <w:noWrap/>
            <w:hideMark/>
          </w:tcPr>
          <w:p w14:paraId="2A53F0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51</w:t>
            </w:r>
          </w:p>
        </w:tc>
        <w:tc>
          <w:tcPr>
            <w:tcW w:w="297" w:type="pct"/>
            <w:noWrap/>
            <w:hideMark/>
          </w:tcPr>
          <w:p w14:paraId="713C48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514</w:t>
            </w:r>
          </w:p>
        </w:tc>
        <w:tc>
          <w:tcPr>
            <w:tcW w:w="1739" w:type="pct"/>
            <w:noWrap/>
            <w:hideMark/>
          </w:tcPr>
          <w:p w14:paraId="30B4CB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F3338DE" w14:textId="77777777" w:rsidTr="00BF4FBB">
        <w:trPr>
          <w:trHeight w:val="270"/>
        </w:trPr>
        <w:tc>
          <w:tcPr>
            <w:tcW w:w="169" w:type="pct"/>
            <w:noWrap/>
            <w:hideMark/>
          </w:tcPr>
          <w:p w14:paraId="694BEF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557</w:t>
            </w:r>
          </w:p>
        </w:tc>
        <w:tc>
          <w:tcPr>
            <w:tcW w:w="305" w:type="pct"/>
            <w:noWrap/>
            <w:hideMark/>
          </w:tcPr>
          <w:p w14:paraId="212BAEB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23DA5EB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0B70BA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洛溪河-左岸-44</w:t>
            </w:r>
          </w:p>
        </w:tc>
        <w:tc>
          <w:tcPr>
            <w:tcW w:w="170" w:type="pct"/>
            <w:noWrap/>
            <w:hideMark/>
          </w:tcPr>
          <w:p w14:paraId="7EB150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7367F91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6CC7CF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572010.7</w:t>
            </w:r>
          </w:p>
        </w:tc>
        <w:tc>
          <w:tcPr>
            <w:tcW w:w="291" w:type="pct"/>
            <w:noWrap/>
            <w:hideMark/>
          </w:tcPr>
          <w:p w14:paraId="1DE2E8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3374766.0</w:t>
            </w:r>
          </w:p>
        </w:tc>
        <w:tc>
          <w:tcPr>
            <w:tcW w:w="268" w:type="pct"/>
            <w:noWrap/>
            <w:hideMark/>
          </w:tcPr>
          <w:p w14:paraId="250A991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571936.1</w:t>
            </w:r>
          </w:p>
        </w:tc>
        <w:tc>
          <w:tcPr>
            <w:tcW w:w="291" w:type="pct"/>
            <w:noWrap/>
            <w:hideMark/>
          </w:tcPr>
          <w:p w14:paraId="229F77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3374609.9</w:t>
            </w:r>
          </w:p>
        </w:tc>
        <w:tc>
          <w:tcPr>
            <w:tcW w:w="287" w:type="pct"/>
            <w:noWrap/>
            <w:hideMark/>
          </w:tcPr>
          <w:p w14:paraId="5AB7235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173</w:t>
            </w:r>
          </w:p>
        </w:tc>
        <w:tc>
          <w:tcPr>
            <w:tcW w:w="297" w:type="pct"/>
            <w:noWrap/>
            <w:hideMark/>
          </w:tcPr>
          <w:p w14:paraId="3ED2A3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1809</w:t>
            </w:r>
          </w:p>
        </w:tc>
        <w:tc>
          <w:tcPr>
            <w:tcW w:w="1739" w:type="pct"/>
            <w:noWrap/>
            <w:hideMark/>
          </w:tcPr>
          <w:p w14:paraId="31D3A3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768FEEE" w14:textId="77777777" w:rsidTr="00BF4FBB">
        <w:trPr>
          <w:trHeight w:val="270"/>
        </w:trPr>
        <w:tc>
          <w:tcPr>
            <w:tcW w:w="169" w:type="pct"/>
            <w:noWrap/>
            <w:hideMark/>
          </w:tcPr>
          <w:p w14:paraId="0B19634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558</w:t>
            </w:r>
          </w:p>
        </w:tc>
        <w:tc>
          <w:tcPr>
            <w:tcW w:w="305" w:type="pct"/>
            <w:noWrap/>
            <w:hideMark/>
          </w:tcPr>
          <w:p w14:paraId="68038C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6B25FA0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2AF500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洛溪河-左岸-45</w:t>
            </w:r>
          </w:p>
        </w:tc>
        <w:tc>
          <w:tcPr>
            <w:tcW w:w="170" w:type="pct"/>
            <w:noWrap/>
            <w:hideMark/>
          </w:tcPr>
          <w:p w14:paraId="1412F7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36A58A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7C602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572006.7</w:t>
            </w:r>
          </w:p>
        </w:tc>
        <w:tc>
          <w:tcPr>
            <w:tcW w:w="291" w:type="pct"/>
            <w:noWrap/>
            <w:hideMark/>
          </w:tcPr>
          <w:p w14:paraId="526A8C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3374812.9</w:t>
            </w:r>
          </w:p>
        </w:tc>
        <w:tc>
          <w:tcPr>
            <w:tcW w:w="268" w:type="pct"/>
            <w:noWrap/>
            <w:hideMark/>
          </w:tcPr>
          <w:p w14:paraId="5C96F4C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572010.7</w:t>
            </w:r>
          </w:p>
        </w:tc>
        <w:tc>
          <w:tcPr>
            <w:tcW w:w="291" w:type="pct"/>
            <w:noWrap/>
            <w:hideMark/>
          </w:tcPr>
          <w:p w14:paraId="2639EE0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3374766.0</w:t>
            </w:r>
          </w:p>
        </w:tc>
        <w:tc>
          <w:tcPr>
            <w:tcW w:w="287" w:type="pct"/>
            <w:noWrap/>
            <w:hideMark/>
          </w:tcPr>
          <w:p w14:paraId="176C898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65</w:t>
            </w:r>
          </w:p>
        </w:tc>
        <w:tc>
          <w:tcPr>
            <w:tcW w:w="297" w:type="pct"/>
            <w:noWrap/>
            <w:hideMark/>
          </w:tcPr>
          <w:p w14:paraId="39E5193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669</w:t>
            </w:r>
          </w:p>
        </w:tc>
        <w:tc>
          <w:tcPr>
            <w:tcW w:w="1739" w:type="pct"/>
            <w:noWrap/>
            <w:hideMark/>
          </w:tcPr>
          <w:p w14:paraId="250477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4F15B6C" w14:textId="77777777" w:rsidTr="00BF4FBB">
        <w:trPr>
          <w:trHeight w:val="270"/>
        </w:trPr>
        <w:tc>
          <w:tcPr>
            <w:tcW w:w="169" w:type="pct"/>
            <w:noWrap/>
            <w:hideMark/>
          </w:tcPr>
          <w:p w14:paraId="5208C85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559</w:t>
            </w:r>
          </w:p>
        </w:tc>
        <w:tc>
          <w:tcPr>
            <w:tcW w:w="305" w:type="pct"/>
            <w:noWrap/>
            <w:hideMark/>
          </w:tcPr>
          <w:p w14:paraId="35FB010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79627B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521C31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洛溪河-左岸-46</w:t>
            </w:r>
          </w:p>
        </w:tc>
        <w:tc>
          <w:tcPr>
            <w:tcW w:w="170" w:type="pct"/>
            <w:noWrap/>
            <w:hideMark/>
          </w:tcPr>
          <w:p w14:paraId="1EB0931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7708BE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57FA98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572154.0</w:t>
            </w:r>
          </w:p>
        </w:tc>
        <w:tc>
          <w:tcPr>
            <w:tcW w:w="291" w:type="pct"/>
            <w:noWrap/>
            <w:hideMark/>
          </w:tcPr>
          <w:p w14:paraId="2D97993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3375022.2</w:t>
            </w:r>
          </w:p>
        </w:tc>
        <w:tc>
          <w:tcPr>
            <w:tcW w:w="268" w:type="pct"/>
            <w:noWrap/>
            <w:hideMark/>
          </w:tcPr>
          <w:p w14:paraId="2BDD2EB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572006.7</w:t>
            </w:r>
          </w:p>
        </w:tc>
        <w:tc>
          <w:tcPr>
            <w:tcW w:w="291" w:type="pct"/>
            <w:noWrap/>
            <w:hideMark/>
          </w:tcPr>
          <w:p w14:paraId="5F55FF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3374812.9</w:t>
            </w:r>
          </w:p>
        </w:tc>
        <w:tc>
          <w:tcPr>
            <w:tcW w:w="287" w:type="pct"/>
            <w:noWrap/>
            <w:hideMark/>
          </w:tcPr>
          <w:p w14:paraId="013C21C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311</w:t>
            </w:r>
          </w:p>
        </w:tc>
        <w:tc>
          <w:tcPr>
            <w:tcW w:w="297" w:type="pct"/>
            <w:noWrap/>
            <w:hideMark/>
          </w:tcPr>
          <w:p w14:paraId="7AE866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3119</w:t>
            </w:r>
          </w:p>
        </w:tc>
        <w:tc>
          <w:tcPr>
            <w:tcW w:w="1739" w:type="pct"/>
            <w:noWrap/>
            <w:hideMark/>
          </w:tcPr>
          <w:p w14:paraId="40AF02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66D20DD" w14:textId="77777777" w:rsidTr="00BF4FBB">
        <w:trPr>
          <w:trHeight w:val="270"/>
        </w:trPr>
        <w:tc>
          <w:tcPr>
            <w:tcW w:w="169" w:type="pct"/>
            <w:noWrap/>
            <w:hideMark/>
          </w:tcPr>
          <w:p w14:paraId="0A4CF0E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560</w:t>
            </w:r>
          </w:p>
        </w:tc>
        <w:tc>
          <w:tcPr>
            <w:tcW w:w="305" w:type="pct"/>
            <w:noWrap/>
            <w:hideMark/>
          </w:tcPr>
          <w:p w14:paraId="44C2063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627525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433EB1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洛溪河-左岸-47</w:t>
            </w:r>
          </w:p>
        </w:tc>
        <w:tc>
          <w:tcPr>
            <w:tcW w:w="170" w:type="pct"/>
            <w:noWrap/>
            <w:hideMark/>
          </w:tcPr>
          <w:p w14:paraId="573C9D3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B68828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364415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572268.1</w:t>
            </w:r>
          </w:p>
        </w:tc>
        <w:tc>
          <w:tcPr>
            <w:tcW w:w="291" w:type="pct"/>
            <w:noWrap/>
            <w:hideMark/>
          </w:tcPr>
          <w:p w14:paraId="382ABD2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3375085.8</w:t>
            </w:r>
          </w:p>
        </w:tc>
        <w:tc>
          <w:tcPr>
            <w:tcW w:w="268" w:type="pct"/>
            <w:noWrap/>
            <w:hideMark/>
          </w:tcPr>
          <w:p w14:paraId="5AA8781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572517.4</w:t>
            </w:r>
          </w:p>
        </w:tc>
        <w:tc>
          <w:tcPr>
            <w:tcW w:w="291" w:type="pct"/>
            <w:noWrap/>
            <w:hideMark/>
          </w:tcPr>
          <w:p w14:paraId="0C14A15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3375578.9</w:t>
            </w:r>
          </w:p>
        </w:tc>
        <w:tc>
          <w:tcPr>
            <w:tcW w:w="287" w:type="pct"/>
            <w:noWrap/>
            <w:hideMark/>
          </w:tcPr>
          <w:p w14:paraId="0E7D5D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594</w:t>
            </w:r>
          </w:p>
        </w:tc>
        <w:tc>
          <w:tcPr>
            <w:tcW w:w="297" w:type="pct"/>
            <w:noWrap/>
            <w:hideMark/>
          </w:tcPr>
          <w:p w14:paraId="7A75A62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5755</w:t>
            </w:r>
          </w:p>
        </w:tc>
        <w:tc>
          <w:tcPr>
            <w:tcW w:w="1739" w:type="pct"/>
            <w:noWrap/>
            <w:hideMark/>
          </w:tcPr>
          <w:p w14:paraId="0E7480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88C4E46" w14:textId="77777777" w:rsidTr="00BF4FBB">
        <w:trPr>
          <w:trHeight w:val="270"/>
        </w:trPr>
        <w:tc>
          <w:tcPr>
            <w:tcW w:w="169" w:type="pct"/>
            <w:noWrap/>
            <w:hideMark/>
          </w:tcPr>
          <w:p w14:paraId="4392972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561</w:t>
            </w:r>
          </w:p>
        </w:tc>
        <w:tc>
          <w:tcPr>
            <w:tcW w:w="305" w:type="pct"/>
            <w:noWrap/>
            <w:hideMark/>
          </w:tcPr>
          <w:p w14:paraId="69BD76F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248A3D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666321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洛溪河-左岸-48</w:t>
            </w:r>
          </w:p>
        </w:tc>
        <w:tc>
          <w:tcPr>
            <w:tcW w:w="170" w:type="pct"/>
            <w:noWrap/>
            <w:hideMark/>
          </w:tcPr>
          <w:p w14:paraId="040C71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C58E4D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95021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572527.4</w:t>
            </w:r>
          </w:p>
        </w:tc>
        <w:tc>
          <w:tcPr>
            <w:tcW w:w="291" w:type="pct"/>
            <w:noWrap/>
            <w:hideMark/>
          </w:tcPr>
          <w:p w14:paraId="021CC00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3375624.9</w:t>
            </w:r>
          </w:p>
        </w:tc>
        <w:tc>
          <w:tcPr>
            <w:tcW w:w="268" w:type="pct"/>
            <w:noWrap/>
            <w:hideMark/>
          </w:tcPr>
          <w:p w14:paraId="23FFC5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572580.5</w:t>
            </w:r>
          </w:p>
        </w:tc>
        <w:tc>
          <w:tcPr>
            <w:tcW w:w="291" w:type="pct"/>
            <w:noWrap/>
            <w:hideMark/>
          </w:tcPr>
          <w:p w14:paraId="263C3A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3375694.1</w:t>
            </w:r>
          </w:p>
        </w:tc>
        <w:tc>
          <w:tcPr>
            <w:tcW w:w="287" w:type="pct"/>
            <w:noWrap/>
            <w:hideMark/>
          </w:tcPr>
          <w:p w14:paraId="6F8EA1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91</w:t>
            </w:r>
          </w:p>
        </w:tc>
        <w:tc>
          <w:tcPr>
            <w:tcW w:w="297" w:type="pct"/>
            <w:noWrap/>
            <w:hideMark/>
          </w:tcPr>
          <w:p w14:paraId="4DE5472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878</w:t>
            </w:r>
          </w:p>
        </w:tc>
        <w:tc>
          <w:tcPr>
            <w:tcW w:w="1739" w:type="pct"/>
            <w:noWrap/>
            <w:hideMark/>
          </w:tcPr>
          <w:p w14:paraId="6FE753F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08A9B566" w14:textId="77777777" w:rsidTr="00BF4FBB">
        <w:trPr>
          <w:trHeight w:val="270"/>
        </w:trPr>
        <w:tc>
          <w:tcPr>
            <w:tcW w:w="169" w:type="pct"/>
            <w:noWrap/>
            <w:hideMark/>
          </w:tcPr>
          <w:p w14:paraId="59A3818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562</w:t>
            </w:r>
          </w:p>
        </w:tc>
        <w:tc>
          <w:tcPr>
            <w:tcW w:w="305" w:type="pct"/>
            <w:noWrap/>
            <w:hideMark/>
          </w:tcPr>
          <w:p w14:paraId="70AC4D4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1D1CF8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7B858F9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洛溪河-左岸-49</w:t>
            </w:r>
          </w:p>
        </w:tc>
        <w:tc>
          <w:tcPr>
            <w:tcW w:w="170" w:type="pct"/>
            <w:noWrap/>
            <w:hideMark/>
          </w:tcPr>
          <w:p w14:paraId="4DE317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1C05D26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665F9F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572580.5</w:t>
            </w:r>
          </w:p>
        </w:tc>
        <w:tc>
          <w:tcPr>
            <w:tcW w:w="291" w:type="pct"/>
            <w:noWrap/>
            <w:hideMark/>
          </w:tcPr>
          <w:p w14:paraId="31340B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3375694.1</w:t>
            </w:r>
          </w:p>
        </w:tc>
        <w:tc>
          <w:tcPr>
            <w:tcW w:w="268" w:type="pct"/>
            <w:noWrap/>
            <w:hideMark/>
          </w:tcPr>
          <w:p w14:paraId="34A3FDC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572652.5</w:t>
            </w:r>
          </w:p>
        </w:tc>
        <w:tc>
          <w:tcPr>
            <w:tcW w:w="291" w:type="pct"/>
            <w:noWrap/>
            <w:hideMark/>
          </w:tcPr>
          <w:p w14:paraId="124C31E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3375745.2</w:t>
            </w:r>
          </w:p>
        </w:tc>
        <w:tc>
          <w:tcPr>
            <w:tcW w:w="287" w:type="pct"/>
            <w:noWrap/>
            <w:hideMark/>
          </w:tcPr>
          <w:p w14:paraId="10227C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89</w:t>
            </w:r>
          </w:p>
        </w:tc>
        <w:tc>
          <w:tcPr>
            <w:tcW w:w="297" w:type="pct"/>
            <w:noWrap/>
            <w:hideMark/>
          </w:tcPr>
          <w:p w14:paraId="160E11D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887</w:t>
            </w:r>
          </w:p>
        </w:tc>
        <w:tc>
          <w:tcPr>
            <w:tcW w:w="1739" w:type="pct"/>
            <w:noWrap/>
            <w:hideMark/>
          </w:tcPr>
          <w:p w14:paraId="34CF1D7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现状为未利用岸线及重大跨河工程（国道），规划期内暂无开发利用需求，划入保留区</w:t>
            </w:r>
          </w:p>
        </w:tc>
      </w:tr>
      <w:tr w:rsidR="009D260B" w:rsidRPr="009D260B" w14:paraId="6DBAC6FC" w14:textId="77777777" w:rsidTr="00BF4FBB">
        <w:trPr>
          <w:trHeight w:val="270"/>
        </w:trPr>
        <w:tc>
          <w:tcPr>
            <w:tcW w:w="169" w:type="pct"/>
            <w:noWrap/>
            <w:hideMark/>
          </w:tcPr>
          <w:p w14:paraId="71A0BD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w:t>
            </w:r>
          </w:p>
        </w:tc>
        <w:tc>
          <w:tcPr>
            <w:tcW w:w="305" w:type="pct"/>
            <w:noWrap/>
            <w:hideMark/>
          </w:tcPr>
          <w:p w14:paraId="3E9C7BB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144202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4362FF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洛溪河-左岸-50</w:t>
            </w:r>
          </w:p>
        </w:tc>
        <w:tc>
          <w:tcPr>
            <w:tcW w:w="170" w:type="pct"/>
            <w:noWrap/>
            <w:hideMark/>
          </w:tcPr>
          <w:p w14:paraId="47F9B2B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14A64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E0B22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572652.5</w:t>
            </w:r>
          </w:p>
        </w:tc>
        <w:tc>
          <w:tcPr>
            <w:tcW w:w="291" w:type="pct"/>
            <w:noWrap/>
            <w:hideMark/>
          </w:tcPr>
          <w:p w14:paraId="7C31FB3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3375745.2</w:t>
            </w:r>
          </w:p>
        </w:tc>
        <w:tc>
          <w:tcPr>
            <w:tcW w:w="268" w:type="pct"/>
            <w:noWrap/>
            <w:hideMark/>
          </w:tcPr>
          <w:p w14:paraId="248028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572703.0</w:t>
            </w:r>
          </w:p>
        </w:tc>
        <w:tc>
          <w:tcPr>
            <w:tcW w:w="291" w:type="pct"/>
            <w:noWrap/>
            <w:hideMark/>
          </w:tcPr>
          <w:p w14:paraId="639EB2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3375789.4</w:t>
            </w:r>
          </w:p>
        </w:tc>
        <w:tc>
          <w:tcPr>
            <w:tcW w:w="287" w:type="pct"/>
            <w:noWrap/>
            <w:hideMark/>
          </w:tcPr>
          <w:p w14:paraId="5A32F04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72</w:t>
            </w:r>
          </w:p>
        </w:tc>
        <w:tc>
          <w:tcPr>
            <w:tcW w:w="297" w:type="pct"/>
            <w:noWrap/>
            <w:hideMark/>
          </w:tcPr>
          <w:p w14:paraId="6F39BA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644</w:t>
            </w:r>
          </w:p>
        </w:tc>
        <w:tc>
          <w:tcPr>
            <w:tcW w:w="1739" w:type="pct"/>
            <w:noWrap/>
            <w:hideMark/>
          </w:tcPr>
          <w:p w14:paraId="14ADE1C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D9BA202" w14:textId="77777777" w:rsidTr="00BF4FBB">
        <w:trPr>
          <w:trHeight w:val="270"/>
        </w:trPr>
        <w:tc>
          <w:tcPr>
            <w:tcW w:w="169" w:type="pct"/>
            <w:noWrap/>
            <w:hideMark/>
          </w:tcPr>
          <w:p w14:paraId="3170A6E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w:t>
            </w:r>
          </w:p>
        </w:tc>
        <w:tc>
          <w:tcPr>
            <w:tcW w:w="305" w:type="pct"/>
            <w:noWrap/>
            <w:hideMark/>
          </w:tcPr>
          <w:p w14:paraId="49BF175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42EEA2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57D21AB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洛溪河-左岸-51</w:t>
            </w:r>
          </w:p>
        </w:tc>
        <w:tc>
          <w:tcPr>
            <w:tcW w:w="170" w:type="pct"/>
            <w:noWrap/>
            <w:hideMark/>
          </w:tcPr>
          <w:p w14:paraId="3258505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10F4D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30C136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572703.0</w:t>
            </w:r>
          </w:p>
        </w:tc>
        <w:tc>
          <w:tcPr>
            <w:tcW w:w="291" w:type="pct"/>
            <w:noWrap/>
            <w:hideMark/>
          </w:tcPr>
          <w:p w14:paraId="415190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3375789.4</w:t>
            </w:r>
          </w:p>
        </w:tc>
        <w:tc>
          <w:tcPr>
            <w:tcW w:w="268" w:type="pct"/>
            <w:noWrap/>
            <w:hideMark/>
          </w:tcPr>
          <w:p w14:paraId="7125CA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572753.1</w:t>
            </w:r>
          </w:p>
        </w:tc>
        <w:tc>
          <w:tcPr>
            <w:tcW w:w="291" w:type="pct"/>
            <w:noWrap/>
            <w:hideMark/>
          </w:tcPr>
          <w:p w14:paraId="51E1E64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3376114.2</w:t>
            </w:r>
          </w:p>
        </w:tc>
        <w:tc>
          <w:tcPr>
            <w:tcW w:w="287" w:type="pct"/>
            <w:noWrap/>
            <w:hideMark/>
          </w:tcPr>
          <w:p w14:paraId="624CEA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426</w:t>
            </w:r>
          </w:p>
        </w:tc>
        <w:tc>
          <w:tcPr>
            <w:tcW w:w="297" w:type="pct"/>
            <w:noWrap/>
            <w:hideMark/>
          </w:tcPr>
          <w:p w14:paraId="3BDD16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4277</w:t>
            </w:r>
          </w:p>
        </w:tc>
        <w:tc>
          <w:tcPr>
            <w:tcW w:w="1739" w:type="pct"/>
            <w:noWrap/>
            <w:hideMark/>
          </w:tcPr>
          <w:p w14:paraId="2BA6EB3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06E4929" w14:textId="77777777" w:rsidTr="00BF4FBB">
        <w:trPr>
          <w:trHeight w:val="270"/>
        </w:trPr>
        <w:tc>
          <w:tcPr>
            <w:tcW w:w="169" w:type="pct"/>
            <w:noWrap/>
            <w:hideMark/>
          </w:tcPr>
          <w:p w14:paraId="16A303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565</w:t>
            </w:r>
          </w:p>
        </w:tc>
        <w:tc>
          <w:tcPr>
            <w:tcW w:w="305" w:type="pct"/>
            <w:noWrap/>
            <w:hideMark/>
          </w:tcPr>
          <w:p w14:paraId="06CC87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6F6A97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673D0E8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洛溪河-左岸-52</w:t>
            </w:r>
          </w:p>
        </w:tc>
        <w:tc>
          <w:tcPr>
            <w:tcW w:w="170" w:type="pct"/>
            <w:noWrap/>
            <w:hideMark/>
          </w:tcPr>
          <w:p w14:paraId="2C63C2D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A366B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4C6EC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572758.0</w:t>
            </w:r>
          </w:p>
        </w:tc>
        <w:tc>
          <w:tcPr>
            <w:tcW w:w="291" w:type="pct"/>
            <w:noWrap/>
            <w:hideMark/>
          </w:tcPr>
          <w:p w14:paraId="3E6EFD3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3376182.0</w:t>
            </w:r>
          </w:p>
        </w:tc>
        <w:tc>
          <w:tcPr>
            <w:tcW w:w="268" w:type="pct"/>
            <w:noWrap/>
            <w:hideMark/>
          </w:tcPr>
          <w:p w14:paraId="42F55F8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572770.1</w:t>
            </w:r>
          </w:p>
        </w:tc>
        <w:tc>
          <w:tcPr>
            <w:tcW w:w="291" w:type="pct"/>
            <w:noWrap/>
            <w:hideMark/>
          </w:tcPr>
          <w:p w14:paraId="5A5EA6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3376244.0</w:t>
            </w:r>
          </w:p>
        </w:tc>
        <w:tc>
          <w:tcPr>
            <w:tcW w:w="287" w:type="pct"/>
            <w:noWrap/>
            <w:hideMark/>
          </w:tcPr>
          <w:p w14:paraId="7C26118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67</w:t>
            </w:r>
          </w:p>
        </w:tc>
        <w:tc>
          <w:tcPr>
            <w:tcW w:w="297" w:type="pct"/>
            <w:noWrap/>
            <w:hideMark/>
          </w:tcPr>
          <w:p w14:paraId="5B7C4F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813</w:t>
            </w:r>
          </w:p>
        </w:tc>
        <w:tc>
          <w:tcPr>
            <w:tcW w:w="1739" w:type="pct"/>
            <w:noWrap/>
            <w:hideMark/>
          </w:tcPr>
          <w:p w14:paraId="4B15DA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ADC60CD" w14:textId="77777777" w:rsidTr="00BF4FBB">
        <w:trPr>
          <w:trHeight w:val="270"/>
        </w:trPr>
        <w:tc>
          <w:tcPr>
            <w:tcW w:w="169" w:type="pct"/>
            <w:noWrap/>
            <w:hideMark/>
          </w:tcPr>
          <w:p w14:paraId="41F97FF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566</w:t>
            </w:r>
          </w:p>
        </w:tc>
        <w:tc>
          <w:tcPr>
            <w:tcW w:w="305" w:type="pct"/>
            <w:noWrap/>
            <w:hideMark/>
          </w:tcPr>
          <w:p w14:paraId="1BAFDB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448218F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4E0404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洛溪河-左岸-53</w:t>
            </w:r>
          </w:p>
        </w:tc>
        <w:tc>
          <w:tcPr>
            <w:tcW w:w="170" w:type="pct"/>
            <w:noWrap/>
            <w:hideMark/>
          </w:tcPr>
          <w:p w14:paraId="0B1F6E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4FE7E8B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ED81DE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572770.1</w:t>
            </w:r>
          </w:p>
        </w:tc>
        <w:tc>
          <w:tcPr>
            <w:tcW w:w="291" w:type="pct"/>
            <w:noWrap/>
            <w:hideMark/>
          </w:tcPr>
          <w:p w14:paraId="13FF39A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3376244.0</w:t>
            </w:r>
          </w:p>
        </w:tc>
        <w:tc>
          <w:tcPr>
            <w:tcW w:w="268" w:type="pct"/>
            <w:noWrap/>
            <w:hideMark/>
          </w:tcPr>
          <w:p w14:paraId="41545BC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573174.1</w:t>
            </w:r>
          </w:p>
        </w:tc>
        <w:tc>
          <w:tcPr>
            <w:tcW w:w="291" w:type="pct"/>
            <w:noWrap/>
            <w:hideMark/>
          </w:tcPr>
          <w:p w14:paraId="5C5157B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3376665.8</w:t>
            </w:r>
          </w:p>
        </w:tc>
        <w:tc>
          <w:tcPr>
            <w:tcW w:w="287" w:type="pct"/>
            <w:noWrap/>
            <w:hideMark/>
          </w:tcPr>
          <w:p w14:paraId="379E64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600</w:t>
            </w:r>
          </w:p>
        </w:tc>
        <w:tc>
          <w:tcPr>
            <w:tcW w:w="297" w:type="pct"/>
            <w:noWrap/>
            <w:hideMark/>
          </w:tcPr>
          <w:p w14:paraId="5287AF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5868</w:t>
            </w:r>
          </w:p>
        </w:tc>
        <w:tc>
          <w:tcPr>
            <w:tcW w:w="1739" w:type="pct"/>
            <w:noWrap/>
            <w:hideMark/>
          </w:tcPr>
          <w:p w14:paraId="3A6AB63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06D2909E" w14:textId="77777777" w:rsidTr="00BF4FBB">
        <w:trPr>
          <w:trHeight w:val="270"/>
        </w:trPr>
        <w:tc>
          <w:tcPr>
            <w:tcW w:w="169" w:type="pct"/>
            <w:noWrap/>
            <w:hideMark/>
          </w:tcPr>
          <w:p w14:paraId="637A5AA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w:t>
            </w:r>
          </w:p>
        </w:tc>
        <w:tc>
          <w:tcPr>
            <w:tcW w:w="305" w:type="pct"/>
            <w:noWrap/>
            <w:hideMark/>
          </w:tcPr>
          <w:p w14:paraId="67F3E1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1222A8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569CF71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洛溪河-左岸-54</w:t>
            </w:r>
          </w:p>
        </w:tc>
        <w:tc>
          <w:tcPr>
            <w:tcW w:w="170" w:type="pct"/>
            <w:noWrap/>
            <w:hideMark/>
          </w:tcPr>
          <w:p w14:paraId="5EBFF9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5CFF2A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159C014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573191.9</w:t>
            </w:r>
          </w:p>
        </w:tc>
        <w:tc>
          <w:tcPr>
            <w:tcW w:w="291" w:type="pct"/>
            <w:noWrap/>
            <w:hideMark/>
          </w:tcPr>
          <w:p w14:paraId="1CE8CA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3376691.3</w:t>
            </w:r>
          </w:p>
        </w:tc>
        <w:tc>
          <w:tcPr>
            <w:tcW w:w="268" w:type="pct"/>
            <w:noWrap/>
            <w:hideMark/>
          </w:tcPr>
          <w:p w14:paraId="29A480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573299.0</w:t>
            </w:r>
          </w:p>
        </w:tc>
        <w:tc>
          <w:tcPr>
            <w:tcW w:w="291" w:type="pct"/>
            <w:noWrap/>
            <w:hideMark/>
          </w:tcPr>
          <w:p w14:paraId="26E73F8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3376808.5</w:t>
            </w:r>
          </w:p>
        </w:tc>
        <w:tc>
          <w:tcPr>
            <w:tcW w:w="287" w:type="pct"/>
            <w:noWrap/>
            <w:hideMark/>
          </w:tcPr>
          <w:p w14:paraId="107C3FB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164</w:t>
            </w:r>
          </w:p>
        </w:tc>
        <w:tc>
          <w:tcPr>
            <w:tcW w:w="297" w:type="pct"/>
            <w:noWrap/>
            <w:hideMark/>
          </w:tcPr>
          <w:p w14:paraId="09A4E8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1545</w:t>
            </w:r>
          </w:p>
        </w:tc>
        <w:tc>
          <w:tcPr>
            <w:tcW w:w="1739" w:type="pct"/>
            <w:noWrap/>
            <w:hideMark/>
          </w:tcPr>
          <w:p w14:paraId="167E501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15AE99D" w14:textId="77777777" w:rsidTr="00BF4FBB">
        <w:trPr>
          <w:trHeight w:val="270"/>
        </w:trPr>
        <w:tc>
          <w:tcPr>
            <w:tcW w:w="169" w:type="pct"/>
            <w:noWrap/>
            <w:hideMark/>
          </w:tcPr>
          <w:p w14:paraId="5702BB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568</w:t>
            </w:r>
          </w:p>
        </w:tc>
        <w:tc>
          <w:tcPr>
            <w:tcW w:w="305" w:type="pct"/>
            <w:noWrap/>
            <w:hideMark/>
          </w:tcPr>
          <w:p w14:paraId="1ED5013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6C9BE1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332CEB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洛溪河-左岸-55</w:t>
            </w:r>
          </w:p>
        </w:tc>
        <w:tc>
          <w:tcPr>
            <w:tcW w:w="170" w:type="pct"/>
            <w:noWrap/>
            <w:hideMark/>
          </w:tcPr>
          <w:p w14:paraId="5D64EEA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042405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74E8B7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573299.0</w:t>
            </w:r>
          </w:p>
        </w:tc>
        <w:tc>
          <w:tcPr>
            <w:tcW w:w="291" w:type="pct"/>
            <w:noWrap/>
            <w:hideMark/>
          </w:tcPr>
          <w:p w14:paraId="1EC9A7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3376808.5</w:t>
            </w:r>
          </w:p>
        </w:tc>
        <w:tc>
          <w:tcPr>
            <w:tcW w:w="268" w:type="pct"/>
            <w:noWrap/>
            <w:hideMark/>
          </w:tcPr>
          <w:p w14:paraId="392E90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573562.1</w:t>
            </w:r>
          </w:p>
        </w:tc>
        <w:tc>
          <w:tcPr>
            <w:tcW w:w="291" w:type="pct"/>
            <w:noWrap/>
            <w:hideMark/>
          </w:tcPr>
          <w:p w14:paraId="4A5C717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3377284.5</w:t>
            </w:r>
          </w:p>
        </w:tc>
        <w:tc>
          <w:tcPr>
            <w:tcW w:w="287" w:type="pct"/>
            <w:noWrap/>
            <w:hideMark/>
          </w:tcPr>
          <w:p w14:paraId="5779F1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552</w:t>
            </w:r>
          </w:p>
        </w:tc>
        <w:tc>
          <w:tcPr>
            <w:tcW w:w="297" w:type="pct"/>
            <w:noWrap/>
            <w:hideMark/>
          </w:tcPr>
          <w:p w14:paraId="7C40B35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5452</w:t>
            </w:r>
          </w:p>
        </w:tc>
        <w:tc>
          <w:tcPr>
            <w:tcW w:w="1739" w:type="pct"/>
            <w:noWrap/>
            <w:hideMark/>
          </w:tcPr>
          <w:p w14:paraId="592D7E8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55047D0" w14:textId="77777777" w:rsidTr="00BF4FBB">
        <w:trPr>
          <w:trHeight w:val="270"/>
        </w:trPr>
        <w:tc>
          <w:tcPr>
            <w:tcW w:w="169" w:type="pct"/>
            <w:noWrap/>
            <w:hideMark/>
          </w:tcPr>
          <w:p w14:paraId="57C1023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w:t>
            </w:r>
          </w:p>
        </w:tc>
        <w:tc>
          <w:tcPr>
            <w:tcW w:w="305" w:type="pct"/>
            <w:noWrap/>
            <w:hideMark/>
          </w:tcPr>
          <w:p w14:paraId="227E5A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645E451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0F8DFF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洛溪河-左岸-56</w:t>
            </w:r>
          </w:p>
        </w:tc>
        <w:tc>
          <w:tcPr>
            <w:tcW w:w="170" w:type="pct"/>
            <w:noWrap/>
            <w:hideMark/>
          </w:tcPr>
          <w:p w14:paraId="557E01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5E0C16F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0D9D3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573562.1</w:t>
            </w:r>
          </w:p>
        </w:tc>
        <w:tc>
          <w:tcPr>
            <w:tcW w:w="291" w:type="pct"/>
            <w:noWrap/>
            <w:hideMark/>
          </w:tcPr>
          <w:p w14:paraId="0F95AF8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3377284.5</w:t>
            </w:r>
          </w:p>
        </w:tc>
        <w:tc>
          <w:tcPr>
            <w:tcW w:w="268" w:type="pct"/>
            <w:noWrap/>
            <w:hideMark/>
          </w:tcPr>
          <w:p w14:paraId="7C7C7A3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573566.8</w:t>
            </w:r>
          </w:p>
        </w:tc>
        <w:tc>
          <w:tcPr>
            <w:tcW w:w="291" w:type="pct"/>
            <w:noWrap/>
            <w:hideMark/>
          </w:tcPr>
          <w:p w14:paraId="4E690F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3377290.0</w:t>
            </w:r>
          </w:p>
        </w:tc>
        <w:tc>
          <w:tcPr>
            <w:tcW w:w="287" w:type="pct"/>
            <w:noWrap/>
            <w:hideMark/>
          </w:tcPr>
          <w:p w14:paraId="2F8E4A7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w:t>
            </w:r>
          </w:p>
        </w:tc>
        <w:tc>
          <w:tcPr>
            <w:tcW w:w="297" w:type="pct"/>
            <w:noWrap/>
            <w:hideMark/>
          </w:tcPr>
          <w:p w14:paraId="00CC5C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208</w:t>
            </w:r>
          </w:p>
        </w:tc>
        <w:tc>
          <w:tcPr>
            <w:tcW w:w="1739" w:type="pct"/>
            <w:noWrap/>
            <w:hideMark/>
          </w:tcPr>
          <w:p w14:paraId="3AF432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62C0FBD" w14:textId="77777777" w:rsidTr="00BF4FBB">
        <w:trPr>
          <w:trHeight w:val="270"/>
        </w:trPr>
        <w:tc>
          <w:tcPr>
            <w:tcW w:w="169" w:type="pct"/>
            <w:noWrap/>
            <w:hideMark/>
          </w:tcPr>
          <w:p w14:paraId="33DFE1B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w:t>
            </w:r>
          </w:p>
        </w:tc>
        <w:tc>
          <w:tcPr>
            <w:tcW w:w="305" w:type="pct"/>
            <w:noWrap/>
            <w:hideMark/>
          </w:tcPr>
          <w:p w14:paraId="2EE2D3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4ECDC57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471E24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洛溪河-左岸-57</w:t>
            </w:r>
          </w:p>
        </w:tc>
        <w:tc>
          <w:tcPr>
            <w:tcW w:w="170" w:type="pct"/>
            <w:noWrap/>
            <w:hideMark/>
          </w:tcPr>
          <w:p w14:paraId="6A693A0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左岸</w:t>
            </w:r>
          </w:p>
        </w:tc>
        <w:tc>
          <w:tcPr>
            <w:tcW w:w="232" w:type="pct"/>
            <w:noWrap/>
            <w:hideMark/>
          </w:tcPr>
          <w:p w14:paraId="61E3E7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F3E75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573596.9</w:t>
            </w:r>
          </w:p>
        </w:tc>
        <w:tc>
          <w:tcPr>
            <w:tcW w:w="291" w:type="pct"/>
            <w:noWrap/>
            <w:hideMark/>
          </w:tcPr>
          <w:p w14:paraId="1A41181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3377322.1</w:t>
            </w:r>
          </w:p>
        </w:tc>
        <w:tc>
          <w:tcPr>
            <w:tcW w:w="268" w:type="pct"/>
            <w:noWrap/>
            <w:hideMark/>
          </w:tcPr>
          <w:p w14:paraId="4E4618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573610.9</w:t>
            </w:r>
          </w:p>
        </w:tc>
        <w:tc>
          <w:tcPr>
            <w:tcW w:w="291" w:type="pct"/>
            <w:noWrap/>
            <w:hideMark/>
          </w:tcPr>
          <w:p w14:paraId="7229A0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3377349.4</w:t>
            </w:r>
          </w:p>
        </w:tc>
        <w:tc>
          <w:tcPr>
            <w:tcW w:w="287" w:type="pct"/>
            <w:noWrap/>
            <w:hideMark/>
          </w:tcPr>
          <w:p w14:paraId="420544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31</w:t>
            </w:r>
          </w:p>
        </w:tc>
        <w:tc>
          <w:tcPr>
            <w:tcW w:w="297" w:type="pct"/>
            <w:noWrap/>
            <w:hideMark/>
          </w:tcPr>
          <w:p w14:paraId="5F1D97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324</w:t>
            </w:r>
          </w:p>
        </w:tc>
        <w:tc>
          <w:tcPr>
            <w:tcW w:w="1739" w:type="pct"/>
            <w:noWrap/>
            <w:hideMark/>
          </w:tcPr>
          <w:p w14:paraId="0D558DC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2EC83B0" w14:textId="77777777" w:rsidTr="00BF4FBB">
        <w:trPr>
          <w:trHeight w:val="270"/>
        </w:trPr>
        <w:tc>
          <w:tcPr>
            <w:tcW w:w="169" w:type="pct"/>
            <w:noWrap/>
            <w:hideMark/>
          </w:tcPr>
          <w:p w14:paraId="03648B5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w:t>
            </w:r>
          </w:p>
        </w:tc>
        <w:tc>
          <w:tcPr>
            <w:tcW w:w="305" w:type="pct"/>
            <w:noWrap/>
            <w:hideMark/>
          </w:tcPr>
          <w:p w14:paraId="434285F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6A1A03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斜桥镇</w:t>
            </w:r>
          </w:p>
        </w:tc>
        <w:tc>
          <w:tcPr>
            <w:tcW w:w="360" w:type="pct"/>
            <w:noWrap/>
            <w:hideMark/>
          </w:tcPr>
          <w:p w14:paraId="0310128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洛溪河-右岸-01</w:t>
            </w:r>
          </w:p>
        </w:tc>
        <w:tc>
          <w:tcPr>
            <w:tcW w:w="170" w:type="pct"/>
            <w:noWrap/>
            <w:hideMark/>
          </w:tcPr>
          <w:p w14:paraId="1AA4B7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C3150A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4AF0C9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559132.6</w:t>
            </w:r>
          </w:p>
        </w:tc>
        <w:tc>
          <w:tcPr>
            <w:tcW w:w="291" w:type="pct"/>
            <w:noWrap/>
            <w:hideMark/>
          </w:tcPr>
          <w:p w14:paraId="126386E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3375375.4</w:t>
            </w:r>
          </w:p>
        </w:tc>
        <w:tc>
          <w:tcPr>
            <w:tcW w:w="268" w:type="pct"/>
            <w:noWrap/>
            <w:hideMark/>
          </w:tcPr>
          <w:p w14:paraId="0F3A98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559160.4</w:t>
            </w:r>
          </w:p>
        </w:tc>
        <w:tc>
          <w:tcPr>
            <w:tcW w:w="291" w:type="pct"/>
            <w:noWrap/>
            <w:hideMark/>
          </w:tcPr>
          <w:p w14:paraId="5602888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3375050.8</w:t>
            </w:r>
          </w:p>
        </w:tc>
        <w:tc>
          <w:tcPr>
            <w:tcW w:w="287" w:type="pct"/>
            <w:noWrap/>
            <w:hideMark/>
          </w:tcPr>
          <w:p w14:paraId="3A3CF5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339</w:t>
            </w:r>
          </w:p>
        </w:tc>
        <w:tc>
          <w:tcPr>
            <w:tcW w:w="297" w:type="pct"/>
            <w:noWrap/>
            <w:hideMark/>
          </w:tcPr>
          <w:p w14:paraId="4FB4EA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3230</w:t>
            </w:r>
          </w:p>
        </w:tc>
        <w:tc>
          <w:tcPr>
            <w:tcW w:w="1739" w:type="pct"/>
            <w:noWrap/>
            <w:hideMark/>
          </w:tcPr>
          <w:p w14:paraId="6A9FE3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8629011" w14:textId="77777777" w:rsidTr="00BF4FBB">
        <w:trPr>
          <w:trHeight w:val="270"/>
        </w:trPr>
        <w:tc>
          <w:tcPr>
            <w:tcW w:w="169" w:type="pct"/>
            <w:noWrap/>
            <w:hideMark/>
          </w:tcPr>
          <w:p w14:paraId="1684B5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w:t>
            </w:r>
          </w:p>
        </w:tc>
        <w:tc>
          <w:tcPr>
            <w:tcW w:w="305" w:type="pct"/>
            <w:noWrap/>
            <w:hideMark/>
          </w:tcPr>
          <w:p w14:paraId="7C33E30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6D99D3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斜桥镇</w:t>
            </w:r>
          </w:p>
        </w:tc>
        <w:tc>
          <w:tcPr>
            <w:tcW w:w="360" w:type="pct"/>
            <w:noWrap/>
            <w:hideMark/>
          </w:tcPr>
          <w:p w14:paraId="4163BD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洛溪河-右岸-02</w:t>
            </w:r>
          </w:p>
        </w:tc>
        <w:tc>
          <w:tcPr>
            <w:tcW w:w="170" w:type="pct"/>
            <w:noWrap/>
            <w:hideMark/>
          </w:tcPr>
          <w:p w14:paraId="2A7377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AC789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3E19D8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559160.4</w:t>
            </w:r>
          </w:p>
        </w:tc>
        <w:tc>
          <w:tcPr>
            <w:tcW w:w="291" w:type="pct"/>
            <w:noWrap/>
            <w:hideMark/>
          </w:tcPr>
          <w:p w14:paraId="4165FE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3375050.8</w:t>
            </w:r>
          </w:p>
        </w:tc>
        <w:tc>
          <w:tcPr>
            <w:tcW w:w="268" w:type="pct"/>
            <w:noWrap/>
            <w:hideMark/>
          </w:tcPr>
          <w:p w14:paraId="00D9557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559158.6</w:t>
            </w:r>
          </w:p>
        </w:tc>
        <w:tc>
          <w:tcPr>
            <w:tcW w:w="291" w:type="pct"/>
            <w:noWrap/>
            <w:hideMark/>
          </w:tcPr>
          <w:p w14:paraId="2CAFB3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3375036.7</w:t>
            </w:r>
          </w:p>
        </w:tc>
        <w:tc>
          <w:tcPr>
            <w:tcW w:w="287" w:type="pct"/>
            <w:noWrap/>
            <w:hideMark/>
          </w:tcPr>
          <w:p w14:paraId="6B93B04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26</w:t>
            </w:r>
          </w:p>
        </w:tc>
        <w:tc>
          <w:tcPr>
            <w:tcW w:w="297" w:type="pct"/>
            <w:noWrap/>
            <w:hideMark/>
          </w:tcPr>
          <w:p w14:paraId="1BDF53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448</w:t>
            </w:r>
          </w:p>
        </w:tc>
        <w:tc>
          <w:tcPr>
            <w:tcW w:w="1739" w:type="pct"/>
            <w:noWrap/>
            <w:hideMark/>
          </w:tcPr>
          <w:p w14:paraId="61A094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D89866B" w14:textId="77777777" w:rsidTr="00BF4FBB">
        <w:trPr>
          <w:trHeight w:val="270"/>
        </w:trPr>
        <w:tc>
          <w:tcPr>
            <w:tcW w:w="169" w:type="pct"/>
            <w:noWrap/>
            <w:hideMark/>
          </w:tcPr>
          <w:p w14:paraId="283DBBB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w:t>
            </w:r>
          </w:p>
        </w:tc>
        <w:tc>
          <w:tcPr>
            <w:tcW w:w="305" w:type="pct"/>
            <w:noWrap/>
            <w:hideMark/>
          </w:tcPr>
          <w:p w14:paraId="6356FF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1B8CD9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斜桥镇</w:t>
            </w:r>
          </w:p>
        </w:tc>
        <w:tc>
          <w:tcPr>
            <w:tcW w:w="360" w:type="pct"/>
            <w:noWrap/>
            <w:hideMark/>
          </w:tcPr>
          <w:p w14:paraId="0588B91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洛溪河-右岸-03</w:t>
            </w:r>
          </w:p>
        </w:tc>
        <w:tc>
          <w:tcPr>
            <w:tcW w:w="170" w:type="pct"/>
            <w:noWrap/>
            <w:hideMark/>
          </w:tcPr>
          <w:p w14:paraId="6931740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93C43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7FA1A6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559158.6</w:t>
            </w:r>
          </w:p>
        </w:tc>
        <w:tc>
          <w:tcPr>
            <w:tcW w:w="291" w:type="pct"/>
            <w:noWrap/>
            <w:hideMark/>
          </w:tcPr>
          <w:p w14:paraId="20D2ADE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3375036.7</w:t>
            </w:r>
          </w:p>
        </w:tc>
        <w:tc>
          <w:tcPr>
            <w:tcW w:w="268" w:type="pct"/>
            <w:noWrap/>
            <w:hideMark/>
          </w:tcPr>
          <w:p w14:paraId="4D65D5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559148.8</w:t>
            </w:r>
          </w:p>
        </w:tc>
        <w:tc>
          <w:tcPr>
            <w:tcW w:w="291" w:type="pct"/>
            <w:noWrap/>
            <w:hideMark/>
          </w:tcPr>
          <w:p w14:paraId="56BF48C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3374918.0</w:t>
            </w:r>
          </w:p>
        </w:tc>
        <w:tc>
          <w:tcPr>
            <w:tcW w:w="287" w:type="pct"/>
            <w:noWrap/>
            <w:hideMark/>
          </w:tcPr>
          <w:p w14:paraId="03572AF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125</w:t>
            </w:r>
          </w:p>
        </w:tc>
        <w:tc>
          <w:tcPr>
            <w:tcW w:w="297" w:type="pct"/>
            <w:noWrap/>
            <w:hideMark/>
          </w:tcPr>
          <w:p w14:paraId="421752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1153</w:t>
            </w:r>
          </w:p>
        </w:tc>
        <w:tc>
          <w:tcPr>
            <w:tcW w:w="1739" w:type="pct"/>
            <w:noWrap/>
            <w:hideMark/>
          </w:tcPr>
          <w:p w14:paraId="13B3387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A31EE86" w14:textId="77777777" w:rsidTr="00BF4FBB">
        <w:trPr>
          <w:trHeight w:val="270"/>
        </w:trPr>
        <w:tc>
          <w:tcPr>
            <w:tcW w:w="169" w:type="pct"/>
            <w:noWrap/>
            <w:hideMark/>
          </w:tcPr>
          <w:p w14:paraId="7FF68D4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lastRenderedPageBreak/>
              <w:t>574</w:t>
            </w:r>
          </w:p>
        </w:tc>
        <w:tc>
          <w:tcPr>
            <w:tcW w:w="305" w:type="pct"/>
            <w:noWrap/>
            <w:hideMark/>
          </w:tcPr>
          <w:p w14:paraId="30962DB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0C6582C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斜桥镇</w:t>
            </w:r>
          </w:p>
        </w:tc>
        <w:tc>
          <w:tcPr>
            <w:tcW w:w="360" w:type="pct"/>
            <w:noWrap/>
            <w:hideMark/>
          </w:tcPr>
          <w:p w14:paraId="2D57D5D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洛溪河-右岸-04</w:t>
            </w:r>
          </w:p>
        </w:tc>
        <w:tc>
          <w:tcPr>
            <w:tcW w:w="170" w:type="pct"/>
            <w:noWrap/>
            <w:hideMark/>
          </w:tcPr>
          <w:p w14:paraId="1DB2FA5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6398F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194E82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559145.6</w:t>
            </w:r>
          </w:p>
        </w:tc>
        <w:tc>
          <w:tcPr>
            <w:tcW w:w="291" w:type="pct"/>
            <w:noWrap/>
            <w:hideMark/>
          </w:tcPr>
          <w:p w14:paraId="740123F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3374898.7</w:t>
            </w:r>
          </w:p>
        </w:tc>
        <w:tc>
          <w:tcPr>
            <w:tcW w:w="268" w:type="pct"/>
            <w:noWrap/>
            <w:hideMark/>
          </w:tcPr>
          <w:p w14:paraId="6ACCEC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559120.4</w:t>
            </w:r>
          </w:p>
        </w:tc>
        <w:tc>
          <w:tcPr>
            <w:tcW w:w="291" w:type="pct"/>
            <w:noWrap/>
            <w:hideMark/>
          </w:tcPr>
          <w:p w14:paraId="5288B9B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3374751.8</w:t>
            </w:r>
          </w:p>
        </w:tc>
        <w:tc>
          <w:tcPr>
            <w:tcW w:w="287" w:type="pct"/>
            <w:noWrap/>
            <w:hideMark/>
          </w:tcPr>
          <w:p w14:paraId="624979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149</w:t>
            </w:r>
          </w:p>
        </w:tc>
        <w:tc>
          <w:tcPr>
            <w:tcW w:w="297" w:type="pct"/>
            <w:noWrap/>
            <w:hideMark/>
          </w:tcPr>
          <w:p w14:paraId="37BC4E1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1520</w:t>
            </w:r>
          </w:p>
        </w:tc>
        <w:tc>
          <w:tcPr>
            <w:tcW w:w="1739" w:type="pct"/>
            <w:noWrap/>
            <w:hideMark/>
          </w:tcPr>
          <w:p w14:paraId="4E0C555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6882B41" w14:textId="77777777" w:rsidTr="00BF4FBB">
        <w:trPr>
          <w:trHeight w:val="270"/>
        </w:trPr>
        <w:tc>
          <w:tcPr>
            <w:tcW w:w="169" w:type="pct"/>
            <w:noWrap/>
            <w:hideMark/>
          </w:tcPr>
          <w:p w14:paraId="78986C4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575</w:t>
            </w:r>
          </w:p>
        </w:tc>
        <w:tc>
          <w:tcPr>
            <w:tcW w:w="305" w:type="pct"/>
            <w:noWrap/>
            <w:hideMark/>
          </w:tcPr>
          <w:p w14:paraId="0A8006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6C87AF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斜桥镇</w:t>
            </w:r>
          </w:p>
        </w:tc>
        <w:tc>
          <w:tcPr>
            <w:tcW w:w="360" w:type="pct"/>
            <w:noWrap/>
            <w:hideMark/>
          </w:tcPr>
          <w:p w14:paraId="2C546F0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洛溪河-右岸-05</w:t>
            </w:r>
          </w:p>
        </w:tc>
        <w:tc>
          <w:tcPr>
            <w:tcW w:w="170" w:type="pct"/>
            <w:noWrap/>
            <w:hideMark/>
          </w:tcPr>
          <w:p w14:paraId="3E3434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3D23E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3B67B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559120.4</w:t>
            </w:r>
          </w:p>
        </w:tc>
        <w:tc>
          <w:tcPr>
            <w:tcW w:w="291" w:type="pct"/>
            <w:noWrap/>
            <w:hideMark/>
          </w:tcPr>
          <w:p w14:paraId="6AB8DD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3374751.8</w:t>
            </w:r>
          </w:p>
        </w:tc>
        <w:tc>
          <w:tcPr>
            <w:tcW w:w="268" w:type="pct"/>
            <w:noWrap/>
            <w:hideMark/>
          </w:tcPr>
          <w:p w14:paraId="511A9DF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559101.8</w:t>
            </w:r>
          </w:p>
        </w:tc>
        <w:tc>
          <w:tcPr>
            <w:tcW w:w="291" w:type="pct"/>
            <w:noWrap/>
            <w:hideMark/>
          </w:tcPr>
          <w:p w14:paraId="052ABC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3374633.9</w:t>
            </w:r>
          </w:p>
        </w:tc>
        <w:tc>
          <w:tcPr>
            <w:tcW w:w="287" w:type="pct"/>
            <w:noWrap/>
            <w:hideMark/>
          </w:tcPr>
          <w:p w14:paraId="539289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124</w:t>
            </w:r>
          </w:p>
        </w:tc>
        <w:tc>
          <w:tcPr>
            <w:tcW w:w="297" w:type="pct"/>
            <w:noWrap/>
            <w:hideMark/>
          </w:tcPr>
          <w:p w14:paraId="37A3BC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1250</w:t>
            </w:r>
          </w:p>
        </w:tc>
        <w:tc>
          <w:tcPr>
            <w:tcW w:w="1739" w:type="pct"/>
            <w:noWrap/>
            <w:hideMark/>
          </w:tcPr>
          <w:p w14:paraId="1F8C5A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现状为未利用岸线及重大跨河工程（高铁），规划期内暂无开发利用需求，划入保留区</w:t>
            </w:r>
          </w:p>
        </w:tc>
      </w:tr>
      <w:tr w:rsidR="009D260B" w:rsidRPr="009D260B" w14:paraId="6BE1816D" w14:textId="77777777" w:rsidTr="00BF4FBB">
        <w:trPr>
          <w:trHeight w:val="270"/>
        </w:trPr>
        <w:tc>
          <w:tcPr>
            <w:tcW w:w="169" w:type="pct"/>
            <w:noWrap/>
            <w:hideMark/>
          </w:tcPr>
          <w:p w14:paraId="10F046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w:t>
            </w:r>
          </w:p>
        </w:tc>
        <w:tc>
          <w:tcPr>
            <w:tcW w:w="305" w:type="pct"/>
            <w:noWrap/>
            <w:hideMark/>
          </w:tcPr>
          <w:p w14:paraId="6CCFD60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7C51E0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斜桥镇</w:t>
            </w:r>
          </w:p>
        </w:tc>
        <w:tc>
          <w:tcPr>
            <w:tcW w:w="360" w:type="pct"/>
            <w:noWrap/>
            <w:hideMark/>
          </w:tcPr>
          <w:p w14:paraId="6C1C47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洛溪河-右岸-06</w:t>
            </w:r>
          </w:p>
        </w:tc>
        <w:tc>
          <w:tcPr>
            <w:tcW w:w="170" w:type="pct"/>
            <w:noWrap/>
            <w:hideMark/>
          </w:tcPr>
          <w:p w14:paraId="13EE4FD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8789F3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68144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559123.4</w:t>
            </w:r>
          </w:p>
        </w:tc>
        <w:tc>
          <w:tcPr>
            <w:tcW w:w="291" w:type="pct"/>
            <w:noWrap/>
            <w:hideMark/>
          </w:tcPr>
          <w:p w14:paraId="282F657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3374592.8</w:t>
            </w:r>
          </w:p>
        </w:tc>
        <w:tc>
          <w:tcPr>
            <w:tcW w:w="268" w:type="pct"/>
            <w:noWrap/>
            <w:hideMark/>
          </w:tcPr>
          <w:p w14:paraId="3D55097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560440.4</w:t>
            </w:r>
          </w:p>
        </w:tc>
        <w:tc>
          <w:tcPr>
            <w:tcW w:w="291" w:type="pct"/>
            <w:noWrap/>
            <w:hideMark/>
          </w:tcPr>
          <w:p w14:paraId="02599F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3374527.5</w:t>
            </w:r>
          </w:p>
        </w:tc>
        <w:tc>
          <w:tcPr>
            <w:tcW w:w="287" w:type="pct"/>
            <w:noWrap/>
            <w:hideMark/>
          </w:tcPr>
          <w:p w14:paraId="43547F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1416</w:t>
            </w:r>
          </w:p>
        </w:tc>
        <w:tc>
          <w:tcPr>
            <w:tcW w:w="297" w:type="pct"/>
            <w:noWrap/>
            <w:hideMark/>
          </w:tcPr>
          <w:p w14:paraId="1BB7866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14124</w:t>
            </w:r>
          </w:p>
        </w:tc>
        <w:tc>
          <w:tcPr>
            <w:tcW w:w="1739" w:type="pct"/>
            <w:noWrap/>
            <w:hideMark/>
          </w:tcPr>
          <w:p w14:paraId="6AAC37B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C29B0F5" w14:textId="77777777" w:rsidTr="00BF4FBB">
        <w:trPr>
          <w:trHeight w:val="270"/>
        </w:trPr>
        <w:tc>
          <w:tcPr>
            <w:tcW w:w="169" w:type="pct"/>
            <w:noWrap/>
            <w:hideMark/>
          </w:tcPr>
          <w:p w14:paraId="452F23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577</w:t>
            </w:r>
          </w:p>
        </w:tc>
        <w:tc>
          <w:tcPr>
            <w:tcW w:w="305" w:type="pct"/>
            <w:noWrap/>
            <w:hideMark/>
          </w:tcPr>
          <w:p w14:paraId="3C780E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64CB1AC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斜桥镇</w:t>
            </w:r>
          </w:p>
        </w:tc>
        <w:tc>
          <w:tcPr>
            <w:tcW w:w="360" w:type="pct"/>
            <w:noWrap/>
            <w:hideMark/>
          </w:tcPr>
          <w:p w14:paraId="5ECF828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洛溪河-右岸-07</w:t>
            </w:r>
          </w:p>
        </w:tc>
        <w:tc>
          <w:tcPr>
            <w:tcW w:w="170" w:type="pct"/>
            <w:noWrap/>
            <w:hideMark/>
          </w:tcPr>
          <w:p w14:paraId="59CFA2B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DA295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13D31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560474.1</w:t>
            </w:r>
          </w:p>
        </w:tc>
        <w:tc>
          <w:tcPr>
            <w:tcW w:w="291" w:type="pct"/>
            <w:noWrap/>
            <w:hideMark/>
          </w:tcPr>
          <w:p w14:paraId="13B2E8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3374521.1</w:t>
            </w:r>
          </w:p>
        </w:tc>
        <w:tc>
          <w:tcPr>
            <w:tcW w:w="268" w:type="pct"/>
            <w:noWrap/>
            <w:hideMark/>
          </w:tcPr>
          <w:p w14:paraId="519E091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560696.2</w:t>
            </w:r>
          </w:p>
        </w:tc>
        <w:tc>
          <w:tcPr>
            <w:tcW w:w="291" w:type="pct"/>
            <w:noWrap/>
            <w:hideMark/>
          </w:tcPr>
          <w:p w14:paraId="36D0688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3374493.0</w:t>
            </w:r>
          </w:p>
        </w:tc>
        <w:tc>
          <w:tcPr>
            <w:tcW w:w="287" w:type="pct"/>
            <w:noWrap/>
            <w:hideMark/>
          </w:tcPr>
          <w:p w14:paraId="744749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230</w:t>
            </w:r>
          </w:p>
        </w:tc>
        <w:tc>
          <w:tcPr>
            <w:tcW w:w="297" w:type="pct"/>
            <w:noWrap/>
            <w:hideMark/>
          </w:tcPr>
          <w:p w14:paraId="6DCE40E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2170</w:t>
            </w:r>
          </w:p>
        </w:tc>
        <w:tc>
          <w:tcPr>
            <w:tcW w:w="1739" w:type="pct"/>
            <w:noWrap/>
            <w:hideMark/>
          </w:tcPr>
          <w:p w14:paraId="1C9C88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EC4D013" w14:textId="77777777" w:rsidTr="00BF4FBB">
        <w:trPr>
          <w:trHeight w:val="270"/>
        </w:trPr>
        <w:tc>
          <w:tcPr>
            <w:tcW w:w="169" w:type="pct"/>
            <w:noWrap/>
            <w:hideMark/>
          </w:tcPr>
          <w:p w14:paraId="2676832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578</w:t>
            </w:r>
          </w:p>
        </w:tc>
        <w:tc>
          <w:tcPr>
            <w:tcW w:w="305" w:type="pct"/>
            <w:noWrap/>
            <w:hideMark/>
          </w:tcPr>
          <w:p w14:paraId="2B92CC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39AE01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斜桥镇</w:t>
            </w:r>
          </w:p>
        </w:tc>
        <w:tc>
          <w:tcPr>
            <w:tcW w:w="360" w:type="pct"/>
            <w:noWrap/>
            <w:hideMark/>
          </w:tcPr>
          <w:p w14:paraId="636C36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洛溪河-右岸-08</w:t>
            </w:r>
          </w:p>
        </w:tc>
        <w:tc>
          <w:tcPr>
            <w:tcW w:w="170" w:type="pct"/>
            <w:noWrap/>
            <w:hideMark/>
          </w:tcPr>
          <w:p w14:paraId="49647B7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EE1F7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DD0622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560737.3</w:t>
            </w:r>
          </w:p>
        </w:tc>
        <w:tc>
          <w:tcPr>
            <w:tcW w:w="291" w:type="pct"/>
            <w:noWrap/>
            <w:hideMark/>
          </w:tcPr>
          <w:p w14:paraId="2E5157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3374496.3</w:t>
            </w:r>
          </w:p>
        </w:tc>
        <w:tc>
          <w:tcPr>
            <w:tcW w:w="268" w:type="pct"/>
            <w:noWrap/>
            <w:hideMark/>
          </w:tcPr>
          <w:p w14:paraId="019FE00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561136.5</w:t>
            </w:r>
          </w:p>
        </w:tc>
        <w:tc>
          <w:tcPr>
            <w:tcW w:w="291" w:type="pct"/>
            <w:noWrap/>
            <w:hideMark/>
          </w:tcPr>
          <w:p w14:paraId="6D6140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3374506.1</w:t>
            </w:r>
          </w:p>
        </w:tc>
        <w:tc>
          <w:tcPr>
            <w:tcW w:w="287" w:type="pct"/>
            <w:noWrap/>
            <w:hideMark/>
          </w:tcPr>
          <w:p w14:paraId="4702F2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404</w:t>
            </w:r>
          </w:p>
        </w:tc>
        <w:tc>
          <w:tcPr>
            <w:tcW w:w="297" w:type="pct"/>
            <w:noWrap/>
            <w:hideMark/>
          </w:tcPr>
          <w:p w14:paraId="57229E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3978</w:t>
            </w:r>
          </w:p>
        </w:tc>
        <w:tc>
          <w:tcPr>
            <w:tcW w:w="1739" w:type="pct"/>
            <w:noWrap/>
            <w:hideMark/>
          </w:tcPr>
          <w:p w14:paraId="663873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E277045" w14:textId="77777777" w:rsidTr="00BF4FBB">
        <w:trPr>
          <w:trHeight w:val="270"/>
        </w:trPr>
        <w:tc>
          <w:tcPr>
            <w:tcW w:w="169" w:type="pct"/>
            <w:noWrap/>
            <w:hideMark/>
          </w:tcPr>
          <w:p w14:paraId="7F6F35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579</w:t>
            </w:r>
          </w:p>
        </w:tc>
        <w:tc>
          <w:tcPr>
            <w:tcW w:w="305" w:type="pct"/>
            <w:noWrap/>
            <w:hideMark/>
          </w:tcPr>
          <w:p w14:paraId="68637B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4B89037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海洲街道</w:t>
            </w:r>
          </w:p>
        </w:tc>
        <w:tc>
          <w:tcPr>
            <w:tcW w:w="360" w:type="pct"/>
            <w:noWrap/>
            <w:hideMark/>
          </w:tcPr>
          <w:p w14:paraId="625765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洛溪河-右岸-09</w:t>
            </w:r>
          </w:p>
        </w:tc>
        <w:tc>
          <w:tcPr>
            <w:tcW w:w="170" w:type="pct"/>
            <w:noWrap/>
            <w:hideMark/>
          </w:tcPr>
          <w:p w14:paraId="4DD5BF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C1C54A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5E8E8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561136.5</w:t>
            </w:r>
          </w:p>
        </w:tc>
        <w:tc>
          <w:tcPr>
            <w:tcW w:w="291" w:type="pct"/>
            <w:noWrap/>
            <w:hideMark/>
          </w:tcPr>
          <w:p w14:paraId="5338FC8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3374506.1</w:t>
            </w:r>
          </w:p>
        </w:tc>
        <w:tc>
          <w:tcPr>
            <w:tcW w:w="268" w:type="pct"/>
            <w:noWrap/>
            <w:hideMark/>
          </w:tcPr>
          <w:p w14:paraId="4C3BEB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561355.3</w:t>
            </w:r>
          </w:p>
        </w:tc>
        <w:tc>
          <w:tcPr>
            <w:tcW w:w="291" w:type="pct"/>
            <w:noWrap/>
            <w:hideMark/>
          </w:tcPr>
          <w:p w14:paraId="31D4083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3374498.6</w:t>
            </w:r>
          </w:p>
        </w:tc>
        <w:tc>
          <w:tcPr>
            <w:tcW w:w="287" w:type="pct"/>
            <w:noWrap/>
            <w:hideMark/>
          </w:tcPr>
          <w:p w14:paraId="2E4C60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226</w:t>
            </w:r>
          </w:p>
        </w:tc>
        <w:tc>
          <w:tcPr>
            <w:tcW w:w="297" w:type="pct"/>
            <w:noWrap/>
            <w:hideMark/>
          </w:tcPr>
          <w:p w14:paraId="431E062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2173</w:t>
            </w:r>
          </w:p>
        </w:tc>
        <w:tc>
          <w:tcPr>
            <w:tcW w:w="1739" w:type="pct"/>
            <w:noWrap/>
            <w:hideMark/>
          </w:tcPr>
          <w:p w14:paraId="71DE09B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119CC12" w14:textId="77777777" w:rsidTr="00BF4FBB">
        <w:trPr>
          <w:trHeight w:val="270"/>
        </w:trPr>
        <w:tc>
          <w:tcPr>
            <w:tcW w:w="169" w:type="pct"/>
            <w:noWrap/>
            <w:hideMark/>
          </w:tcPr>
          <w:p w14:paraId="7A0AE9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580</w:t>
            </w:r>
          </w:p>
        </w:tc>
        <w:tc>
          <w:tcPr>
            <w:tcW w:w="305" w:type="pct"/>
            <w:noWrap/>
            <w:hideMark/>
          </w:tcPr>
          <w:p w14:paraId="0FA4E7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44539EB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56FD40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洛溪河-右岸-10</w:t>
            </w:r>
          </w:p>
        </w:tc>
        <w:tc>
          <w:tcPr>
            <w:tcW w:w="170" w:type="pct"/>
            <w:noWrap/>
            <w:hideMark/>
          </w:tcPr>
          <w:p w14:paraId="4CA4378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2F2F8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E42AA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561355.3</w:t>
            </w:r>
          </w:p>
        </w:tc>
        <w:tc>
          <w:tcPr>
            <w:tcW w:w="291" w:type="pct"/>
            <w:noWrap/>
            <w:hideMark/>
          </w:tcPr>
          <w:p w14:paraId="6E92E2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3374498.6</w:t>
            </w:r>
          </w:p>
        </w:tc>
        <w:tc>
          <w:tcPr>
            <w:tcW w:w="268" w:type="pct"/>
            <w:noWrap/>
            <w:hideMark/>
          </w:tcPr>
          <w:p w14:paraId="1416ECC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561355.3</w:t>
            </w:r>
          </w:p>
        </w:tc>
        <w:tc>
          <w:tcPr>
            <w:tcW w:w="291" w:type="pct"/>
            <w:noWrap/>
            <w:hideMark/>
          </w:tcPr>
          <w:p w14:paraId="4E85EE0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3374495.5</w:t>
            </w:r>
          </w:p>
        </w:tc>
        <w:tc>
          <w:tcPr>
            <w:tcW w:w="287" w:type="pct"/>
            <w:noWrap/>
            <w:hideMark/>
          </w:tcPr>
          <w:p w14:paraId="030844D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w:t>
            </w:r>
          </w:p>
        </w:tc>
        <w:tc>
          <w:tcPr>
            <w:tcW w:w="297" w:type="pct"/>
            <w:noWrap/>
            <w:hideMark/>
          </w:tcPr>
          <w:p w14:paraId="6F452FC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w:t>
            </w:r>
          </w:p>
        </w:tc>
        <w:tc>
          <w:tcPr>
            <w:tcW w:w="1739" w:type="pct"/>
            <w:noWrap/>
            <w:hideMark/>
          </w:tcPr>
          <w:p w14:paraId="4C4729C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A24F9C5" w14:textId="77777777" w:rsidTr="00BF4FBB">
        <w:trPr>
          <w:trHeight w:val="270"/>
        </w:trPr>
        <w:tc>
          <w:tcPr>
            <w:tcW w:w="169" w:type="pct"/>
            <w:noWrap/>
            <w:hideMark/>
          </w:tcPr>
          <w:p w14:paraId="35B6AB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581</w:t>
            </w:r>
          </w:p>
        </w:tc>
        <w:tc>
          <w:tcPr>
            <w:tcW w:w="305" w:type="pct"/>
            <w:noWrap/>
            <w:hideMark/>
          </w:tcPr>
          <w:p w14:paraId="3BD0BE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521AABF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斜桥镇</w:t>
            </w:r>
          </w:p>
        </w:tc>
        <w:tc>
          <w:tcPr>
            <w:tcW w:w="360" w:type="pct"/>
            <w:noWrap/>
            <w:hideMark/>
          </w:tcPr>
          <w:p w14:paraId="6444E4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洛溪河-右岸-11</w:t>
            </w:r>
          </w:p>
        </w:tc>
        <w:tc>
          <w:tcPr>
            <w:tcW w:w="170" w:type="pct"/>
            <w:noWrap/>
            <w:hideMark/>
          </w:tcPr>
          <w:p w14:paraId="4211ED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4D2BE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3DD0F6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561355.3</w:t>
            </w:r>
          </w:p>
        </w:tc>
        <w:tc>
          <w:tcPr>
            <w:tcW w:w="291" w:type="pct"/>
            <w:noWrap/>
            <w:hideMark/>
          </w:tcPr>
          <w:p w14:paraId="32A5EA8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3374495.5</w:t>
            </w:r>
          </w:p>
        </w:tc>
        <w:tc>
          <w:tcPr>
            <w:tcW w:w="268" w:type="pct"/>
            <w:noWrap/>
            <w:hideMark/>
          </w:tcPr>
          <w:p w14:paraId="2222B7F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561355.3</w:t>
            </w:r>
          </w:p>
        </w:tc>
        <w:tc>
          <w:tcPr>
            <w:tcW w:w="291" w:type="pct"/>
            <w:noWrap/>
            <w:hideMark/>
          </w:tcPr>
          <w:p w14:paraId="28F7B1A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3374484.5</w:t>
            </w:r>
          </w:p>
        </w:tc>
        <w:tc>
          <w:tcPr>
            <w:tcW w:w="287" w:type="pct"/>
            <w:noWrap/>
            <w:hideMark/>
          </w:tcPr>
          <w:p w14:paraId="41664AD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w:t>
            </w:r>
          </w:p>
        </w:tc>
        <w:tc>
          <w:tcPr>
            <w:tcW w:w="297" w:type="pct"/>
            <w:noWrap/>
            <w:hideMark/>
          </w:tcPr>
          <w:p w14:paraId="0C524D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110</w:t>
            </w:r>
          </w:p>
        </w:tc>
        <w:tc>
          <w:tcPr>
            <w:tcW w:w="1739" w:type="pct"/>
            <w:noWrap/>
            <w:hideMark/>
          </w:tcPr>
          <w:p w14:paraId="4C6502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3C8154C" w14:textId="77777777" w:rsidTr="00BF4FBB">
        <w:trPr>
          <w:trHeight w:val="270"/>
        </w:trPr>
        <w:tc>
          <w:tcPr>
            <w:tcW w:w="169" w:type="pct"/>
            <w:noWrap/>
            <w:hideMark/>
          </w:tcPr>
          <w:p w14:paraId="578EE0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582</w:t>
            </w:r>
          </w:p>
        </w:tc>
        <w:tc>
          <w:tcPr>
            <w:tcW w:w="305" w:type="pct"/>
            <w:noWrap/>
            <w:hideMark/>
          </w:tcPr>
          <w:p w14:paraId="1F4BF6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403786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斜桥镇</w:t>
            </w:r>
          </w:p>
        </w:tc>
        <w:tc>
          <w:tcPr>
            <w:tcW w:w="360" w:type="pct"/>
            <w:noWrap/>
            <w:hideMark/>
          </w:tcPr>
          <w:p w14:paraId="2D37B2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洛溪河-右岸-12</w:t>
            </w:r>
          </w:p>
        </w:tc>
        <w:tc>
          <w:tcPr>
            <w:tcW w:w="170" w:type="pct"/>
            <w:noWrap/>
            <w:hideMark/>
          </w:tcPr>
          <w:p w14:paraId="4CCEB0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05F930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D989F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561392.2</w:t>
            </w:r>
          </w:p>
        </w:tc>
        <w:tc>
          <w:tcPr>
            <w:tcW w:w="291" w:type="pct"/>
            <w:noWrap/>
            <w:hideMark/>
          </w:tcPr>
          <w:p w14:paraId="432ECC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3374489.0</w:t>
            </w:r>
          </w:p>
        </w:tc>
        <w:tc>
          <w:tcPr>
            <w:tcW w:w="268" w:type="pct"/>
            <w:noWrap/>
            <w:hideMark/>
          </w:tcPr>
          <w:p w14:paraId="75646A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561391.9</w:t>
            </w:r>
          </w:p>
        </w:tc>
        <w:tc>
          <w:tcPr>
            <w:tcW w:w="291" w:type="pct"/>
            <w:noWrap/>
            <w:hideMark/>
          </w:tcPr>
          <w:p w14:paraId="2864FCF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3374498.4</w:t>
            </w:r>
          </w:p>
        </w:tc>
        <w:tc>
          <w:tcPr>
            <w:tcW w:w="287" w:type="pct"/>
            <w:noWrap/>
            <w:hideMark/>
          </w:tcPr>
          <w:p w14:paraId="4548CD9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w:t>
            </w:r>
          </w:p>
        </w:tc>
        <w:tc>
          <w:tcPr>
            <w:tcW w:w="297" w:type="pct"/>
            <w:noWrap/>
            <w:hideMark/>
          </w:tcPr>
          <w:p w14:paraId="150324F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95</w:t>
            </w:r>
          </w:p>
        </w:tc>
        <w:tc>
          <w:tcPr>
            <w:tcW w:w="1739" w:type="pct"/>
            <w:noWrap/>
            <w:hideMark/>
          </w:tcPr>
          <w:p w14:paraId="34AE0A2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E08B99A" w14:textId="77777777" w:rsidTr="00BF4FBB">
        <w:trPr>
          <w:trHeight w:val="270"/>
        </w:trPr>
        <w:tc>
          <w:tcPr>
            <w:tcW w:w="169" w:type="pct"/>
            <w:noWrap/>
            <w:hideMark/>
          </w:tcPr>
          <w:p w14:paraId="7DE5AE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583</w:t>
            </w:r>
          </w:p>
        </w:tc>
        <w:tc>
          <w:tcPr>
            <w:tcW w:w="305" w:type="pct"/>
            <w:noWrap/>
            <w:hideMark/>
          </w:tcPr>
          <w:p w14:paraId="6F69C5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47DC35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海洲街道</w:t>
            </w:r>
          </w:p>
        </w:tc>
        <w:tc>
          <w:tcPr>
            <w:tcW w:w="360" w:type="pct"/>
            <w:noWrap/>
            <w:hideMark/>
          </w:tcPr>
          <w:p w14:paraId="660D8A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洛溪河-右岸-13</w:t>
            </w:r>
          </w:p>
        </w:tc>
        <w:tc>
          <w:tcPr>
            <w:tcW w:w="170" w:type="pct"/>
            <w:noWrap/>
            <w:hideMark/>
          </w:tcPr>
          <w:p w14:paraId="308952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F1D05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7579F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561391.9</w:t>
            </w:r>
          </w:p>
        </w:tc>
        <w:tc>
          <w:tcPr>
            <w:tcW w:w="291" w:type="pct"/>
            <w:noWrap/>
            <w:hideMark/>
          </w:tcPr>
          <w:p w14:paraId="3780CC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3374498.4</w:t>
            </w:r>
          </w:p>
        </w:tc>
        <w:tc>
          <w:tcPr>
            <w:tcW w:w="268" w:type="pct"/>
            <w:noWrap/>
            <w:hideMark/>
          </w:tcPr>
          <w:p w14:paraId="632942A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561491.4</w:t>
            </w:r>
          </w:p>
        </w:tc>
        <w:tc>
          <w:tcPr>
            <w:tcW w:w="291" w:type="pct"/>
            <w:noWrap/>
            <w:hideMark/>
          </w:tcPr>
          <w:p w14:paraId="40EE63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3374505.5</w:t>
            </w:r>
          </w:p>
        </w:tc>
        <w:tc>
          <w:tcPr>
            <w:tcW w:w="287" w:type="pct"/>
            <w:noWrap/>
            <w:hideMark/>
          </w:tcPr>
          <w:p w14:paraId="14728C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107</w:t>
            </w:r>
          </w:p>
        </w:tc>
        <w:tc>
          <w:tcPr>
            <w:tcW w:w="297" w:type="pct"/>
            <w:noWrap/>
            <w:hideMark/>
          </w:tcPr>
          <w:p w14:paraId="097210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566</w:t>
            </w:r>
          </w:p>
        </w:tc>
        <w:tc>
          <w:tcPr>
            <w:tcW w:w="1739" w:type="pct"/>
            <w:noWrap/>
            <w:hideMark/>
          </w:tcPr>
          <w:p w14:paraId="77EA2E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C44098D" w14:textId="77777777" w:rsidTr="00BF4FBB">
        <w:trPr>
          <w:trHeight w:val="270"/>
        </w:trPr>
        <w:tc>
          <w:tcPr>
            <w:tcW w:w="169" w:type="pct"/>
            <w:noWrap/>
            <w:hideMark/>
          </w:tcPr>
          <w:p w14:paraId="5FC535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584</w:t>
            </w:r>
          </w:p>
        </w:tc>
        <w:tc>
          <w:tcPr>
            <w:tcW w:w="305" w:type="pct"/>
            <w:noWrap/>
            <w:hideMark/>
          </w:tcPr>
          <w:p w14:paraId="2BAE69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5D2231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斜桥镇</w:t>
            </w:r>
          </w:p>
        </w:tc>
        <w:tc>
          <w:tcPr>
            <w:tcW w:w="360" w:type="pct"/>
            <w:noWrap/>
            <w:hideMark/>
          </w:tcPr>
          <w:p w14:paraId="03DCEE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洛溪河-右岸-14</w:t>
            </w:r>
          </w:p>
        </w:tc>
        <w:tc>
          <w:tcPr>
            <w:tcW w:w="170" w:type="pct"/>
            <w:noWrap/>
            <w:hideMark/>
          </w:tcPr>
          <w:p w14:paraId="4DC693B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61DFEB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7C0A8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561491.4</w:t>
            </w:r>
          </w:p>
        </w:tc>
        <w:tc>
          <w:tcPr>
            <w:tcW w:w="291" w:type="pct"/>
            <w:noWrap/>
            <w:hideMark/>
          </w:tcPr>
          <w:p w14:paraId="14FA618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3374505.5</w:t>
            </w:r>
          </w:p>
        </w:tc>
        <w:tc>
          <w:tcPr>
            <w:tcW w:w="268" w:type="pct"/>
            <w:noWrap/>
            <w:hideMark/>
          </w:tcPr>
          <w:p w14:paraId="647BEA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561660.3</w:t>
            </w:r>
          </w:p>
        </w:tc>
        <w:tc>
          <w:tcPr>
            <w:tcW w:w="291" w:type="pct"/>
            <w:noWrap/>
            <w:hideMark/>
          </w:tcPr>
          <w:p w14:paraId="00DC6F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3374491.2</w:t>
            </w:r>
          </w:p>
        </w:tc>
        <w:tc>
          <w:tcPr>
            <w:tcW w:w="287" w:type="pct"/>
            <w:noWrap/>
            <w:hideMark/>
          </w:tcPr>
          <w:p w14:paraId="23A9765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171</w:t>
            </w:r>
          </w:p>
        </w:tc>
        <w:tc>
          <w:tcPr>
            <w:tcW w:w="297" w:type="pct"/>
            <w:noWrap/>
            <w:hideMark/>
          </w:tcPr>
          <w:p w14:paraId="372CBC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2085</w:t>
            </w:r>
          </w:p>
        </w:tc>
        <w:tc>
          <w:tcPr>
            <w:tcW w:w="1739" w:type="pct"/>
            <w:noWrap/>
            <w:hideMark/>
          </w:tcPr>
          <w:p w14:paraId="4A5B51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2C9FB03" w14:textId="77777777" w:rsidTr="00BF4FBB">
        <w:trPr>
          <w:trHeight w:val="270"/>
        </w:trPr>
        <w:tc>
          <w:tcPr>
            <w:tcW w:w="169" w:type="pct"/>
            <w:noWrap/>
            <w:hideMark/>
          </w:tcPr>
          <w:p w14:paraId="492F20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585</w:t>
            </w:r>
          </w:p>
        </w:tc>
        <w:tc>
          <w:tcPr>
            <w:tcW w:w="305" w:type="pct"/>
            <w:noWrap/>
            <w:hideMark/>
          </w:tcPr>
          <w:p w14:paraId="2FF6AE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258A47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海洲街道</w:t>
            </w:r>
          </w:p>
        </w:tc>
        <w:tc>
          <w:tcPr>
            <w:tcW w:w="360" w:type="pct"/>
            <w:noWrap/>
            <w:hideMark/>
          </w:tcPr>
          <w:p w14:paraId="44F125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洛溪河-右岸-15</w:t>
            </w:r>
          </w:p>
        </w:tc>
        <w:tc>
          <w:tcPr>
            <w:tcW w:w="170" w:type="pct"/>
            <w:noWrap/>
            <w:hideMark/>
          </w:tcPr>
          <w:p w14:paraId="7249574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2A733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36F08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561685.5</w:t>
            </w:r>
          </w:p>
        </w:tc>
        <w:tc>
          <w:tcPr>
            <w:tcW w:w="291" w:type="pct"/>
            <w:noWrap/>
            <w:hideMark/>
          </w:tcPr>
          <w:p w14:paraId="35A4B71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3374489.5</w:t>
            </w:r>
          </w:p>
        </w:tc>
        <w:tc>
          <w:tcPr>
            <w:tcW w:w="268" w:type="pct"/>
            <w:noWrap/>
            <w:hideMark/>
          </w:tcPr>
          <w:p w14:paraId="0B0FDE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562113.2</w:t>
            </w:r>
          </w:p>
        </w:tc>
        <w:tc>
          <w:tcPr>
            <w:tcW w:w="291" w:type="pct"/>
            <w:noWrap/>
            <w:hideMark/>
          </w:tcPr>
          <w:p w14:paraId="7AEA8B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3374465.3</w:t>
            </w:r>
          </w:p>
        </w:tc>
        <w:tc>
          <w:tcPr>
            <w:tcW w:w="287" w:type="pct"/>
            <w:noWrap/>
            <w:hideMark/>
          </w:tcPr>
          <w:p w14:paraId="12FB01F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430</w:t>
            </w:r>
          </w:p>
        </w:tc>
        <w:tc>
          <w:tcPr>
            <w:tcW w:w="297" w:type="pct"/>
            <w:noWrap/>
            <w:hideMark/>
          </w:tcPr>
          <w:p w14:paraId="42874B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4250</w:t>
            </w:r>
          </w:p>
        </w:tc>
        <w:tc>
          <w:tcPr>
            <w:tcW w:w="1739" w:type="pct"/>
            <w:noWrap/>
            <w:hideMark/>
          </w:tcPr>
          <w:p w14:paraId="5B62A7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576A415" w14:textId="77777777" w:rsidTr="00BF4FBB">
        <w:trPr>
          <w:trHeight w:val="270"/>
        </w:trPr>
        <w:tc>
          <w:tcPr>
            <w:tcW w:w="169" w:type="pct"/>
            <w:noWrap/>
            <w:hideMark/>
          </w:tcPr>
          <w:p w14:paraId="49AF9DD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586</w:t>
            </w:r>
          </w:p>
        </w:tc>
        <w:tc>
          <w:tcPr>
            <w:tcW w:w="305" w:type="pct"/>
            <w:noWrap/>
            <w:hideMark/>
          </w:tcPr>
          <w:p w14:paraId="714850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7E46F1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斜桥镇</w:t>
            </w:r>
          </w:p>
        </w:tc>
        <w:tc>
          <w:tcPr>
            <w:tcW w:w="360" w:type="pct"/>
            <w:noWrap/>
            <w:hideMark/>
          </w:tcPr>
          <w:p w14:paraId="02A0834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洛溪河-右岸-16</w:t>
            </w:r>
          </w:p>
        </w:tc>
        <w:tc>
          <w:tcPr>
            <w:tcW w:w="170" w:type="pct"/>
            <w:noWrap/>
            <w:hideMark/>
          </w:tcPr>
          <w:p w14:paraId="62D817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71C90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DE4A9C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562113.2</w:t>
            </w:r>
          </w:p>
        </w:tc>
        <w:tc>
          <w:tcPr>
            <w:tcW w:w="291" w:type="pct"/>
            <w:noWrap/>
            <w:hideMark/>
          </w:tcPr>
          <w:p w14:paraId="08513F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3374465.3</w:t>
            </w:r>
          </w:p>
        </w:tc>
        <w:tc>
          <w:tcPr>
            <w:tcW w:w="268" w:type="pct"/>
            <w:noWrap/>
            <w:hideMark/>
          </w:tcPr>
          <w:p w14:paraId="2FF781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562138.0</w:t>
            </w:r>
          </w:p>
        </w:tc>
        <w:tc>
          <w:tcPr>
            <w:tcW w:w="291" w:type="pct"/>
            <w:noWrap/>
            <w:hideMark/>
          </w:tcPr>
          <w:p w14:paraId="4521ECB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3374455.7</w:t>
            </w:r>
          </w:p>
        </w:tc>
        <w:tc>
          <w:tcPr>
            <w:tcW w:w="287" w:type="pct"/>
            <w:noWrap/>
            <w:hideMark/>
          </w:tcPr>
          <w:p w14:paraId="4182E98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31</w:t>
            </w:r>
          </w:p>
        </w:tc>
        <w:tc>
          <w:tcPr>
            <w:tcW w:w="297" w:type="pct"/>
            <w:noWrap/>
            <w:hideMark/>
          </w:tcPr>
          <w:p w14:paraId="5645604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237</w:t>
            </w:r>
          </w:p>
        </w:tc>
        <w:tc>
          <w:tcPr>
            <w:tcW w:w="1739" w:type="pct"/>
            <w:noWrap/>
            <w:hideMark/>
          </w:tcPr>
          <w:p w14:paraId="3E8AFF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D4B2311" w14:textId="77777777" w:rsidTr="00BF4FBB">
        <w:trPr>
          <w:trHeight w:val="270"/>
        </w:trPr>
        <w:tc>
          <w:tcPr>
            <w:tcW w:w="169" w:type="pct"/>
            <w:noWrap/>
            <w:hideMark/>
          </w:tcPr>
          <w:p w14:paraId="6381BA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587</w:t>
            </w:r>
          </w:p>
        </w:tc>
        <w:tc>
          <w:tcPr>
            <w:tcW w:w="305" w:type="pct"/>
            <w:noWrap/>
            <w:hideMark/>
          </w:tcPr>
          <w:p w14:paraId="02DCD0E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6C466F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斜桥镇</w:t>
            </w:r>
          </w:p>
        </w:tc>
        <w:tc>
          <w:tcPr>
            <w:tcW w:w="360" w:type="pct"/>
            <w:noWrap/>
            <w:hideMark/>
          </w:tcPr>
          <w:p w14:paraId="652216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洛溪河-右岸-17</w:t>
            </w:r>
          </w:p>
        </w:tc>
        <w:tc>
          <w:tcPr>
            <w:tcW w:w="170" w:type="pct"/>
            <w:noWrap/>
            <w:hideMark/>
          </w:tcPr>
          <w:p w14:paraId="67C961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3BE3DA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44FFBD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562162.8</w:t>
            </w:r>
          </w:p>
        </w:tc>
        <w:tc>
          <w:tcPr>
            <w:tcW w:w="291" w:type="pct"/>
            <w:noWrap/>
            <w:hideMark/>
          </w:tcPr>
          <w:p w14:paraId="2B7E69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3374449.2</w:t>
            </w:r>
          </w:p>
        </w:tc>
        <w:tc>
          <w:tcPr>
            <w:tcW w:w="268" w:type="pct"/>
            <w:noWrap/>
            <w:hideMark/>
          </w:tcPr>
          <w:p w14:paraId="2B9FB5D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563369.4</w:t>
            </w:r>
          </w:p>
        </w:tc>
        <w:tc>
          <w:tcPr>
            <w:tcW w:w="291" w:type="pct"/>
            <w:noWrap/>
            <w:hideMark/>
          </w:tcPr>
          <w:p w14:paraId="290FF6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3374338.3</w:t>
            </w:r>
          </w:p>
        </w:tc>
        <w:tc>
          <w:tcPr>
            <w:tcW w:w="287" w:type="pct"/>
            <w:noWrap/>
            <w:hideMark/>
          </w:tcPr>
          <w:p w14:paraId="646642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1222</w:t>
            </w:r>
          </w:p>
        </w:tc>
        <w:tc>
          <w:tcPr>
            <w:tcW w:w="297" w:type="pct"/>
            <w:noWrap/>
            <w:hideMark/>
          </w:tcPr>
          <w:p w14:paraId="4218A9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12102</w:t>
            </w:r>
          </w:p>
        </w:tc>
        <w:tc>
          <w:tcPr>
            <w:tcW w:w="1739" w:type="pct"/>
            <w:noWrap/>
            <w:hideMark/>
          </w:tcPr>
          <w:p w14:paraId="4726F9D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025E3F3E" w14:textId="77777777" w:rsidTr="00BF4FBB">
        <w:trPr>
          <w:trHeight w:val="270"/>
        </w:trPr>
        <w:tc>
          <w:tcPr>
            <w:tcW w:w="169" w:type="pct"/>
            <w:noWrap/>
            <w:hideMark/>
          </w:tcPr>
          <w:p w14:paraId="068D0F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588</w:t>
            </w:r>
          </w:p>
        </w:tc>
        <w:tc>
          <w:tcPr>
            <w:tcW w:w="305" w:type="pct"/>
            <w:noWrap/>
            <w:hideMark/>
          </w:tcPr>
          <w:p w14:paraId="6CAACA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6F2C500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马桥街道</w:t>
            </w:r>
          </w:p>
        </w:tc>
        <w:tc>
          <w:tcPr>
            <w:tcW w:w="360" w:type="pct"/>
            <w:noWrap/>
            <w:hideMark/>
          </w:tcPr>
          <w:p w14:paraId="120769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洛溪河-右岸-18</w:t>
            </w:r>
          </w:p>
        </w:tc>
        <w:tc>
          <w:tcPr>
            <w:tcW w:w="170" w:type="pct"/>
            <w:noWrap/>
            <w:hideMark/>
          </w:tcPr>
          <w:p w14:paraId="416618B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4CE91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3BA3CD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563414.9</w:t>
            </w:r>
          </w:p>
        </w:tc>
        <w:tc>
          <w:tcPr>
            <w:tcW w:w="291" w:type="pct"/>
            <w:noWrap/>
            <w:hideMark/>
          </w:tcPr>
          <w:p w14:paraId="1ABD69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3374337.0</w:t>
            </w:r>
          </w:p>
        </w:tc>
        <w:tc>
          <w:tcPr>
            <w:tcW w:w="268" w:type="pct"/>
            <w:noWrap/>
            <w:hideMark/>
          </w:tcPr>
          <w:p w14:paraId="6F8C4D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563446.7</w:t>
            </w:r>
          </w:p>
        </w:tc>
        <w:tc>
          <w:tcPr>
            <w:tcW w:w="291" w:type="pct"/>
            <w:noWrap/>
            <w:hideMark/>
          </w:tcPr>
          <w:p w14:paraId="7481E7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3374338.8</w:t>
            </w:r>
          </w:p>
        </w:tc>
        <w:tc>
          <w:tcPr>
            <w:tcW w:w="287" w:type="pct"/>
            <w:noWrap/>
            <w:hideMark/>
          </w:tcPr>
          <w:p w14:paraId="36ACEBA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w:t>
            </w:r>
          </w:p>
        </w:tc>
        <w:tc>
          <w:tcPr>
            <w:tcW w:w="297" w:type="pct"/>
            <w:noWrap/>
            <w:hideMark/>
          </w:tcPr>
          <w:p w14:paraId="22D89E4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276</w:t>
            </w:r>
          </w:p>
        </w:tc>
        <w:tc>
          <w:tcPr>
            <w:tcW w:w="1739" w:type="pct"/>
            <w:noWrap/>
            <w:hideMark/>
          </w:tcPr>
          <w:p w14:paraId="6B3C46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78260F08" w14:textId="77777777" w:rsidTr="00BF4FBB">
        <w:trPr>
          <w:trHeight w:val="270"/>
        </w:trPr>
        <w:tc>
          <w:tcPr>
            <w:tcW w:w="169" w:type="pct"/>
            <w:noWrap/>
            <w:hideMark/>
          </w:tcPr>
          <w:p w14:paraId="74ACD4D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589</w:t>
            </w:r>
          </w:p>
        </w:tc>
        <w:tc>
          <w:tcPr>
            <w:tcW w:w="305" w:type="pct"/>
            <w:noWrap/>
            <w:hideMark/>
          </w:tcPr>
          <w:p w14:paraId="256EE3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2A1F4A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马桥街道</w:t>
            </w:r>
          </w:p>
        </w:tc>
        <w:tc>
          <w:tcPr>
            <w:tcW w:w="360" w:type="pct"/>
            <w:noWrap/>
            <w:hideMark/>
          </w:tcPr>
          <w:p w14:paraId="0D8037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洛溪河-右岸-19</w:t>
            </w:r>
          </w:p>
        </w:tc>
        <w:tc>
          <w:tcPr>
            <w:tcW w:w="170" w:type="pct"/>
            <w:noWrap/>
            <w:hideMark/>
          </w:tcPr>
          <w:p w14:paraId="0AEE1C4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BBE69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2E685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563446.7</w:t>
            </w:r>
          </w:p>
        </w:tc>
        <w:tc>
          <w:tcPr>
            <w:tcW w:w="291" w:type="pct"/>
            <w:noWrap/>
            <w:hideMark/>
          </w:tcPr>
          <w:p w14:paraId="60AAB41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3374338.8</w:t>
            </w:r>
          </w:p>
        </w:tc>
        <w:tc>
          <w:tcPr>
            <w:tcW w:w="268" w:type="pct"/>
            <w:noWrap/>
            <w:hideMark/>
          </w:tcPr>
          <w:p w14:paraId="0FCCE9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563561.2</w:t>
            </w:r>
          </w:p>
        </w:tc>
        <w:tc>
          <w:tcPr>
            <w:tcW w:w="291" w:type="pct"/>
            <w:noWrap/>
            <w:hideMark/>
          </w:tcPr>
          <w:p w14:paraId="432B59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3374327.7</w:t>
            </w:r>
          </w:p>
        </w:tc>
        <w:tc>
          <w:tcPr>
            <w:tcW w:w="287" w:type="pct"/>
            <w:noWrap/>
            <w:hideMark/>
          </w:tcPr>
          <w:p w14:paraId="7123831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115</w:t>
            </w:r>
          </w:p>
        </w:tc>
        <w:tc>
          <w:tcPr>
            <w:tcW w:w="297" w:type="pct"/>
            <w:noWrap/>
            <w:hideMark/>
          </w:tcPr>
          <w:p w14:paraId="7A6839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1151</w:t>
            </w:r>
          </w:p>
        </w:tc>
        <w:tc>
          <w:tcPr>
            <w:tcW w:w="1739" w:type="pct"/>
            <w:noWrap/>
            <w:hideMark/>
          </w:tcPr>
          <w:p w14:paraId="0B668C6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08D317BF" w14:textId="77777777" w:rsidTr="00BF4FBB">
        <w:trPr>
          <w:trHeight w:val="270"/>
        </w:trPr>
        <w:tc>
          <w:tcPr>
            <w:tcW w:w="169" w:type="pct"/>
            <w:noWrap/>
            <w:hideMark/>
          </w:tcPr>
          <w:p w14:paraId="671B932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590</w:t>
            </w:r>
          </w:p>
        </w:tc>
        <w:tc>
          <w:tcPr>
            <w:tcW w:w="305" w:type="pct"/>
            <w:noWrap/>
            <w:hideMark/>
          </w:tcPr>
          <w:p w14:paraId="27E912B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337FBE4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马桥街道</w:t>
            </w:r>
          </w:p>
        </w:tc>
        <w:tc>
          <w:tcPr>
            <w:tcW w:w="360" w:type="pct"/>
            <w:noWrap/>
            <w:hideMark/>
          </w:tcPr>
          <w:p w14:paraId="46B2EA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洛溪河-右岸-20</w:t>
            </w:r>
          </w:p>
        </w:tc>
        <w:tc>
          <w:tcPr>
            <w:tcW w:w="170" w:type="pct"/>
            <w:noWrap/>
            <w:hideMark/>
          </w:tcPr>
          <w:p w14:paraId="58DFF79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32ADC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E539FB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563561.2</w:t>
            </w:r>
          </w:p>
        </w:tc>
        <w:tc>
          <w:tcPr>
            <w:tcW w:w="291" w:type="pct"/>
            <w:noWrap/>
            <w:hideMark/>
          </w:tcPr>
          <w:p w14:paraId="29230C7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3374327.7</w:t>
            </w:r>
          </w:p>
        </w:tc>
        <w:tc>
          <w:tcPr>
            <w:tcW w:w="268" w:type="pct"/>
            <w:noWrap/>
            <w:hideMark/>
          </w:tcPr>
          <w:p w14:paraId="40A21B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563628.3</w:t>
            </w:r>
          </w:p>
        </w:tc>
        <w:tc>
          <w:tcPr>
            <w:tcW w:w="291" w:type="pct"/>
            <w:noWrap/>
            <w:hideMark/>
          </w:tcPr>
          <w:p w14:paraId="25F3C7A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3374320.1</w:t>
            </w:r>
          </w:p>
        </w:tc>
        <w:tc>
          <w:tcPr>
            <w:tcW w:w="287" w:type="pct"/>
            <w:noWrap/>
            <w:hideMark/>
          </w:tcPr>
          <w:p w14:paraId="143FA2B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68</w:t>
            </w:r>
          </w:p>
        </w:tc>
        <w:tc>
          <w:tcPr>
            <w:tcW w:w="297" w:type="pct"/>
            <w:noWrap/>
            <w:hideMark/>
          </w:tcPr>
          <w:p w14:paraId="68523E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672</w:t>
            </w:r>
          </w:p>
        </w:tc>
        <w:tc>
          <w:tcPr>
            <w:tcW w:w="1739" w:type="pct"/>
            <w:noWrap/>
            <w:hideMark/>
          </w:tcPr>
          <w:p w14:paraId="3626C7F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F4AEB1C" w14:textId="77777777" w:rsidTr="00BF4FBB">
        <w:trPr>
          <w:trHeight w:val="270"/>
        </w:trPr>
        <w:tc>
          <w:tcPr>
            <w:tcW w:w="169" w:type="pct"/>
            <w:noWrap/>
            <w:hideMark/>
          </w:tcPr>
          <w:p w14:paraId="25429D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591</w:t>
            </w:r>
          </w:p>
        </w:tc>
        <w:tc>
          <w:tcPr>
            <w:tcW w:w="305" w:type="pct"/>
            <w:noWrap/>
            <w:hideMark/>
          </w:tcPr>
          <w:p w14:paraId="07B0848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19D81D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马桥街道</w:t>
            </w:r>
          </w:p>
        </w:tc>
        <w:tc>
          <w:tcPr>
            <w:tcW w:w="360" w:type="pct"/>
            <w:noWrap/>
            <w:hideMark/>
          </w:tcPr>
          <w:p w14:paraId="12F78DB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洛溪河-右岸-21</w:t>
            </w:r>
          </w:p>
        </w:tc>
        <w:tc>
          <w:tcPr>
            <w:tcW w:w="170" w:type="pct"/>
            <w:noWrap/>
            <w:hideMark/>
          </w:tcPr>
          <w:p w14:paraId="3E04F98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FE58B8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426B1E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563628.3</w:t>
            </w:r>
          </w:p>
        </w:tc>
        <w:tc>
          <w:tcPr>
            <w:tcW w:w="291" w:type="pct"/>
            <w:noWrap/>
            <w:hideMark/>
          </w:tcPr>
          <w:p w14:paraId="5B84C2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3374320.1</w:t>
            </w:r>
          </w:p>
        </w:tc>
        <w:tc>
          <w:tcPr>
            <w:tcW w:w="268" w:type="pct"/>
            <w:noWrap/>
            <w:hideMark/>
          </w:tcPr>
          <w:p w14:paraId="0F3661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563794.2</w:t>
            </w:r>
          </w:p>
        </w:tc>
        <w:tc>
          <w:tcPr>
            <w:tcW w:w="291" w:type="pct"/>
            <w:noWrap/>
            <w:hideMark/>
          </w:tcPr>
          <w:p w14:paraId="3446505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3374305.4</w:t>
            </w:r>
          </w:p>
        </w:tc>
        <w:tc>
          <w:tcPr>
            <w:tcW w:w="287" w:type="pct"/>
            <w:noWrap/>
            <w:hideMark/>
          </w:tcPr>
          <w:p w14:paraId="088453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167</w:t>
            </w:r>
          </w:p>
        </w:tc>
        <w:tc>
          <w:tcPr>
            <w:tcW w:w="297" w:type="pct"/>
            <w:noWrap/>
            <w:hideMark/>
          </w:tcPr>
          <w:p w14:paraId="5777A2B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1673</w:t>
            </w:r>
          </w:p>
        </w:tc>
        <w:tc>
          <w:tcPr>
            <w:tcW w:w="1739" w:type="pct"/>
            <w:noWrap/>
            <w:hideMark/>
          </w:tcPr>
          <w:p w14:paraId="23AA174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549DECFF" w14:textId="77777777" w:rsidTr="00BF4FBB">
        <w:trPr>
          <w:trHeight w:val="270"/>
        </w:trPr>
        <w:tc>
          <w:tcPr>
            <w:tcW w:w="169" w:type="pct"/>
            <w:noWrap/>
            <w:hideMark/>
          </w:tcPr>
          <w:p w14:paraId="082A6A7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592</w:t>
            </w:r>
          </w:p>
        </w:tc>
        <w:tc>
          <w:tcPr>
            <w:tcW w:w="305" w:type="pct"/>
            <w:noWrap/>
            <w:hideMark/>
          </w:tcPr>
          <w:p w14:paraId="5E4404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7273E3F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马桥街道</w:t>
            </w:r>
          </w:p>
        </w:tc>
        <w:tc>
          <w:tcPr>
            <w:tcW w:w="360" w:type="pct"/>
            <w:noWrap/>
            <w:hideMark/>
          </w:tcPr>
          <w:p w14:paraId="62FE79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洛溪河-右岸-22</w:t>
            </w:r>
          </w:p>
        </w:tc>
        <w:tc>
          <w:tcPr>
            <w:tcW w:w="170" w:type="pct"/>
            <w:noWrap/>
            <w:hideMark/>
          </w:tcPr>
          <w:p w14:paraId="577DFDA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778464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7C2E14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563813.7</w:t>
            </w:r>
          </w:p>
        </w:tc>
        <w:tc>
          <w:tcPr>
            <w:tcW w:w="291" w:type="pct"/>
            <w:noWrap/>
            <w:hideMark/>
          </w:tcPr>
          <w:p w14:paraId="0ECF77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3374304.2</w:t>
            </w:r>
          </w:p>
        </w:tc>
        <w:tc>
          <w:tcPr>
            <w:tcW w:w="268" w:type="pct"/>
            <w:noWrap/>
            <w:hideMark/>
          </w:tcPr>
          <w:p w14:paraId="4824283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564296.5</w:t>
            </w:r>
          </w:p>
        </w:tc>
        <w:tc>
          <w:tcPr>
            <w:tcW w:w="291" w:type="pct"/>
            <w:noWrap/>
            <w:hideMark/>
          </w:tcPr>
          <w:p w14:paraId="2E28C8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3374306.9</w:t>
            </w:r>
          </w:p>
        </w:tc>
        <w:tc>
          <w:tcPr>
            <w:tcW w:w="287" w:type="pct"/>
            <w:noWrap/>
            <w:hideMark/>
          </w:tcPr>
          <w:p w14:paraId="6D9F2C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483</w:t>
            </w:r>
          </w:p>
        </w:tc>
        <w:tc>
          <w:tcPr>
            <w:tcW w:w="297" w:type="pct"/>
            <w:noWrap/>
            <w:hideMark/>
          </w:tcPr>
          <w:p w14:paraId="0E8CA7E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4836</w:t>
            </w:r>
          </w:p>
        </w:tc>
        <w:tc>
          <w:tcPr>
            <w:tcW w:w="1739" w:type="pct"/>
            <w:noWrap/>
            <w:hideMark/>
          </w:tcPr>
          <w:p w14:paraId="4511BD7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C9C79CC" w14:textId="77777777" w:rsidTr="00BF4FBB">
        <w:trPr>
          <w:trHeight w:val="270"/>
        </w:trPr>
        <w:tc>
          <w:tcPr>
            <w:tcW w:w="169" w:type="pct"/>
            <w:noWrap/>
            <w:hideMark/>
          </w:tcPr>
          <w:p w14:paraId="4999D5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593</w:t>
            </w:r>
          </w:p>
        </w:tc>
        <w:tc>
          <w:tcPr>
            <w:tcW w:w="305" w:type="pct"/>
            <w:noWrap/>
            <w:hideMark/>
          </w:tcPr>
          <w:p w14:paraId="2D8DE74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37ED52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马桥街道</w:t>
            </w:r>
          </w:p>
        </w:tc>
        <w:tc>
          <w:tcPr>
            <w:tcW w:w="360" w:type="pct"/>
            <w:noWrap/>
            <w:hideMark/>
          </w:tcPr>
          <w:p w14:paraId="267741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洛溪河-右岸-23</w:t>
            </w:r>
          </w:p>
        </w:tc>
        <w:tc>
          <w:tcPr>
            <w:tcW w:w="170" w:type="pct"/>
            <w:noWrap/>
            <w:hideMark/>
          </w:tcPr>
          <w:p w14:paraId="48093C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55DA54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49AB1C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564296.5</w:t>
            </w:r>
          </w:p>
        </w:tc>
        <w:tc>
          <w:tcPr>
            <w:tcW w:w="291" w:type="pct"/>
            <w:noWrap/>
            <w:hideMark/>
          </w:tcPr>
          <w:p w14:paraId="0DA29AA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3374306.9</w:t>
            </w:r>
          </w:p>
        </w:tc>
        <w:tc>
          <w:tcPr>
            <w:tcW w:w="268" w:type="pct"/>
            <w:noWrap/>
            <w:hideMark/>
          </w:tcPr>
          <w:p w14:paraId="3213A21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564316.9</w:t>
            </w:r>
          </w:p>
        </w:tc>
        <w:tc>
          <w:tcPr>
            <w:tcW w:w="291" w:type="pct"/>
            <w:noWrap/>
            <w:hideMark/>
          </w:tcPr>
          <w:p w14:paraId="363EAA7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3374307.2</w:t>
            </w:r>
          </w:p>
        </w:tc>
        <w:tc>
          <w:tcPr>
            <w:tcW w:w="287" w:type="pct"/>
            <w:noWrap/>
            <w:hideMark/>
          </w:tcPr>
          <w:p w14:paraId="1D1D99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w:t>
            </w:r>
          </w:p>
        </w:tc>
        <w:tc>
          <w:tcPr>
            <w:tcW w:w="297" w:type="pct"/>
            <w:noWrap/>
            <w:hideMark/>
          </w:tcPr>
          <w:p w14:paraId="139985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201</w:t>
            </w:r>
          </w:p>
        </w:tc>
        <w:tc>
          <w:tcPr>
            <w:tcW w:w="1739" w:type="pct"/>
            <w:noWrap/>
            <w:hideMark/>
          </w:tcPr>
          <w:p w14:paraId="039600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A0003C2" w14:textId="77777777" w:rsidTr="00BF4FBB">
        <w:trPr>
          <w:trHeight w:val="270"/>
        </w:trPr>
        <w:tc>
          <w:tcPr>
            <w:tcW w:w="169" w:type="pct"/>
            <w:noWrap/>
            <w:hideMark/>
          </w:tcPr>
          <w:p w14:paraId="09F9532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594</w:t>
            </w:r>
          </w:p>
        </w:tc>
        <w:tc>
          <w:tcPr>
            <w:tcW w:w="305" w:type="pct"/>
            <w:noWrap/>
            <w:hideMark/>
          </w:tcPr>
          <w:p w14:paraId="3CF833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18E5F6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马桥街道</w:t>
            </w:r>
          </w:p>
        </w:tc>
        <w:tc>
          <w:tcPr>
            <w:tcW w:w="360" w:type="pct"/>
            <w:noWrap/>
            <w:hideMark/>
          </w:tcPr>
          <w:p w14:paraId="4939530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洛溪河-右岸-24</w:t>
            </w:r>
          </w:p>
        </w:tc>
        <w:tc>
          <w:tcPr>
            <w:tcW w:w="170" w:type="pct"/>
            <w:noWrap/>
            <w:hideMark/>
          </w:tcPr>
          <w:p w14:paraId="37336E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B17132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4F47D3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564316.9</w:t>
            </w:r>
          </w:p>
        </w:tc>
        <w:tc>
          <w:tcPr>
            <w:tcW w:w="291" w:type="pct"/>
            <w:noWrap/>
            <w:hideMark/>
          </w:tcPr>
          <w:p w14:paraId="118BD4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3374307.2</w:t>
            </w:r>
          </w:p>
        </w:tc>
        <w:tc>
          <w:tcPr>
            <w:tcW w:w="268" w:type="pct"/>
            <w:noWrap/>
            <w:hideMark/>
          </w:tcPr>
          <w:p w14:paraId="3C639A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564466.7</w:t>
            </w:r>
          </w:p>
        </w:tc>
        <w:tc>
          <w:tcPr>
            <w:tcW w:w="291" w:type="pct"/>
            <w:noWrap/>
            <w:hideMark/>
          </w:tcPr>
          <w:p w14:paraId="5428FB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3374306.3</w:t>
            </w:r>
          </w:p>
        </w:tc>
        <w:tc>
          <w:tcPr>
            <w:tcW w:w="287" w:type="pct"/>
            <w:noWrap/>
            <w:hideMark/>
          </w:tcPr>
          <w:p w14:paraId="4352BE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150</w:t>
            </w:r>
          </w:p>
        </w:tc>
        <w:tc>
          <w:tcPr>
            <w:tcW w:w="297" w:type="pct"/>
            <w:noWrap/>
            <w:hideMark/>
          </w:tcPr>
          <w:p w14:paraId="585E3D1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1517</w:t>
            </w:r>
          </w:p>
        </w:tc>
        <w:tc>
          <w:tcPr>
            <w:tcW w:w="1739" w:type="pct"/>
            <w:noWrap/>
            <w:hideMark/>
          </w:tcPr>
          <w:p w14:paraId="325AA1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BFBC919" w14:textId="77777777" w:rsidTr="00BF4FBB">
        <w:trPr>
          <w:trHeight w:val="270"/>
        </w:trPr>
        <w:tc>
          <w:tcPr>
            <w:tcW w:w="169" w:type="pct"/>
            <w:noWrap/>
            <w:hideMark/>
          </w:tcPr>
          <w:p w14:paraId="4D9D01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595</w:t>
            </w:r>
          </w:p>
        </w:tc>
        <w:tc>
          <w:tcPr>
            <w:tcW w:w="305" w:type="pct"/>
            <w:noWrap/>
            <w:hideMark/>
          </w:tcPr>
          <w:p w14:paraId="1B614E6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7F0A82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马桥街道</w:t>
            </w:r>
          </w:p>
        </w:tc>
        <w:tc>
          <w:tcPr>
            <w:tcW w:w="360" w:type="pct"/>
            <w:noWrap/>
            <w:hideMark/>
          </w:tcPr>
          <w:p w14:paraId="513AF08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洛溪河-右岸-25</w:t>
            </w:r>
          </w:p>
        </w:tc>
        <w:tc>
          <w:tcPr>
            <w:tcW w:w="170" w:type="pct"/>
            <w:noWrap/>
            <w:hideMark/>
          </w:tcPr>
          <w:p w14:paraId="5D2A765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10A8E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4D067C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564489.7</w:t>
            </w:r>
          </w:p>
        </w:tc>
        <w:tc>
          <w:tcPr>
            <w:tcW w:w="291" w:type="pct"/>
            <w:noWrap/>
            <w:hideMark/>
          </w:tcPr>
          <w:p w14:paraId="0CD5E9D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3374305.4</w:t>
            </w:r>
          </w:p>
        </w:tc>
        <w:tc>
          <w:tcPr>
            <w:tcW w:w="268" w:type="pct"/>
            <w:noWrap/>
            <w:hideMark/>
          </w:tcPr>
          <w:p w14:paraId="0578B8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565444.4</w:t>
            </w:r>
          </w:p>
        </w:tc>
        <w:tc>
          <w:tcPr>
            <w:tcW w:w="291" w:type="pct"/>
            <w:noWrap/>
            <w:hideMark/>
          </w:tcPr>
          <w:p w14:paraId="0354307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3374302.3</w:t>
            </w:r>
          </w:p>
        </w:tc>
        <w:tc>
          <w:tcPr>
            <w:tcW w:w="287" w:type="pct"/>
            <w:noWrap/>
            <w:hideMark/>
          </w:tcPr>
          <w:p w14:paraId="4FD4C84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955</w:t>
            </w:r>
          </w:p>
        </w:tc>
        <w:tc>
          <w:tcPr>
            <w:tcW w:w="297" w:type="pct"/>
            <w:noWrap/>
            <w:hideMark/>
          </w:tcPr>
          <w:p w14:paraId="3113633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9550</w:t>
            </w:r>
          </w:p>
        </w:tc>
        <w:tc>
          <w:tcPr>
            <w:tcW w:w="1739" w:type="pct"/>
            <w:noWrap/>
            <w:hideMark/>
          </w:tcPr>
          <w:p w14:paraId="4FD150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D84AFE6" w14:textId="77777777" w:rsidTr="00BF4FBB">
        <w:trPr>
          <w:trHeight w:val="270"/>
        </w:trPr>
        <w:tc>
          <w:tcPr>
            <w:tcW w:w="169" w:type="pct"/>
            <w:noWrap/>
            <w:hideMark/>
          </w:tcPr>
          <w:p w14:paraId="755E86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596</w:t>
            </w:r>
          </w:p>
        </w:tc>
        <w:tc>
          <w:tcPr>
            <w:tcW w:w="305" w:type="pct"/>
            <w:noWrap/>
            <w:hideMark/>
          </w:tcPr>
          <w:p w14:paraId="464841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5D0BD41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马桥街道</w:t>
            </w:r>
          </w:p>
        </w:tc>
        <w:tc>
          <w:tcPr>
            <w:tcW w:w="360" w:type="pct"/>
            <w:noWrap/>
            <w:hideMark/>
          </w:tcPr>
          <w:p w14:paraId="29D5A06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洛溪河-右岸-26</w:t>
            </w:r>
          </w:p>
        </w:tc>
        <w:tc>
          <w:tcPr>
            <w:tcW w:w="170" w:type="pct"/>
            <w:noWrap/>
            <w:hideMark/>
          </w:tcPr>
          <w:p w14:paraId="03773B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034698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45C19A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565475.0</w:t>
            </w:r>
          </w:p>
        </w:tc>
        <w:tc>
          <w:tcPr>
            <w:tcW w:w="291" w:type="pct"/>
            <w:noWrap/>
            <w:hideMark/>
          </w:tcPr>
          <w:p w14:paraId="2F4CBE3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3374302.7</w:t>
            </w:r>
          </w:p>
        </w:tc>
        <w:tc>
          <w:tcPr>
            <w:tcW w:w="268" w:type="pct"/>
            <w:noWrap/>
            <w:hideMark/>
          </w:tcPr>
          <w:p w14:paraId="2E299C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566290.2</w:t>
            </w:r>
          </w:p>
        </w:tc>
        <w:tc>
          <w:tcPr>
            <w:tcW w:w="291" w:type="pct"/>
            <w:noWrap/>
            <w:hideMark/>
          </w:tcPr>
          <w:p w14:paraId="0D6572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3374294.5</w:t>
            </w:r>
          </w:p>
        </w:tc>
        <w:tc>
          <w:tcPr>
            <w:tcW w:w="287" w:type="pct"/>
            <w:noWrap/>
            <w:hideMark/>
          </w:tcPr>
          <w:p w14:paraId="07DA11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819</w:t>
            </w:r>
          </w:p>
        </w:tc>
        <w:tc>
          <w:tcPr>
            <w:tcW w:w="297" w:type="pct"/>
            <w:noWrap/>
            <w:hideMark/>
          </w:tcPr>
          <w:p w14:paraId="53DD22B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8124</w:t>
            </w:r>
          </w:p>
        </w:tc>
        <w:tc>
          <w:tcPr>
            <w:tcW w:w="1739" w:type="pct"/>
            <w:noWrap/>
            <w:hideMark/>
          </w:tcPr>
          <w:p w14:paraId="658A164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5434B96C" w14:textId="77777777" w:rsidTr="00BF4FBB">
        <w:trPr>
          <w:trHeight w:val="270"/>
        </w:trPr>
        <w:tc>
          <w:tcPr>
            <w:tcW w:w="169" w:type="pct"/>
            <w:noWrap/>
            <w:hideMark/>
          </w:tcPr>
          <w:p w14:paraId="665D07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597</w:t>
            </w:r>
          </w:p>
        </w:tc>
        <w:tc>
          <w:tcPr>
            <w:tcW w:w="305" w:type="pct"/>
            <w:noWrap/>
            <w:hideMark/>
          </w:tcPr>
          <w:p w14:paraId="19E88C6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09603E5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马桥街道</w:t>
            </w:r>
          </w:p>
        </w:tc>
        <w:tc>
          <w:tcPr>
            <w:tcW w:w="360" w:type="pct"/>
            <w:noWrap/>
            <w:hideMark/>
          </w:tcPr>
          <w:p w14:paraId="4C4361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洛溪河-右岸-27</w:t>
            </w:r>
          </w:p>
        </w:tc>
        <w:tc>
          <w:tcPr>
            <w:tcW w:w="170" w:type="pct"/>
            <w:noWrap/>
            <w:hideMark/>
          </w:tcPr>
          <w:p w14:paraId="5002139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AB5AE7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6F2F0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566312.8</w:t>
            </w:r>
          </w:p>
        </w:tc>
        <w:tc>
          <w:tcPr>
            <w:tcW w:w="291" w:type="pct"/>
            <w:noWrap/>
            <w:hideMark/>
          </w:tcPr>
          <w:p w14:paraId="5108415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3374298.9</w:t>
            </w:r>
          </w:p>
        </w:tc>
        <w:tc>
          <w:tcPr>
            <w:tcW w:w="268" w:type="pct"/>
            <w:noWrap/>
            <w:hideMark/>
          </w:tcPr>
          <w:p w14:paraId="44BE8E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566500.1</w:t>
            </w:r>
          </w:p>
        </w:tc>
        <w:tc>
          <w:tcPr>
            <w:tcW w:w="291" w:type="pct"/>
            <w:noWrap/>
            <w:hideMark/>
          </w:tcPr>
          <w:p w14:paraId="5D7928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3374301.3</w:t>
            </w:r>
          </w:p>
        </w:tc>
        <w:tc>
          <w:tcPr>
            <w:tcW w:w="287" w:type="pct"/>
            <w:noWrap/>
            <w:hideMark/>
          </w:tcPr>
          <w:p w14:paraId="0C0696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188</w:t>
            </w:r>
          </w:p>
        </w:tc>
        <w:tc>
          <w:tcPr>
            <w:tcW w:w="297" w:type="pct"/>
            <w:noWrap/>
            <w:hideMark/>
          </w:tcPr>
          <w:p w14:paraId="73DB6FE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1859</w:t>
            </w:r>
          </w:p>
        </w:tc>
        <w:tc>
          <w:tcPr>
            <w:tcW w:w="1739" w:type="pct"/>
            <w:noWrap/>
            <w:hideMark/>
          </w:tcPr>
          <w:p w14:paraId="4460E4C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048DD2B" w14:textId="77777777" w:rsidTr="00BF4FBB">
        <w:trPr>
          <w:trHeight w:val="270"/>
        </w:trPr>
        <w:tc>
          <w:tcPr>
            <w:tcW w:w="169" w:type="pct"/>
            <w:noWrap/>
            <w:hideMark/>
          </w:tcPr>
          <w:p w14:paraId="05BA410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598</w:t>
            </w:r>
          </w:p>
        </w:tc>
        <w:tc>
          <w:tcPr>
            <w:tcW w:w="305" w:type="pct"/>
            <w:noWrap/>
            <w:hideMark/>
          </w:tcPr>
          <w:p w14:paraId="555C4B8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50CA728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019881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洛溪河-右岸-28</w:t>
            </w:r>
          </w:p>
        </w:tc>
        <w:tc>
          <w:tcPr>
            <w:tcW w:w="170" w:type="pct"/>
            <w:noWrap/>
            <w:hideMark/>
          </w:tcPr>
          <w:p w14:paraId="52BB70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BDB91F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17AD99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566500.1</w:t>
            </w:r>
          </w:p>
        </w:tc>
        <w:tc>
          <w:tcPr>
            <w:tcW w:w="291" w:type="pct"/>
            <w:noWrap/>
            <w:hideMark/>
          </w:tcPr>
          <w:p w14:paraId="50FA464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3374301.3</w:t>
            </w:r>
          </w:p>
        </w:tc>
        <w:tc>
          <w:tcPr>
            <w:tcW w:w="268" w:type="pct"/>
            <w:noWrap/>
            <w:hideMark/>
          </w:tcPr>
          <w:p w14:paraId="2C6601A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566787.7</w:t>
            </w:r>
          </w:p>
        </w:tc>
        <w:tc>
          <w:tcPr>
            <w:tcW w:w="291" w:type="pct"/>
            <w:noWrap/>
            <w:hideMark/>
          </w:tcPr>
          <w:p w14:paraId="60596B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3374301.0</w:t>
            </w:r>
          </w:p>
        </w:tc>
        <w:tc>
          <w:tcPr>
            <w:tcW w:w="287" w:type="pct"/>
            <w:noWrap/>
            <w:hideMark/>
          </w:tcPr>
          <w:p w14:paraId="617A608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288</w:t>
            </w:r>
          </w:p>
        </w:tc>
        <w:tc>
          <w:tcPr>
            <w:tcW w:w="297" w:type="pct"/>
            <w:noWrap/>
            <w:hideMark/>
          </w:tcPr>
          <w:p w14:paraId="2ED5FC8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2816</w:t>
            </w:r>
          </w:p>
        </w:tc>
        <w:tc>
          <w:tcPr>
            <w:tcW w:w="1739" w:type="pct"/>
            <w:noWrap/>
            <w:hideMark/>
          </w:tcPr>
          <w:p w14:paraId="624586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D559491" w14:textId="77777777" w:rsidTr="00BF4FBB">
        <w:trPr>
          <w:trHeight w:val="270"/>
        </w:trPr>
        <w:tc>
          <w:tcPr>
            <w:tcW w:w="169" w:type="pct"/>
            <w:noWrap/>
            <w:hideMark/>
          </w:tcPr>
          <w:p w14:paraId="265988B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599</w:t>
            </w:r>
          </w:p>
        </w:tc>
        <w:tc>
          <w:tcPr>
            <w:tcW w:w="305" w:type="pct"/>
            <w:noWrap/>
            <w:hideMark/>
          </w:tcPr>
          <w:p w14:paraId="53DDF8D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05A04AB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马桥街道</w:t>
            </w:r>
          </w:p>
        </w:tc>
        <w:tc>
          <w:tcPr>
            <w:tcW w:w="360" w:type="pct"/>
            <w:noWrap/>
            <w:hideMark/>
          </w:tcPr>
          <w:p w14:paraId="715E221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洛溪河-右岸-29</w:t>
            </w:r>
          </w:p>
        </w:tc>
        <w:tc>
          <w:tcPr>
            <w:tcW w:w="170" w:type="pct"/>
            <w:noWrap/>
            <w:hideMark/>
          </w:tcPr>
          <w:p w14:paraId="434DE8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ECE061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0CC4F4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566787.7</w:t>
            </w:r>
          </w:p>
        </w:tc>
        <w:tc>
          <w:tcPr>
            <w:tcW w:w="291" w:type="pct"/>
            <w:noWrap/>
            <w:hideMark/>
          </w:tcPr>
          <w:p w14:paraId="19098B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3374301.0</w:t>
            </w:r>
          </w:p>
        </w:tc>
        <w:tc>
          <w:tcPr>
            <w:tcW w:w="268" w:type="pct"/>
            <w:noWrap/>
            <w:hideMark/>
          </w:tcPr>
          <w:p w14:paraId="1E4A64C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566935.6</w:t>
            </w:r>
          </w:p>
        </w:tc>
        <w:tc>
          <w:tcPr>
            <w:tcW w:w="291" w:type="pct"/>
            <w:noWrap/>
            <w:hideMark/>
          </w:tcPr>
          <w:p w14:paraId="27092A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3374300.9</w:t>
            </w:r>
          </w:p>
        </w:tc>
        <w:tc>
          <w:tcPr>
            <w:tcW w:w="287" w:type="pct"/>
            <w:noWrap/>
            <w:hideMark/>
          </w:tcPr>
          <w:p w14:paraId="25AC211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148</w:t>
            </w:r>
          </w:p>
        </w:tc>
        <w:tc>
          <w:tcPr>
            <w:tcW w:w="297" w:type="pct"/>
            <w:noWrap/>
            <w:hideMark/>
          </w:tcPr>
          <w:p w14:paraId="577E0BE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1722</w:t>
            </w:r>
          </w:p>
        </w:tc>
        <w:tc>
          <w:tcPr>
            <w:tcW w:w="1739" w:type="pct"/>
            <w:noWrap/>
            <w:hideMark/>
          </w:tcPr>
          <w:p w14:paraId="199B7E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7591D11" w14:textId="77777777" w:rsidTr="00BF4FBB">
        <w:trPr>
          <w:trHeight w:val="270"/>
        </w:trPr>
        <w:tc>
          <w:tcPr>
            <w:tcW w:w="169" w:type="pct"/>
            <w:noWrap/>
            <w:hideMark/>
          </w:tcPr>
          <w:p w14:paraId="573173B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600</w:t>
            </w:r>
          </w:p>
        </w:tc>
        <w:tc>
          <w:tcPr>
            <w:tcW w:w="305" w:type="pct"/>
            <w:noWrap/>
            <w:hideMark/>
          </w:tcPr>
          <w:p w14:paraId="1F3102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364666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45D9A3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洛溪河-右岸-30</w:t>
            </w:r>
          </w:p>
        </w:tc>
        <w:tc>
          <w:tcPr>
            <w:tcW w:w="170" w:type="pct"/>
            <w:noWrap/>
            <w:hideMark/>
          </w:tcPr>
          <w:p w14:paraId="4964B1D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70664F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B5CEB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566935.6</w:t>
            </w:r>
          </w:p>
        </w:tc>
        <w:tc>
          <w:tcPr>
            <w:tcW w:w="291" w:type="pct"/>
            <w:noWrap/>
            <w:hideMark/>
          </w:tcPr>
          <w:p w14:paraId="06B0DFA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3374300.9</w:t>
            </w:r>
          </w:p>
        </w:tc>
        <w:tc>
          <w:tcPr>
            <w:tcW w:w="268" w:type="pct"/>
            <w:noWrap/>
            <w:hideMark/>
          </w:tcPr>
          <w:p w14:paraId="4A8001E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567123.1</w:t>
            </w:r>
          </w:p>
        </w:tc>
        <w:tc>
          <w:tcPr>
            <w:tcW w:w="291" w:type="pct"/>
            <w:noWrap/>
            <w:hideMark/>
          </w:tcPr>
          <w:p w14:paraId="2BD5A94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3374300.9</w:t>
            </w:r>
          </w:p>
        </w:tc>
        <w:tc>
          <w:tcPr>
            <w:tcW w:w="287" w:type="pct"/>
            <w:noWrap/>
            <w:hideMark/>
          </w:tcPr>
          <w:p w14:paraId="3ECCB3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188</w:t>
            </w:r>
          </w:p>
        </w:tc>
        <w:tc>
          <w:tcPr>
            <w:tcW w:w="297" w:type="pct"/>
            <w:noWrap/>
            <w:hideMark/>
          </w:tcPr>
          <w:p w14:paraId="4E01EA9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1666</w:t>
            </w:r>
          </w:p>
        </w:tc>
        <w:tc>
          <w:tcPr>
            <w:tcW w:w="1739" w:type="pct"/>
            <w:noWrap/>
            <w:hideMark/>
          </w:tcPr>
          <w:p w14:paraId="3A923DC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BF3BAD2" w14:textId="77777777" w:rsidTr="00BF4FBB">
        <w:trPr>
          <w:trHeight w:val="270"/>
        </w:trPr>
        <w:tc>
          <w:tcPr>
            <w:tcW w:w="169" w:type="pct"/>
            <w:noWrap/>
            <w:hideMark/>
          </w:tcPr>
          <w:p w14:paraId="50BCCED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601</w:t>
            </w:r>
          </w:p>
        </w:tc>
        <w:tc>
          <w:tcPr>
            <w:tcW w:w="305" w:type="pct"/>
            <w:noWrap/>
            <w:hideMark/>
          </w:tcPr>
          <w:p w14:paraId="765915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529EB7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马桥街道</w:t>
            </w:r>
          </w:p>
        </w:tc>
        <w:tc>
          <w:tcPr>
            <w:tcW w:w="360" w:type="pct"/>
            <w:noWrap/>
            <w:hideMark/>
          </w:tcPr>
          <w:p w14:paraId="2E029FB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洛溪河-右岸-31</w:t>
            </w:r>
          </w:p>
        </w:tc>
        <w:tc>
          <w:tcPr>
            <w:tcW w:w="170" w:type="pct"/>
            <w:noWrap/>
            <w:hideMark/>
          </w:tcPr>
          <w:p w14:paraId="35B523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1260CD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BC79D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567123.1</w:t>
            </w:r>
          </w:p>
        </w:tc>
        <w:tc>
          <w:tcPr>
            <w:tcW w:w="291" w:type="pct"/>
            <w:noWrap/>
            <w:hideMark/>
          </w:tcPr>
          <w:p w14:paraId="23ED3CB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3374300.9</w:t>
            </w:r>
          </w:p>
        </w:tc>
        <w:tc>
          <w:tcPr>
            <w:tcW w:w="268" w:type="pct"/>
            <w:noWrap/>
            <w:hideMark/>
          </w:tcPr>
          <w:p w14:paraId="5F3F6A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567189.1</w:t>
            </w:r>
          </w:p>
        </w:tc>
        <w:tc>
          <w:tcPr>
            <w:tcW w:w="291" w:type="pct"/>
            <w:noWrap/>
            <w:hideMark/>
          </w:tcPr>
          <w:p w14:paraId="1ED8FDD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3374301.0</w:t>
            </w:r>
          </w:p>
        </w:tc>
        <w:tc>
          <w:tcPr>
            <w:tcW w:w="287" w:type="pct"/>
            <w:noWrap/>
            <w:hideMark/>
          </w:tcPr>
          <w:p w14:paraId="058E76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66</w:t>
            </w:r>
          </w:p>
        </w:tc>
        <w:tc>
          <w:tcPr>
            <w:tcW w:w="297" w:type="pct"/>
            <w:noWrap/>
            <w:hideMark/>
          </w:tcPr>
          <w:p w14:paraId="45556C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676</w:t>
            </w:r>
          </w:p>
        </w:tc>
        <w:tc>
          <w:tcPr>
            <w:tcW w:w="1739" w:type="pct"/>
            <w:noWrap/>
            <w:hideMark/>
          </w:tcPr>
          <w:p w14:paraId="793EDE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A3E5C2A" w14:textId="77777777" w:rsidTr="00BF4FBB">
        <w:trPr>
          <w:trHeight w:val="270"/>
        </w:trPr>
        <w:tc>
          <w:tcPr>
            <w:tcW w:w="169" w:type="pct"/>
            <w:noWrap/>
            <w:hideMark/>
          </w:tcPr>
          <w:p w14:paraId="5052F3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602</w:t>
            </w:r>
          </w:p>
        </w:tc>
        <w:tc>
          <w:tcPr>
            <w:tcW w:w="305" w:type="pct"/>
            <w:noWrap/>
            <w:hideMark/>
          </w:tcPr>
          <w:p w14:paraId="19457DD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19FAA1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马桥街道</w:t>
            </w:r>
          </w:p>
        </w:tc>
        <w:tc>
          <w:tcPr>
            <w:tcW w:w="360" w:type="pct"/>
            <w:noWrap/>
            <w:hideMark/>
          </w:tcPr>
          <w:p w14:paraId="3F1D8A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洛溪河-右岸-32</w:t>
            </w:r>
          </w:p>
        </w:tc>
        <w:tc>
          <w:tcPr>
            <w:tcW w:w="170" w:type="pct"/>
            <w:noWrap/>
            <w:hideMark/>
          </w:tcPr>
          <w:p w14:paraId="6B5E66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F9480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F0781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567189.1</w:t>
            </w:r>
          </w:p>
        </w:tc>
        <w:tc>
          <w:tcPr>
            <w:tcW w:w="291" w:type="pct"/>
            <w:noWrap/>
            <w:hideMark/>
          </w:tcPr>
          <w:p w14:paraId="7DF9CB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3374301.0</w:t>
            </w:r>
          </w:p>
        </w:tc>
        <w:tc>
          <w:tcPr>
            <w:tcW w:w="268" w:type="pct"/>
            <w:noWrap/>
            <w:hideMark/>
          </w:tcPr>
          <w:p w14:paraId="730AB3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567261.5</w:t>
            </w:r>
          </w:p>
        </w:tc>
        <w:tc>
          <w:tcPr>
            <w:tcW w:w="291" w:type="pct"/>
            <w:noWrap/>
            <w:hideMark/>
          </w:tcPr>
          <w:p w14:paraId="7C9745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3374302.2</w:t>
            </w:r>
          </w:p>
        </w:tc>
        <w:tc>
          <w:tcPr>
            <w:tcW w:w="287" w:type="pct"/>
            <w:noWrap/>
            <w:hideMark/>
          </w:tcPr>
          <w:p w14:paraId="52633C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72</w:t>
            </w:r>
          </w:p>
        </w:tc>
        <w:tc>
          <w:tcPr>
            <w:tcW w:w="297" w:type="pct"/>
            <w:noWrap/>
            <w:hideMark/>
          </w:tcPr>
          <w:p w14:paraId="44109C5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721</w:t>
            </w:r>
          </w:p>
        </w:tc>
        <w:tc>
          <w:tcPr>
            <w:tcW w:w="1739" w:type="pct"/>
            <w:noWrap/>
            <w:hideMark/>
          </w:tcPr>
          <w:p w14:paraId="4C49E76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现状为未利用岸线及重大跨河工程（省道），规划期内暂无开发利用需求，划入保留区</w:t>
            </w:r>
          </w:p>
        </w:tc>
      </w:tr>
      <w:tr w:rsidR="009D260B" w:rsidRPr="009D260B" w14:paraId="222C3A40" w14:textId="77777777" w:rsidTr="00BF4FBB">
        <w:trPr>
          <w:trHeight w:val="270"/>
        </w:trPr>
        <w:tc>
          <w:tcPr>
            <w:tcW w:w="169" w:type="pct"/>
            <w:noWrap/>
            <w:hideMark/>
          </w:tcPr>
          <w:p w14:paraId="55628E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603</w:t>
            </w:r>
          </w:p>
        </w:tc>
        <w:tc>
          <w:tcPr>
            <w:tcW w:w="305" w:type="pct"/>
            <w:noWrap/>
            <w:hideMark/>
          </w:tcPr>
          <w:p w14:paraId="4106620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2CEB48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马桥街道</w:t>
            </w:r>
          </w:p>
        </w:tc>
        <w:tc>
          <w:tcPr>
            <w:tcW w:w="360" w:type="pct"/>
            <w:noWrap/>
            <w:hideMark/>
          </w:tcPr>
          <w:p w14:paraId="593A42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洛溪河-右岸-33</w:t>
            </w:r>
          </w:p>
        </w:tc>
        <w:tc>
          <w:tcPr>
            <w:tcW w:w="170" w:type="pct"/>
            <w:noWrap/>
            <w:hideMark/>
          </w:tcPr>
          <w:p w14:paraId="2B120FE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EFA053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8A7BE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567261.5</w:t>
            </w:r>
          </w:p>
        </w:tc>
        <w:tc>
          <w:tcPr>
            <w:tcW w:w="291" w:type="pct"/>
            <w:noWrap/>
            <w:hideMark/>
          </w:tcPr>
          <w:p w14:paraId="264780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3374302.2</w:t>
            </w:r>
          </w:p>
        </w:tc>
        <w:tc>
          <w:tcPr>
            <w:tcW w:w="268" w:type="pct"/>
            <w:noWrap/>
            <w:hideMark/>
          </w:tcPr>
          <w:p w14:paraId="202C7DD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567600.5</w:t>
            </w:r>
          </w:p>
        </w:tc>
        <w:tc>
          <w:tcPr>
            <w:tcW w:w="291" w:type="pct"/>
            <w:noWrap/>
            <w:hideMark/>
          </w:tcPr>
          <w:p w14:paraId="65E3AA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3374320.2</w:t>
            </w:r>
          </w:p>
        </w:tc>
        <w:tc>
          <w:tcPr>
            <w:tcW w:w="287" w:type="pct"/>
            <w:noWrap/>
            <w:hideMark/>
          </w:tcPr>
          <w:p w14:paraId="6A050FE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341</w:t>
            </w:r>
          </w:p>
        </w:tc>
        <w:tc>
          <w:tcPr>
            <w:tcW w:w="297" w:type="pct"/>
            <w:noWrap/>
            <w:hideMark/>
          </w:tcPr>
          <w:p w14:paraId="5F3F5B7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3381</w:t>
            </w:r>
          </w:p>
        </w:tc>
        <w:tc>
          <w:tcPr>
            <w:tcW w:w="1739" w:type="pct"/>
            <w:noWrap/>
            <w:hideMark/>
          </w:tcPr>
          <w:p w14:paraId="1CA5DD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9BED1C9" w14:textId="77777777" w:rsidTr="00BF4FBB">
        <w:trPr>
          <w:trHeight w:val="270"/>
        </w:trPr>
        <w:tc>
          <w:tcPr>
            <w:tcW w:w="169" w:type="pct"/>
            <w:noWrap/>
            <w:hideMark/>
          </w:tcPr>
          <w:p w14:paraId="15C35DB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604</w:t>
            </w:r>
          </w:p>
        </w:tc>
        <w:tc>
          <w:tcPr>
            <w:tcW w:w="305" w:type="pct"/>
            <w:noWrap/>
            <w:hideMark/>
          </w:tcPr>
          <w:p w14:paraId="02EE7B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12070D7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339D6DD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洛溪河-右岸-34</w:t>
            </w:r>
          </w:p>
        </w:tc>
        <w:tc>
          <w:tcPr>
            <w:tcW w:w="170" w:type="pct"/>
            <w:noWrap/>
            <w:hideMark/>
          </w:tcPr>
          <w:p w14:paraId="398CDF5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C61434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A5EF4D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567674.5</w:t>
            </w:r>
          </w:p>
        </w:tc>
        <w:tc>
          <w:tcPr>
            <w:tcW w:w="291" w:type="pct"/>
            <w:noWrap/>
            <w:hideMark/>
          </w:tcPr>
          <w:p w14:paraId="57E424F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3374324.5</w:t>
            </w:r>
          </w:p>
        </w:tc>
        <w:tc>
          <w:tcPr>
            <w:tcW w:w="268" w:type="pct"/>
            <w:noWrap/>
            <w:hideMark/>
          </w:tcPr>
          <w:p w14:paraId="666BD6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568052.8</w:t>
            </w:r>
          </w:p>
        </w:tc>
        <w:tc>
          <w:tcPr>
            <w:tcW w:w="291" w:type="pct"/>
            <w:noWrap/>
            <w:hideMark/>
          </w:tcPr>
          <w:p w14:paraId="522113D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3374310.4</w:t>
            </w:r>
          </w:p>
        </w:tc>
        <w:tc>
          <w:tcPr>
            <w:tcW w:w="287" w:type="pct"/>
            <w:noWrap/>
            <w:hideMark/>
          </w:tcPr>
          <w:p w14:paraId="5A0325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386</w:t>
            </w:r>
          </w:p>
        </w:tc>
        <w:tc>
          <w:tcPr>
            <w:tcW w:w="297" w:type="pct"/>
            <w:noWrap/>
            <w:hideMark/>
          </w:tcPr>
          <w:p w14:paraId="45CF001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3766</w:t>
            </w:r>
          </w:p>
        </w:tc>
        <w:tc>
          <w:tcPr>
            <w:tcW w:w="1739" w:type="pct"/>
            <w:noWrap/>
            <w:hideMark/>
          </w:tcPr>
          <w:p w14:paraId="314471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C4AD98B" w14:textId="77777777" w:rsidTr="00BF4FBB">
        <w:trPr>
          <w:trHeight w:val="270"/>
        </w:trPr>
        <w:tc>
          <w:tcPr>
            <w:tcW w:w="169" w:type="pct"/>
            <w:noWrap/>
            <w:hideMark/>
          </w:tcPr>
          <w:p w14:paraId="1882D84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605</w:t>
            </w:r>
          </w:p>
        </w:tc>
        <w:tc>
          <w:tcPr>
            <w:tcW w:w="305" w:type="pct"/>
            <w:noWrap/>
            <w:hideMark/>
          </w:tcPr>
          <w:p w14:paraId="6EB0B20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0BA994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03AEE4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洛溪河-右岸-35</w:t>
            </w:r>
          </w:p>
        </w:tc>
        <w:tc>
          <w:tcPr>
            <w:tcW w:w="170" w:type="pct"/>
            <w:noWrap/>
            <w:hideMark/>
          </w:tcPr>
          <w:p w14:paraId="6775358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69303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0FE5E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568087.5</w:t>
            </w:r>
          </w:p>
        </w:tc>
        <w:tc>
          <w:tcPr>
            <w:tcW w:w="291" w:type="pct"/>
            <w:noWrap/>
            <w:hideMark/>
          </w:tcPr>
          <w:p w14:paraId="5986A9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3374313.4</w:t>
            </w:r>
          </w:p>
        </w:tc>
        <w:tc>
          <w:tcPr>
            <w:tcW w:w="268" w:type="pct"/>
            <w:noWrap/>
            <w:hideMark/>
          </w:tcPr>
          <w:p w14:paraId="1E1C7A6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568775.0</w:t>
            </w:r>
          </w:p>
        </w:tc>
        <w:tc>
          <w:tcPr>
            <w:tcW w:w="291" w:type="pct"/>
            <w:noWrap/>
            <w:hideMark/>
          </w:tcPr>
          <w:p w14:paraId="458F9F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3374315.4</w:t>
            </w:r>
          </w:p>
        </w:tc>
        <w:tc>
          <w:tcPr>
            <w:tcW w:w="287" w:type="pct"/>
            <w:noWrap/>
            <w:hideMark/>
          </w:tcPr>
          <w:p w14:paraId="31D577F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696</w:t>
            </w:r>
          </w:p>
        </w:tc>
        <w:tc>
          <w:tcPr>
            <w:tcW w:w="297" w:type="pct"/>
            <w:noWrap/>
            <w:hideMark/>
          </w:tcPr>
          <w:p w14:paraId="6567E1B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6897</w:t>
            </w:r>
          </w:p>
        </w:tc>
        <w:tc>
          <w:tcPr>
            <w:tcW w:w="1739" w:type="pct"/>
            <w:noWrap/>
            <w:hideMark/>
          </w:tcPr>
          <w:p w14:paraId="5D4B49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0D4B206" w14:textId="77777777" w:rsidTr="00BF4FBB">
        <w:trPr>
          <w:trHeight w:val="270"/>
        </w:trPr>
        <w:tc>
          <w:tcPr>
            <w:tcW w:w="169" w:type="pct"/>
            <w:noWrap/>
            <w:hideMark/>
          </w:tcPr>
          <w:p w14:paraId="4E88720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606</w:t>
            </w:r>
          </w:p>
        </w:tc>
        <w:tc>
          <w:tcPr>
            <w:tcW w:w="305" w:type="pct"/>
            <w:noWrap/>
            <w:hideMark/>
          </w:tcPr>
          <w:p w14:paraId="638B49C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719A9CA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53789D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洛溪河-右岸-36</w:t>
            </w:r>
          </w:p>
        </w:tc>
        <w:tc>
          <w:tcPr>
            <w:tcW w:w="170" w:type="pct"/>
            <w:noWrap/>
            <w:hideMark/>
          </w:tcPr>
          <w:p w14:paraId="553CCB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861341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418C1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568793.2</w:t>
            </w:r>
          </w:p>
        </w:tc>
        <w:tc>
          <w:tcPr>
            <w:tcW w:w="291" w:type="pct"/>
            <w:noWrap/>
            <w:hideMark/>
          </w:tcPr>
          <w:p w14:paraId="24D1C46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3374315.3</w:t>
            </w:r>
          </w:p>
        </w:tc>
        <w:tc>
          <w:tcPr>
            <w:tcW w:w="268" w:type="pct"/>
            <w:noWrap/>
            <w:hideMark/>
          </w:tcPr>
          <w:p w14:paraId="1E6969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569417.1</w:t>
            </w:r>
          </w:p>
        </w:tc>
        <w:tc>
          <w:tcPr>
            <w:tcW w:w="291" w:type="pct"/>
            <w:noWrap/>
            <w:hideMark/>
          </w:tcPr>
          <w:p w14:paraId="4D0446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3374301.7</w:t>
            </w:r>
          </w:p>
        </w:tc>
        <w:tc>
          <w:tcPr>
            <w:tcW w:w="287" w:type="pct"/>
            <w:noWrap/>
            <w:hideMark/>
          </w:tcPr>
          <w:p w14:paraId="381B3AD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630</w:t>
            </w:r>
          </w:p>
        </w:tc>
        <w:tc>
          <w:tcPr>
            <w:tcW w:w="297" w:type="pct"/>
            <w:noWrap/>
            <w:hideMark/>
          </w:tcPr>
          <w:p w14:paraId="07AD5D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6229</w:t>
            </w:r>
          </w:p>
        </w:tc>
        <w:tc>
          <w:tcPr>
            <w:tcW w:w="1739" w:type="pct"/>
            <w:noWrap/>
            <w:hideMark/>
          </w:tcPr>
          <w:p w14:paraId="20E589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6B4C76C" w14:textId="77777777" w:rsidTr="00BF4FBB">
        <w:trPr>
          <w:trHeight w:val="270"/>
        </w:trPr>
        <w:tc>
          <w:tcPr>
            <w:tcW w:w="169" w:type="pct"/>
            <w:noWrap/>
            <w:hideMark/>
          </w:tcPr>
          <w:p w14:paraId="1ABE4AD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607</w:t>
            </w:r>
          </w:p>
        </w:tc>
        <w:tc>
          <w:tcPr>
            <w:tcW w:w="305" w:type="pct"/>
            <w:noWrap/>
            <w:hideMark/>
          </w:tcPr>
          <w:p w14:paraId="114A49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69EA69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60D5E1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洛溪河-右岸-37</w:t>
            </w:r>
          </w:p>
        </w:tc>
        <w:tc>
          <w:tcPr>
            <w:tcW w:w="170" w:type="pct"/>
            <w:noWrap/>
            <w:hideMark/>
          </w:tcPr>
          <w:p w14:paraId="0832E6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3B90E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D70327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569441.5</w:t>
            </w:r>
          </w:p>
        </w:tc>
        <w:tc>
          <w:tcPr>
            <w:tcW w:w="291" w:type="pct"/>
            <w:noWrap/>
            <w:hideMark/>
          </w:tcPr>
          <w:p w14:paraId="244D6A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3374298.5</w:t>
            </w:r>
          </w:p>
        </w:tc>
        <w:tc>
          <w:tcPr>
            <w:tcW w:w="268" w:type="pct"/>
            <w:noWrap/>
            <w:hideMark/>
          </w:tcPr>
          <w:p w14:paraId="49073D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569967.0</w:t>
            </w:r>
          </w:p>
        </w:tc>
        <w:tc>
          <w:tcPr>
            <w:tcW w:w="291" w:type="pct"/>
            <w:noWrap/>
            <w:hideMark/>
          </w:tcPr>
          <w:p w14:paraId="35D5CB5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3374296.2</w:t>
            </w:r>
          </w:p>
        </w:tc>
        <w:tc>
          <w:tcPr>
            <w:tcW w:w="287" w:type="pct"/>
            <w:noWrap/>
            <w:hideMark/>
          </w:tcPr>
          <w:p w14:paraId="65E6E35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540</w:t>
            </w:r>
          </w:p>
        </w:tc>
        <w:tc>
          <w:tcPr>
            <w:tcW w:w="297" w:type="pct"/>
            <w:noWrap/>
            <w:hideMark/>
          </w:tcPr>
          <w:p w14:paraId="65AC111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5233</w:t>
            </w:r>
          </w:p>
        </w:tc>
        <w:tc>
          <w:tcPr>
            <w:tcW w:w="1739" w:type="pct"/>
            <w:noWrap/>
            <w:hideMark/>
          </w:tcPr>
          <w:p w14:paraId="151877B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005E1A6" w14:textId="77777777" w:rsidTr="00BF4FBB">
        <w:trPr>
          <w:trHeight w:val="270"/>
        </w:trPr>
        <w:tc>
          <w:tcPr>
            <w:tcW w:w="169" w:type="pct"/>
            <w:noWrap/>
            <w:hideMark/>
          </w:tcPr>
          <w:p w14:paraId="405359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608</w:t>
            </w:r>
          </w:p>
        </w:tc>
        <w:tc>
          <w:tcPr>
            <w:tcW w:w="305" w:type="pct"/>
            <w:noWrap/>
            <w:hideMark/>
          </w:tcPr>
          <w:p w14:paraId="5896658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1CC18B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4803A62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洛溪河-右岸-38</w:t>
            </w:r>
          </w:p>
        </w:tc>
        <w:tc>
          <w:tcPr>
            <w:tcW w:w="170" w:type="pct"/>
            <w:noWrap/>
            <w:hideMark/>
          </w:tcPr>
          <w:p w14:paraId="4F0A7B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01F0A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1D138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570001.6</w:t>
            </w:r>
          </w:p>
        </w:tc>
        <w:tc>
          <w:tcPr>
            <w:tcW w:w="291" w:type="pct"/>
            <w:noWrap/>
            <w:hideMark/>
          </w:tcPr>
          <w:p w14:paraId="728138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3374295.1</w:t>
            </w:r>
          </w:p>
        </w:tc>
        <w:tc>
          <w:tcPr>
            <w:tcW w:w="268" w:type="pct"/>
            <w:noWrap/>
            <w:hideMark/>
          </w:tcPr>
          <w:p w14:paraId="626482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570260.6</w:t>
            </w:r>
          </w:p>
        </w:tc>
        <w:tc>
          <w:tcPr>
            <w:tcW w:w="291" w:type="pct"/>
            <w:noWrap/>
            <w:hideMark/>
          </w:tcPr>
          <w:p w14:paraId="44E4934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3374309.4</w:t>
            </w:r>
          </w:p>
        </w:tc>
        <w:tc>
          <w:tcPr>
            <w:tcW w:w="287" w:type="pct"/>
            <w:noWrap/>
            <w:hideMark/>
          </w:tcPr>
          <w:p w14:paraId="0FF405E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267</w:t>
            </w:r>
          </w:p>
        </w:tc>
        <w:tc>
          <w:tcPr>
            <w:tcW w:w="297" w:type="pct"/>
            <w:noWrap/>
            <w:hideMark/>
          </w:tcPr>
          <w:p w14:paraId="1F9459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2589</w:t>
            </w:r>
          </w:p>
        </w:tc>
        <w:tc>
          <w:tcPr>
            <w:tcW w:w="1739" w:type="pct"/>
            <w:noWrap/>
            <w:hideMark/>
          </w:tcPr>
          <w:p w14:paraId="192EB5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4FC0706" w14:textId="77777777" w:rsidTr="00BF4FBB">
        <w:trPr>
          <w:trHeight w:val="270"/>
        </w:trPr>
        <w:tc>
          <w:tcPr>
            <w:tcW w:w="169" w:type="pct"/>
            <w:noWrap/>
            <w:hideMark/>
          </w:tcPr>
          <w:p w14:paraId="6CAE58A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609</w:t>
            </w:r>
          </w:p>
        </w:tc>
        <w:tc>
          <w:tcPr>
            <w:tcW w:w="305" w:type="pct"/>
            <w:noWrap/>
            <w:hideMark/>
          </w:tcPr>
          <w:p w14:paraId="778BAC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446F108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73D8D4B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洛溪河-右岸-39</w:t>
            </w:r>
          </w:p>
        </w:tc>
        <w:tc>
          <w:tcPr>
            <w:tcW w:w="170" w:type="pct"/>
            <w:noWrap/>
            <w:hideMark/>
          </w:tcPr>
          <w:p w14:paraId="6066597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183C9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7D9234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570260.6</w:t>
            </w:r>
          </w:p>
        </w:tc>
        <w:tc>
          <w:tcPr>
            <w:tcW w:w="291" w:type="pct"/>
            <w:noWrap/>
            <w:hideMark/>
          </w:tcPr>
          <w:p w14:paraId="702C60C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3374309.4</w:t>
            </w:r>
          </w:p>
        </w:tc>
        <w:tc>
          <w:tcPr>
            <w:tcW w:w="268" w:type="pct"/>
            <w:noWrap/>
            <w:hideMark/>
          </w:tcPr>
          <w:p w14:paraId="718A36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570325.9</w:t>
            </w:r>
          </w:p>
        </w:tc>
        <w:tc>
          <w:tcPr>
            <w:tcW w:w="291" w:type="pct"/>
            <w:noWrap/>
            <w:hideMark/>
          </w:tcPr>
          <w:p w14:paraId="5E5780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3374306.7</w:t>
            </w:r>
          </w:p>
        </w:tc>
        <w:tc>
          <w:tcPr>
            <w:tcW w:w="287" w:type="pct"/>
            <w:noWrap/>
            <w:hideMark/>
          </w:tcPr>
          <w:p w14:paraId="5DD8DF1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65</w:t>
            </w:r>
          </w:p>
        </w:tc>
        <w:tc>
          <w:tcPr>
            <w:tcW w:w="297" w:type="pct"/>
            <w:noWrap/>
            <w:hideMark/>
          </w:tcPr>
          <w:p w14:paraId="63F485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653</w:t>
            </w:r>
          </w:p>
        </w:tc>
        <w:tc>
          <w:tcPr>
            <w:tcW w:w="1739" w:type="pct"/>
            <w:noWrap/>
            <w:hideMark/>
          </w:tcPr>
          <w:p w14:paraId="36A00C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现状为未利用岸线及重大跨河工程（国道），规划期内暂无开发利用需求，划入保留区</w:t>
            </w:r>
          </w:p>
        </w:tc>
      </w:tr>
      <w:tr w:rsidR="009D260B" w:rsidRPr="009D260B" w14:paraId="0542250E" w14:textId="77777777" w:rsidTr="00BF4FBB">
        <w:trPr>
          <w:trHeight w:val="270"/>
        </w:trPr>
        <w:tc>
          <w:tcPr>
            <w:tcW w:w="169" w:type="pct"/>
            <w:noWrap/>
            <w:hideMark/>
          </w:tcPr>
          <w:p w14:paraId="43A64E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610</w:t>
            </w:r>
          </w:p>
        </w:tc>
        <w:tc>
          <w:tcPr>
            <w:tcW w:w="305" w:type="pct"/>
            <w:noWrap/>
            <w:hideMark/>
          </w:tcPr>
          <w:p w14:paraId="5E0BCB5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0583B06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281422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洛溪河-右岸-40</w:t>
            </w:r>
          </w:p>
        </w:tc>
        <w:tc>
          <w:tcPr>
            <w:tcW w:w="170" w:type="pct"/>
            <w:noWrap/>
            <w:hideMark/>
          </w:tcPr>
          <w:p w14:paraId="278837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FC788E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14DB71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570325.9</w:t>
            </w:r>
          </w:p>
        </w:tc>
        <w:tc>
          <w:tcPr>
            <w:tcW w:w="291" w:type="pct"/>
            <w:noWrap/>
            <w:hideMark/>
          </w:tcPr>
          <w:p w14:paraId="41ADE4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3374306.7</w:t>
            </w:r>
          </w:p>
        </w:tc>
        <w:tc>
          <w:tcPr>
            <w:tcW w:w="268" w:type="pct"/>
            <w:noWrap/>
            <w:hideMark/>
          </w:tcPr>
          <w:p w14:paraId="472D127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570371.1</w:t>
            </w:r>
          </w:p>
        </w:tc>
        <w:tc>
          <w:tcPr>
            <w:tcW w:w="291" w:type="pct"/>
            <w:noWrap/>
            <w:hideMark/>
          </w:tcPr>
          <w:p w14:paraId="272AE1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3374291.9</w:t>
            </w:r>
          </w:p>
        </w:tc>
        <w:tc>
          <w:tcPr>
            <w:tcW w:w="287" w:type="pct"/>
            <w:noWrap/>
            <w:hideMark/>
          </w:tcPr>
          <w:p w14:paraId="330BB7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w:t>
            </w:r>
          </w:p>
        </w:tc>
        <w:tc>
          <w:tcPr>
            <w:tcW w:w="297" w:type="pct"/>
            <w:noWrap/>
            <w:hideMark/>
          </w:tcPr>
          <w:p w14:paraId="637D6EC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445</w:t>
            </w:r>
          </w:p>
        </w:tc>
        <w:tc>
          <w:tcPr>
            <w:tcW w:w="1739" w:type="pct"/>
            <w:noWrap/>
            <w:hideMark/>
          </w:tcPr>
          <w:p w14:paraId="5E0F1F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D335B91" w14:textId="77777777" w:rsidTr="00BF4FBB">
        <w:trPr>
          <w:trHeight w:val="270"/>
        </w:trPr>
        <w:tc>
          <w:tcPr>
            <w:tcW w:w="169" w:type="pct"/>
            <w:noWrap/>
            <w:hideMark/>
          </w:tcPr>
          <w:p w14:paraId="559439D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611</w:t>
            </w:r>
          </w:p>
        </w:tc>
        <w:tc>
          <w:tcPr>
            <w:tcW w:w="305" w:type="pct"/>
            <w:noWrap/>
            <w:hideMark/>
          </w:tcPr>
          <w:p w14:paraId="327AD57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2D5B84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2AF3454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洛溪河-右岸-41</w:t>
            </w:r>
          </w:p>
        </w:tc>
        <w:tc>
          <w:tcPr>
            <w:tcW w:w="170" w:type="pct"/>
            <w:noWrap/>
            <w:hideMark/>
          </w:tcPr>
          <w:p w14:paraId="51B570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8B5A1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B1483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570402.3</w:t>
            </w:r>
          </w:p>
        </w:tc>
        <w:tc>
          <w:tcPr>
            <w:tcW w:w="291" w:type="pct"/>
            <w:noWrap/>
            <w:hideMark/>
          </w:tcPr>
          <w:p w14:paraId="4D08E4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3374287.9</w:t>
            </w:r>
          </w:p>
        </w:tc>
        <w:tc>
          <w:tcPr>
            <w:tcW w:w="268" w:type="pct"/>
            <w:noWrap/>
            <w:hideMark/>
          </w:tcPr>
          <w:p w14:paraId="69221A1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571087.1</w:t>
            </w:r>
          </w:p>
        </w:tc>
        <w:tc>
          <w:tcPr>
            <w:tcW w:w="291" w:type="pct"/>
            <w:noWrap/>
            <w:hideMark/>
          </w:tcPr>
          <w:p w14:paraId="5C4FF4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3374251.1</w:t>
            </w:r>
          </w:p>
        </w:tc>
        <w:tc>
          <w:tcPr>
            <w:tcW w:w="287" w:type="pct"/>
            <w:noWrap/>
            <w:hideMark/>
          </w:tcPr>
          <w:p w14:paraId="0258D8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701</w:t>
            </w:r>
          </w:p>
        </w:tc>
        <w:tc>
          <w:tcPr>
            <w:tcW w:w="297" w:type="pct"/>
            <w:noWrap/>
            <w:hideMark/>
          </w:tcPr>
          <w:p w14:paraId="257A074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6843</w:t>
            </w:r>
          </w:p>
        </w:tc>
        <w:tc>
          <w:tcPr>
            <w:tcW w:w="1739" w:type="pct"/>
            <w:noWrap/>
            <w:hideMark/>
          </w:tcPr>
          <w:p w14:paraId="5576E4C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25FCDB5" w14:textId="77777777" w:rsidTr="00BF4FBB">
        <w:trPr>
          <w:trHeight w:val="270"/>
        </w:trPr>
        <w:tc>
          <w:tcPr>
            <w:tcW w:w="169" w:type="pct"/>
            <w:noWrap/>
            <w:hideMark/>
          </w:tcPr>
          <w:p w14:paraId="464CA9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612</w:t>
            </w:r>
          </w:p>
        </w:tc>
        <w:tc>
          <w:tcPr>
            <w:tcW w:w="305" w:type="pct"/>
            <w:noWrap/>
            <w:hideMark/>
          </w:tcPr>
          <w:p w14:paraId="060166E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7ED6695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02930C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洛溪河-右岸-42</w:t>
            </w:r>
          </w:p>
        </w:tc>
        <w:tc>
          <w:tcPr>
            <w:tcW w:w="170" w:type="pct"/>
            <w:noWrap/>
            <w:hideMark/>
          </w:tcPr>
          <w:p w14:paraId="5E4F023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814C01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F190C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571118.2</w:t>
            </w:r>
          </w:p>
        </w:tc>
        <w:tc>
          <w:tcPr>
            <w:tcW w:w="291" w:type="pct"/>
            <w:noWrap/>
            <w:hideMark/>
          </w:tcPr>
          <w:p w14:paraId="2F05C4F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3374248.4</w:t>
            </w:r>
          </w:p>
        </w:tc>
        <w:tc>
          <w:tcPr>
            <w:tcW w:w="268" w:type="pct"/>
            <w:noWrap/>
            <w:hideMark/>
          </w:tcPr>
          <w:p w14:paraId="0B6221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571917.1</w:t>
            </w:r>
          </w:p>
        </w:tc>
        <w:tc>
          <w:tcPr>
            <w:tcW w:w="291" w:type="pct"/>
            <w:noWrap/>
            <w:hideMark/>
          </w:tcPr>
          <w:p w14:paraId="4E9EC4D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3374215.3</w:t>
            </w:r>
          </w:p>
        </w:tc>
        <w:tc>
          <w:tcPr>
            <w:tcW w:w="287" w:type="pct"/>
            <w:noWrap/>
            <w:hideMark/>
          </w:tcPr>
          <w:p w14:paraId="3BF12BC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811</w:t>
            </w:r>
          </w:p>
        </w:tc>
        <w:tc>
          <w:tcPr>
            <w:tcW w:w="297" w:type="pct"/>
            <w:noWrap/>
            <w:hideMark/>
          </w:tcPr>
          <w:p w14:paraId="2E28CD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7985</w:t>
            </w:r>
          </w:p>
        </w:tc>
        <w:tc>
          <w:tcPr>
            <w:tcW w:w="1739" w:type="pct"/>
            <w:noWrap/>
            <w:hideMark/>
          </w:tcPr>
          <w:p w14:paraId="6E6561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BC6EAF4" w14:textId="77777777" w:rsidTr="00BF4FBB">
        <w:trPr>
          <w:trHeight w:val="270"/>
        </w:trPr>
        <w:tc>
          <w:tcPr>
            <w:tcW w:w="169" w:type="pct"/>
            <w:noWrap/>
            <w:hideMark/>
          </w:tcPr>
          <w:p w14:paraId="70637F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613</w:t>
            </w:r>
          </w:p>
        </w:tc>
        <w:tc>
          <w:tcPr>
            <w:tcW w:w="305" w:type="pct"/>
            <w:noWrap/>
            <w:hideMark/>
          </w:tcPr>
          <w:p w14:paraId="3429EC2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47548B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116A1C0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洛溪河-右岸-43</w:t>
            </w:r>
          </w:p>
        </w:tc>
        <w:tc>
          <w:tcPr>
            <w:tcW w:w="170" w:type="pct"/>
            <w:noWrap/>
            <w:hideMark/>
          </w:tcPr>
          <w:p w14:paraId="2EC0E98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9CB4BA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472283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571971.8</w:t>
            </w:r>
          </w:p>
        </w:tc>
        <w:tc>
          <w:tcPr>
            <w:tcW w:w="291" w:type="pct"/>
            <w:noWrap/>
            <w:hideMark/>
          </w:tcPr>
          <w:p w14:paraId="1208E4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3374220.1</w:t>
            </w:r>
          </w:p>
        </w:tc>
        <w:tc>
          <w:tcPr>
            <w:tcW w:w="268" w:type="pct"/>
            <w:noWrap/>
            <w:hideMark/>
          </w:tcPr>
          <w:p w14:paraId="7A2592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571962.4</w:t>
            </w:r>
          </w:p>
        </w:tc>
        <w:tc>
          <w:tcPr>
            <w:tcW w:w="291" w:type="pct"/>
            <w:noWrap/>
            <w:hideMark/>
          </w:tcPr>
          <w:p w14:paraId="0E7B76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3374253.7</w:t>
            </w:r>
          </w:p>
        </w:tc>
        <w:tc>
          <w:tcPr>
            <w:tcW w:w="287" w:type="pct"/>
            <w:noWrap/>
            <w:hideMark/>
          </w:tcPr>
          <w:p w14:paraId="317A8FD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35</w:t>
            </w:r>
          </w:p>
        </w:tc>
        <w:tc>
          <w:tcPr>
            <w:tcW w:w="297" w:type="pct"/>
            <w:noWrap/>
            <w:hideMark/>
          </w:tcPr>
          <w:p w14:paraId="45EDAC1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331</w:t>
            </w:r>
          </w:p>
        </w:tc>
        <w:tc>
          <w:tcPr>
            <w:tcW w:w="1739" w:type="pct"/>
            <w:noWrap/>
            <w:hideMark/>
          </w:tcPr>
          <w:p w14:paraId="49F0890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CB83E75" w14:textId="77777777" w:rsidTr="00BF4FBB">
        <w:trPr>
          <w:trHeight w:val="270"/>
        </w:trPr>
        <w:tc>
          <w:tcPr>
            <w:tcW w:w="169" w:type="pct"/>
            <w:noWrap/>
            <w:hideMark/>
          </w:tcPr>
          <w:p w14:paraId="093058B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614</w:t>
            </w:r>
          </w:p>
        </w:tc>
        <w:tc>
          <w:tcPr>
            <w:tcW w:w="305" w:type="pct"/>
            <w:noWrap/>
            <w:hideMark/>
          </w:tcPr>
          <w:p w14:paraId="1EC79E8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6B18555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1F8DBC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洛溪河-右岸-44</w:t>
            </w:r>
          </w:p>
        </w:tc>
        <w:tc>
          <w:tcPr>
            <w:tcW w:w="170" w:type="pct"/>
            <w:noWrap/>
            <w:hideMark/>
          </w:tcPr>
          <w:p w14:paraId="1B8442B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BFFB7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C32677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571962.4</w:t>
            </w:r>
          </w:p>
        </w:tc>
        <w:tc>
          <w:tcPr>
            <w:tcW w:w="291" w:type="pct"/>
            <w:noWrap/>
            <w:hideMark/>
          </w:tcPr>
          <w:p w14:paraId="14B8B4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3374253.7</w:t>
            </w:r>
          </w:p>
        </w:tc>
        <w:tc>
          <w:tcPr>
            <w:tcW w:w="268" w:type="pct"/>
            <w:noWrap/>
            <w:hideMark/>
          </w:tcPr>
          <w:p w14:paraId="0CFCCB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571971.3</w:t>
            </w:r>
          </w:p>
        </w:tc>
        <w:tc>
          <w:tcPr>
            <w:tcW w:w="291" w:type="pct"/>
            <w:noWrap/>
            <w:hideMark/>
          </w:tcPr>
          <w:p w14:paraId="590A773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3374388.8</w:t>
            </w:r>
          </w:p>
        </w:tc>
        <w:tc>
          <w:tcPr>
            <w:tcW w:w="287" w:type="pct"/>
            <w:noWrap/>
            <w:hideMark/>
          </w:tcPr>
          <w:p w14:paraId="018CC0A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138</w:t>
            </w:r>
          </w:p>
        </w:tc>
        <w:tc>
          <w:tcPr>
            <w:tcW w:w="297" w:type="pct"/>
            <w:noWrap/>
            <w:hideMark/>
          </w:tcPr>
          <w:p w14:paraId="0FC816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1380</w:t>
            </w:r>
          </w:p>
        </w:tc>
        <w:tc>
          <w:tcPr>
            <w:tcW w:w="1739" w:type="pct"/>
            <w:noWrap/>
            <w:hideMark/>
          </w:tcPr>
          <w:p w14:paraId="0A0F01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0362A1B" w14:textId="77777777" w:rsidTr="00BF4FBB">
        <w:trPr>
          <w:trHeight w:val="270"/>
        </w:trPr>
        <w:tc>
          <w:tcPr>
            <w:tcW w:w="169" w:type="pct"/>
            <w:noWrap/>
            <w:hideMark/>
          </w:tcPr>
          <w:p w14:paraId="4340F9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615</w:t>
            </w:r>
          </w:p>
        </w:tc>
        <w:tc>
          <w:tcPr>
            <w:tcW w:w="305" w:type="pct"/>
            <w:noWrap/>
            <w:hideMark/>
          </w:tcPr>
          <w:p w14:paraId="2EA67C9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440688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49A0C9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洛溪河-右岸-45</w:t>
            </w:r>
          </w:p>
        </w:tc>
        <w:tc>
          <w:tcPr>
            <w:tcW w:w="170" w:type="pct"/>
            <w:noWrap/>
            <w:hideMark/>
          </w:tcPr>
          <w:p w14:paraId="386D948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EE8E0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709E0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571971.3</w:t>
            </w:r>
          </w:p>
        </w:tc>
        <w:tc>
          <w:tcPr>
            <w:tcW w:w="291" w:type="pct"/>
            <w:noWrap/>
            <w:hideMark/>
          </w:tcPr>
          <w:p w14:paraId="40E4570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3374388.8</w:t>
            </w:r>
          </w:p>
        </w:tc>
        <w:tc>
          <w:tcPr>
            <w:tcW w:w="268" w:type="pct"/>
            <w:noWrap/>
            <w:hideMark/>
          </w:tcPr>
          <w:p w14:paraId="12EB12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571998.9</w:t>
            </w:r>
          </w:p>
        </w:tc>
        <w:tc>
          <w:tcPr>
            <w:tcW w:w="291" w:type="pct"/>
            <w:noWrap/>
            <w:hideMark/>
          </w:tcPr>
          <w:p w14:paraId="5F33FD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3374422.5</w:t>
            </w:r>
          </w:p>
        </w:tc>
        <w:tc>
          <w:tcPr>
            <w:tcW w:w="287" w:type="pct"/>
            <w:noWrap/>
            <w:hideMark/>
          </w:tcPr>
          <w:p w14:paraId="6892B88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45</w:t>
            </w:r>
          </w:p>
        </w:tc>
        <w:tc>
          <w:tcPr>
            <w:tcW w:w="297" w:type="pct"/>
            <w:noWrap/>
            <w:hideMark/>
          </w:tcPr>
          <w:p w14:paraId="5FBDF6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366</w:t>
            </w:r>
          </w:p>
        </w:tc>
        <w:tc>
          <w:tcPr>
            <w:tcW w:w="1739" w:type="pct"/>
            <w:noWrap/>
            <w:hideMark/>
          </w:tcPr>
          <w:p w14:paraId="15AB1A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69FBA041" w14:textId="77777777" w:rsidTr="00BF4FBB">
        <w:trPr>
          <w:trHeight w:val="270"/>
        </w:trPr>
        <w:tc>
          <w:tcPr>
            <w:tcW w:w="169" w:type="pct"/>
            <w:noWrap/>
            <w:hideMark/>
          </w:tcPr>
          <w:p w14:paraId="18FA26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616</w:t>
            </w:r>
          </w:p>
        </w:tc>
        <w:tc>
          <w:tcPr>
            <w:tcW w:w="305" w:type="pct"/>
            <w:noWrap/>
            <w:hideMark/>
          </w:tcPr>
          <w:p w14:paraId="4F9EFF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21B0341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7FCA5E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洛溪河-右岸-46</w:t>
            </w:r>
          </w:p>
        </w:tc>
        <w:tc>
          <w:tcPr>
            <w:tcW w:w="170" w:type="pct"/>
            <w:noWrap/>
            <w:hideMark/>
          </w:tcPr>
          <w:p w14:paraId="119429F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C1A20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115AC4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572002.4</w:t>
            </w:r>
          </w:p>
        </w:tc>
        <w:tc>
          <w:tcPr>
            <w:tcW w:w="291" w:type="pct"/>
            <w:noWrap/>
            <w:hideMark/>
          </w:tcPr>
          <w:p w14:paraId="6234004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3374461.7</w:t>
            </w:r>
          </w:p>
        </w:tc>
        <w:tc>
          <w:tcPr>
            <w:tcW w:w="268" w:type="pct"/>
            <w:noWrap/>
            <w:hideMark/>
          </w:tcPr>
          <w:p w14:paraId="7FFAE1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572276.2</w:t>
            </w:r>
          </w:p>
        </w:tc>
        <w:tc>
          <w:tcPr>
            <w:tcW w:w="291" w:type="pct"/>
            <w:noWrap/>
            <w:hideMark/>
          </w:tcPr>
          <w:p w14:paraId="56A62F2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3374794.7</w:t>
            </w:r>
          </w:p>
        </w:tc>
        <w:tc>
          <w:tcPr>
            <w:tcW w:w="287" w:type="pct"/>
            <w:noWrap/>
            <w:hideMark/>
          </w:tcPr>
          <w:p w14:paraId="406C5D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541</w:t>
            </w:r>
          </w:p>
        </w:tc>
        <w:tc>
          <w:tcPr>
            <w:tcW w:w="297" w:type="pct"/>
            <w:noWrap/>
            <w:hideMark/>
          </w:tcPr>
          <w:p w14:paraId="183CE8D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5258</w:t>
            </w:r>
          </w:p>
        </w:tc>
        <w:tc>
          <w:tcPr>
            <w:tcW w:w="1739" w:type="pct"/>
            <w:noWrap/>
            <w:hideMark/>
          </w:tcPr>
          <w:p w14:paraId="73BE637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6D80860" w14:textId="77777777" w:rsidTr="00BF4FBB">
        <w:trPr>
          <w:trHeight w:val="270"/>
        </w:trPr>
        <w:tc>
          <w:tcPr>
            <w:tcW w:w="169" w:type="pct"/>
            <w:noWrap/>
            <w:hideMark/>
          </w:tcPr>
          <w:p w14:paraId="753FC28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617</w:t>
            </w:r>
          </w:p>
        </w:tc>
        <w:tc>
          <w:tcPr>
            <w:tcW w:w="305" w:type="pct"/>
            <w:noWrap/>
            <w:hideMark/>
          </w:tcPr>
          <w:p w14:paraId="2A171BA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538D72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747E8E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洛溪河-右岸-47</w:t>
            </w:r>
          </w:p>
        </w:tc>
        <w:tc>
          <w:tcPr>
            <w:tcW w:w="170" w:type="pct"/>
            <w:noWrap/>
            <w:hideMark/>
          </w:tcPr>
          <w:p w14:paraId="363216C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AA14A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8A1D8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572274.4</w:t>
            </w:r>
          </w:p>
        </w:tc>
        <w:tc>
          <w:tcPr>
            <w:tcW w:w="291" w:type="pct"/>
            <w:noWrap/>
            <w:hideMark/>
          </w:tcPr>
          <w:p w14:paraId="53E9EE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3374838.4</w:t>
            </w:r>
          </w:p>
        </w:tc>
        <w:tc>
          <w:tcPr>
            <w:tcW w:w="268" w:type="pct"/>
            <w:noWrap/>
            <w:hideMark/>
          </w:tcPr>
          <w:p w14:paraId="5065AEF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572280.7</w:t>
            </w:r>
          </w:p>
        </w:tc>
        <w:tc>
          <w:tcPr>
            <w:tcW w:w="291" w:type="pct"/>
            <w:noWrap/>
            <w:hideMark/>
          </w:tcPr>
          <w:p w14:paraId="67F62FE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3374938.3</w:t>
            </w:r>
          </w:p>
        </w:tc>
        <w:tc>
          <w:tcPr>
            <w:tcW w:w="287" w:type="pct"/>
            <w:noWrap/>
            <w:hideMark/>
          </w:tcPr>
          <w:p w14:paraId="6A9828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112</w:t>
            </w:r>
          </w:p>
        </w:tc>
        <w:tc>
          <w:tcPr>
            <w:tcW w:w="297" w:type="pct"/>
            <w:noWrap/>
            <w:hideMark/>
          </w:tcPr>
          <w:p w14:paraId="6A630F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1027</w:t>
            </w:r>
          </w:p>
        </w:tc>
        <w:tc>
          <w:tcPr>
            <w:tcW w:w="1739" w:type="pct"/>
            <w:noWrap/>
            <w:hideMark/>
          </w:tcPr>
          <w:p w14:paraId="754A1A1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7E11863" w14:textId="77777777" w:rsidTr="00BF4FBB">
        <w:trPr>
          <w:trHeight w:val="270"/>
        </w:trPr>
        <w:tc>
          <w:tcPr>
            <w:tcW w:w="169" w:type="pct"/>
            <w:noWrap/>
            <w:hideMark/>
          </w:tcPr>
          <w:p w14:paraId="18C615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618</w:t>
            </w:r>
          </w:p>
        </w:tc>
        <w:tc>
          <w:tcPr>
            <w:tcW w:w="305" w:type="pct"/>
            <w:noWrap/>
            <w:hideMark/>
          </w:tcPr>
          <w:p w14:paraId="02422BC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3F95953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6889E30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洛溪河-右岸-48</w:t>
            </w:r>
          </w:p>
        </w:tc>
        <w:tc>
          <w:tcPr>
            <w:tcW w:w="170" w:type="pct"/>
            <w:noWrap/>
            <w:hideMark/>
          </w:tcPr>
          <w:p w14:paraId="0CD76D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F7F0F3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878AB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572283.8</w:t>
            </w:r>
          </w:p>
        </w:tc>
        <w:tc>
          <w:tcPr>
            <w:tcW w:w="291" w:type="pct"/>
            <w:noWrap/>
            <w:hideMark/>
          </w:tcPr>
          <w:p w14:paraId="186A18E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3374956.1</w:t>
            </w:r>
          </w:p>
        </w:tc>
        <w:tc>
          <w:tcPr>
            <w:tcW w:w="268" w:type="pct"/>
            <w:noWrap/>
            <w:hideMark/>
          </w:tcPr>
          <w:p w14:paraId="3949CDD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572277.9</w:t>
            </w:r>
          </w:p>
        </w:tc>
        <w:tc>
          <w:tcPr>
            <w:tcW w:w="291" w:type="pct"/>
            <w:noWrap/>
            <w:hideMark/>
          </w:tcPr>
          <w:p w14:paraId="5F6A00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3374978.5</w:t>
            </w:r>
          </w:p>
        </w:tc>
        <w:tc>
          <w:tcPr>
            <w:tcW w:w="287" w:type="pct"/>
            <w:noWrap/>
            <w:hideMark/>
          </w:tcPr>
          <w:p w14:paraId="0095A7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w:t>
            </w:r>
          </w:p>
        </w:tc>
        <w:tc>
          <w:tcPr>
            <w:tcW w:w="297" w:type="pct"/>
            <w:noWrap/>
            <w:hideMark/>
          </w:tcPr>
          <w:p w14:paraId="0838416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259</w:t>
            </w:r>
          </w:p>
        </w:tc>
        <w:tc>
          <w:tcPr>
            <w:tcW w:w="1739" w:type="pct"/>
            <w:noWrap/>
            <w:hideMark/>
          </w:tcPr>
          <w:p w14:paraId="7130CA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92E2548" w14:textId="77777777" w:rsidTr="00BF4FBB">
        <w:trPr>
          <w:trHeight w:val="270"/>
        </w:trPr>
        <w:tc>
          <w:tcPr>
            <w:tcW w:w="169" w:type="pct"/>
            <w:noWrap/>
            <w:hideMark/>
          </w:tcPr>
          <w:p w14:paraId="117184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619</w:t>
            </w:r>
          </w:p>
        </w:tc>
        <w:tc>
          <w:tcPr>
            <w:tcW w:w="305" w:type="pct"/>
            <w:noWrap/>
            <w:hideMark/>
          </w:tcPr>
          <w:p w14:paraId="4AF7E9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23D5D9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5E05EA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洛溪河-右岸-49</w:t>
            </w:r>
          </w:p>
        </w:tc>
        <w:tc>
          <w:tcPr>
            <w:tcW w:w="170" w:type="pct"/>
            <w:noWrap/>
            <w:hideMark/>
          </w:tcPr>
          <w:p w14:paraId="23FD4D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79D8A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1CA09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572277.9</w:t>
            </w:r>
          </w:p>
        </w:tc>
        <w:tc>
          <w:tcPr>
            <w:tcW w:w="291" w:type="pct"/>
            <w:noWrap/>
            <w:hideMark/>
          </w:tcPr>
          <w:p w14:paraId="3EDE65E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3374978.5</w:t>
            </w:r>
          </w:p>
        </w:tc>
        <w:tc>
          <w:tcPr>
            <w:tcW w:w="268" w:type="pct"/>
            <w:noWrap/>
            <w:hideMark/>
          </w:tcPr>
          <w:p w14:paraId="74F93C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572593.4</w:t>
            </w:r>
          </w:p>
        </w:tc>
        <w:tc>
          <w:tcPr>
            <w:tcW w:w="291" w:type="pct"/>
            <w:noWrap/>
            <w:hideMark/>
          </w:tcPr>
          <w:p w14:paraId="188A079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3375582.1</w:t>
            </w:r>
          </w:p>
        </w:tc>
        <w:tc>
          <w:tcPr>
            <w:tcW w:w="287" w:type="pct"/>
            <w:noWrap/>
            <w:hideMark/>
          </w:tcPr>
          <w:p w14:paraId="02532F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723</w:t>
            </w:r>
          </w:p>
        </w:tc>
        <w:tc>
          <w:tcPr>
            <w:tcW w:w="297" w:type="pct"/>
            <w:noWrap/>
            <w:hideMark/>
          </w:tcPr>
          <w:p w14:paraId="4C564D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7092</w:t>
            </w:r>
          </w:p>
        </w:tc>
        <w:tc>
          <w:tcPr>
            <w:tcW w:w="1739" w:type="pct"/>
            <w:noWrap/>
            <w:hideMark/>
          </w:tcPr>
          <w:p w14:paraId="25DA0C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02160F29" w14:textId="77777777" w:rsidTr="00BF4FBB">
        <w:trPr>
          <w:trHeight w:val="270"/>
        </w:trPr>
        <w:tc>
          <w:tcPr>
            <w:tcW w:w="169" w:type="pct"/>
            <w:noWrap/>
            <w:hideMark/>
          </w:tcPr>
          <w:p w14:paraId="3A58FE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620</w:t>
            </w:r>
          </w:p>
        </w:tc>
        <w:tc>
          <w:tcPr>
            <w:tcW w:w="305" w:type="pct"/>
            <w:noWrap/>
            <w:hideMark/>
          </w:tcPr>
          <w:p w14:paraId="032613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66BCCA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73C48F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洛溪河-右岸-50</w:t>
            </w:r>
          </w:p>
        </w:tc>
        <w:tc>
          <w:tcPr>
            <w:tcW w:w="170" w:type="pct"/>
            <w:noWrap/>
            <w:hideMark/>
          </w:tcPr>
          <w:p w14:paraId="56C3E8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4C776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31E32F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572618.6</w:t>
            </w:r>
          </w:p>
        </w:tc>
        <w:tc>
          <w:tcPr>
            <w:tcW w:w="291" w:type="pct"/>
            <w:noWrap/>
            <w:hideMark/>
          </w:tcPr>
          <w:p w14:paraId="1895DD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3375620.7</w:t>
            </w:r>
          </w:p>
        </w:tc>
        <w:tc>
          <w:tcPr>
            <w:tcW w:w="268" w:type="pct"/>
            <w:noWrap/>
            <w:hideMark/>
          </w:tcPr>
          <w:p w14:paraId="4863862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572673.6</w:t>
            </w:r>
          </w:p>
        </w:tc>
        <w:tc>
          <w:tcPr>
            <w:tcW w:w="291" w:type="pct"/>
            <w:noWrap/>
            <w:hideMark/>
          </w:tcPr>
          <w:p w14:paraId="2D1DA5B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3375671.0</w:t>
            </w:r>
          </w:p>
        </w:tc>
        <w:tc>
          <w:tcPr>
            <w:tcW w:w="287" w:type="pct"/>
            <w:noWrap/>
            <w:hideMark/>
          </w:tcPr>
          <w:p w14:paraId="656BFFE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82</w:t>
            </w:r>
          </w:p>
        </w:tc>
        <w:tc>
          <w:tcPr>
            <w:tcW w:w="297" w:type="pct"/>
            <w:noWrap/>
            <w:hideMark/>
          </w:tcPr>
          <w:p w14:paraId="7B451C4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698</w:t>
            </w:r>
          </w:p>
        </w:tc>
        <w:tc>
          <w:tcPr>
            <w:tcW w:w="1739" w:type="pct"/>
            <w:noWrap/>
            <w:hideMark/>
          </w:tcPr>
          <w:p w14:paraId="2559D3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现状为未利用岸线及重大跨河工程（国道），规划期内暂无开发利用需求，划入保留区</w:t>
            </w:r>
          </w:p>
        </w:tc>
      </w:tr>
      <w:tr w:rsidR="009D260B" w:rsidRPr="009D260B" w14:paraId="58BC31F0" w14:textId="77777777" w:rsidTr="00BF4FBB">
        <w:trPr>
          <w:trHeight w:val="270"/>
        </w:trPr>
        <w:tc>
          <w:tcPr>
            <w:tcW w:w="169" w:type="pct"/>
            <w:noWrap/>
            <w:hideMark/>
          </w:tcPr>
          <w:p w14:paraId="235055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621</w:t>
            </w:r>
          </w:p>
        </w:tc>
        <w:tc>
          <w:tcPr>
            <w:tcW w:w="305" w:type="pct"/>
            <w:noWrap/>
            <w:hideMark/>
          </w:tcPr>
          <w:p w14:paraId="5BE0DC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5C6E24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086D6F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洛溪河-右岸-51</w:t>
            </w:r>
          </w:p>
        </w:tc>
        <w:tc>
          <w:tcPr>
            <w:tcW w:w="170" w:type="pct"/>
            <w:noWrap/>
            <w:hideMark/>
          </w:tcPr>
          <w:p w14:paraId="6954420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075EAF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6C32F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572673.6</w:t>
            </w:r>
          </w:p>
        </w:tc>
        <w:tc>
          <w:tcPr>
            <w:tcW w:w="291" w:type="pct"/>
            <w:noWrap/>
            <w:hideMark/>
          </w:tcPr>
          <w:p w14:paraId="28F066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3375671.0</w:t>
            </w:r>
          </w:p>
        </w:tc>
        <w:tc>
          <w:tcPr>
            <w:tcW w:w="268" w:type="pct"/>
            <w:noWrap/>
            <w:hideMark/>
          </w:tcPr>
          <w:p w14:paraId="29955A1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572821.3</w:t>
            </w:r>
          </w:p>
        </w:tc>
        <w:tc>
          <w:tcPr>
            <w:tcW w:w="291" w:type="pct"/>
            <w:noWrap/>
            <w:hideMark/>
          </w:tcPr>
          <w:p w14:paraId="61AE8BB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3375779.0</w:t>
            </w:r>
          </w:p>
        </w:tc>
        <w:tc>
          <w:tcPr>
            <w:tcW w:w="287" w:type="pct"/>
            <w:noWrap/>
            <w:hideMark/>
          </w:tcPr>
          <w:p w14:paraId="0033818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186</w:t>
            </w:r>
          </w:p>
        </w:tc>
        <w:tc>
          <w:tcPr>
            <w:tcW w:w="297" w:type="pct"/>
            <w:noWrap/>
            <w:hideMark/>
          </w:tcPr>
          <w:p w14:paraId="52FD67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1857</w:t>
            </w:r>
          </w:p>
        </w:tc>
        <w:tc>
          <w:tcPr>
            <w:tcW w:w="1739" w:type="pct"/>
            <w:noWrap/>
            <w:hideMark/>
          </w:tcPr>
          <w:p w14:paraId="5E7C11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7048ADB" w14:textId="77777777" w:rsidTr="00BF4FBB">
        <w:trPr>
          <w:trHeight w:val="270"/>
        </w:trPr>
        <w:tc>
          <w:tcPr>
            <w:tcW w:w="169" w:type="pct"/>
            <w:noWrap/>
            <w:hideMark/>
          </w:tcPr>
          <w:p w14:paraId="46D49AB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lastRenderedPageBreak/>
              <w:t>622</w:t>
            </w:r>
          </w:p>
        </w:tc>
        <w:tc>
          <w:tcPr>
            <w:tcW w:w="305" w:type="pct"/>
            <w:noWrap/>
            <w:hideMark/>
          </w:tcPr>
          <w:p w14:paraId="6540C9E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018E982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567100D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洛溪河-右岸-52</w:t>
            </w:r>
          </w:p>
        </w:tc>
        <w:tc>
          <w:tcPr>
            <w:tcW w:w="170" w:type="pct"/>
            <w:noWrap/>
            <w:hideMark/>
          </w:tcPr>
          <w:p w14:paraId="48391F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26DF11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EC5EC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572819.5</w:t>
            </w:r>
          </w:p>
        </w:tc>
        <w:tc>
          <w:tcPr>
            <w:tcW w:w="291" w:type="pct"/>
            <w:noWrap/>
            <w:hideMark/>
          </w:tcPr>
          <w:p w14:paraId="6A08DDA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3375801.0</w:t>
            </w:r>
          </w:p>
        </w:tc>
        <w:tc>
          <w:tcPr>
            <w:tcW w:w="268" w:type="pct"/>
            <w:noWrap/>
            <w:hideMark/>
          </w:tcPr>
          <w:p w14:paraId="712B7E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572829.1</w:t>
            </w:r>
          </w:p>
        </w:tc>
        <w:tc>
          <w:tcPr>
            <w:tcW w:w="291" w:type="pct"/>
            <w:noWrap/>
            <w:hideMark/>
          </w:tcPr>
          <w:p w14:paraId="2CAA38A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3376022.9</w:t>
            </w:r>
          </w:p>
        </w:tc>
        <w:tc>
          <w:tcPr>
            <w:tcW w:w="287" w:type="pct"/>
            <w:noWrap/>
            <w:hideMark/>
          </w:tcPr>
          <w:p w14:paraId="194B71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235</w:t>
            </w:r>
          </w:p>
        </w:tc>
        <w:tc>
          <w:tcPr>
            <w:tcW w:w="297" w:type="pct"/>
            <w:noWrap/>
            <w:hideMark/>
          </w:tcPr>
          <w:p w14:paraId="7E427CE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2266</w:t>
            </w:r>
          </w:p>
        </w:tc>
        <w:tc>
          <w:tcPr>
            <w:tcW w:w="1739" w:type="pct"/>
            <w:noWrap/>
            <w:hideMark/>
          </w:tcPr>
          <w:p w14:paraId="57BE9F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912BCD2" w14:textId="77777777" w:rsidTr="00BF4FBB">
        <w:trPr>
          <w:trHeight w:val="270"/>
        </w:trPr>
        <w:tc>
          <w:tcPr>
            <w:tcW w:w="169" w:type="pct"/>
            <w:noWrap/>
            <w:hideMark/>
          </w:tcPr>
          <w:p w14:paraId="144FCD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623</w:t>
            </w:r>
          </w:p>
        </w:tc>
        <w:tc>
          <w:tcPr>
            <w:tcW w:w="305" w:type="pct"/>
            <w:noWrap/>
            <w:hideMark/>
          </w:tcPr>
          <w:p w14:paraId="547EF41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2567E2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1D60FDF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洛溪河-右岸-53</w:t>
            </w:r>
          </w:p>
        </w:tc>
        <w:tc>
          <w:tcPr>
            <w:tcW w:w="170" w:type="pct"/>
            <w:noWrap/>
            <w:hideMark/>
          </w:tcPr>
          <w:p w14:paraId="2CFC82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6E353BB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B40B6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572829.1</w:t>
            </w:r>
          </w:p>
        </w:tc>
        <w:tc>
          <w:tcPr>
            <w:tcW w:w="291" w:type="pct"/>
            <w:noWrap/>
            <w:hideMark/>
          </w:tcPr>
          <w:p w14:paraId="4CAF7A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3376022.9</w:t>
            </w:r>
          </w:p>
        </w:tc>
        <w:tc>
          <w:tcPr>
            <w:tcW w:w="268" w:type="pct"/>
            <w:noWrap/>
            <w:hideMark/>
          </w:tcPr>
          <w:p w14:paraId="02EE0F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572916.5</w:t>
            </w:r>
          </w:p>
        </w:tc>
        <w:tc>
          <w:tcPr>
            <w:tcW w:w="291" w:type="pct"/>
            <w:noWrap/>
            <w:hideMark/>
          </w:tcPr>
          <w:p w14:paraId="01E59DD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3376070.2</w:t>
            </w:r>
          </w:p>
        </w:tc>
        <w:tc>
          <w:tcPr>
            <w:tcW w:w="287" w:type="pct"/>
            <w:noWrap/>
            <w:hideMark/>
          </w:tcPr>
          <w:p w14:paraId="60E4F10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163</w:t>
            </w:r>
          </w:p>
        </w:tc>
        <w:tc>
          <w:tcPr>
            <w:tcW w:w="297" w:type="pct"/>
            <w:noWrap/>
            <w:hideMark/>
          </w:tcPr>
          <w:p w14:paraId="4A00C6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1498</w:t>
            </w:r>
          </w:p>
        </w:tc>
        <w:tc>
          <w:tcPr>
            <w:tcW w:w="1739" w:type="pct"/>
            <w:noWrap/>
            <w:hideMark/>
          </w:tcPr>
          <w:p w14:paraId="1ADA70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734104ED" w14:textId="77777777" w:rsidTr="00BF4FBB">
        <w:trPr>
          <w:trHeight w:val="270"/>
        </w:trPr>
        <w:tc>
          <w:tcPr>
            <w:tcW w:w="169" w:type="pct"/>
            <w:noWrap/>
            <w:hideMark/>
          </w:tcPr>
          <w:p w14:paraId="6EE29A6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624</w:t>
            </w:r>
          </w:p>
        </w:tc>
        <w:tc>
          <w:tcPr>
            <w:tcW w:w="305" w:type="pct"/>
            <w:noWrap/>
            <w:hideMark/>
          </w:tcPr>
          <w:p w14:paraId="0649702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4A5F634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486F701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洛溪河-右岸-54</w:t>
            </w:r>
          </w:p>
        </w:tc>
        <w:tc>
          <w:tcPr>
            <w:tcW w:w="170" w:type="pct"/>
            <w:noWrap/>
            <w:hideMark/>
          </w:tcPr>
          <w:p w14:paraId="762C9E3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8BD843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986C1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572916.5</w:t>
            </w:r>
          </w:p>
        </w:tc>
        <w:tc>
          <w:tcPr>
            <w:tcW w:w="291" w:type="pct"/>
            <w:noWrap/>
            <w:hideMark/>
          </w:tcPr>
          <w:p w14:paraId="11C38EF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3376070.2</w:t>
            </w:r>
          </w:p>
        </w:tc>
        <w:tc>
          <w:tcPr>
            <w:tcW w:w="268" w:type="pct"/>
            <w:noWrap/>
            <w:hideMark/>
          </w:tcPr>
          <w:p w14:paraId="16502D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572926.1</w:t>
            </w:r>
          </w:p>
        </w:tc>
        <w:tc>
          <w:tcPr>
            <w:tcW w:w="291" w:type="pct"/>
            <w:noWrap/>
            <w:hideMark/>
          </w:tcPr>
          <w:p w14:paraId="1CE6330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3376072.6</w:t>
            </w:r>
          </w:p>
        </w:tc>
        <w:tc>
          <w:tcPr>
            <w:tcW w:w="287" w:type="pct"/>
            <w:noWrap/>
            <w:hideMark/>
          </w:tcPr>
          <w:p w14:paraId="4640171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w:t>
            </w:r>
          </w:p>
        </w:tc>
        <w:tc>
          <w:tcPr>
            <w:tcW w:w="297" w:type="pct"/>
            <w:noWrap/>
            <w:hideMark/>
          </w:tcPr>
          <w:p w14:paraId="23C1AF4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239</w:t>
            </w:r>
          </w:p>
        </w:tc>
        <w:tc>
          <w:tcPr>
            <w:tcW w:w="1739" w:type="pct"/>
            <w:noWrap/>
            <w:hideMark/>
          </w:tcPr>
          <w:p w14:paraId="586D46C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59F668FC" w14:textId="77777777" w:rsidTr="00BF4FBB">
        <w:trPr>
          <w:trHeight w:val="270"/>
        </w:trPr>
        <w:tc>
          <w:tcPr>
            <w:tcW w:w="169" w:type="pct"/>
            <w:noWrap/>
            <w:hideMark/>
          </w:tcPr>
          <w:p w14:paraId="2066E0A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625</w:t>
            </w:r>
          </w:p>
        </w:tc>
        <w:tc>
          <w:tcPr>
            <w:tcW w:w="305" w:type="pct"/>
            <w:noWrap/>
            <w:hideMark/>
          </w:tcPr>
          <w:p w14:paraId="25C41C9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6F8984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09B6A6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洛溪河-右岸-55</w:t>
            </w:r>
          </w:p>
        </w:tc>
        <w:tc>
          <w:tcPr>
            <w:tcW w:w="170" w:type="pct"/>
            <w:noWrap/>
            <w:hideMark/>
          </w:tcPr>
          <w:p w14:paraId="3F2E78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4C7811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24B053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572926.1</w:t>
            </w:r>
          </w:p>
        </w:tc>
        <w:tc>
          <w:tcPr>
            <w:tcW w:w="291" w:type="pct"/>
            <w:noWrap/>
            <w:hideMark/>
          </w:tcPr>
          <w:p w14:paraId="1B89EB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3376072.6</w:t>
            </w:r>
          </w:p>
        </w:tc>
        <w:tc>
          <w:tcPr>
            <w:tcW w:w="268" w:type="pct"/>
            <w:noWrap/>
            <w:hideMark/>
          </w:tcPr>
          <w:p w14:paraId="151AA0E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572977.9</w:t>
            </w:r>
          </w:p>
        </w:tc>
        <w:tc>
          <w:tcPr>
            <w:tcW w:w="291" w:type="pct"/>
            <w:noWrap/>
            <w:hideMark/>
          </w:tcPr>
          <w:p w14:paraId="399B76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3376232.7</w:t>
            </w:r>
          </w:p>
        </w:tc>
        <w:tc>
          <w:tcPr>
            <w:tcW w:w="287" w:type="pct"/>
            <w:noWrap/>
            <w:hideMark/>
          </w:tcPr>
          <w:p w14:paraId="1C23385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197</w:t>
            </w:r>
          </w:p>
        </w:tc>
        <w:tc>
          <w:tcPr>
            <w:tcW w:w="297" w:type="pct"/>
            <w:noWrap/>
            <w:hideMark/>
          </w:tcPr>
          <w:p w14:paraId="0E341A8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1976</w:t>
            </w:r>
          </w:p>
        </w:tc>
        <w:tc>
          <w:tcPr>
            <w:tcW w:w="1739" w:type="pct"/>
            <w:noWrap/>
            <w:hideMark/>
          </w:tcPr>
          <w:p w14:paraId="7FEA48C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7198D601" w14:textId="77777777" w:rsidTr="00BF4FBB">
        <w:trPr>
          <w:trHeight w:val="270"/>
        </w:trPr>
        <w:tc>
          <w:tcPr>
            <w:tcW w:w="169" w:type="pct"/>
            <w:noWrap/>
            <w:hideMark/>
          </w:tcPr>
          <w:p w14:paraId="5D2667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626</w:t>
            </w:r>
          </w:p>
        </w:tc>
        <w:tc>
          <w:tcPr>
            <w:tcW w:w="305" w:type="pct"/>
            <w:noWrap/>
            <w:hideMark/>
          </w:tcPr>
          <w:p w14:paraId="254B95C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5FBE58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244A72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洛溪河-右岸-56</w:t>
            </w:r>
          </w:p>
        </w:tc>
        <w:tc>
          <w:tcPr>
            <w:tcW w:w="170" w:type="pct"/>
            <w:noWrap/>
            <w:hideMark/>
          </w:tcPr>
          <w:p w14:paraId="572A6B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17045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B2AE25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572977.9</w:t>
            </w:r>
          </w:p>
        </w:tc>
        <w:tc>
          <w:tcPr>
            <w:tcW w:w="291" w:type="pct"/>
            <w:noWrap/>
            <w:hideMark/>
          </w:tcPr>
          <w:p w14:paraId="5738E7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3376232.7</w:t>
            </w:r>
          </w:p>
        </w:tc>
        <w:tc>
          <w:tcPr>
            <w:tcW w:w="268" w:type="pct"/>
            <w:noWrap/>
            <w:hideMark/>
          </w:tcPr>
          <w:p w14:paraId="3D22CF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573074.3</w:t>
            </w:r>
          </w:p>
        </w:tc>
        <w:tc>
          <w:tcPr>
            <w:tcW w:w="291" w:type="pct"/>
            <w:noWrap/>
            <w:hideMark/>
          </w:tcPr>
          <w:p w14:paraId="7B7530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3376353.2</w:t>
            </w:r>
          </w:p>
        </w:tc>
        <w:tc>
          <w:tcPr>
            <w:tcW w:w="287" w:type="pct"/>
            <w:noWrap/>
            <w:hideMark/>
          </w:tcPr>
          <w:p w14:paraId="59D17F9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174</w:t>
            </w:r>
          </w:p>
        </w:tc>
        <w:tc>
          <w:tcPr>
            <w:tcW w:w="297" w:type="pct"/>
            <w:noWrap/>
            <w:hideMark/>
          </w:tcPr>
          <w:p w14:paraId="551820B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1646</w:t>
            </w:r>
          </w:p>
        </w:tc>
        <w:tc>
          <w:tcPr>
            <w:tcW w:w="1739" w:type="pct"/>
            <w:noWrap/>
            <w:hideMark/>
          </w:tcPr>
          <w:p w14:paraId="19ABDF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40AB1B5" w14:textId="77777777" w:rsidTr="00BF4FBB">
        <w:trPr>
          <w:trHeight w:val="270"/>
        </w:trPr>
        <w:tc>
          <w:tcPr>
            <w:tcW w:w="169" w:type="pct"/>
            <w:noWrap/>
            <w:hideMark/>
          </w:tcPr>
          <w:p w14:paraId="0F56CD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627</w:t>
            </w:r>
          </w:p>
        </w:tc>
        <w:tc>
          <w:tcPr>
            <w:tcW w:w="305" w:type="pct"/>
            <w:noWrap/>
            <w:hideMark/>
          </w:tcPr>
          <w:p w14:paraId="1024678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5FA4BAD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4DA10CF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洛溪河-右岸-57</w:t>
            </w:r>
          </w:p>
        </w:tc>
        <w:tc>
          <w:tcPr>
            <w:tcW w:w="170" w:type="pct"/>
            <w:noWrap/>
            <w:hideMark/>
          </w:tcPr>
          <w:p w14:paraId="367C57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B2CDA9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2CABB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573074.3</w:t>
            </w:r>
          </w:p>
        </w:tc>
        <w:tc>
          <w:tcPr>
            <w:tcW w:w="291" w:type="pct"/>
            <w:noWrap/>
            <w:hideMark/>
          </w:tcPr>
          <w:p w14:paraId="168C009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3376353.2</w:t>
            </w:r>
          </w:p>
        </w:tc>
        <w:tc>
          <w:tcPr>
            <w:tcW w:w="268" w:type="pct"/>
            <w:noWrap/>
            <w:hideMark/>
          </w:tcPr>
          <w:p w14:paraId="13FFDEE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573097.0</w:t>
            </w:r>
          </w:p>
        </w:tc>
        <w:tc>
          <w:tcPr>
            <w:tcW w:w="291" w:type="pct"/>
            <w:noWrap/>
            <w:hideMark/>
          </w:tcPr>
          <w:p w14:paraId="5A16036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3376353.2</w:t>
            </w:r>
          </w:p>
        </w:tc>
        <w:tc>
          <w:tcPr>
            <w:tcW w:w="287" w:type="pct"/>
            <w:noWrap/>
            <w:hideMark/>
          </w:tcPr>
          <w:p w14:paraId="198E54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26</w:t>
            </w:r>
          </w:p>
        </w:tc>
        <w:tc>
          <w:tcPr>
            <w:tcW w:w="297" w:type="pct"/>
            <w:noWrap/>
            <w:hideMark/>
          </w:tcPr>
          <w:p w14:paraId="044A90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352</w:t>
            </w:r>
          </w:p>
        </w:tc>
        <w:tc>
          <w:tcPr>
            <w:tcW w:w="1739" w:type="pct"/>
            <w:noWrap/>
            <w:hideMark/>
          </w:tcPr>
          <w:p w14:paraId="3B89E45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22129C94" w14:textId="77777777" w:rsidTr="00BF4FBB">
        <w:trPr>
          <w:trHeight w:val="270"/>
        </w:trPr>
        <w:tc>
          <w:tcPr>
            <w:tcW w:w="169" w:type="pct"/>
            <w:noWrap/>
            <w:hideMark/>
          </w:tcPr>
          <w:p w14:paraId="195032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628</w:t>
            </w:r>
          </w:p>
        </w:tc>
        <w:tc>
          <w:tcPr>
            <w:tcW w:w="305" w:type="pct"/>
            <w:noWrap/>
            <w:hideMark/>
          </w:tcPr>
          <w:p w14:paraId="34A04A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044B461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56CBD53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洛溪河-右岸-58</w:t>
            </w:r>
          </w:p>
        </w:tc>
        <w:tc>
          <w:tcPr>
            <w:tcW w:w="170" w:type="pct"/>
            <w:noWrap/>
            <w:hideMark/>
          </w:tcPr>
          <w:p w14:paraId="64BF6D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1EC7964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69DC82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573099.1</w:t>
            </w:r>
          </w:p>
        </w:tc>
        <w:tc>
          <w:tcPr>
            <w:tcW w:w="291" w:type="pct"/>
            <w:noWrap/>
            <w:hideMark/>
          </w:tcPr>
          <w:p w14:paraId="4B9777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3376364.8</w:t>
            </w:r>
          </w:p>
        </w:tc>
        <w:tc>
          <w:tcPr>
            <w:tcW w:w="268" w:type="pct"/>
            <w:noWrap/>
            <w:hideMark/>
          </w:tcPr>
          <w:p w14:paraId="0CDE5B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573060.7</w:t>
            </w:r>
          </w:p>
        </w:tc>
        <w:tc>
          <w:tcPr>
            <w:tcW w:w="291" w:type="pct"/>
            <w:noWrap/>
            <w:hideMark/>
          </w:tcPr>
          <w:p w14:paraId="495DFF1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3376412.6</w:t>
            </w:r>
          </w:p>
        </w:tc>
        <w:tc>
          <w:tcPr>
            <w:tcW w:w="287" w:type="pct"/>
            <w:noWrap/>
            <w:hideMark/>
          </w:tcPr>
          <w:p w14:paraId="36109C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77</w:t>
            </w:r>
          </w:p>
        </w:tc>
        <w:tc>
          <w:tcPr>
            <w:tcW w:w="297" w:type="pct"/>
            <w:noWrap/>
            <w:hideMark/>
          </w:tcPr>
          <w:p w14:paraId="3650D7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835</w:t>
            </w:r>
          </w:p>
        </w:tc>
        <w:tc>
          <w:tcPr>
            <w:tcW w:w="1739" w:type="pct"/>
            <w:noWrap/>
            <w:hideMark/>
          </w:tcPr>
          <w:p w14:paraId="5670023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074AE40F" w14:textId="77777777" w:rsidTr="00BF4FBB">
        <w:trPr>
          <w:trHeight w:val="270"/>
        </w:trPr>
        <w:tc>
          <w:tcPr>
            <w:tcW w:w="169" w:type="pct"/>
            <w:noWrap/>
            <w:hideMark/>
          </w:tcPr>
          <w:p w14:paraId="3F0D990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629</w:t>
            </w:r>
          </w:p>
        </w:tc>
        <w:tc>
          <w:tcPr>
            <w:tcW w:w="305" w:type="pct"/>
            <w:noWrap/>
            <w:hideMark/>
          </w:tcPr>
          <w:p w14:paraId="07B3A0E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113029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7FB09DA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洛溪河-右岸-59</w:t>
            </w:r>
          </w:p>
        </w:tc>
        <w:tc>
          <w:tcPr>
            <w:tcW w:w="170" w:type="pct"/>
            <w:noWrap/>
            <w:hideMark/>
          </w:tcPr>
          <w:p w14:paraId="359CA54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557C47B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1BD80B8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573060.7</w:t>
            </w:r>
          </w:p>
        </w:tc>
        <w:tc>
          <w:tcPr>
            <w:tcW w:w="291" w:type="pct"/>
            <w:noWrap/>
            <w:hideMark/>
          </w:tcPr>
          <w:p w14:paraId="4A3FF26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3376412.6</w:t>
            </w:r>
          </w:p>
        </w:tc>
        <w:tc>
          <w:tcPr>
            <w:tcW w:w="268" w:type="pct"/>
            <w:noWrap/>
            <w:hideMark/>
          </w:tcPr>
          <w:p w14:paraId="1243D6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573060.3</w:t>
            </w:r>
          </w:p>
        </w:tc>
        <w:tc>
          <w:tcPr>
            <w:tcW w:w="291" w:type="pct"/>
            <w:noWrap/>
            <w:hideMark/>
          </w:tcPr>
          <w:p w14:paraId="4F8F829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3376419.3</w:t>
            </w:r>
          </w:p>
        </w:tc>
        <w:tc>
          <w:tcPr>
            <w:tcW w:w="287" w:type="pct"/>
            <w:noWrap/>
            <w:hideMark/>
          </w:tcPr>
          <w:p w14:paraId="4F91A93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w:t>
            </w:r>
          </w:p>
        </w:tc>
        <w:tc>
          <w:tcPr>
            <w:tcW w:w="297" w:type="pct"/>
            <w:noWrap/>
            <w:hideMark/>
          </w:tcPr>
          <w:p w14:paraId="221616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96</w:t>
            </w:r>
          </w:p>
        </w:tc>
        <w:tc>
          <w:tcPr>
            <w:tcW w:w="1739" w:type="pct"/>
            <w:noWrap/>
            <w:hideMark/>
          </w:tcPr>
          <w:p w14:paraId="445B8D5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99CDCA0" w14:textId="77777777" w:rsidTr="00BF4FBB">
        <w:trPr>
          <w:trHeight w:val="270"/>
        </w:trPr>
        <w:tc>
          <w:tcPr>
            <w:tcW w:w="169" w:type="pct"/>
            <w:noWrap/>
            <w:hideMark/>
          </w:tcPr>
          <w:p w14:paraId="5F1BBA8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630</w:t>
            </w:r>
          </w:p>
        </w:tc>
        <w:tc>
          <w:tcPr>
            <w:tcW w:w="305" w:type="pct"/>
            <w:noWrap/>
            <w:hideMark/>
          </w:tcPr>
          <w:p w14:paraId="45D0F91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7CF175F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564894C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洛溪河-右岸-60</w:t>
            </w:r>
          </w:p>
        </w:tc>
        <w:tc>
          <w:tcPr>
            <w:tcW w:w="170" w:type="pct"/>
            <w:noWrap/>
            <w:hideMark/>
          </w:tcPr>
          <w:p w14:paraId="3980416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0858EAB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63195C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573060.3</w:t>
            </w:r>
          </w:p>
        </w:tc>
        <w:tc>
          <w:tcPr>
            <w:tcW w:w="291" w:type="pct"/>
            <w:noWrap/>
            <w:hideMark/>
          </w:tcPr>
          <w:p w14:paraId="474C7DB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3376419.3</w:t>
            </w:r>
          </w:p>
        </w:tc>
        <w:tc>
          <w:tcPr>
            <w:tcW w:w="268" w:type="pct"/>
            <w:noWrap/>
            <w:hideMark/>
          </w:tcPr>
          <w:p w14:paraId="5C8092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573187.6</w:t>
            </w:r>
          </w:p>
        </w:tc>
        <w:tc>
          <w:tcPr>
            <w:tcW w:w="291" w:type="pct"/>
            <w:noWrap/>
            <w:hideMark/>
          </w:tcPr>
          <w:p w14:paraId="4B75A6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3376595.6</w:t>
            </w:r>
          </w:p>
        </w:tc>
        <w:tc>
          <w:tcPr>
            <w:tcW w:w="287" w:type="pct"/>
            <w:noWrap/>
            <w:hideMark/>
          </w:tcPr>
          <w:p w14:paraId="7B8F3B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220</w:t>
            </w:r>
          </w:p>
        </w:tc>
        <w:tc>
          <w:tcPr>
            <w:tcW w:w="297" w:type="pct"/>
            <w:noWrap/>
            <w:hideMark/>
          </w:tcPr>
          <w:p w14:paraId="40DE5E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1999</w:t>
            </w:r>
          </w:p>
        </w:tc>
        <w:tc>
          <w:tcPr>
            <w:tcW w:w="1739" w:type="pct"/>
            <w:noWrap/>
            <w:hideMark/>
          </w:tcPr>
          <w:p w14:paraId="2DCFD7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4F9BEFB" w14:textId="77777777" w:rsidTr="00BF4FBB">
        <w:trPr>
          <w:trHeight w:val="270"/>
        </w:trPr>
        <w:tc>
          <w:tcPr>
            <w:tcW w:w="169" w:type="pct"/>
            <w:noWrap/>
            <w:hideMark/>
          </w:tcPr>
          <w:p w14:paraId="31C89AF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631</w:t>
            </w:r>
          </w:p>
        </w:tc>
        <w:tc>
          <w:tcPr>
            <w:tcW w:w="305" w:type="pct"/>
            <w:noWrap/>
            <w:hideMark/>
          </w:tcPr>
          <w:p w14:paraId="77ED384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62954A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14642F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洛溪河-右岸-61</w:t>
            </w:r>
          </w:p>
        </w:tc>
        <w:tc>
          <w:tcPr>
            <w:tcW w:w="170" w:type="pct"/>
            <w:noWrap/>
            <w:hideMark/>
          </w:tcPr>
          <w:p w14:paraId="6278AFE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4B025EC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4FAFB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573187.6</w:t>
            </w:r>
          </w:p>
        </w:tc>
        <w:tc>
          <w:tcPr>
            <w:tcW w:w="291" w:type="pct"/>
            <w:noWrap/>
            <w:hideMark/>
          </w:tcPr>
          <w:p w14:paraId="1B864D0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3376595.6</w:t>
            </w:r>
          </w:p>
        </w:tc>
        <w:tc>
          <w:tcPr>
            <w:tcW w:w="268" w:type="pct"/>
            <w:noWrap/>
            <w:hideMark/>
          </w:tcPr>
          <w:p w14:paraId="0A45B9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573229.4</w:t>
            </w:r>
          </w:p>
        </w:tc>
        <w:tc>
          <w:tcPr>
            <w:tcW w:w="291" w:type="pct"/>
            <w:noWrap/>
            <w:hideMark/>
          </w:tcPr>
          <w:p w14:paraId="2FEBE5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3376648.4</w:t>
            </w:r>
          </w:p>
        </w:tc>
        <w:tc>
          <w:tcPr>
            <w:tcW w:w="287" w:type="pct"/>
            <w:noWrap/>
            <w:hideMark/>
          </w:tcPr>
          <w:p w14:paraId="07D368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67</w:t>
            </w:r>
          </w:p>
        </w:tc>
        <w:tc>
          <w:tcPr>
            <w:tcW w:w="297" w:type="pct"/>
            <w:noWrap/>
            <w:hideMark/>
          </w:tcPr>
          <w:p w14:paraId="544AF2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839</w:t>
            </w:r>
          </w:p>
        </w:tc>
        <w:tc>
          <w:tcPr>
            <w:tcW w:w="1739" w:type="pct"/>
            <w:noWrap/>
            <w:hideMark/>
          </w:tcPr>
          <w:p w14:paraId="5A37425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A28AFFD" w14:textId="77777777" w:rsidTr="00BF4FBB">
        <w:trPr>
          <w:trHeight w:val="270"/>
        </w:trPr>
        <w:tc>
          <w:tcPr>
            <w:tcW w:w="169" w:type="pct"/>
            <w:noWrap/>
            <w:hideMark/>
          </w:tcPr>
          <w:p w14:paraId="4C206A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632</w:t>
            </w:r>
          </w:p>
        </w:tc>
        <w:tc>
          <w:tcPr>
            <w:tcW w:w="305" w:type="pct"/>
            <w:noWrap/>
            <w:hideMark/>
          </w:tcPr>
          <w:p w14:paraId="12AEA0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5047A1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66FE3B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洛溪河-右岸-62</w:t>
            </w:r>
          </w:p>
        </w:tc>
        <w:tc>
          <w:tcPr>
            <w:tcW w:w="170" w:type="pct"/>
            <w:noWrap/>
            <w:hideMark/>
          </w:tcPr>
          <w:p w14:paraId="423B5BE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A42994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开发利用区</w:t>
            </w:r>
          </w:p>
        </w:tc>
        <w:tc>
          <w:tcPr>
            <w:tcW w:w="263" w:type="pct"/>
            <w:noWrap/>
            <w:hideMark/>
          </w:tcPr>
          <w:p w14:paraId="67FFB84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573229.4</w:t>
            </w:r>
          </w:p>
        </w:tc>
        <w:tc>
          <w:tcPr>
            <w:tcW w:w="291" w:type="pct"/>
            <w:noWrap/>
            <w:hideMark/>
          </w:tcPr>
          <w:p w14:paraId="584E24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3376648.4</w:t>
            </w:r>
          </w:p>
        </w:tc>
        <w:tc>
          <w:tcPr>
            <w:tcW w:w="268" w:type="pct"/>
            <w:noWrap/>
            <w:hideMark/>
          </w:tcPr>
          <w:p w14:paraId="48E4141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573244.8</w:t>
            </w:r>
          </w:p>
        </w:tc>
        <w:tc>
          <w:tcPr>
            <w:tcW w:w="291" w:type="pct"/>
            <w:noWrap/>
            <w:hideMark/>
          </w:tcPr>
          <w:p w14:paraId="70E2ACD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3376666.2</w:t>
            </w:r>
          </w:p>
        </w:tc>
        <w:tc>
          <w:tcPr>
            <w:tcW w:w="287" w:type="pct"/>
            <w:noWrap/>
            <w:hideMark/>
          </w:tcPr>
          <w:p w14:paraId="430E683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24</w:t>
            </w:r>
          </w:p>
        </w:tc>
        <w:tc>
          <w:tcPr>
            <w:tcW w:w="297" w:type="pct"/>
            <w:noWrap/>
            <w:hideMark/>
          </w:tcPr>
          <w:p w14:paraId="1AC0B5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194</w:t>
            </w:r>
          </w:p>
        </w:tc>
        <w:tc>
          <w:tcPr>
            <w:tcW w:w="1739" w:type="pct"/>
            <w:noWrap/>
            <w:hideMark/>
          </w:tcPr>
          <w:p w14:paraId="6E0D95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现状为水域，规划期内调整为生产设施岸线，划入开发利用区</w:t>
            </w:r>
          </w:p>
        </w:tc>
      </w:tr>
      <w:tr w:rsidR="009D260B" w:rsidRPr="009D260B" w14:paraId="272E30EF" w14:textId="77777777" w:rsidTr="00BF4FBB">
        <w:trPr>
          <w:trHeight w:val="270"/>
        </w:trPr>
        <w:tc>
          <w:tcPr>
            <w:tcW w:w="169" w:type="pct"/>
            <w:noWrap/>
            <w:hideMark/>
          </w:tcPr>
          <w:p w14:paraId="25F4393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633</w:t>
            </w:r>
          </w:p>
        </w:tc>
        <w:tc>
          <w:tcPr>
            <w:tcW w:w="305" w:type="pct"/>
            <w:noWrap/>
            <w:hideMark/>
          </w:tcPr>
          <w:p w14:paraId="2544486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479970B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64857D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洛溪河-右岸-63</w:t>
            </w:r>
          </w:p>
        </w:tc>
        <w:tc>
          <w:tcPr>
            <w:tcW w:w="170" w:type="pct"/>
            <w:noWrap/>
            <w:hideMark/>
          </w:tcPr>
          <w:p w14:paraId="702AEA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39624B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开发利用区</w:t>
            </w:r>
          </w:p>
        </w:tc>
        <w:tc>
          <w:tcPr>
            <w:tcW w:w="263" w:type="pct"/>
            <w:noWrap/>
            <w:hideMark/>
          </w:tcPr>
          <w:p w14:paraId="0AFBC42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573244.8</w:t>
            </w:r>
          </w:p>
        </w:tc>
        <w:tc>
          <w:tcPr>
            <w:tcW w:w="291" w:type="pct"/>
            <w:noWrap/>
            <w:hideMark/>
          </w:tcPr>
          <w:p w14:paraId="77A067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3376666.2</w:t>
            </w:r>
          </w:p>
        </w:tc>
        <w:tc>
          <w:tcPr>
            <w:tcW w:w="268" w:type="pct"/>
            <w:noWrap/>
            <w:hideMark/>
          </w:tcPr>
          <w:p w14:paraId="5FADA6D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573255.7</w:t>
            </w:r>
          </w:p>
        </w:tc>
        <w:tc>
          <w:tcPr>
            <w:tcW w:w="291" w:type="pct"/>
            <w:noWrap/>
            <w:hideMark/>
          </w:tcPr>
          <w:p w14:paraId="23E5FD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3376681.0</w:t>
            </w:r>
          </w:p>
        </w:tc>
        <w:tc>
          <w:tcPr>
            <w:tcW w:w="287" w:type="pct"/>
            <w:noWrap/>
            <w:hideMark/>
          </w:tcPr>
          <w:p w14:paraId="492F03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18</w:t>
            </w:r>
          </w:p>
        </w:tc>
        <w:tc>
          <w:tcPr>
            <w:tcW w:w="297" w:type="pct"/>
            <w:noWrap/>
            <w:hideMark/>
          </w:tcPr>
          <w:p w14:paraId="2B945FF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118</w:t>
            </w:r>
          </w:p>
        </w:tc>
        <w:tc>
          <w:tcPr>
            <w:tcW w:w="1739" w:type="pct"/>
            <w:noWrap/>
            <w:hideMark/>
          </w:tcPr>
          <w:p w14:paraId="763340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现状为水域，规划期内调整为生产设施岸线，划入开发利用区</w:t>
            </w:r>
          </w:p>
        </w:tc>
      </w:tr>
      <w:tr w:rsidR="009D260B" w:rsidRPr="009D260B" w14:paraId="1621FF8A" w14:textId="77777777" w:rsidTr="00BF4FBB">
        <w:trPr>
          <w:trHeight w:val="270"/>
        </w:trPr>
        <w:tc>
          <w:tcPr>
            <w:tcW w:w="169" w:type="pct"/>
            <w:noWrap/>
            <w:hideMark/>
          </w:tcPr>
          <w:p w14:paraId="3218096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634</w:t>
            </w:r>
          </w:p>
        </w:tc>
        <w:tc>
          <w:tcPr>
            <w:tcW w:w="305" w:type="pct"/>
            <w:noWrap/>
            <w:hideMark/>
          </w:tcPr>
          <w:p w14:paraId="5F2E9B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1A03DB8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2108824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洛溪河-右岸-64</w:t>
            </w:r>
          </w:p>
        </w:tc>
        <w:tc>
          <w:tcPr>
            <w:tcW w:w="170" w:type="pct"/>
            <w:noWrap/>
            <w:hideMark/>
          </w:tcPr>
          <w:p w14:paraId="5E7AFA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2EED5F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3851F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573255.7</w:t>
            </w:r>
          </w:p>
        </w:tc>
        <w:tc>
          <w:tcPr>
            <w:tcW w:w="291" w:type="pct"/>
            <w:noWrap/>
            <w:hideMark/>
          </w:tcPr>
          <w:p w14:paraId="050F77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3376681.0</w:t>
            </w:r>
          </w:p>
        </w:tc>
        <w:tc>
          <w:tcPr>
            <w:tcW w:w="268" w:type="pct"/>
            <w:noWrap/>
            <w:hideMark/>
          </w:tcPr>
          <w:p w14:paraId="3D5683D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573326.7</w:t>
            </w:r>
          </w:p>
        </w:tc>
        <w:tc>
          <w:tcPr>
            <w:tcW w:w="291" w:type="pct"/>
            <w:noWrap/>
            <w:hideMark/>
          </w:tcPr>
          <w:p w14:paraId="3B0C94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3376770.5</w:t>
            </w:r>
          </w:p>
        </w:tc>
        <w:tc>
          <w:tcPr>
            <w:tcW w:w="287" w:type="pct"/>
            <w:noWrap/>
            <w:hideMark/>
          </w:tcPr>
          <w:p w14:paraId="6CA3A12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114</w:t>
            </w:r>
          </w:p>
        </w:tc>
        <w:tc>
          <w:tcPr>
            <w:tcW w:w="297" w:type="pct"/>
            <w:noWrap/>
            <w:hideMark/>
          </w:tcPr>
          <w:p w14:paraId="5C6A1CF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1126</w:t>
            </w:r>
          </w:p>
        </w:tc>
        <w:tc>
          <w:tcPr>
            <w:tcW w:w="1739" w:type="pct"/>
            <w:noWrap/>
            <w:hideMark/>
          </w:tcPr>
          <w:p w14:paraId="6DE570B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3632754" w14:textId="77777777" w:rsidTr="00BF4FBB">
        <w:trPr>
          <w:trHeight w:val="270"/>
        </w:trPr>
        <w:tc>
          <w:tcPr>
            <w:tcW w:w="169" w:type="pct"/>
            <w:noWrap/>
            <w:hideMark/>
          </w:tcPr>
          <w:p w14:paraId="315509B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635</w:t>
            </w:r>
          </w:p>
        </w:tc>
        <w:tc>
          <w:tcPr>
            <w:tcW w:w="305" w:type="pct"/>
            <w:noWrap/>
            <w:hideMark/>
          </w:tcPr>
          <w:p w14:paraId="26621D8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1D1477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354980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洛溪河-右岸-65</w:t>
            </w:r>
          </w:p>
        </w:tc>
        <w:tc>
          <w:tcPr>
            <w:tcW w:w="170" w:type="pct"/>
            <w:noWrap/>
            <w:hideMark/>
          </w:tcPr>
          <w:p w14:paraId="5FD10B2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右岸</w:t>
            </w:r>
          </w:p>
        </w:tc>
        <w:tc>
          <w:tcPr>
            <w:tcW w:w="232" w:type="pct"/>
            <w:noWrap/>
            <w:hideMark/>
          </w:tcPr>
          <w:p w14:paraId="71A58F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776E45F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573326.7</w:t>
            </w:r>
          </w:p>
        </w:tc>
        <w:tc>
          <w:tcPr>
            <w:tcW w:w="291" w:type="pct"/>
            <w:noWrap/>
            <w:hideMark/>
          </w:tcPr>
          <w:p w14:paraId="5C7FA10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3376770.5</w:t>
            </w:r>
          </w:p>
        </w:tc>
        <w:tc>
          <w:tcPr>
            <w:tcW w:w="268" w:type="pct"/>
            <w:noWrap/>
            <w:hideMark/>
          </w:tcPr>
          <w:p w14:paraId="275234B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573641.0</w:t>
            </w:r>
          </w:p>
        </w:tc>
        <w:tc>
          <w:tcPr>
            <w:tcW w:w="291" w:type="pct"/>
            <w:noWrap/>
            <w:hideMark/>
          </w:tcPr>
          <w:p w14:paraId="17BDCE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3377264.3</w:t>
            </w:r>
          </w:p>
        </w:tc>
        <w:tc>
          <w:tcPr>
            <w:tcW w:w="287" w:type="pct"/>
            <w:noWrap/>
            <w:hideMark/>
          </w:tcPr>
          <w:p w14:paraId="67B8A15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596</w:t>
            </w:r>
          </w:p>
        </w:tc>
        <w:tc>
          <w:tcPr>
            <w:tcW w:w="297" w:type="pct"/>
            <w:noWrap/>
            <w:hideMark/>
          </w:tcPr>
          <w:p w14:paraId="311213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5975</w:t>
            </w:r>
          </w:p>
        </w:tc>
        <w:tc>
          <w:tcPr>
            <w:tcW w:w="1739" w:type="pct"/>
            <w:noWrap/>
            <w:hideMark/>
          </w:tcPr>
          <w:p w14:paraId="1D716C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132618B" w14:textId="77777777" w:rsidTr="00BF4FBB">
        <w:trPr>
          <w:trHeight w:val="270"/>
        </w:trPr>
        <w:tc>
          <w:tcPr>
            <w:tcW w:w="169" w:type="pct"/>
            <w:noWrap/>
            <w:hideMark/>
          </w:tcPr>
          <w:p w14:paraId="2DE88C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636</w:t>
            </w:r>
          </w:p>
        </w:tc>
        <w:tc>
          <w:tcPr>
            <w:tcW w:w="305" w:type="pct"/>
            <w:noWrap/>
            <w:hideMark/>
          </w:tcPr>
          <w:p w14:paraId="4D5DDD9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250AFC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3179B3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洛溪河-江心洲-01</w:t>
            </w:r>
          </w:p>
        </w:tc>
        <w:tc>
          <w:tcPr>
            <w:tcW w:w="170" w:type="pct"/>
            <w:noWrap/>
            <w:hideMark/>
          </w:tcPr>
          <w:p w14:paraId="24F47F3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江心洲</w:t>
            </w:r>
          </w:p>
        </w:tc>
        <w:tc>
          <w:tcPr>
            <w:tcW w:w="232" w:type="pct"/>
            <w:noWrap/>
            <w:hideMark/>
          </w:tcPr>
          <w:p w14:paraId="52C056F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37D505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572034.3</w:t>
            </w:r>
          </w:p>
        </w:tc>
        <w:tc>
          <w:tcPr>
            <w:tcW w:w="291" w:type="pct"/>
            <w:noWrap/>
            <w:hideMark/>
          </w:tcPr>
          <w:p w14:paraId="0236E84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3374834.6</w:t>
            </w:r>
          </w:p>
        </w:tc>
        <w:tc>
          <w:tcPr>
            <w:tcW w:w="268" w:type="pct"/>
            <w:noWrap/>
            <w:hideMark/>
          </w:tcPr>
          <w:p w14:paraId="0F78B91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572034.3</w:t>
            </w:r>
          </w:p>
        </w:tc>
        <w:tc>
          <w:tcPr>
            <w:tcW w:w="291" w:type="pct"/>
            <w:noWrap/>
            <w:hideMark/>
          </w:tcPr>
          <w:p w14:paraId="256179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3374834.6</w:t>
            </w:r>
          </w:p>
        </w:tc>
        <w:tc>
          <w:tcPr>
            <w:tcW w:w="287" w:type="pct"/>
            <w:noWrap/>
            <w:hideMark/>
          </w:tcPr>
          <w:p w14:paraId="276CF1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129</w:t>
            </w:r>
          </w:p>
        </w:tc>
        <w:tc>
          <w:tcPr>
            <w:tcW w:w="297" w:type="pct"/>
            <w:noWrap/>
            <w:hideMark/>
          </w:tcPr>
          <w:p w14:paraId="198A495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969</w:t>
            </w:r>
          </w:p>
        </w:tc>
        <w:tc>
          <w:tcPr>
            <w:tcW w:w="1739" w:type="pct"/>
            <w:noWrap/>
            <w:hideMark/>
          </w:tcPr>
          <w:p w14:paraId="692CA7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30CA457F" w14:textId="77777777" w:rsidTr="00BF4FBB">
        <w:trPr>
          <w:trHeight w:val="270"/>
        </w:trPr>
        <w:tc>
          <w:tcPr>
            <w:tcW w:w="169" w:type="pct"/>
            <w:noWrap/>
            <w:hideMark/>
          </w:tcPr>
          <w:p w14:paraId="34D511C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637</w:t>
            </w:r>
          </w:p>
        </w:tc>
        <w:tc>
          <w:tcPr>
            <w:tcW w:w="305" w:type="pct"/>
            <w:noWrap/>
            <w:hideMark/>
          </w:tcPr>
          <w:p w14:paraId="6D17B19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w:t>
            </w:r>
          </w:p>
        </w:tc>
        <w:tc>
          <w:tcPr>
            <w:tcW w:w="328" w:type="pct"/>
            <w:noWrap/>
            <w:hideMark/>
          </w:tcPr>
          <w:p w14:paraId="4104034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袁花镇</w:t>
            </w:r>
          </w:p>
        </w:tc>
        <w:tc>
          <w:tcPr>
            <w:tcW w:w="360" w:type="pct"/>
            <w:noWrap/>
            <w:hideMark/>
          </w:tcPr>
          <w:p w14:paraId="51FFBC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洛溪河-江心洲-02</w:t>
            </w:r>
          </w:p>
        </w:tc>
        <w:tc>
          <w:tcPr>
            <w:tcW w:w="170" w:type="pct"/>
            <w:noWrap/>
            <w:hideMark/>
          </w:tcPr>
          <w:p w14:paraId="5AED5DF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江心洲</w:t>
            </w:r>
          </w:p>
        </w:tc>
        <w:tc>
          <w:tcPr>
            <w:tcW w:w="232" w:type="pct"/>
            <w:noWrap/>
            <w:hideMark/>
          </w:tcPr>
          <w:p w14:paraId="5F39E26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4AAF934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572919.0</w:t>
            </w:r>
          </w:p>
        </w:tc>
        <w:tc>
          <w:tcPr>
            <w:tcW w:w="291" w:type="pct"/>
            <w:noWrap/>
            <w:hideMark/>
          </w:tcPr>
          <w:p w14:paraId="4CB239C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3376218.2</w:t>
            </w:r>
          </w:p>
        </w:tc>
        <w:tc>
          <w:tcPr>
            <w:tcW w:w="268" w:type="pct"/>
            <w:noWrap/>
            <w:hideMark/>
          </w:tcPr>
          <w:p w14:paraId="6C5E599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572919.0</w:t>
            </w:r>
          </w:p>
        </w:tc>
        <w:tc>
          <w:tcPr>
            <w:tcW w:w="291" w:type="pct"/>
            <w:noWrap/>
            <w:hideMark/>
          </w:tcPr>
          <w:p w14:paraId="7AA08DD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3376218.2</w:t>
            </w:r>
          </w:p>
        </w:tc>
        <w:tc>
          <w:tcPr>
            <w:tcW w:w="287" w:type="pct"/>
            <w:noWrap/>
            <w:hideMark/>
          </w:tcPr>
          <w:p w14:paraId="7C6F29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434</w:t>
            </w:r>
          </w:p>
        </w:tc>
        <w:tc>
          <w:tcPr>
            <w:tcW w:w="297" w:type="pct"/>
            <w:noWrap/>
            <w:hideMark/>
          </w:tcPr>
          <w:p w14:paraId="4F8BB8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3796</w:t>
            </w:r>
          </w:p>
        </w:tc>
        <w:tc>
          <w:tcPr>
            <w:tcW w:w="1739" w:type="pct"/>
            <w:noWrap/>
            <w:hideMark/>
          </w:tcPr>
          <w:p w14:paraId="3E21C68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580FB037" w14:textId="77777777" w:rsidTr="00BF4FBB">
        <w:trPr>
          <w:trHeight w:val="270"/>
        </w:trPr>
        <w:tc>
          <w:tcPr>
            <w:tcW w:w="169" w:type="pct"/>
            <w:noWrap/>
            <w:hideMark/>
          </w:tcPr>
          <w:p w14:paraId="5AD8D6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638</w:t>
            </w:r>
          </w:p>
        </w:tc>
        <w:tc>
          <w:tcPr>
            <w:tcW w:w="305" w:type="pct"/>
            <w:noWrap/>
            <w:hideMark/>
          </w:tcPr>
          <w:p w14:paraId="4BB563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w:t>
            </w:r>
          </w:p>
        </w:tc>
        <w:tc>
          <w:tcPr>
            <w:tcW w:w="328" w:type="pct"/>
            <w:noWrap/>
            <w:hideMark/>
          </w:tcPr>
          <w:p w14:paraId="08A85E4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3E357E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鹃湖-湖岸-01</w:t>
            </w:r>
          </w:p>
        </w:tc>
        <w:tc>
          <w:tcPr>
            <w:tcW w:w="170" w:type="pct"/>
            <w:noWrap/>
            <w:hideMark/>
          </w:tcPr>
          <w:p w14:paraId="2538F00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湖岸</w:t>
            </w:r>
          </w:p>
        </w:tc>
        <w:tc>
          <w:tcPr>
            <w:tcW w:w="232" w:type="pct"/>
            <w:noWrap/>
            <w:hideMark/>
          </w:tcPr>
          <w:p w14:paraId="145E39A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7DD5A8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570095.8</w:t>
            </w:r>
          </w:p>
        </w:tc>
        <w:tc>
          <w:tcPr>
            <w:tcW w:w="291" w:type="pct"/>
            <w:noWrap/>
            <w:hideMark/>
          </w:tcPr>
          <w:p w14:paraId="08B146D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3375850.9</w:t>
            </w:r>
          </w:p>
        </w:tc>
        <w:tc>
          <w:tcPr>
            <w:tcW w:w="268" w:type="pct"/>
            <w:noWrap/>
            <w:hideMark/>
          </w:tcPr>
          <w:p w14:paraId="13F6FFA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568965.0</w:t>
            </w:r>
          </w:p>
        </w:tc>
        <w:tc>
          <w:tcPr>
            <w:tcW w:w="291" w:type="pct"/>
            <w:noWrap/>
            <w:hideMark/>
          </w:tcPr>
          <w:p w14:paraId="05BB15F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3375896.8</w:t>
            </w:r>
          </w:p>
        </w:tc>
        <w:tc>
          <w:tcPr>
            <w:tcW w:w="287" w:type="pct"/>
            <w:noWrap/>
            <w:hideMark/>
          </w:tcPr>
          <w:p w14:paraId="754787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3852</w:t>
            </w:r>
          </w:p>
        </w:tc>
        <w:tc>
          <w:tcPr>
            <w:tcW w:w="297" w:type="pct"/>
            <w:noWrap/>
            <w:hideMark/>
          </w:tcPr>
          <w:p w14:paraId="5415703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37983</w:t>
            </w:r>
          </w:p>
        </w:tc>
        <w:tc>
          <w:tcPr>
            <w:tcW w:w="1739" w:type="pct"/>
            <w:noWrap/>
            <w:hideMark/>
          </w:tcPr>
          <w:p w14:paraId="557DD98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BC31EED" w14:textId="77777777" w:rsidTr="00BF4FBB">
        <w:trPr>
          <w:trHeight w:val="270"/>
        </w:trPr>
        <w:tc>
          <w:tcPr>
            <w:tcW w:w="169" w:type="pct"/>
            <w:noWrap/>
            <w:hideMark/>
          </w:tcPr>
          <w:p w14:paraId="6CE81E7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639</w:t>
            </w:r>
          </w:p>
        </w:tc>
        <w:tc>
          <w:tcPr>
            <w:tcW w:w="305" w:type="pct"/>
            <w:noWrap/>
            <w:hideMark/>
          </w:tcPr>
          <w:p w14:paraId="1FE4EDE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w:t>
            </w:r>
          </w:p>
        </w:tc>
        <w:tc>
          <w:tcPr>
            <w:tcW w:w="328" w:type="pct"/>
            <w:noWrap/>
            <w:hideMark/>
          </w:tcPr>
          <w:p w14:paraId="2C87A5B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6AEE0FE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鹃湖-湖岸-02</w:t>
            </w:r>
          </w:p>
        </w:tc>
        <w:tc>
          <w:tcPr>
            <w:tcW w:w="170" w:type="pct"/>
            <w:noWrap/>
            <w:hideMark/>
          </w:tcPr>
          <w:p w14:paraId="49E640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湖岸</w:t>
            </w:r>
          </w:p>
        </w:tc>
        <w:tc>
          <w:tcPr>
            <w:tcW w:w="232" w:type="pct"/>
            <w:noWrap/>
            <w:hideMark/>
          </w:tcPr>
          <w:p w14:paraId="214858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6F6DFA4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568944.9</w:t>
            </w:r>
          </w:p>
        </w:tc>
        <w:tc>
          <w:tcPr>
            <w:tcW w:w="291" w:type="pct"/>
            <w:noWrap/>
            <w:hideMark/>
          </w:tcPr>
          <w:p w14:paraId="6927084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3375913.6</w:t>
            </w:r>
          </w:p>
        </w:tc>
        <w:tc>
          <w:tcPr>
            <w:tcW w:w="268" w:type="pct"/>
            <w:noWrap/>
            <w:hideMark/>
          </w:tcPr>
          <w:p w14:paraId="197646B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569332.7</w:t>
            </w:r>
          </w:p>
        </w:tc>
        <w:tc>
          <w:tcPr>
            <w:tcW w:w="291" w:type="pct"/>
            <w:noWrap/>
            <w:hideMark/>
          </w:tcPr>
          <w:p w14:paraId="6983C50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3377483.9</w:t>
            </w:r>
          </w:p>
        </w:tc>
        <w:tc>
          <w:tcPr>
            <w:tcW w:w="287" w:type="pct"/>
            <w:noWrap/>
            <w:hideMark/>
          </w:tcPr>
          <w:p w14:paraId="7F2A82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2269</w:t>
            </w:r>
          </w:p>
        </w:tc>
        <w:tc>
          <w:tcPr>
            <w:tcW w:w="297" w:type="pct"/>
            <w:noWrap/>
            <w:hideMark/>
          </w:tcPr>
          <w:p w14:paraId="1CE1E8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22667</w:t>
            </w:r>
          </w:p>
        </w:tc>
        <w:tc>
          <w:tcPr>
            <w:tcW w:w="1739" w:type="pct"/>
            <w:noWrap/>
            <w:hideMark/>
          </w:tcPr>
          <w:p w14:paraId="21AFAE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65715F58" w14:textId="77777777" w:rsidTr="00BF4FBB">
        <w:trPr>
          <w:trHeight w:val="270"/>
        </w:trPr>
        <w:tc>
          <w:tcPr>
            <w:tcW w:w="169" w:type="pct"/>
            <w:noWrap/>
            <w:hideMark/>
          </w:tcPr>
          <w:p w14:paraId="3786650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640</w:t>
            </w:r>
          </w:p>
        </w:tc>
        <w:tc>
          <w:tcPr>
            <w:tcW w:w="305" w:type="pct"/>
            <w:noWrap/>
            <w:hideMark/>
          </w:tcPr>
          <w:p w14:paraId="39DFA6C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w:t>
            </w:r>
          </w:p>
        </w:tc>
        <w:tc>
          <w:tcPr>
            <w:tcW w:w="328" w:type="pct"/>
            <w:noWrap/>
            <w:hideMark/>
          </w:tcPr>
          <w:p w14:paraId="540DC7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2FB8F2C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鹃湖-湖岸-03</w:t>
            </w:r>
          </w:p>
        </w:tc>
        <w:tc>
          <w:tcPr>
            <w:tcW w:w="170" w:type="pct"/>
            <w:noWrap/>
            <w:hideMark/>
          </w:tcPr>
          <w:p w14:paraId="65477EE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湖岸</w:t>
            </w:r>
          </w:p>
        </w:tc>
        <w:tc>
          <w:tcPr>
            <w:tcW w:w="232" w:type="pct"/>
            <w:noWrap/>
            <w:hideMark/>
          </w:tcPr>
          <w:p w14:paraId="02DD763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50CB1D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569540.5</w:t>
            </w:r>
          </w:p>
        </w:tc>
        <w:tc>
          <w:tcPr>
            <w:tcW w:w="291" w:type="pct"/>
            <w:noWrap/>
            <w:hideMark/>
          </w:tcPr>
          <w:p w14:paraId="5310204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3377482.2</w:t>
            </w:r>
          </w:p>
        </w:tc>
        <w:tc>
          <w:tcPr>
            <w:tcW w:w="268" w:type="pct"/>
            <w:noWrap/>
            <w:hideMark/>
          </w:tcPr>
          <w:p w14:paraId="2CB284E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570100.6</w:t>
            </w:r>
          </w:p>
        </w:tc>
        <w:tc>
          <w:tcPr>
            <w:tcW w:w="291" w:type="pct"/>
            <w:noWrap/>
            <w:hideMark/>
          </w:tcPr>
          <w:p w14:paraId="57A20D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3375860.4</w:t>
            </w:r>
          </w:p>
        </w:tc>
        <w:tc>
          <w:tcPr>
            <w:tcW w:w="287" w:type="pct"/>
            <w:noWrap/>
            <w:hideMark/>
          </w:tcPr>
          <w:p w14:paraId="7EDC8C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3367</w:t>
            </w:r>
          </w:p>
        </w:tc>
        <w:tc>
          <w:tcPr>
            <w:tcW w:w="297" w:type="pct"/>
            <w:noWrap/>
            <w:hideMark/>
          </w:tcPr>
          <w:p w14:paraId="6E0EF0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32368</w:t>
            </w:r>
          </w:p>
        </w:tc>
        <w:tc>
          <w:tcPr>
            <w:tcW w:w="1739" w:type="pct"/>
            <w:noWrap/>
            <w:hideMark/>
          </w:tcPr>
          <w:p w14:paraId="4E386B1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57FBDA2B" w14:textId="77777777" w:rsidTr="00BF4FBB">
        <w:trPr>
          <w:trHeight w:val="270"/>
        </w:trPr>
        <w:tc>
          <w:tcPr>
            <w:tcW w:w="169" w:type="pct"/>
            <w:noWrap/>
            <w:hideMark/>
          </w:tcPr>
          <w:p w14:paraId="496394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641</w:t>
            </w:r>
          </w:p>
        </w:tc>
        <w:tc>
          <w:tcPr>
            <w:tcW w:w="305" w:type="pct"/>
            <w:noWrap/>
            <w:hideMark/>
          </w:tcPr>
          <w:p w14:paraId="0C51450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w:t>
            </w:r>
          </w:p>
        </w:tc>
        <w:tc>
          <w:tcPr>
            <w:tcW w:w="328" w:type="pct"/>
            <w:noWrap/>
            <w:hideMark/>
          </w:tcPr>
          <w:p w14:paraId="24D230B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2EA339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鹃湖-江心洲-01</w:t>
            </w:r>
          </w:p>
        </w:tc>
        <w:tc>
          <w:tcPr>
            <w:tcW w:w="170" w:type="pct"/>
            <w:noWrap/>
            <w:hideMark/>
          </w:tcPr>
          <w:p w14:paraId="46DB91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江心洲</w:t>
            </w:r>
          </w:p>
        </w:tc>
        <w:tc>
          <w:tcPr>
            <w:tcW w:w="232" w:type="pct"/>
            <w:noWrap/>
            <w:hideMark/>
          </w:tcPr>
          <w:p w14:paraId="705D4BA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462B48F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569110.9</w:t>
            </w:r>
          </w:p>
        </w:tc>
        <w:tc>
          <w:tcPr>
            <w:tcW w:w="291" w:type="pct"/>
            <w:noWrap/>
            <w:hideMark/>
          </w:tcPr>
          <w:p w14:paraId="059BE22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3376134.2</w:t>
            </w:r>
          </w:p>
        </w:tc>
        <w:tc>
          <w:tcPr>
            <w:tcW w:w="268" w:type="pct"/>
            <w:noWrap/>
            <w:hideMark/>
          </w:tcPr>
          <w:p w14:paraId="484006F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569110.9</w:t>
            </w:r>
          </w:p>
        </w:tc>
        <w:tc>
          <w:tcPr>
            <w:tcW w:w="291" w:type="pct"/>
            <w:noWrap/>
            <w:hideMark/>
          </w:tcPr>
          <w:p w14:paraId="5B5874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3376134.2</w:t>
            </w:r>
          </w:p>
        </w:tc>
        <w:tc>
          <w:tcPr>
            <w:tcW w:w="287" w:type="pct"/>
            <w:noWrap/>
            <w:hideMark/>
          </w:tcPr>
          <w:p w14:paraId="6B7EBC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652</w:t>
            </w:r>
          </w:p>
        </w:tc>
        <w:tc>
          <w:tcPr>
            <w:tcW w:w="297" w:type="pct"/>
            <w:noWrap/>
            <w:hideMark/>
          </w:tcPr>
          <w:p w14:paraId="780E573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5837</w:t>
            </w:r>
          </w:p>
        </w:tc>
        <w:tc>
          <w:tcPr>
            <w:tcW w:w="1739" w:type="pct"/>
            <w:noWrap/>
            <w:hideMark/>
          </w:tcPr>
          <w:p w14:paraId="5934C1C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4C1D604" w14:textId="77777777" w:rsidTr="00BF4FBB">
        <w:trPr>
          <w:trHeight w:val="270"/>
        </w:trPr>
        <w:tc>
          <w:tcPr>
            <w:tcW w:w="169" w:type="pct"/>
            <w:noWrap/>
            <w:hideMark/>
          </w:tcPr>
          <w:p w14:paraId="73ED97C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642</w:t>
            </w:r>
          </w:p>
        </w:tc>
        <w:tc>
          <w:tcPr>
            <w:tcW w:w="305" w:type="pct"/>
            <w:noWrap/>
            <w:hideMark/>
          </w:tcPr>
          <w:p w14:paraId="7CE3DC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w:t>
            </w:r>
          </w:p>
        </w:tc>
        <w:tc>
          <w:tcPr>
            <w:tcW w:w="328" w:type="pct"/>
            <w:noWrap/>
            <w:hideMark/>
          </w:tcPr>
          <w:p w14:paraId="4C815C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19BBB60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鹃湖-江心洲-02</w:t>
            </w:r>
          </w:p>
        </w:tc>
        <w:tc>
          <w:tcPr>
            <w:tcW w:w="170" w:type="pct"/>
            <w:noWrap/>
            <w:hideMark/>
          </w:tcPr>
          <w:p w14:paraId="5142CA5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江心洲</w:t>
            </w:r>
          </w:p>
        </w:tc>
        <w:tc>
          <w:tcPr>
            <w:tcW w:w="232" w:type="pct"/>
            <w:noWrap/>
            <w:hideMark/>
          </w:tcPr>
          <w:p w14:paraId="0A58398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75A2C68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569549.0</w:t>
            </w:r>
          </w:p>
        </w:tc>
        <w:tc>
          <w:tcPr>
            <w:tcW w:w="291" w:type="pct"/>
            <w:noWrap/>
            <w:hideMark/>
          </w:tcPr>
          <w:p w14:paraId="00A8146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3377341.3</w:t>
            </w:r>
          </w:p>
        </w:tc>
        <w:tc>
          <w:tcPr>
            <w:tcW w:w="268" w:type="pct"/>
            <w:noWrap/>
            <w:hideMark/>
          </w:tcPr>
          <w:p w14:paraId="4B2251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569549.0</w:t>
            </w:r>
          </w:p>
        </w:tc>
        <w:tc>
          <w:tcPr>
            <w:tcW w:w="291" w:type="pct"/>
            <w:noWrap/>
            <w:hideMark/>
          </w:tcPr>
          <w:p w14:paraId="7EA94F1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3377341.3</w:t>
            </w:r>
          </w:p>
        </w:tc>
        <w:tc>
          <w:tcPr>
            <w:tcW w:w="287" w:type="pct"/>
            <w:noWrap/>
            <w:hideMark/>
          </w:tcPr>
          <w:p w14:paraId="404CD3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375</w:t>
            </w:r>
          </w:p>
        </w:tc>
        <w:tc>
          <w:tcPr>
            <w:tcW w:w="297" w:type="pct"/>
            <w:noWrap/>
            <w:hideMark/>
          </w:tcPr>
          <w:p w14:paraId="5E59647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3429</w:t>
            </w:r>
          </w:p>
        </w:tc>
        <w:tc>
          <w:tcPr>
            <w:tcW w:w="1739" w:type="pct"/>
            <w:noWrap/>
            <w:hideMark/>
          </w:tcPr>
          <w:p w14:paraId="266FA9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D2C58BD" w14:textId="77777777" w:rsidTr="00BF4FBB">
        <w:trPr>
          <w:trHeight w:val="270"/>
        </w:trPr>
        <w:tc>
          <w:tcPr>
            <w:tcW w:w="169" w:type="pct"/>
            <w:noWrap/>
            <w:hideMark/>
          </w:tcPr>
          <w:p w14:paraId="3B3C20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643</w:t>
            </w:r>
          </w:p>
        </w:tc>
        <w:tc>
          <w:tcPr>
            <w:tcW w:w="305" w:type="pct"/>
            <w:noWrap/>
            <w:hideMark/>
          </w:tcPr>
          <w:p w14:paraId="0CC6583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w:t>
            </w:r>
          </w:p>
        </w:tc>
        <w:tc>
          <w:tcPr>
            <w:tcW w:w="328" w:type="pct"/>
            <w:noWrap/>
            <w:hideMark/>
          </w:tcPr>
          <w:p w14:paraId="303409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57652DA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鹃湖-江心洲-03</w:t>
            </w:r>
          </w:p>
        </w:tc>
        <w:tc>
          <w:tcPr>
            <w:tcW w:w="170" w:type="pct"/>
            <w:noWrap/>
            <w:hideMark/>
          </w:tcPr>
          <w:p w14:paraId="5F957C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江心洲</w:t>
            </w:r>
          </w:p>
        </w:tc>
        <w:tc>
          <w:tcPr>
            <w:tcW w:w="232" w:type="pct"/>
            <w:noWrap/>
            <w:hideMark/>
          </w:tcPr>
          <w:p w14:paraId="04C76EE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71F766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570002.0</w:t>
            </w:r>
          </w:p>
        </w:tc>
        <w:tc>
          <w:tcPr>
            <w:tcW w:w="291" w:type="pct"/>
            <w:noWrap/>
            <w:hideMark/>
          </w:tcPr>
          <w:p w14:paraId="3B2D6F6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3376272.2</w:t>
            </w:r>
          </w:p>
        </w:tc>
        <w:tc>
          <w:tcPr>
            <w:tcW w:w="268" w:type="pct"/>
            <w:noWrap/>
            <w:hideMark/>
          </w:tcPr>
          <w:p w14:paraId="591776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570002.0</w:t>
            </w:r>
          </w:p>
        </w:tc>
        <w:tc>
          <w:tcPr>
            <w:tcW w:w="291" w:type="pct"/>
            <w:noWrap/>
            <w:hideMark/>
          </w:tcPr>
          <w:p w14:paraId="743AE20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3376272.2</w:t>
            </w:r>
          </w:p>
        </w:tc>
        <w:tc>
          <w:tcPr>
            <w:tcW w:w="287" w:type="pct"/>
            <w:noWrap/>
            <w:hideMark/>
          </w:tcPr>
          <w:p w14:paraId="11FEF92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1008</w:t>
            </w:r>
          </w:p>
        </w:tc>
        <w:tc>
          <w:tcPr>
            <w:tcW w:w="297" w:type="pct"/>
            <w:noWrap/>
            <w:hideMark/>
          </w:tcPr>
          <w:p w14:paraId="7DA8D3F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9724</w:t>
            </w:r>
          </w:p>
        </w:tc>
        <w:tc>
          <w:tcPr>
            <w:tcW w:w="1739" w:type="pct"/>
            <w:noWrap/>
            <w:hideMark/>
          </w:tcPr>
          <w:p w14:paraId="50D958B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43A644FE" w14:textId="77777777" w:rsidTr="00BF4FBB">
        <w:trPr>
          <w:trHeight w:val="270"/>
        </w:trPr>
        <w:tc>
          <w:tcPr>
            <w:tcW w:w="169" w:type="pct"/>
            <w:noWrap/>
            <w:hideMark/>
          </w:tcPr>
          <w:p w14:paraId="69552DB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644</w:t>
            </w:r>
          </w:p>
        </w:tc>
        <w:tc>
          <w:tcPr>
            <w:tcW w:w="305" w:type="pct"/>
            <w:noWrap/>
            <w:hideMark/>
          </w:tcPr>
          <w:p w14:paraId="03C7A44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w:t>
            </w:r>
          </w:p>
        </w:tc>
        <w:tc>
          <w:tcPr>
            <w:tcW w:w="328" w:type="pct"/>
            <w:noWrap/>
            <w:hideMark/>
          </w:tcPr>
          <w:p w14:paraId="1CF595E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14857B0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鹃湖-江心洲-04</w:t>
            </w:r>
          </w:p>
        </w:tc>
        <w:tc>
          <w:tcPr>
            <w:tcW w:w="170" w:type="pct"/>
            <w:noWrap/>
            <w:hideMark/>
          </w:tcPr>
          <w:p w14:paraId="5FCE159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江心洲</w:t>
            </w:r>
          </w:p>
        </w:tc>
        <w:tc>
          <w:tcPr>
            <w:tcW w:w="232" w:type="pct"/>
            <w:noWrap/>
            <w:hideMark/>
          </w:tcPr>
          <w:p w14:paraId="001EE50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3C43EB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570048.5</w:t>
            </w:r>
          </w:p>
        </w:tc>
        <w:tc>
          <w:tcPr>
            <w:tcW w:w="291" w:type="pct"/>
            <w:noWrap/>
            <w:hideMark/>
          </w:tcPr>
          <w:p w14:paraId="14B7C17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3376184.2</w:t>
            </w:r>
          </w:p>
        </w:tc>
        <w:tc>
          <w:tcPr>
            <w:tcW w:w="268" w:type="pct"/>
            <w:noWrap/>
            <w:hideMark/>
          </w:tcPr>
          <w:p w14:paraId="688530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570048.5</w:t>
            </w:r>
          </w:p>
        </w:tc>
        <w:tc>
          <w:tcPr>
            <w:tcW w:w="291" w:type="pct"/>
            <w:noWrap/>
            <w:hideMark/>
          </w:tcPr>
          <w:p w14:paraId="58A04CD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3376184.2</w:t>
            </w:r>
          </w:p>
        </w:tc>
        <w:tc>
          <w:tcPr>
            <w:tcW w:w="287" w:type="pct"/>
            <w:noWrap/>
            <w:hideMark/>
          </w:tcPr>
          <w:p w14:paraId="18AFF21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83</w:t>
            </w:r>
          </w:p>
        </w:tc>
        <w:tc>
          <w:tcPr>
            <w:tcW w:w="297" w:type="pct"/>
            <w:noWrap/>
            <w:hideMark/>
          </w:tcPr>
          <w:p w14:paraId="30E792C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450</w:t>
            </w:r>
          </w:p>
        </w:tc>
        <w:tc>
          <w:tcPr>
            <w:tcW w:w="1739" w:type="pct"/>
            <w:noWrap/>
            <w:hideMark/>
          </w:tcPr>
          <w:p w14:paraId="3EF7CDF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24C8ED8" w14:textId="77777777" w:rsidTr="00BF4FBB">
        <w:trPr>
          <w:trHeight w:val="270"/>
        </w:trPr>
        <w:tc>
          <w:tcPr>
            <w:tcW w:w="169" w:type="pct"/>
            <w:noWrap/>
            <w:hideMark/>
          </w:tcPr>
          <w:p w14:paraId="5CB1953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645</w:t>
            </w:r>
          </w:p>
        </w:tc>
        <w:tc>
          <w:tcPr>
            <w:tcW w:w="305" w:type="pct"/>
            <w:noWrap/>
            <w:hideMark/>
          </w:tcPr>
          <w:p w14:paraId="23B57F9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w:t>
            </w:r>
          </w:p>
        </w:tc>
        <w:tc>
          <w:tcPr>
            <w:tcW w:w="328" w:type="pct"/>
            <w:noWrap/>
            <w:hideMark/>
          </w:tcPr>
          <w:p w14:paraId="04ECE1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0E99B20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鹃湖-江心洲-05</w:t>
            </w:r>
          </w:p>
        </w:tc>
        <w:tc>
          <w:tcPr>
            <w:tcW w:w="170" w:type="pct"/>
            <w:noWrap/>
            <w:hideMark/>
          </w:tcPr>
          <w:p w14:paraId="394FF27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江心洲</w:t>
            </w:r>
          </w:p>
        </w:tc>
        <w:tc>
          <w:tcPr>
            <w:tcW w:w="232" w:type="pct"/>
            <w:noWrap/>
            <w:hideMark/>
          </w:tcPr>
          <w:p w14:paraId="4B1587F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140EB6B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570051.3</w:t>
            </w:r>
          </w:p>
        </w:tc>
        <w:tc>
          <w:tcPr>
            <w:tcW w:w="291" w:type="pct"/>
            <w:noWrap/>
            <w:hideMark/>
          </w:tcPr>
          <w:p w14:paraId="1383B6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3376136.6</w:t>
            </w:r>
          </w:p>
        </w:tc>
        <w:tc>
          <w:tcPr>
            <w:tcW w:w="268" w:type="pct"/>
            <w:noWrap/>
            <w:hideMark/>
          </w:tcPr>
          <w:p w14:paraId="3F0DDAB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570051.3</w:t>
            </w:r>
          </w:p>
        </w:tc>
        <w:tc>
          <w:tcPr>
            <w:tcW w:w="291" w:type="pct"/>
            <w:noWrap/>
            <w:hideMark/>
          </w:tcPr>
          <w:p w14:paraId="118CB44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3376136.6</w:t>
            </w:r>
          </w:p>
        </w:tc>
        <w:tc>
          <w:tcPr>
            <w:tcW w:w="287" w:type="pct"/>
            <w:noWrap/>
            <w:hideMark/>
          </w:tcPr>
          <w:p w14:paraId="5DEC4C0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146</w:t>
            </w:r>
          </w:p>
        </w:tc>
        <w:tc>
          <w:tcPr>
            <w:tcW w:w="297" w:type="pct"/>
            <w:noWrap/>
            <w:hideMark/>
          </w:tcPr>
          <w:p w14:paraId="4D2C77C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1408</w:t>
            </w:r>
          </w:p>
        </w:tc>
        <w:tc>
          <w:tcPr>
            <w:tcW w:w="1739" w:type="pct"/>
            <w:noWrap/>
            <w:hideMark/>
          </w:tcPr>
          <w:p w14:paraId="3DFC476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48B08C4" w14:textId="77777777" w:rsidTr="00BF4FBB">
        <w:trPr>
          <w:trHeight w:val="270"/>
        </w:trPr>
        <w:tc>
          <w:tcPr>
            <w:tcW w:w="169" w:type="pct"/>
            <w:noWrap/>
            <w:hideMark/>
          </w:tcPr>
          <w:p w14:paraId="1E10A61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646</w:t>
            </w:r>
          </w:p>
        </w:tc>
        <w:tc>
          <w:tcPr>
            <w:tcW w:w="305" w:type="pct"/>
            <w:noWrap/>
            <w:hideMark/>
          </w:tcPr>
          <w:p w14:paraId="7FBFE3D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w:t>
            </w:r>
          </w:p>
        </w:tc>
        <w:tc>
          <w:tcPr>
            <w:tcW w:w="328" w:type="pct"/>
            <w:noWrap/>
            <w:hideMark/>
          </w:tcPr>
          <w:p w14:paraId="7F93BC9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61B7BE4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鹃湖-江心洲-06</w:t>
            </w:r>
          </w:p>
        </w:tc>
        <w:tc>
          <w:tcPr>
            <w:tcW w:w="170" w:type="pct"/>
            <w:noWrap/>
            <w:hideMark/>
          </w:tcPr>
          <w:p w14:paraId="610AC11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江心洲</w:t>
            </w:r>
          </w:p>
        </w:tc>
        <w:tc>
          <w:tcPr>
            <w:tcW w:w="232" w:type="pct"/>
            <w:noWrap/>
            <w:hideMark/>
          </w:tcPr>
          <w:p w14:paraId="749F7F4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5E1B4E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570048.8</w:t>
            </w:r>
          </w:p>
        </w:tc>
        <w:tc>
          <w:tcPr>
            <w:tcW w:w="291" w:type="pct"/>
            <w:noWrap/>
            <w:hideMark/>
          </w:tcPr>
          <w:p w14:paraId="5EE60F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3376075.3</w:t>
            </w:r>
          </w:p>
        </w:tc>
        <w:tc>
          <w:tcPr>
            <w:tcW w:w="268" w:type="pct"/>
            <w:noWrap/>
            <w:hideMark/>
          </w:tcPr>
          <w:p w14:paraId="3AEBD9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570048.8</w:t>
            </w:r>
          </w:p>
        </w:tc>
        <w:tc>
          <w:tcPr>
            <w:tcW w:w="291" w:type="pct"/>
            <w:noWrap/>
            <w:hideMark/>
          </w:tcPr>
          <w:p w14:paraId="0513BAC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3376075.3</w:t>
            </w:r>
          </w:p>
        </w:tc>
        <w:tc>
          <w:tcPr>
            <w:tcW w:w="287" w:type="pct"/>
            <w:noWrap/>
            <w:hideMark/>
          </w:tcPr>
          <w:p w14:paraId="60F0424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92</w:t>
            </w:r>
          </w:p>
        </w:tc>
        <w:tc>
          <w:tcPr>
            <w:tcW w:w="297" w:type="pct"/>
            <w:noWrap/>
            <w:hideMark/>
          </w:tcPr>
          <w:p w14:paraId="7C2C42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591</w:t>
            </w:r>
          </w:p>
        </w:tc>
        <w:tc>
          <w:tcPr>
            <w:tcW w:w="1739" w:type="pct"/>
            <w:noWrap/>
            <w:hideMark/>
          </w:tcPr>
          <w:p w14:paraId="4907350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5C1E75A9" w14:textId="77777777" w:rsidTr="00BF4FBB">
        <w:trPr>
          <w:trHeight w:val="270"/>
        </w:trPr>
        <w:tc>
          <w:tcPr>
            <w:tcW w:w="169" w:type="pct"/>
            <w:noWrap/>
            <w:hideMark/>
          </w:tcPr>
          <w:p w14:paraId="54DC274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647</w:t>
            </w:r>
          </w:p>
        </w:tc>
        <w:tc>
          <w:tcPr>
            <w:tcW w:w="305" w:type="pct"/>
            <w:noWrap/>
            <w:hideMark/>
          </w:tcPr>
          <w:p w14:paraId="1CDB09F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w:t>
            </w:r>
          </w:p>
        </w:tc>
        <w:tc>
          <w:tcPr>
            <w:tcW w:w="328" w:type="pct"/>
            <w:noWrap/>
            <w:hideMark/>
          </w:tcPr>
          <w:p w14:paraId="1A18F27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4A1979A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鹃湖-江心洲-07</w:t>
            </w:r>
          </w:p>
        </w:tc>
        <w:tc>
          <w:tcPr>
            <w:tcW w:w="170" w:type="pct"/>
            <w:noWrap/>
            <w:hideMark/>
          </w:tcPr>
          <w:p w14:paraId="4E5C894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江心洲</w:t>
            </w:r>
          </w:p>
        </w:tc>
        <w:tc>
          <w:tcPr>
            <w:tcW w:w="232" w:type="pct"/>
            <w:noWrap/>
            <w:hideMark/>
          </w:tcPr>
          <w:p w14:paraId="4F0C516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69C7F2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570102.1</w:t>
            </w:r>
          </w:p>
        </w:tc>
        <w:tc>
          <w:tcPr>
            <w:tcW w:w="291" w:type="pct"/>
            <w:noWrap/>
            <w:hideMark/>
          </w:tcPr>
          <w:p w14:paraId="5CC658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3376085.8</w:t>
            </w:r>
          </w:p>
        </w:tc>
        <w:tc>
          <w:tcPr>
            <w:tcW w:w="268" w:type="pct"/>
            <w:noWrap/>
            <w:hideMark/>
          </w:tcPr>
          <w:p w14:paraId="404E559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570102.1</w:t>
            </w:r>
          </w:p>
        </w:tc>
        <w:tc>
          <w:tcPr>
            <w:tcW w:w="291" w:type="pct"/>
            <w:noWrap/>
            <w:hideMark/>
          </w:tcPr>
          <w:p w14:paraId="18354A8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3376085.8</w:t>
            </w:r>
          </w:p>
        </w:tc>
        <w:tc>
          <w:tcPr>
            <w:tcW w:w="287" w:type="pct"/>
            <w:noWrap/>
            <w:hideMark/>
          </w:tcPr>
          <w:p w14:paraId="4F7824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87</w:t>
            </w:r>
          </w:p>
        </w:tc>
        <w:tc>
          <w:tcPr>
            <w:tcW w:w="297" w:type="pct"/>
            <w:noWrap/>
            <w:hideMark/>
          </w:tcPr>
          <w:p w14:paraId="4F2AD8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545</w:t>
            </w:r>
          </w:p>
        </w:tc>
        <w:tc>
          <w:tcPr>
            <w:tcW w:w="1739" w:type="pct"/>
            <w:noWrap/>
            <w:hideMark/>
          </w:tcPr>
          <w:p w14:paraId="39B7D2C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F416714" w14:textId="77777777" w:rsidTr="00BF4FBB">
        <w:trPr>
          <w:trHeight w:val="270"/>
        </w:trPr>
        <w:tc>
          <w:tcPr>
            <w:tcW w:w="169" w:type="pct"/>
            <w:noWrap/>
            <w:hideMark/>
          </w:tcPr>
          <w:p w14:paraId="1794AB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648</w:t>
            </w:r>
          </w:p>
        </w:tc>
        <w:tc>
          <w:tcPr>
            <w:tcW w:w="305" w:type="pct"/>
            <w:noWrap/>
            <w:hideMark/>
          </w:tcPr>
          <w:p w14:paraId="3D93E97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w:t>
            </w:r>
          </w:p>
        </w:tc>
        <w:tc>
          <w:tcPr>
            <w:tcW w:w="328" w:type="pct"/>
            <w:noWrap/>
            <w:hideMark/>
          </w:tcPr>
          <w:p w14:paraId="6E70D3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7969CC7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鹃湖-江心洲-08</w:t>
            </w:r>
          </w:p>
        </w:tc>
        <w:tc>
          <w:tcPr>
            <w:tcW w:w="170" w:type="pct"/>
            <w:noWrap/>
            <w:hideMark/>
          </w:tcPr>
          <w:p w14:paraId="6AD69D5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江心洲</w:t>
            </w:r>
          </w:p>
        </w:tc>
        <w:tc>
          <w:tcPr>
            <w:tcW w:w="232" w:type="pct"/>
            <w:noWrap/>
            <w:hideMark/>
          </w:tcPr>
          <w:p w14:paraId="465E186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22DAD1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570044.6</w:t>
            </w:r>
          </w:p>
        </w:tc>
        <w:tc>
          <w:tcPr>
            <w:tcW w:w="291" w:type="pct"/>
            <w:noWrap/>
            <w:hideMark/>
          </w:tcPr>
          <w:p w14:paraId="3F96A5A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3376045.7</w:t>
            </w:r>
          </w:p>
        </w:tc>
        <w:tc>
          <w:tcPr>
            <w:tcW w:w="268" w:type="pct"/>
            <w:noWrap/>
            <w:hideMark/>
          </w:tcPr>
          <w:p w14:paraId="115EB5E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570044.6</w:t>
            </w:r>
          </w:p>
        </w:tc>
        <w:tc>
          <w:tcPr>
            <w:tcW w:w="291" w:type="pct"/>
            <w:noWrap/>
            <w:hideMark/>
          </w:tcPr>
          <w:p w14:paraId="7974AFB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3376045.7</w:t>
            </w:r>
          </w:p>
        </w:tc>
        <w:tc>
          <w:tcPr>
            <w:tcW w:w="287" w:type="pct"/>
            <w:noWrap/>
            <w:hideMark/>
          </w:tcPr>
          <w:p w14:paraId="0C85C8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43</w:t>
            </w:r>
          </w:p>
        </w:tc>
        <w:tc>
          <w:tcPr>
            <w:tcW w:w="297" w:type="pct"/>
            <w:noWrap/>
            <w:hideMark/>
          </w:tcPr>
          <w:p w14:paraId="0370CD4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145</w:t>
            </w:r>
          </w:p>
        </w:tc>
        <w:tc>
          <w:tcPr>
            <w:tcW w:w="1739" w:type="pct"/>
            <w:noWrap/>
            <w:hideMark/>
          </w:tcPr>
          <w:p w14:paraId="197EC46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59051D9" w14:textId="77777777" w:rsidTr="00BF4FBB">
        <w:trPr>
          <w:trHeight w:val="270"/>
        </w:trPr>
        <w:tc>
          <w:tcPr>
            <w:tcW w:w="169" w:type="pct"/>
            <w:noWrap/>
            <w:hideMark/>
          </w:tcPr>
          <w:p w14:paraId="7B1C44E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649</w:t>
            </w:r>
          </w:p>
        </w:tc>
        <w:tc>
          <w:tcPr>
            <w:tcW w:w="305" w:type="pct"/>
            <w:noWrap/>
            <w:hideMark/>
          </w:tcPr>
          <w:p w14:paraId="068D30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w:t>
            </w:r>
          </w:p>
        </w:tc>
        <w:tc>
          <w:tcPr>
            <w:tcW w:w="328" w:type="pct"/>
            <w:noWrap/>
            <w:hideMark/>
          </w:tcPr>
          <w:p w14:paraId="717981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5D7AFA3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鹃湖-江心洲-09</w:t>
            </w:r>
          </w:p>
        </w:tc>
        <w:tc>
          <w:tcPr>
            <w:tcW w:w="170" w:type="pct"/>
            <w:noWrap/>
            <w:hideMark/>
          </w:tcPr>
          <w:p w14:paraId="51DE70B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江心洲</w:t>
            </w:r>
          </w:p>
        </w:tc>
        <w:tc>
          <w:tcPr>
            <w:tcW w:w="232" w:type="pct"/>
            <w:noWrap/>
            <w:hideMark/>
          </w:tcPr>
          <w:p w14:paraId="5D9606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F77B7F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570044.7</w:t>
            </w:r>
          </w:p>
        </w:tc>
        <w:tc>
          <w:tcPr>
            <w:tcW w:w="291" w:type="pct"/>
            <w:noWrap/>
            <w:hideMark/>
          </w:tcPr>
          <w:p w14:paraId="0ED8C9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3376030.2</w:t>
            </w:r>
          </w:p>
        </w:tc>
        <w:tc>
          <w:tcPr>
            <w:tcW w:w="268" w:type="pct"/>
            <w:noWrap/>
            <w:hideMark/>
          </w:tcPr>
          <w:p w14:paraId="2DBE015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570044.7</w:t>
            </w:r>
          </w:p>
        </w:tc>
        <w:tc>
          <w:tcPr>
            <w:tcW w:w="291" w:type="pct"/>
            <w:noWrap/>
            <w:hideMark/>
          </w:tcPr>
          <w:p w14:paraId="6D46140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3376030.2</w:t>
            </w:r>
          </w:p>
        </w:tc>
        <w:tc>
          <w:tcPr>
            <w:tcW w:w="287" w:type="pct"/>
            <w:noWrap/>
            <w:hideMark/>
          </w:tcPr>
          <w:p w14:paraId="347A93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129</w:t>
            </w:r>
          </w:p>
        </w:tc>
        <w:tc>
          <w:tcPr>
            <w:tcW w:w="297" w:type="pct"/>
            <w:noWrap/>
            <w:hideMark/>
          </w:tcPr>
          <w:p w14:paraId="5D84074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839</w:t>
            </w:r>
          </w:p>
        </w:tc>
        <w:tc>
          <w:tcPr>
            <w:tcW w:w="1739" w:type="pct"/>
            <w:noWrap/>
            <w:hideMark/>
          </w:tcPr>
          <w:p w14:paraId="2D18A57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1737621B" w14:textId="77777777" w:rsidTr="00BF4FBB">
        <w:trPr>
          <w:trHeight w:val="270"/>
        </w:trPr>
        <w:tc>
          <w:tcPr>
            <w:tcW w:w="169" w:type="pct"/>
            <w:noWrap/>
            <w:hideMark/>
          </w:tcPr>
          <w:p w14:paraId="2CA0AB3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650</w:t>
            </w:r>
          </w:p>
        </w:tc>
        <w:tc>
          <w:tcPr>
            <w:tcW w:w="305" w:type="pct"/>
            <w:noWrap/>
            <w:hideMark/>
          </w:tcPr>
          <w:p w14:paraId="2AD5AF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w:t>
            </w:r>
          </w:p>
        </w:tc>
        <w:tc>
          <w:tcPr>
            <w:tcW w:w="328" w:type="pct"/>
            <w:noWrap/>
            <w:hideMark/>
          </w:tcPr>
          <w:p w14:paraId="62AD584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2F1FEE2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鹃湖-江心洲-10</w:t>
            </w:r>
          </w:p>
        </w:tc>
        <w:tc>
          <w:tcPr>
            <w:tcW w:w="170" w:type="pct"/>
            <w:noWrap/>
            <w:hideMark/>
          </w:tcPr>
          <w:p w14:paraId="7700835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江心洲</w:t>
            </w:r>
          </w:p>
        </w:tc>
        <w:tc>
          <w:tcPr>
            <w:tcW w:w="232" w:type="pct"/>
            <w:noWrap/>
            <w:hideMark/>
          </w:tcPr>
          <w:p w14:paraId="69BBA8B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F45A93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570043.0</w:t>
            </w:r>
          </w:p>
        </w:tc>
        <w:tc>
          <w:tcPr>
            <w:tcW w:w="291" w:type="pct"/>
            <w:noWrap/>
            <w:hideMark/>
          </w:tcPr>
          <w:p w14:paraId="0E7A5AA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3375964.3</w:t>
            </w:r>
          </w:p>
        </w:tc>
        <w:tc>
          <w:tcPr>
            <w:tcW w:w="268" w:type="pct"/>
            <w:noWrap/>
            <w:hideMark/>
          </w:tcPr>
          <w:p w14:paraId="06F5B7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570043.0</w:t>
            </w:r>
          </w:p>
        </w:tc>
        <w:tc>
          <w:tcPr>
            <w:tcW w:w="291" w:type="pct"/>
            <w:noWrap/>
            <w:hideMark/>
          </w:tcPr>
          <w:p w14:paraId="1B7B5E0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3375964.3</w:t>
            </w:r>
          </w:p>
        </w:tc>
        <w:tc>
          <w:tcPr>
            <w:tcW w:w="287" w:type="pct"/>
            <w:noWrap/>
            <w:hideMark/>
          </w:tcPr>
          <w:p w14:paraId="66D2641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43</w:t>
            </w:r>
          </w:p>
        </w:tc>
        <w:tc>
          <w:tcPr>
            <w:tcW w:w="297" w:type="pct"/>
            <w:noWrap/>
            <w:hideMark/>
          </w:tcPr>
          <w:p w14:paraId="3056BF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124</w:t>
            </w:r>
          </w:p>
        </w:tc>
        <w:tc>
          <w:tcPr>
            <w:tcW w:w="1739" w:type="pct"/>
            <w:noWrap/>
            <w:hideMark/>
          </w:tcPr>
          <w:p w14:paraId="0B06996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212A9ED0" w14:textId="77777777" w:rsidTr="00BF4FBB">
        <w:trPr>
          <w:trHeight w:val="270"/>
        </w:trPr>
        <w:tc>
          <w:tcPr>
            <w:tcW w:w="169" w:type="pct"/>
            <w:noWrap/>
            <w:hideMark/>
          </w:tcPr>
          <w:p w14:paraId="42BB51F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651</w:t>
            </w:r>
          </w:p>
        </w:tc>
        <w:tc>
          <w:tcPr>
            <w:tcW w:w="305" w:type="pct"/>
            <w:noWrap/>
            <w:hideMark/>
          </w:tcPr>
          <w:p w14:paraId="274363D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w:t>
            </w:r>
          </w:p>
        </w:tc>
        <w:tc>
          <w:tcPr>
            <w:tcW w:w="328" w:type="pct"/>
            <w:noWrap/>
            <w:hideMark/>
          </w:tcPr>
          <w:p w14:paraId="5F5B02E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418B4E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鹃湖-江心洲-11</w:t>
            </w:r>
          </w:p>
        </w:tc>
        <w:tc>
          <w:tcPr>
            <w:tcW w:w="170" w:type="pct"/>
            <w:noWrap/>
            <w:hideMark/>
          </w:tcPr>
          <w:p w14:paraId="1842202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江心洲</w:t>
            </w:r>
          </w:p>
        </w:tc>
        <w:tc>
          <w:tcPr>
            <w:tcW w:w="232" w:type="pct"/>
            <w:noWrap/>
            <w:hideMark/>
          </w:tcPr>
          <w:p w14:paraId="3BD79CC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59A5813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570059.4</w:t>
            </w:r>
          </w:p>
        </w:tc>
        <w:tc>
          <w:tcPr>
            <w:tcW w:w="291" w:type="pct"/>
            <w:noWrap/>
            <w:hideMark/>
          </w:tcPr>
          <w:p w14:paraId="3D5BD4E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3375985.3</w:t>
            </w:r>
          </w:p>
        </w:tc>
        <w:tc>
          <w:tcPr>
            <w:tcW w:w="268" w:type="pct"/>
            <w:noWrap/>
            <w:hideMark/>
          </w:tcPr>
          <w:p w14:paraId="07048B2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570059.4</w:t>
            </w:r>
          </w:p>
        </w:tc>
        <w:tc>
          <w:tcPr>
            <w:tcW w:w="291" w:type="pct"/>
            <w:noWrap/>
            <w:hideMark/>
          </w:tcPr>
          <w:p w14:paraId="545AFEB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3375985.3</w:t>
            </w:r>
          </w:p>
        </w:tc>
        <w:tc>
          <w:tcPr>
            <w:tcW w:w="287" w:type="pct"/>
            <w:noWrap/>
            <w:hideMark/>
          </w:tcPr>
          <w:p w14:paraId="41EB222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81</w:t>
            </w:r>
          </w:p>
        </w:tc>
        <w:tc>
          <w:tcPr>
            <w:tcW w:w="297" w:type="pct"/>
            <w:noWrap/>
            <w:hideMark/>
          </w:tcPr>
          <w:p w14:paraId="748AF4C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329</w:t>
            </w:r>
          </w:p>
        </w:tc>
        <w:tc>
          <w:tcPr>
            <w:tcW w:w="1739" w:type="pct"/>
            <w:noWrap/>
            <w:hideMark/>
          </w:tcPr>
          <w:p w14:paraId="11DE889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7BA1760" w14:textId="77777777" w:rsidTr="00BF4FBB">
        <w:trPr>
          <w:trHeight w:val="270"/>
        </w:trPr>
        <w:tc>
          <w:tcPr>
            <w:tcW w:w="169" w:type="pct"/>
            <w:noWrap/>
            <w:hideMark/>
          </w:tcPr>
          <w:p w14:paraId="7B1B4D8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652</w:t>
            </w:r>
          </w:p>
        </w:tc>
        <w:tc>
          <w:tcPr>
            <w:tcW w:w="305" w:type="pct"/>
            <w:noWrap/>
            <w:hideMark/>
          </w:tcPr>
          <w:p w14:paraId="617933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w:t>
            </w:r>
          </w:p>
        </w:tc>
        <w:tc>
          <w:tcPr>
            <w:tcW w:w="328" w:type="pct"/>
            <w:noWrap/>
            <w:hideMark/>
          </w:tcPr>
          <w:p w14:paraId="01C0E17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5F95AB9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鹃湖-江心洲-12</w:t>
            </w:r>
          </w:p>
        </w:tc>
        <w:tc>
          <w:tcPr>
            <w:tcW w:w="170" w:type="pct"/>
            <w:noWrap/>
            <w:hideMark/>
          </w:tcPr>
          <w:p w14:paraId="0BE42C7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江心洲</w:t>
            </w:r>
          </w:p>
        </w:tc>
        <w:tc>
          <w:tcPr>
            <w:tcW w:w="232" w:type="pct"/>
            <w:noWrap/>
            <w:hideMark/>
          </w:tcPr>
          <w:p w14:paraId="4B8A26E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E0307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570076.6</w:t>
            </w:r>
          </w:p>
        </w:tc>
        <w:tc>
          <w:tcPr>
            <w:tcW w:w="291" w:type="pct"/>
            <w:noWrap/>
            <w:hideMark/>
          </w:tcPr>
          <w:p w14:paraId="253D80E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3376002.9</w:t>
            </w:r>
          </w:p>
        </w:tc>
        <w:tc>
          <w:tcPr>
            <w:tcW w:w="268" w:type="pct"/>
            <w:noWrap/>
            <w:hideMark/>
          </w:tcPr>
          <w:p w14:paraId="4385FD4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570076.6</w:t>
            </w:r>
          </w:p>
        </w:tc>
        <w:tc>
          <w:tcPr>
            <w:tcW w:w="291" w:type="pct"/>
            <w:noWrap/>
            <w:hideMark/>
          </w:tcPr>
          <w:p w14:paraId="06522F7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3376002.9</w:t>
            </w:r>
          </w:p>
        </w:tc>
        <w:tc>
          <w:tcPr>
            <w:tcW w:w="287" w:type="pct"/>
            <w:noWrap/>
            <w:hideMark/>
          </w:tcPr>
          <w:p w14:paraId="19F485B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70</w:t>
            </w:r>
          </w:p>
        </w:tc>
        <w:tc>
          <w:tcPr>
            <w:tcW w:w="297" w:type="pct"/>
            <w:noWrap/>
            <w:hideMark/>
          </w:tcPr>
          <w:p w14:paraId="54BA4C8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291</w:t>
            </w:r>
          </w:p>
        </w:tc>
        <w:tc>
          <w:tcPr>
            <w:tcW w:w="1739" w:type="pct"/>
            <w:noWrap/>
            <w:hideMark/>
          </w:tcPr>
          <w:p w14:paraId="0A17378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7316AB31" w14:textId="77777777" w:rsidTr="00BF4FBB">
        <w:trPr>
          <w:trHeight w:val="270"/>
        </w:trPr>
        <w:tc>
          <w:tcPr>
            <w:tcW w:w="169" w:type="pct"/>
            <w:noWrap/>
            <w:hideMark/>
          </w:tcPr>
          <w:p w14:paraId="791F95D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653</w:t>
            </w:r>
          </w:p>
        </w:tc>
        <w:tc>
          <w:tcPr>
            <w:tcW w:w="305" w:type="pct"/>
            <w:noWrap/>
            <w:hideMark/>
          </w:tcPr>
          <w:p w14:paraId="4BC43C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w:t>
            </w:r>
          </w:p>
        </w:tc>
        <w:tc>
          <w:tcPr>
            <w:tcW w:w="328" w:type="pct"/>
            <w:noWrap/>
            <w:hideMark/>
          </w:tcPr>
          <w:p w14:paraId="424D6F5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2FB634F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鹃湖-江心洲-13</w:t>
            </w:r>
          </w:p>
        </w:tc>
        <w:tc>
          <w:tcPr>
            <w:tcW w:w="170" w:type="pct"/>
            <w:noWrap/>
            <w:hideMark/>
          </w:tcPr>
          <w:p w14:paraId="7C1B2DC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江心洲</w:t>
            </w:r>
          </w:p>
        </w:tc>
        <w:tc>
          <w:tcPr>
            <w:tcW w:w="232" w:type="pct"/>
            <w:noWrap/>
            <w:hideMark/>
          </w:tcPr>
          <w:p w14:paraId="39B794F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52DA9CC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569224.5</w:t>
            </w:r>
          </w:p>
        </w:tc>
        <w:tc>
          <w:tcPr>
            <w:tcW w:w="291" w:type="pct"/>
            <w:noWrap/>
            <w:hideMark/>
          </w:tcPr>
          <w:p w14:paraId="27BD37F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3375793.2</w:t>
            </w:r>
          </w:p>
        </w:tc>
        <w:tc>
          <w:tcPr>
            <w:tcW w:w="268" w:type="pct"/>
            <w:noWrap/>
            <w:hideMark/>
          </w:tcPr>
          <w:p w14:paraId="2119B98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569224.5</w:t>
            </w:r>
          </w:p>
        </w:tc>
        <w:tc>
          <w:tcPr>
            <w:tcW w:w="291" w:type="pct"/>
            <w:noWrap/>
            <w:hideMark/>
          </w:tcPr>
          <w:p w14:paraId="72EE667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3375793.2</w:t>
            </w:r>
          </w:p>
        </w:tc>
        <w:tc>
          <w:tcPr>
            <w:tcW w:w="287" w:type="pct"/>
            <w:noWrap/>
            <w:hideMark/>
          </w:tcPr>
          <w:p w14:paraId="3EDE1D4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62</w:t>
            </w:r>
          </w:p>
        </w:tc>
        <w:tc>
          <w:tcPr>
            <w:tcW w:w="297" w:type="pct"/>
            <w:noWrap/>
            <w:hideMark/>
          </w:tcPr>
          <w:p w14:paraId="6A16073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277</w:t>
            </w:r>
          </w:p>
        </w:tc>
        <w:tc>
          <w:tcPr>
            <w:tcW w:w="1739" w:type="pct"/>
            <w:noWrap/>
            <w:hideMark/>
          </w:tcPr>
          <w:p w14:paraId="6A20457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7B0A456D" w14:textId="77777777" w:rsidTr="00BF4FBB">
        <w:trPr>
          <w:trHeight w:val="270"/>
        </w:trPr>
        <w:tc>
          <w:tcPr>
            <w:tcW w:w="169" w:type="pct"/>
            <w:noWrap/>
            <w:hideMark/>
          </w:tcPr>
          <w:p w14:paraId="47B26E6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654</w:t>
            </w:r>
          </w:p>
        </w:tc>
        <w:tc>
          <w:tcPr>
            <w:tcW w:w="305" w:type="pct"/>
            <w:noWrap/>
            <w:hideMark/>
          </w:tcPr>
          <w:p w14:paraId="2341A1E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w:t>
            </w:r>
          </w:p>
        </w:tc>
        <w:tc>
          <w:tcPr>
            <w:tcW w:w="328" w:type="pct"/>
            <w:noWrap/>
            <w:hideMark/>
          </w:tcPr>
          <w:p w14:paraId="27ED283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502D4F4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鹃湖-江心洲-14</w:t>
            </w:r>
          </w:p>
        </w:tc>
        <w:tc>
          <w:tcPr>
            <w:tcW w:w="170" w:type="pct"/>
            <w:noWrap/>
            <w:hideMark/>
          </w:tcPr>
          <w:p w14:paraId="75481E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江心洲</w:t>
            </w:r>
          </w:p>
        </w:tc>
        <w:tc>
          <w:tcPr>
            <w:tcW w:w="232" w:type="pct"/>
            <w:noWrap/>
            <w:hideMark/>
          </w:tcPr>
          <w:p w14:paraId="6AB6CE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22425A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569189.0</w:t>
            </w:r>
          </w:p>
        </w:tc>
        <w:tc>
          <w:tcPr>
            <w:tcW w:w="291" w:type="pct"/>
            <w:noWrap/>
            <w:hideMark/>
          </w:tcPr>
          <w:p w14:paraId="3FC5713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3375849.6</w:t>
            </w:r>
          </w:p>
        </w:tc>
        <w:tc>
          <w:tcPr>
            <w:tcW w:w="268" w:type="pct"/>
            <w:noWrap/>
            <w:hideMark/>
          </w:tcPr>
          <w:p w14:paraId="1494A33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569189.0</w:t>
            </w:r>
          </w:p>
        </w:tc>
        <w:tc>
          <w:tcPr>
            <w:tcW w:w="291" w:type="pct"/>
            <w:noWrap/>
            <w:hideMark/>
          </w:tcPr>
          <w:p w14:paraId="254594B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3375849.6</w:t>
            </w:r>
          </w:p>
        </w:tc>
        <w:tc>
          <w:tcPr>
            <w:tcW w:w="287" w:type="pct"/>
            <w:noWrap/>
            <w:hideMark/>
          </w:tcPr>
          <w:p w14:paraId="7966613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130</w:t>
            </w:r>
          </w:p>
        </w:tc>
        <w:tc>
          <w:tcPr>
            <w:tcW w:w="297" w:type="pct"/>
            <w:noWrap/>
            <w:hideMark/>
          </w:tcPr>
          <w:p w14:paraId="67AC015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970</w:t>
            </w:r>
          </w:p>
        </w:tc>
        <w:tc>
          <w:tcPr>
            <w:tcW w:w="1739" w:type="pct"/>
            <w:noWrap/>
            <w:hideMark/>
          </w:tcPr>
          <w:p w14:paraId="4CBC9E1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4BAEB851" w14:textId="77777777" w:rsidTr="00BF4FBB">
        <w:trPr>
          <w:trHeight w:val="270"/>
        </w:trPr>
        <w:tc>
          <w:tcPr>
            <w:tcW w:w="169" w:type="pct"/>
            <w:noWrap/>
            <w:hideMark/>
          </w:tcPr>
          <w:p w14:paraId="54165BB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655</w:t>
            </w:r>
          </w:p>
        </w:tc>
        <w:tc>
          <w:tcPr>
            <w:tcW w:w="305" w:type="pct"/>
            <w:noWrap/>
            <w:hideMark/>
          </w:tcPr>
          <w:p w14:paraId="78C92B5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w:t>
            </w:r>
          </w:p>
        </w:tc>
        <w:tc>
          <w:tcPr>
            <w:tcW w:w="328" w:type="pct"/>
            <w:noWrap/>
            <w:hideMark/>
          </w:tcPr>
          <w:p w14:paraId="589144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580C71A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鹃湖-江心洲-15</w:t>
            </w:r>
          </w:p>
        </w:tc>
        <w:tc>
          <w:tcPr>
            <w:tcW w:w="170" w:type="pct"/>
            <w:noWrap/>
            <w:hideMark/>
          </w:tcPr>
          <w:p w14:paraId="7070446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江心洲</w:t>
            </w:r>
          </w:p>
        </w:tc>
        <w:tc>
          <w:tcPr>
            <w:tcW w:w="232" w:type="pct"/>
            <w:noWrap/>
            <w:hideMark/>
          </w:tcPr>
          <w:p w14:paraId="1DFCA9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10A6EC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569154.2</w:t>
            </w:r>
          </w:p>
        </w:tc>
        <w:tc>
          <w:tcPr>
            <w:tcW w:w="291" w:type="pct"/>
            <w:noWrap/>
            <w:hideMark/>
          </w:tcPr>
          <w:p w14:paraId="084935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3375772.2</w:t>
            </w:r>
          </w:p>
        </w:tc>
        <w:tc>
          <w:tcPr>
            <w:tcW w:w="268" w:type="pct"/>
            <w:noWrap/>
            <w:hideMark/>
          </w:tcPr>
          <w:p w14:paraId="7B9125E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569154.2</w:t>
            </w:r>
          </w:p>
        </w:tc>
        <w:tc>
          <w:tcPr>
            <w:tcW w:w="291" w:type="pct"/>
            <w:noWrap/>
            <w:hideMark/>
          </w:tcPr>
          <w:p w14:paraId="0A67CA3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3375772.2</w:t>
            </w:r>
          </w:p>
        </w:tc>
        <w:tc>
          <w:tcPr>
            <w:tcW w:w="287" w:type="pct"/>
            <w:noWrap/>
            <w:hideMark/>
          </w:tcPr>
          <w:p w14:paraId="4AC5D0E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121</w:t>
            </w:r>
          </w:p>
        </w:tc>
        <w:tc>
          <w:tcPr>
            <w:tcW w:w="297" w:type="pct"/>
            <w:noWrap/>
            <w:hideMark/>
          </w:tcPr>
          <w:p w14:paraId="21EB68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855</w:t>
            </w:r>
          </w:p>
        </w:tc>
        <w:tc>
          <w:tcPr>
            <w:tcW w:w="1739" w:type="pct"/>
            <w:noWrap/>
            <w:hideMark/>
          </w:tcPr>
          <w:p w14:paraId="5F1BE1B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022B2C31" w14:textId="77777777" w:rsidTr="00BF4FBB">
        <w:trPr>
          <w:trHeight w:val="270"/>
        </w:trPr>
        <w:tc>
          <w:tcPr>
            <w:tcW w:w="169" w:type="pct"/>
            <w:noWrap/>
            <w:hideMark/>
          </w:tcPr>
          <w:p w14:paraId="08E1D3E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656</w:t>
            </w:r>
          </w:p>
        </w:tc>
        <w:tc>
          <w:tcPr>
            <w:tcW w:w="305" w:type="pct"/>
            <w:noWrap/>
            <w:hideMark/>
          </w:tcPr>
          <w:p w14:paraId="5A8BA5B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w:t>
            </w:r>
          </w:p>
        </w:tc>
        <w:tc>
          <w:tcPr>
            <w:tcW w:w="328" w:type="pct"/>
            <w:noWrap/>
            <w:hideMark/>
          </w:tcPr>
          <w:p w14:paraId="3A60C13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2CE1E24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鹃湖-江心洲-16</w:t>
            </w:r>
          </w:p>
        </w:tc>
        <w:tc>
          <w:tcPr>
            <w:tcW w:w="170" w:type="pct"/>
            <w:noWrap/>
            <w:hideMark/>
          </w:tcPr>
          <w:p w14:paraId="70B2A29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江心洲</w:t>
            </w:r>
          </w:p>
        </w:tc>
        <w:tc>
          <w:tcPr>
            <w:tcW w:w="232" w:type="pct"/>
            <w:noWrap/>
            <w:hideMark/>
          </w:tcPr>
          <w:p w14:paraId="1013A0A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5C06991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569084.0</w:t>
            </w:r>
          </w:p>
        </w:tc>
        <w:tc>
          <w:tcPr>
            <w:tcW w:w="291" w:type="pct"/>
            <w:noWrap/>
            <w:hideMark/>
          </w:tcPr>
          <w:p w14:paraId="042C7F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3375822.2</w:t>
            </w:r>
          </w:p>
        </w:tc>
        <w:tc>
          <w:tcPr>
            <w:tcW w:w="268" w:type="pct"/>
            <w:noWrap/>
            <w:hideMark/>
          </w:tcPr>
          <w:p w14:paraId="3A1F1BD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569084.0</w:t>
            </w:r>
          </w:p>
        </w:tc>
        <w:tc>
          <w:tcPr>
            <w:tcW w:w="291" w:type="pct"/>
            <w:noWrap/>
            <w:hideMark/>
          </w:tcPr>
          <w:p w14:paraId="567B76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3375822.2</w:t>
            </w:r>
          </w:p>
        </w:tc>
        <w:tc>
          <w:tcPr>
            <w:tcW w:w="287" w:type="pct"/>
            <w:noWrap/>
            <w:hideMark/>
          </w:tcPr>
          <w:p w14:paraId="59770D9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122</w:t>
            </w:r>
          </w:p>
        </w:tc>
        <w:tc>
          <w:tcPr>
            <w:tcW w:w="297" w:type="pct"/>
            <w:noWrap/>
            <w:hideMark/>
          </w:tcPr>
          <w:p w14:paraId="47523A7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576</w:t>
            </w:r>
          </w:p>
        </w:tc>
        <w:tc>
          <w:tcPr>
            <w:tcW w:w="1739" w:type="pct"/>
            <w:noWrap/>
            <w:hideMark/>
          </w:tcPr>
          <w:p w14:paraId="3899DFC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现状为未利用岸线，规划期内暂无开发利用需求，划入保留区</w:t>
            </w:r>
          </w:p>
        </w:tc>
      </w:tr>
      <w:tr w:rsidR="009D260B" w:rsidRPr="009D260B" w14:paraId="17104BB4" w14:textId="77777777" w:rsidTr="00BF4FBB">
        <w:trPr>
          <w:trHeight w:val="270"/>
        </w:trPr>
        <w:tc>
          <w:tcPr>
            <w:tcW w:w="169" w:type="pct"/>
            <w:noWrap/>
            <w:hideMark/>
          </w:tcPr>
          <w:p w14:paraId="4D4B052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657</w:t>
            </w:r>
          </w:p>
        </w:tc>
        <w:tc>
          <w:tcPr>
            <w:tcW w:w="305" w:type="pct"/>
            <w:noWrap/>
            <w:hideMark/>
          </w:tcPr>
          <w:p w14:paraId="5212841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w:t>
            </w:r>
          </w:p>
        </w:tc>
        <w:tc>
          <w:tcPr>
            <w:tcW w:w="328" w:type="pct"/>
            <w:noWrap/>
            <w:hideMark/>
          </w:tcPr>
          <w:p w14:paraId="2B6230B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硖石街道</w:t>
            </w:r>
          </w:p>
        </w:tc>
        <w:tc>
          <w:tcPr>
            <w:tcW w:w="360" w:type="pct"/>
            <w:noWrap/>
            <w:hideMark/>
          </w:tcPr>
          <w:p w14:paraId="70F28A9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鹃湖-江心洲-17</w:t>
            </w:r>
          </w:p>
        </w:tc>
        <w:tc>
          <w:tcPr>
            <w:tcW w:w="170" w:type="pct"/>
            <w:noWrap/>
            <w:hideMark/>
          </w:tcPr>
          <w:p w14:paraId="23BC3EC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江心洲</w:t>
            </w:r>
          </w:p>
        </w:tc>
        <w:tc>
          <w:tcPr>
            <w:tcW w:w="232" w:type="pct"/>
            <w:noWrap/>
            <w:hideMark/>
          </w:tcPr>
          <w:p w14:paraId="07C0B2C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hideMark/>
          </w:tcPr>
          <w:p w14:paraId="06966F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568931.0</w:t>
            </w:r>
          </w:p>
        </w:tc>
        <w:tc>
          <w:tcPr>
            <w:tcW w:w="291" w:type="pct"/>
            <w:noWrap/>
            <w:hideMark/>
          </w:tcPr>
          <w:p w14:paraId="544ED57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3375824.1</w:t>
            </w:r>
          </w:p>
        </w:tc>
        <w:tc>
          <w:tcPr>
            <w:tcW w:w="268" w:type="pct"/>
            <w:noWrap/>
            <w:hideMark/>
          </w:tcPr>
          <w:p w14:paraId="6F5F2D8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568931.0</w:t>
            </w:r>
          </w:p>
        </w:tc>
        <w:tc>
          <w:tcPr>
            <w:tcW w:w="291" w:type="pct"/>
            <w:noWrap/>
            <w:hideMark/>
          </w:tcPr>
          <w:p w14:paraId="3163BB2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3375824.1</w:t>
            </w:r>
          </w:p>
        </w:tc>
        <w:tc>
          <w:tcPr>
            <w:tcW w:w="287" w:type="pct"/>
            <w:noWrap/>
            <w:hideMark/>
          </w:tcPr>
          <w:p w14:paraId="5A10099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96</w:t>
            </w:r>
          </w:p>
        </w:tc>
        <w:tc>
          <w:tcPr>
            <w:tcW w:w="297" w:type="pct"/>
            <w:noWrap/>
            <w:hideMark/>
          </w:tcPr>
          <w:p w14:paraId="344D66D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449</w:t>
            </w:r>
          </w:p>
        </w:tc>
        <w:tc>
          <w:tcPr>
            <w:tcW w:w="1739" w:type="pct"/>
            <w:noWrap/>
            <w:hideMark/>
          </w:tcPr>
          <w:p w14:paraId="186FE0D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9D260B" w14:paraId="3271F99F" w14:textId="77777777" w:rsidTr="00BF4FBB">
        <w:trPr>
          <w:trHeight w:val="270"/>
        </w:trPr>
        <w:tc>
          <w:tcPr>
            <w:tcW w:w="169" w:type="pct"/>
            <w:noWrap/>
            <w:hideMark/>
          </w:tcPr>
          <w:p w14:paraId="6734FE7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658</w:t>
            </w:r>
          </w:p>
        </w:tc>
        <w:tc>
          <w:tcPr>
            <w:tcW w:w="305" w:type="pct"/>
            <w:noWrap/>
            <w:hideMark/>
          </w:tcPr>
          <w:p w14:paraId="7712553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尖山西湖</w:t>
            </w:r>
          </w:p>
        </w:tc>
        <w:tc>
          <w:tcPr>
            <w:tcW w:w="328" w:type="pct"/>
            <w:noWrap/>
            <w:hideMark/>
          </w:tcPr>
          <w:p w14:paraId="155D391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尖山新区</w:t>
            </w:r>
          </w:p>
        </w:tc>
        <w:tc>
          <w:tcPr>
            <w:tcW w:w="360" w:type="pct"/>
            <w:noWrap/>
            <w:hideMark/>
          </w:tcPr>
          <w:p w14:paraId="3462F94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尖山西湖-湖岸-01</w:t>
            </w:r>
          </w:p>
        </w:tc>
        <w:tc>
          <w:tcPr>
            <w:tcW w:w="170" w:type="pct"/>
            <w:noWrap/>
            <w:hideMark/>
          </w:tcPr>
          <w:p w14:paraId="5402B45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湖岸</w:t>
            </w:r>
          </w:p>
        </w:tc>
        <w:tc>
          <w:tcPr>
            <w:tcW w:w="232" w:type="pct"/>
            <w:noWrap/>
            <w:hideMark/>
          </w:tcPr>
          <w:p w14:paraId="06CC943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715EE76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572594.1</w:t>
            </w:r>
          </w:p>
        </w:tc>
        <w:tc>
          <w:tcPr>
            <w:tcW w:w="291" w:type="pct"/>
            <w:noWrap/>
            <w:hideMark/>
          </w:tcPr>
          <w:p w14:paraId="60E164E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3358898.9</w:t>
            </w:r>
          </w:p>
        </w:tc>
        <w:tc>
          <w:tcPr>
            <w:tcW w:w="268" w:type="pct"/>
            <w:noWrap/>
            <w:hideMark/>
          </w:tcPr>
          <w:p w14:paraId="41E94BE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571856.7</w:t>
            </w:r>
          </w:p>
        </w:tc>
        <w:tc>
          <w:tcPr>
            <w:tcW w:w="291" w:type="pct"/>
            <w:noWrap/>
            <w:hideMark/>
          </w:tcPr>
          <w:p w14:paraId="2E110601"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3358689.5</w:t>
            </w:r>
          </w:p>
        </w:tc>
        <w:tc>
          <w:tcPr>
            <w:tcW w:w="287" w:type="pct"/>
            <w:noWrap/>
            <w:hideMark/>
          </w:tcPr>
          <w:p w14:paraId="5E20133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1286</w:t>
            </w:r>
          </w:p>
        </w:tc>
        <w:tc>
          <w:tcPr>
            <w:tcW w:w="297" w:type="pct"/>
            <w:noWrap/>
            <w:hideMark/>
          </w:tcPr>
          <w:p w14:paraId="0F8E812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12982</w:t>
            </w:r>
          </w:p>
        </w:tc>
        <w:tc>
          <w:tcPr>
            <w:tcW w:w="1739" w:type="pct"/>
            <w:noWrap/>
            <w:hideMark/>
          </w:tcPr>
          <w:p w14:paraId="68FC4F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现状为未利用岸线，规划期内作为预留绿化用地，划入保留区</w:t>
            </w:r>
          </w:p>
        </w:tc>
      </w:tr>
      <w:tr w:rsidR="009D260B" w:rsidRPr="009D260B" w14:paraId="73FCD4C2" w14:textId="77777777" w:rsidTr="00BF4FBB">
        <w:trPr>
          <w:trHeight w:val="270"/>
        </w:trPr>
        <w:tc>
          <w:tcPr>
            <w:tcW w:w="169" w:type="pct"/>
            <w:noWrap/>
            <w:hideMark/>
          </w:tcPr>
          <w:p w14:paraId="5982165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659</w:t>
            </w:r>
          </w:p>
        </w:tc>
        <w:tc>
          <w:tcPr>
            <w:tcW w:w="305" w:type="pct"/>
            <w:noWrap/>
            <w:hideMark/>
          </w:tcPr>
          <w:p w14:paraId="6E9ED4D3"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尖山西湖</w:t>
            </w:r>
          </w:p>
        </w:tc>
        <w:tc>
          <w:tcPr>
            <w:tcW w:w="328" w:type="pct"/>
            <w:noWrap/>
            <w:hideMark/>
          </w:tcPr>
          <w:p w14:paraId="5E5793B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尖山新区</w:t>
            </w:r>
          </w:p>
        </w:tc>
        <w:tc>
          <w:tcPr>
            <w:tcW w:w="360" w:type="pct"/>
            <w:noWrap/>
            <w:hideMark/>
          </w:tcPr>
          <w:p w14:paraId="60CAD76D"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尖山西湖-湖岸-02</w:t>
            </w:r>
          </w:p>
        </w:tc>
        <w:tc>
          <w:tcPr>
            <w:tcW w:w="170" w:type="pct"/>
            <w:noWrap/>
            <w:hideMark/>
          </w:tcPr>
          <w:p w14:paraId="60B76BC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湖岸</w:t>
            </w:r>
          </w:p>
        </w:tc>
        <w:tc>
          <w:tcPr>
            <w:tcW w:w="232" w:type="pct"/>
            <w:noWrap/>
            <w:hideMark/>
          </w:tcPr>
          <w:p w14:paraId="77AEA2C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hideMark/>
          </w:tcPr>
          <w:p w14:paraId="01A8C02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571851.9</w:t>
            </w:r>
          </w:p>
        </w:tc>
        <w:tc>
          <w:tcPr>
            <w:tcW w:w="291" w:type="pct"/>
            <w:noWrap/>
            <w:hideMark/>
          </w:tcPr>
          <w:p w14:paraId="41E09A2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3358729.2</w:t>
            </w:r>
          </w:p>
        </w:tc>
        <w:tc>
          <w:tcPr>
            <w:tcW w:w="268" w:type="pct"/>
            <w:noWrap/>
            <w:hideMark/>
          </w:tcPr>
          <w:p w14:paraId="60874314"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571964.5</w:t>
            </w:r>
          </w:p>
        </w:tc>
        <w:tc>
          <w:tcPr>
            <w:tcW w:w="291" w:type="pct"/>
            <w:noWrap/>
            <w:hideMark/>
          </w:tcPr>
          <w:p w14:paraId="40254B4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3359434.7</w:t>
            </w:r>
          </w:p>
        </w:tc>
        <w:tc>
          <w:tcPr>
            <w:tcW w:w="287" w:type="pct"/>
            <w:noWrap/>
            <w:hideMark/>
          </w:tcPr>
          <w:p w14:paraId="71C6BE8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873</w:t>
            </w:r>
          </w:p>
        </w:tc>
        <w:tc>
          <w:tcPr>
            <w:tcW w:w="297" w:type="pct"/>
            <w:noWrap/>
            <w:hideMark/>
          </w:tcPr>
          <w:p w14:paraId="7088676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8850</w:t>
            </w:r>
          </w:p>
        </w:tc>
        <w:tc>
          <w:tcPr>
            <w:tcW w:w="1739" w:type="pct"/>
            <w:noWrap/>
            <w:hideMark/>
          </w:tcPr>
          <w:p w14:paraId="3BF2FDB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现状为未利用岸线，规划期内作为预留绿化用地，划入保留区</w:t>
            </w:r>
          </w:p>
        </w:tc>
      </w:tr>
      <w:tr w:rsidR="009D260B" w:rsidRPr="009D260B" w14:paraId="7C1E0185" w14:textId="77777777" w:rsidTr="00BF4FBB">
        <w:trPr>
          <w:trHeight w:val="270"/>
        </w:trPr>
        <w:tc>
          <w:tcPr>
            <w:tcW w:w="169" w:type="pct"/>
            <w:noWrap/>
          </w:tcPr>
          <w:p w14:paraId="457B10E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660</w:t>
            </w:r>
          </w:p>
        </w:tc>
        <w:tc>
          <w:tcPr>
            <w:tcW w:w="305" w:type="pct"/>
            <w:noWrap/>
          </w:tcPr>
          <w:p w14:paraId="1D448CF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尖山西湖</w:t>
            </w:r>
          </w:p>
        </w:tc>
        <w:tc>
          <w:tcPr>
            <w:tcW w:w="328" w:type="pct"/>
            <w:noWrap/>
          </w:tcPr>
          <w:p w14:paraId="69E1B7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尖山新区</w:t>
            </w:r>
          </w:p>
        </w:tc>
        <w:tc>
          <w:tcPr>
            <w:tcW w:w="360" w:type="pct"/>
            <w:noWrap/>
          </w:tcPr>
          <w:p w14:paraId="134F512C"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尖山西湖-湖岸-03</w:t>
            </w:r>
          </w:p>
        </w:tc>
        <w:tc>
          <w:tcPr>
            <w:tcW w:w="170" w:type="pct"/>
            <w:noWrap/>
          </w:tcPr>
          <w:p w14:paraId="64E9ADB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湖岸</w:t>
            </w:r>
          </w:p>
        </w:tc>
        <w:tc>
          <w:tcPr>
            <w:tcW w:w="232" w:type="pct"/>
            <w:noWrap/>
          </w:tcPr>
          <w:p w14:paraId="73BB4B0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控制利用区</w:t>
            </w:r>
          </w:p>
        </w:tc>
        <w:tc>
          <w:tcPr>
            <w:tcW w:w="263" w:type="pct"/>
            <w:noWrap/>
          </w:tcPr>
          <w:p w14:paraId="733A592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571964.5</w:t>
            </w:r>
          </w:p>
        </w:tc>
        <w:tc>
          <w:tcPr>
            <w:tcW w:w="291" w:type="pct"/>
            <w:noWrap/>
          </w:tcPr>
          <w:p w14:paraId="207B3910"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3359434.7</w:t>
            </w:r>
          </w:p>
        </w:tc>
        <w:tc>
          <w:tcPr>
            <w:tcW w:w="268" w:type="pct"/>
            <w:noWrap/>
          </w:tcPr>
          <w:p w14:paraId="3248D31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572384.5</w:t>
            </w:r>
          </w:p>
        </w:tc>
        <w:tc>
          <w:tcPr>
            <w:tcW w:w="291" w:type="pct"/>
            <w:noWrap/>
          </w:tcPr>
          <w:p w14:paraId="2ED6B64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3359360.5</w:t>
            </w:r>
          </w:p>
        </w:tc>
        <w:tc>
          <w:tcPr>
            <w:tcW w:w="287" w:type="pct"/>
            <w:noWrap/>
          </w:tcPr>
          <w:p w14:paraId="7E1B9FF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499</w:t>
            </w:r>
          </w:p>
        </w:tc>
        <w:tc>
          <w:tcPr>
            <w:tcW w:w="297" w:type="pct"/>
            <w:noWrap/>
          </w:tcPr>
          <w:p w14:paraId="04D5200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4963</w:t>
            </w:r>
          </w:p>
        </w:tc>
        <w:tc>
          <w:tcPr>
            <w:tcW w:w="1739" w:type="pct"/>
            <w:noWrap/>
          </w:tcPr>
          <w:p w14:paraId="7F3A56B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现状为生活、生产设施岸线，划入控制利用区</w:t>
            </w:r>
          </w:p>
        </w:tc>
      </w:tr>
      <w:tr w:rsidR="009D260B" w:rsidRPr="002D30CC" w14:paraId="784F4A80" w14:textId="77777777" w:rsidTr="00BF4FBB">
        <w:trPr>
          <w:trHeight w:val="270"/>
        </w:trPr>
        <w:tc>
          <w:tcPr>
            <w:tcW w:w="169" w:type="pct"/>
            <w:noWrap/>
          </w:tcPr>
          <w:p w14:paraId="262D5782"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661</w:t>
            </w:r>
          </w:p>
        </w:tc>
        <w:tc>
          <w:tcPr>
            <w:tcW w:w="305" w:type="pct"/>
            <w:noWrap/>
          </w:tcPr>
          <w:p w14:paraId="3482EA5F"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尖山西湖</w:t>
            </w:r>
          </w:p>
        </w:tc>
        <w:tc>
          <w:tcPr>
            <w:tcW w:w="328" w:type="pct"/>
            <w:noWrap/>
          </w:tcPr>
          <w:p w14:paraId="1D6617AE"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尖山新区</w:t>
            </w:r>
          </w:p>
        </w:tc>
        <w:tc>
          <w:tcPr>
            <w:tcW w:w="360" w:type="pct"/>
            <w:noWrap/>
          </w:tcPr>
          <w:p w14:paraId="70A72787"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尖山西湖-湖岸-04</w:t>
            </w:r>
          </w:p>
        </w:tc>
        <w:tc>
          <w:tcPr>
            <w:tcW w:w="170" w:type="pct"/>
            <w:noWrap/>
          </w:tcPr>
          <w:p w14:paraId="57A46485"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湖岸</w:t>
            </w:r>
          </w:p>
        </w:tc>
        <w:tc>
          <w:tcPr>
            <w:tcW w:w="232" w:type="pct"/>
            <w:noWrap/>
          </w:tcPr>
          <w:p w14:paraId="58B1338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保留区</w:t>
            </w:r>
          </w:p>
        </w:tc>
        <w:tc>
          <w:tcPr>
            <w:tcW w:w="263" w:type="pct"/>
            <w:noWrap/>
          </w:tcPr>
          <w:p w14:paraId="2112D3D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572384.5</w:t>
            </w:r>
          </w:p>
        </w:tc>
        <w:tc>
          <w:tcPr>
            <w:tcW w:w="291" w:type="pct"/>
            <w:noWrap/>
          </w:tcPr>
          <w:p w14:paraId="6A563E2A"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3359360.5</w:t>
            </w:r>
          </w:p>
        </w:tc>
        <w:tc>
          <w:tcPr>
            <w:tcW w:w="268" w:type="pct"/>
            <w:noWrap/>
          </w:tcPr>
          <w:p w14:paraId="099BC7A6"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572625.9</w:t>
            </w:r>
          </w:p>
        </w:tc>
        <w:tc>
          <w:tcPr>
            <w:tcW w:w="291" w:type="pct"/>
            <w:noWrap/>
          </w:tcPr>
          <w:p w14:paraId="3846DE7B"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3358930.5</w:t>
            </w:r>
          </w:p>
        </w:tc>
        <w:tc>
          <w:tcPr>
            <w:tcW w:w="287" w:type="pct"/>
            <w:noWrap/>
          </w:tcPr>
          <w:p w14:paraId="11D1F0D9"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592</w:t>
            </w:r>
          </w:p>
        </w:tc>
        <w:tc>
          <w:tcPr>
            <w:tcW w:w="297" w:type="pct"/>
            <w:noWrap/>
          </w:tcPr>
          <w:p w14:paraId="3E117858" w14:textId="77777777" w:rsidR="009D260B" w:rsidRPr="009D260B"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6022</w:t>
            </w:r>
          </w:p>
        </w:tc>
        <w:tc>
          <w:tcPr>
            <w:tcW w:w="1739" w:type="pct"/>
            <w:noWrap/>
          </w:tcPr>
          <w:p w14:paraId="3F4294B2" w14:textId="77777777" w:rsidR="009D260B" w:rsidRPr="002D30CC" w:rsidRDefault="009D260B" w:rsidP="00BF4FBB">
            <w:pPr>
              <w:spacing w:line="240" w:lineRule="exact"/>
              <w:jc w:val="center"/>
              <w:rPr>
                <w:rFonts w:ascii="宋体" w:hAnsi="宋体" w:cs="宋体"/>
                <w:sz w:val="15"/>
                <w:szCs w:val="15"/>
              </w:rPr>
            </w:pPr>
            <w:r w:rsidRPr="009D260B">
              <w:rPr>
                <w:rFonts w:ascii="宋体" w:hAnsi="宋体" w:cs="宋体" w:hint="eastAsia"/>
                <w:sz w:val="15"/>
                <w:szCs w:val="15"/>
              </w:rPr>
              <w:t>现状为未利用岸线，规划期内作为预留绿化用地，划入保留区</w:t>
            </w:r>
          </w:p>
        </w:tc>
      </w:tr>
    </w:tbl>
    <w:p w14:paraId="14EA088A" w14:textId="77777777" w:rsidR="009D260B" w:rsidRPr="003359BC" w:rsidRDefault="009D260B" w:rsidP="00D52A8E">
      <w:pPr>
        <w:jc w:val="center"/>
      </w:pPr>
    </w:p>
    <w:p w14:paraId="7156494E" w14:textId="77777777" w:rsidR="00BF1E47" w:rsidRPr="003359BC" w:rsidRDefault="00BF1E47" w:rsidP="001A7FAB">
      <w:pPr>
        <w:rPr>
          <w:rFonts w:cs="Times New Roman"/>
        </w:rPr>
        <w:sectPr w:rsidR="00BF1E47" w:rsidRPr="003359BC" w:rsidSect="00760E66">
          <w:pgSz w:w="23814" w:h="16839" w:orient="landscape" w:code="8"/>
          <w:pgMar w:top="1701" w:right="1701" w:bottom="1418" w:left="1418" w:header="1304" w:footer="1134" w:gutter="0"/>
          <w:cols w:space="425"/>
          <w:docGrid w:type="linesAndChars" w:linePitch="527" w:charSpace="-1108"/>
        </w:sectPr>
      </w:pPr>
    </w:p>
    <w:p w14:paraId="164737DD" w14:textId="77777777" w:rsidR="00BF1E47" w:rsidRDefault="00BF1E47" w:rsidP="00BF1E47">
      <w:pPr>
        <w:jc w:val="center"/>
        <w:rPr>
          <w:rFonts w:cs="Times New Roman"/>
          <w:b/>
        </w:rPr>
      </w:pPr>
      <w:r w:rsidRPr="003359BC">
        <w:rPr>
          <w:rFonts w:cs="Times New Roman" w:hint="eastAsia"/>
          <w:b/>
        </w:rPr>
        <w:lastRenderedPageBreak/>
        <w:t>附表</w:t>
      </w:r>
      <w:r w:rsidR="00762738" w:rsidRPr="003359BC">
        <w:rPr>
          <w:rFonts w:cs="Times New Roman" w:hint="eastAsia"/>
          <w:b/>
        </w:rPr>
        <w:t>9</w:t>
      </w:r>
      <w:r w:rsidRPr="003359BC">
        <w:rPr>
          <w:rFonts w:cs="Times New Roman"/>
        </w:rPr>
        <w:t xml:space="preserve">  </w:t>
      </w:r>
      <w:r w:rsidRPr="003359BC">
        <w:rPr>
          <w:rFonts w:cs="Times New Roman" w:hint="eastAsia"/>
          <w:b/>
        </w:rPr>
        <w:t>岸线功能区分区成果</w:t>
      </w:r>
      <w:r w:rsidRPr="003359BC">
        <w:rPr>
          <w:rFonts w:cs="Times New Roman"/>
          <w:b/>
        </w:rPr>
        <w:t>汇总表</w:t>
      </w:r>
      <w:r w:rsidRPr="003359BC">
        <w:rPr>
          <w:rFonts w:cs="Times New Roman" w:hint="eastAsia"/>
          <w:b/>
        </w:rPr>
        <w:t>（按河湖）</w:t>
      </w:r>
    </w:p>
    <w:tbl>
      <w:tblPr>
        <w:tblStyle w:val="310"/>
        <w:tblW w:w="5000" w:type="pct"/>
        <w:tblLook w:val="04A0" w:firstRow="1" w:lastRow="0" w:firstColumn="1" w:lastColumn="0" w:noHBand="0" w:noVBand="1"/>
      </w:tblPr>
      <w:tblGrid>
        <w:gridCol w:w="1137"/>
        <w:gridCol w:w="1244"/>
        <w:gridCol w:w="1244"/>
        <w:gridCol w:w="1597"/>
        <w:gridCol w:w="1163"/>
        <w:gridCol w:w="1258"/>
        <w:gridCol w:w="1135"/>
      </w:tblGrid>
      <w:tr w:rsidR="009D260B" w:rsidRPr="009D260B" w14:paraId="62590DDE" w14:textId="77777777" w:rsidTr="00BF4FBB">
        <w:trPr>
          <w:trHeight w:val="285"/>
          <w:tblHeader/>
        </w:trPr>
        <w:tc>
          <w:tcPr>
            <w:tcW w:w="668" w:type="pct"/>
            <w:noWrap/>
            <w:vAlign w:val="center"/>
            <w:hideMark/>
          </w:tcPr>
          <w:p w14:paraId="4536DCF2" w14:textId="77777777" w:rsidR="009D260B" w:rsidRPr="009D260B" w:rsidRDefault="009D260B" w:rsidP="00BF4FBB">
            <w:pPr>
              <w:widowControl/>
              <w:spacing w:line="360" w:lineRule="exact"/>
              <w:jc w:val="center"/>
              <w:rPr>
                <w:rFonts w:eastAsiaTheme="minorEastAsia"/>
                <w:b/>
                <w:sz w:val="21"/>
                <w:szCs w:val="21"/>
              </w:rPr>
            </w:pPr>
            <w:r w:rsidRPr="009D260B">
              <w:rPr>
                <w:rFonts w:eastAsiaTheme="minorEastAsia"/>
                <w:b/>
                <w:sz w:val="21"/>
                <w:szCs w:val="21"/>
              </w:rPr>
              <w:t>河</w:t>
            </w:r>
            <w:r w:rsidRPr="009D260B">
              <w:rPr>
                <w:rFonts w:eastAsiaTheme="minorEastAsia" w:hint="eastAsia"/>
                <w:b/>
                <w:sz w:val="21"/>
                <w:szCs w:val="21"/>
              </w:rPr>
              <w:t>湖</w:t>
            </w:r>
            <w:r w:rsidRPr="009D260B">
              <w:rPr>
                <w:rFonts w:eastAsiaTheme="minorEastAsia"/>
                <w:b/>
                <w:sz w:val="21"/>
                <w:szCs w:val="21"/>
              </w:rPr>
              <w:t>名称</w:t>
            </w:r>
          </w:p>
        </w:tc>
        <w:tc>
          <w:tcPr>
            <w:tcW w:w="705" w:type="pct"/>
            <w:noWrap/>
            <w:vAlign w:val="center"/>
            <w:hideMark/>
          </w:tcPr>
          <w:p w14:paraId="64C70A93" w14:textId="77777777" w:rsidR="009D260B" w:rsidRPr="009D260B" w:rsidRDefault="009D260B" w:rsidP="00BF4FBB">
            <w:pPr>
              <w:widowControl/>
              <w:spacing w:line="360" w:lineRule="exact"/>
              <w:jc w:val="center"/>
              <w:rPr>
                <w:rFonts w:eastAsiaTheme="minorEastAsia"/>
                <w:b/>
                <w:sz w:val="21"/>
                <w:szCs w:val="21"/>
              </w:rPr>
            </w:pPr>
            <w:r w:rsidRPr="009D260B">
              <w:rPr>
                <w:rFonts w:eastAsiaTheme="minorEastAsia"/>
                <w:b/>
                <w:sz w:val="21"/>
                <w:szCs w:val="21"/>
              </w:rPr>
              <w:t>功能区类型</w:t>
            </w:r>
          </w:p>
        </w:tc>
        <w:tc>
          <w:tcPr>
            <w:tcW w:w="691" w:type="pct"/>
            <w:noWrap/>
            <w:vAlign w:val="center"/>
            <w:hideMark/>
          </w:tcPr>
          <w:p w14:paraId="42EDA15D" w14:textId="77777777" w:rsidR="009D260B" w:rsidRPr="009D260B" w:rsidRDefault="009D260B" w:rsidP="00BF4FBB">
            <w:pPr>
              <w:widowControl/>
              <w:spacing w:line="360" w:lineRule="exact"/>
              <w:jc w:val="center"/>
              <w:rPr>
                <w:rFonts w:eastAsiaTheme="minorEastAsia"/>
                <w:b/>
                <w:sz w:val="21"/>
                <w:szCs w:val="21"/>
              </w:rPr>
            </w:pPr>
            <w:r w:rsidRPr="009D260B">
              <w:rPr>
                <w:rFonts w:eastAsiaTheme="minorEastAsia"/>
                <w:b/>
                <w:sz w:val="21"/>
                <w:szCs w:val="21"/>
              </w:rPr>
              <w:t>数量（个）</w:t>
            </w:r>
          </w:p>
        </w:tc>
        <w:tc>
          <w:tcPr>
            <w:tcW w:w="887" w:type="pct"/>
            <w:noWrap/>
            <w:vAlign w:val="center"/>
            <w:hideMark/>
          </w:tcPr>
          <w:p w14:paraId="31543F35" w14:textId="77777777" w:rsidR="009D260B" w:rsidRPr="009D260B" w:rsidRDefault="009D260B" w:rsidP="00BF4FBB">
            <w:pPr>
              <w:widowControl/>
              <w:spacing w:line="360" w:lineRule="exact"/>
              <w:jc w:val="center"/>
              <w:rPr>
                <w:rFonts w:eastAsiaTheme="minorEastAsia"/>
                <w:b/>
                <w:sz w:val="21"/>
                <w:szCs w:val="21"/>
              </w:rPr>
            </w:pPr>
            <w:r w:rsidRPr="009D260B">
              <w:rPr>
                <w:rFonts w:eastAsiaTheme="minorEastAsia"/>
                <w:b/>
                <w:sz w:val="21"/>
                <w:szCs w:val="21"/>
              </w:rPr>
              <w:t>岸线长度（</w:t>
            </w:r>
            <w:r w:rsidRPr="009D260B">
              <w:rPr>
                <w:rFonts w:eastAsiaTheme="minorEastAsia"/>
                <w:b/>
                <w:sz w:val="21"/>
                <w:szCs w:val="21"/>
              </w:rPr>
              <w:t>km)</w:t>
            </w:r>
          </w:p>
        </w:tc>
        <w:tc>
          <w:tcPr>
            <w:tcW w:w="683" w:type="pct"/>
            <w:noWrap/>
            <w:vAlign w:val="center"/>
            <w:hideMark/>
          </w:tcPr>
          <w:p w14:paraId="0809A69B" w14:textId="77777777" w:rsidR="009D260B" w:rsidRPr="009D260B" w:rsidRDefault="009D260B" w:rsidP="00BF4FBB">
            <w:pPr>
              <w:widowControl/>
              <w:spacing w:line="360" w:lineRule="exact"/>
              <w:jc w:val="center"/>
              <w:rPr>
                <w:rFonts w:eastAsiaTheme="minorEastAsia"/>
                <w:b/>
                <w:sz w:val="21"/>
                <w:szCs w:val="21"/>
              </w:rPr>
            </w:pPr>
            <w:r w:rsidRPr="009D260B">
              <w:rPr>
                <w:rFonts w:eastAsiaTheme="minorEastAsia"/>
                <w:b/>
                <w:sz w:val="21"/>
                <w:szCs w:val="21"/>
              </w:rPr>
              <w:t>占比</w:t>
            </w:r>
          </w:p>
        </w:tc>
        <w:tc>
          <w:tcPr>
            <w:tcW w:w="699" w:type="pct"/>
            <w:noWrap/>
            <w:vAlign w:val="center"/>
            <w:hideMark/>
          </w:tcPr>
          <w:p w14:paraId="75492D52" w14:textId="77777777" w:rsidR="009D260B" w:rsidRPr="009D260B" w:rsidRDefault="009D260B" w:rsidP="00BF4FBB">
            <w:pPr>
              <w:widowControl/>
              <w:spacing w:line="360" w:lineRule="exact"/>
              <w:jc w:val="center"/>
              <w:rPr>
                <w:rFonts w:eastAsiaTheme="minorEastAsia"/>
                <w:b/>
                <w:sz w:val="21"/>
                <w:szCs w:val="21"/>
              </w:rPr>
            </w:pPr>
            <w:r w:rsidRPr="009D260B">
              <w:rPr>
                <w:rFonts w:eastAsiaTheme="minorEastAsia"/>
                <w:b/>
                <w:sz w:val="21"/>
                <w:szCs w:val="21"/>
              </w:rPr>
              <w:t>面积</w:t>
            </w:r>
            <w:r w:rsidRPr="009D260B">
              <w:rPr>
                <w:rFonts w:eastAsiaTheme="minorEastAsia"/>
                <w:b/>
                <w:sz w:val="21"/>
                <w:szCs w:val="21"/>
              </w:rPr>
              <w:t>(</w:t>
            </w:r>
            <w:r w:rsidRPr="009D260B">
              <w:rPr>
                <w:rFonts w:eastAsiaTheme="minorEastAsia"/>
                <w:b/>
                <w:sz w:val="21"/>
                <w:szCs w:val="21"/>
              </w:rPr>
              <w:t>万</w:t>
            </w:r>
            <w:r w:rsidRPr="009D260B">
              <w:rPr>
                <w:rFonts w:eastAsiaTheme="minorEastAsia"/>
                <w:b/>
                <w:sz w:val="21"/>
                <w:szCs w:val="21"/>
              </w:rPr>
              <w:t>m</w:t>
            </w:r>
            <w:r w:rsidRPr="009D260B">
              <w:rPr>
                <w:rFonts w:eastAsiaTheme="minorEastAsia"/>
                <w:b/>
                <w:sz w:val="21"/>
                <w:szCs w:val="21"/>
                <w:vertAlign w:val="superscript"/>
              </w:rPr>
              <w:t>2</w:t>
            </w:r>
            <w:r w:rsidRPr="009D260B">
              <w:rPr>
                <w:rFonts w:eastAsiaTheme="minorEastAsia"/>
                <w:b/>
                <w:sz w:val="21"/>
                <w:szCs w:val="21"/>
              </w:rPr>
              <w:t>)</w:t>
            </w:r>
          </w:p>
        </w:tc>
        <w:tc>
          <w:tcPr>
            <w:tcW w:w="667" w:type="pct"/>
            <w:noWrap/>
            <w:vAlign w:val="center"/>
            <w:hideMark/>
          </w:tcPr>
          <w:p w14:paraId="135C98A8" w14:textId="77777777" w:rsidR="009D260B" w:rsidRPr="009D260B" w:rsidRDefault="009D260B" w:rsidP="00BF4FBB">
            <w:pPr>
              <w:widowControl/>
              <w:spacing w:line="360" w:lineRule="exact"/>
              <w:jc w:val="center"/>
              <w:rPr>
                <w:rFonts w:eastAsiaTheme="minorEastAsia"/>
                <w:b/>
                <w:sz w:val="21"/>
                <w:szCs w:val="21"/>
              </w:rPr>
            </w:pPr>
            <w:r w:rsidRPr="009D260B">
              <w:rPr>
                <w:rFonts w:eastAsiaTheme="minorEastAsia"/>
                <w:b/>
                <w:sz w:val="21"/>
                <w:szCs w:val="21"/>
              </w:rPr>
              <w:t>占比</w:t>
            </w:r>
          </w:p>
        </w:tc>
      </w:tr>
      <w:tr w:rsidR="009D260B" w:rsidRPr="009D260B" w14:paraId="41AD15A1" w14:textId="77777777" w:rsidTr="00BF4FBB">
        <w:trPr>
          <w:trHeight w:val="270"/>
        </w:trPr>
        <w:tc>
          <w:tcPr>
            <w:tcW w:w="668" w:type="pct"/>
            <w:vMerge w:val="restart"/>
            <w:noWrap/>
            <w:vAlign w:val="center"/>
            <w:hideMark/>
          </w:tcPr>
          <w:p w14:paraId="0D75D74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上塘河</w:t>
            </w:r>
          </w:p>
        </w:tc>
        <w:tc>
          <w:tcPr>
            <w:tcW w:w="705" w:type="pct"/>
            <w:noWrap/>
            <w:vAlign w:val="center"/>
            <w:hideMark/>
          </w:tcPr>
          <w:p w14:paraId="7CD00877"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保护区</w:t>
            </w:r>
          </w:p>
        </w:tc>
        <w:tc>
          <w:tcPr>
            <w:tcW w:w="691" w:type="pct"/>
            <w:noWrap/>
            <w:vAlign w:val="center"/>
            <w:hideMark/>
          </w:tcPr>
          <w:p w14:paraId="53E1C958"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2</w:t>
            </w:r>
          </w:p>
        </w:tc>
        <w:tc>
          <w:tcPr>
            <w:tcW w:w="887" w:type="pct"/>
            <w:noWrap/>
            <w:vAlign w:val="center"/>
            <w:hideMark/>
          </w:tcPr>
          <w:p w14:paraId="17F62896"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0.85</w:t>
            </w:r>
          </w:p>
        </w:tc>
        <w:tc>
          <w:tcPr>
            <w:tcW w:w="683" w:type="pct"/>
            <w:noWrap/>
            <w:vAlign w:val="center"/>
            <w:hideMark/>
          </w:tcPr>
          <w:p w14:paraId="597FC062"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1.9%</w:t>
            </w:r>
          </w:p>
        </w:tc>
        <w:tc>
          <w:tcPr>
            <w:tcW w:w="699" w:type="pct"/>
            <w:noWrap/>
            <w:vAlign w:val="center"/>
            <w:hideMark/>
          </w:tcPr>
          <w:p w14:paraId="15044ACB"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1.29</w:t>
            </w:r>
          </w:p>
        </w:tc>
        <w:tc>
          <w:tcPr>
            <w:tcW w:w="667" w:type="pct"/>
            <w:noWrap/>
            <w:vAlign w:val="center"/>
            <w:hideMark/>
          </w:tcPr>
          <w:p w14:paraId="60B60365"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1.9%</w:t>
            </w:r>
          </w:p>
        </w:tc>
      </w:tr>
      <w:tr w:rsidR="009D260B" w:rsidRPr="009D260B" w14:paraId="30D2CF2B" w14:textId="77777777" w:rsidTr="00BF4FBB">
        <w:trPr>
          <w:trHeight w:val="270"/>
        </w:trPr>
        <w:tc>
          <w:tcPr>
            <w:tcW w:w="668" w:type="pct"/>
            <w:vMerge/>
            <w:vAlign w:val="center"/>
            <w:hideMark/>
          </w:tcPr>
          <w:p w14:paraId="28239675"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784FDF97"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保留区</w:t>
            </w:r>
          </w:p>
        </w:tc>
        <w:tc>
          <w:tcPr>
            <w:tcW w:w="691" w:type="pct"/>
            <w:noWrap/>
            <w:vAlign w:val="center"/>
            <w:hideMark/>
          </w:tcPr>
          <w:p w14:paraId="2B41A2EF"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108</w:t>
            </w:r>
          </w:p>
        </w:tc>
        <w:tc>
          <w:tcPr>
            <w:tcW w:w="887" w:type="pct"/>
            <w:noWrap/>
            <w:vAlign w:val="center"/>
            <w:hideMark/>
          </w:tcPr>
          <w:p w14:paraId="10148710"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30.76</w:t>
            </w:r>
          </w:p>
        </w:tc>
        <w:tc>
          <w:tcPr>
            <w:tcW w:w="683" w:type="pct"/>
            <w:noWrap/>
            <w:vAlign w:val="center"/>
            <w:hideMark/>
          </w:tcPr>
          <w:p w14:paraId="7E8E3B4A"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67.7%</w:t>
            </w:r>
          </w:p>
        </w:tc>
        <w:tc>
          <w:tcPr>
            <w:tcW w:w="699" w:type="pct"/>
            <w:noWrap/>
            <w:vAlign w:val="center"/>
            <w:hideMark/>
          </w:tcPr>
          <w:p w14:paraId="318574DA"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46.13</w:t>
            </w:r>
          </w:p>
        </w:tc>
        <w:tc>
          <w:tcPr>
            <w:tcW w:w="667" w:type="pct"/>
            <w:noWrap/>
            <w:vAlign w:val="center"/>
            <w:hideMark/>
          </w:tcPr>
          <w:p w14:paraId="67E0A97B"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67.7%</w:t>
            </w:r>
          </w:p>
        </w:tc>
      </w:tr>
      <w:tr w:rsidR="009D260B" w:rsidRPr="009D260B" w14:paraId="2D780100" w14:textId="77777777" w:rsidTr="00BF4FBB">
        <w:trPr>
          <w:trHeight w:val="270"/>
        </w:trPr>
        <w:tc>
          <w:tcPr>
            <w:tcW w:w="668" w:type="pct"/>
            <w:vMerge/>
            <w:vAlign w:val="center"/>
            <w:hideMark/>
          </w:tcPr>
          <w:p w14:paraId="22626549"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33D471FE"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控制利用区</w:t>
            </w:r>
          </w:p>
        </w:tc>
        <w:tc>
          <w:tcPr>
            <w:tcW w:w="691" w:type="pct"/>
            <w:noWrap/>
            <w:vAlign w:val="center"/>
            <w:hideMark/>
          </w:tcPr>
          <w:p w14:paraId="7825FA42"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61</w:t>
            </w:r>
          </w:p>
        </w:tc>
        <w:tc>
          <w:tcPr>
            <w:tcW w:w="887" w:type="pct"/>
            <w:noWrap/>
            <w:vAlign w:val="center"/>
            <w:hideMark/>
          </w:tcPr>
          <w:p w14:paraId="63FE9FC6"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13.86</w:t>
            </w:r>
          </w:p>
        </w:tc>
        <w:tc>
          <w:tcPr>
            <w:tcW w:w="683" w:type="pct"/>
            <w:noWrap/>
            <w:vAlign w:val="center"/>
            <w:hideMark/>
          </w:tcPr>
          <w:p w14:paraId="3A445B0D"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30.5%</w:t>
            </w:r>
          </w:p>
        </w:tc>
        <w:tc>
          <w:tcPr>
            <w:tcW w:w="699" w:type="pct"/>
            <w:noWrap/>
            <w:vAlign w:val="center"/>
            <w:hideMark/>
          </w:tcPr>
          <w:p w14:paraId="6B65DFAE"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20.69</w:t>
            </w:r>
          </w:p>
        </w:tc>
        <w:tc>
          <w:tcPr>
            <w:tcW w:w="667" w:type="pct"/>
            <w:noWrap/>
            <w:vAlign w:val="center"/>
            <w:hideMark/>
          </w:tcPr>
          <w:p w14:paraId="3E430DDF"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30.4%</w:t>
            </w:r>
          </w:p>
        </w:tc>
      </w:tr>
      <w:tr w:rsidR="009D260B" w:rsidRPr="009D260B" w14:paraId="39B7F159" w14:textId="77777777" w:rsidTr="00BF4FBB">
        <w:trPr>
          <w:trHeight w:val="270"/>
        </w:trPr>
        <w:tc>
          <w:tcPr>
            <w:tcW w:w="668" w:type="pct"/>
            <w:vMerge/>
            <w:vAlign w:val="center"/>
            <w:hideMark/>
          </w:tcPr>
          <w:p w14:paraId="6FCB206F"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5EA82E72"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开发利用区</w:t>
            </w:r>
          </w:p>
        </w:tc>
        <w:tc>
          <w:tcPr>
            <w:tcW w:w="691" w:type="pct"/>
            <w:noWrap/>
            <w:vAlign w:val="center"/>
            <w:hideMark/>
          </w:tcPr>
          <w:p w14:paraId="750AA972"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w:t>
            </w:r>
          </w:p>
        </w:tc>
        <w:tc>
          <w:tcPr>
            <w:tcW w:w="887" w:type="pct"/>
            <w:noWrap/>
            <w:vAlign w:val="center"/>
            <w:hideMark/>
          </w:tcPr>
          <w:p w14:paraId="3513790B"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0.00</w:t>
            </w:r>
          </w:p>
        </w:tc>
        <w:tc>
          <w:tcPr>
            <w:tcW w:w="683" w:type="pct"/>
            <w:noWrap/>
            <w:vAlign w:val="center"/>
            <w:hideMark/>
          </w:tcPr>
          <w:p w14:paraId="471773F0"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w:t>
            </w:r>
          </w:p>
        </w:tc>
        <w:tc>
          <w:tcPr>
            <w:tcW w:w="699" w:type="pct"/>
            <w:noWrap/>
            <w:vAlign w:val="center"/>
            <w:hideMark/>
          </w:tcPr>
          <w:p w14:paraId="69C788F7"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0.00</w:t>
            </w:r>
          </w:p>
        </w:tc>
        <w:tc>
          <w:tcPr>
            <w:tcW w:w="667" w:type="pct"/>
            <w:noWrap/>
            <w:vAlign w:val="center"/>
            <w:hideMark/>
          </w:tcPr>
          <w:p w14:paraId="26DE5036"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w:t>
            </w:r>
          </w:p>
        </w:tc>
      </w:tr>
      <w:tr w:rsidR="009D260B" w:rsidRPr="009D260B" w14:paraId="32A6688D" w14:textId="77777777" w:rsidTr="00BF4FBB">
        <w:trPr>
          <w:trHeight w:val="270"/>
        </w:trPr>
        <w:tc>
          <w:tcPr>
            <w:tcW w:w="668" w:type="pct"/>
            <w:vMerge/>
            <w:vAlign w:val="center"/>
            <w:hideMark/>
          </w:tcPr>
          <w:p w14:paraId="60B2B2FB"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4289243F"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小计</w:t>
            </w:r>
          </w:p>
        </w:tc>
        <w:tc>
          <w:tcPr>
            <w:tcW w:w="691" w:type="pct"/>
            <w:noWrap/>
            <w:vAlign w:val="center"/>
            <w:hideMark/>
          </w:tcPr>
          <w:p w14:paraId="22404F4B"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171</w:t>
            </w:r>
          </w:p>
        </w:tc>
        <w:tc>
          <w:tcPr>
            <w:tcW w:w="887" w:type="pct"/>
            <w:noWrap/>
            <w:vAlign w:val="center"/>
            <w:hideMark/>
          </w:tcPr>
          <w:p w14:paraId="182EB1E3"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45.47</w:t>
            </w:r>
          </w:p>
        </w:tc>
        <w:tc>
          <w:tcPr>
            <w:tcW w:w="683" w:type="pct"/>
            <w:noWrap/>
            <w:vAlign w:val="center"/>
            <w:hideMark/>
          </w:tcPr>
          <w:p w14:paraId="526B096F"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100%</w:t>
            </w:r>
          </w:p>
        </w:tc>
        <w:tc>
          <w:tcPr>
            <w:tcW w:w="699" w:type="pct"/>
            <w:noWrap/>
            <w:vAlign w:val="center"/>
            <w:hideMark/>
          </w:tcPr>
          <w:p w14:paraId="6F55DB76"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68.11</w:t>
            </w:r>
          </w:p>
        </w:tc>
        <w:tc>
          <w:tcPr>
            <w:tcW w:w="667" w:type="pct"/>
            <w:noWrap/>
            <w:vAlign w:val="center"/>
            <w:hideMark/>
          </w:tcPr>
          <w:p w14:paraId="4BD12C89"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100%</w:t>
            </w:r>
          </w:p>
        </w:tc>
      </w:tr>
      <w:tr w:rsidR="009D260B" w:rsidRPr="009D260B" w14:paraId="7BE131F5" w14:textId="77777777" w:rsidTr="00BF4FBB">
        <w:trPr>
          <w:trHeight w:val="270"/>
        </w:trPr>
        <w:tc>
          <w:tcPr>
            <w:tcW w:w="668" w:type="pct"/>
            <w:vMerge w:val="restart"/>
            <w:noWrap/>
            <w:vAlign w:val="center"/>
            <w:hideMark/>
          </w:tcPr>
          <w:p w14:paraId="3505A877"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盐官下河</w:t>
            </w:r>
          </w:p>
        </w:tc>
        <w:tc>
          <w:tcPr>
            <w:tcW w:w="705" w:type="pct"/>
            <w:noWrap/>
            <w:vAlign w:val="center"/>
            <w:hideMark/>
          </w:tcPr>
          <w:p w14:paraId="351C9C65"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保护区</w:t>
            </w:r>
          </w:p>
        </w:tc>
        <w:tc>
          <w:tcPr>
            <w:tcW w:w="691" w:type="pct"/>
            <w:noWrap/>
            <w:vAlign w:val="center"/>
            <w:hideMark/>
          </w:tcPr>
          <w:p w14:paraId="25A8AD41"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7</w:t>
            </w:r>
          </w:p>
        </w:tc>
        <w:tc>
          <w:tcPr>
            <w:tcW w:w="887" w:type="pct"/>
            <w:noWrap/>
            <w:vAlign w:val="center"/>
            <w:hideMark/>
          </w:tcPr>
          <w:p w14:paraId="530B52EE"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4.15</w:t>
            </w:r>
          </w:p>
        </w:tc>
        <w:tc>
          <w:tcPr>
            <w:tcW w:w="683" w:type="pct"/>
            <w:noWrap/>
            <w:vAlign w:val="center"/>
            <w:hideMark/>
          </w:tcPr>
          <w:p w14:paraId="747956C4"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10.7%</w:t>
            </w:r>
          </w:p>
        </w:tc>
        <w:tc>
          <w:tcPr>
            <w:tcW w:w="699" w:type="pct"/>
            <w:noWrap/>
            <w:vAlign w:val="center"/>
            <w:hideMark/>
          </w:tcPr>
          <w:p w14:paraId="6E028307"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5.91</w:t>
            </w:r>
          </w:p>
        </w:tc>
        <w:tc>
          <w:tcPr>
            <w:tcW w:w="667" w:type="pct"/>
            <w:noWrap/>
            <w:vAlign w:val="center"/>
            <w:hideMark/>
          </w:tcPr>
          <w:p w14:paraId="71699E0C"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10.2%</w:t>
            </w:r>
          </w:p>
        </w:tc>
      </w:tr>
      <w:tr w:rsidR="009D260B" w:rsidRPr="009D260B" w14:paraId="71304E9F" w14:textId="77777777" w:rsidTr="00BF4FBB">
        <w:trPr>
          <w:trHeight w:val="270"/>
        </w:trPr>
        <w:tc>
          <w:tcPr>
            <w:tcW w:w="668" w:type="pct"/>
            <w:vMerge/>
            <w:vAlign w:val="center"/>
            <w:hideMark/>
          </w:tcPr>
          <w:p w14:paraId="09469119"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733920C1"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保留区</w:t>
            </w:r>
          </w:p>
        </w:tc>
        <w:tc>
          <w:tcPr>
            <w:tcW w:w="691" w:type="pct"/>
            <w:noWrap/>
            <w:vAlign w:val="center"/>
            <w:hideMark/>
          </w:tcPr>
          <w:p w14:paraId="71AA808D"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77</w:t>
            </w:r>
          </w:p>
        </w:tc>
        <w:tc>
          <w:tcPr>
            <w:tcW w:w="887" w:type="pct"/>
            <w:noWrap/>
            <w:vAlign w:val="center"/>
            <w:hideMark/>
          </w:tcPr>
          <w:p w14:paraId="3512858D"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24.96</w:t>
            </w:r>
          </w:p>
        </w:tc>
        <w:tc>
          <w:tcPr>
            <w:tcW w:w="683" w:type="pct"/>
            <w:noWrap/>
            <w:vAlign w:val="center"/>
            <w:hideMark/>
          </w:tcPr>
          <w:p w14:paraId="229A5475"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64.4%</w:t>
            </w:r>
          </w:p>
        </w:tc>
        <w:tc>
          <w:tcPr>
            <w:tcW w:w="699" w:type="pct"/>
            <w:noWrap/>
            <w:vAlign w:val="center"/>
            <w:hideMark/>
          </w:tcPr>
          <w:p w14:paraId="15A6C501"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37.28</w:t>
            </w:r>
          </w:p>
        </w:tc>
        <w:tc>
          <w:tcPr>
            <w:tcW w:w="667" w:type="pct"/>
            <w:noWrap/>
            <w:vAlign w:val="center"/>
            <w:hideMark/>
          </w:tcPr>
          <w:p w14:paraId="39E06931"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64.5%</w:t>
            </w:r>
          </w:p>
        </w:tc>
      </w:tr>
      <w:tr w:rsidR="009D260B" w:rsidRPr="009D260B" w14:paraId="2DD33539" w14:textId="77777777" w:rsidTr="00BF4FBB">
        <w:trPr>
          <w:trHeight w:val="270"/>
        </w:trPr>
        <w:tc>
          <w:tcPr>
            <w:tcW w:w="668" w:type="pct"/>
            <w:vMerge/>
            <w:vAlign w:val="center"/>
            <w:hideMark/>
          </w:tcPr>
          <w:p w14:paraId="65451116"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25AD656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控制利用区</w:t>
            </w:r>
          </w:p>
        </w:tc>
        <w:tc>
          <w:tcPr>
            <w:tcW w:w="691" w:type="pct"/>
            <w:noWrap/>
            <w:vAlign w:val="center"/>
            <w:hideMark/>
          </w:tcPr>
          <w:p w14:paraId="081866FB"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58</w:t>
            </w:r>
          </w:p>
        </w:tc>
        <w:tc>
          <w:tcPr>
            <w:tcW w:w="887" w:type="pct"/>
            <w:noWrap/>
            <w:vAlign w:val="center"/>
            <w:hideMark/>
          </w:tcPr>
          <w:p w14:paraId="2B336C00"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9.66</w:t>
            </w:r>
          </w:p>
        </w:tc>
        <w:tc>
          <w:tcPr>
            <w:tcW w:w="683" w:type="pct"/>
            <w:noWrap/>
            <w:vAlign w:val="center"/>
            <w:hideMark/>
          </w:tcPr>
          <w:p w14:paraId="6EC2F40B"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24.9%</w:t>
            </w:r>
          </w:p>
        </w:tc>
        <w:tc>
          <w:tcPr>
            <w:tcW w:w="699" w:type="pct"/>
            <w:noWrap/>
            <w:vAlign w:val="center"/>
            <w:hideMark/>
          </w:tcPr>
          <w:p w14:paraId="4819451A"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14.57</w:t>
            </w:r>
          </w:p>
        </w:tc>
        <w:tc>
          <w:tcPr>
            <w:tcW w:w="667" w:type="pct"/>
            <w:noWrap/>
            <w:vAlign w:val="center"/>
            <w:hideMark/>
          </w:tcPr>
          <w:p w14:paraId="0C7CE112"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25.2%</w:t>
            </w:r>
          </w:p>
        </w:tc>
      </w:tr>
      <w:tr w:rsidR="009D260B" w:rsidRPr="009D260B" w14:paraId="2DF14AD0" w14:textId="77777777" w:rsidTr="00BF4FBB">
        <w:trPr>
          <w:trHeight w:val="270"/>
        </w:trPr>
        <w:tc>
          <w:tcPr>
            <w:tcW w:w="668" w:type="pct"/>
            <w:vMerge/>
            <w:vAlign w:val="center"/>
            <w:hideMark/>
          </w:tcPr>
          <w:p w14:paraId="1AADA2B4"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12478273"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开发利用区</w:t>
            </w:r>
          </w:p>
        </w:tc>
        <w:tc>
          <w:tcPr>
            <w:tcW w:w="691" w:type="pct"/>
            <w:noWrap/>
            <w:vAlign w:val="center"/>
            <w:hideMark/>
          </w:tcPr>
          <w:p w14:paraId="5C642BF3"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w:t>
            </w:r>
          </w:p>
        </w:tc>
        <w:tc>
          <w:tcPr>
            <w:tcW w:w="887" w:type="pct"/>
            <w:noWrap/>
            <w:vAlign w:val="center"/>
            <w:hideMark/>
          </w:tcPr>
          <w:p w14:paraId="09F6EFA2"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0.00</w:t>
            </w:r>
          </w:p>
        </w:tc>
        <w:tc>
          <w:tcPr>
            <w:tcW w:w="683" w:type="pct"/>
            <w:noWrap/>
            <w:vAlign w:val="center"/>
            <w:hideMark/>
          </w:tcPr>
          <w:p w14:paraId="6153D1F9"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w:t>
            </w:r>
          </w:p>
        </w:tc>
        <w:tc>
          <w:tcPr>
            <w:tcW w:w="699" w:type="pct"/>
            <w:noWrap/>
            <w:vAlign w:val="center"/>
            <w:hideMark/>
          </w:tcPr>
          <w:p w14:paraId="67AB192B"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0.00</w:t>
            </w:r>
          </w:p>
        </w:tc>
        <w:tc>
          <w:tcPr>
            <w:tcW w:w="667" w:type="pct"/>
            <w:noWrap/>
            <w:vAlign w:val="center"/>
            <w:hideMark/>
          </w:tcPr>
          <w:p w14:paraId="29F16D0D"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w:t>
            </w:r>
          </w:p>
        </w:tc>
      </w:tr>
      <w:tr w:rsidR="009D260B" w:rsidRPr="009D260B" w14:paraId="293E5950" w14:textId="77777777" w:rsidTr="00BF4FBB">
        <w:trPr>
          <w:trHeight w:val="270"/>
        </w:trPr>
        <w:tc>
          <w:tcPr>
            <w:tcW w:w="668" w:type="pct"/>
            <w:vMerge/>
            <w:vAlign w:val="center"/>
            <w:hideMark/>
          </w:tcPr>
          <w:p w14:paraId="1CCFE528"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6E96EFF8"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小计</w:t>
            </w:r>
          </w:p>
        </w:tc>
        <w:tc>
          <w:tcPr>
            <w:tcW w:w="691" w:type="pct"/>
            <w:noWrap/>
            <w:vAlign w:val="center"/>
            <w:hideMark/>
          </w:tcPr>
          <w:p w14:paraId="2F80DF07"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142</w:t>
            </w:r>
          </w:p>
        </w:tc>
        <w:tc>
          <w:tcPr>
            <w:tcW w:w="887" w:type="pct"/>
            <w:noWrap/>
            <w:vAlign w:val="center"/>
            <w:hideMark/>
          </w:tcPr>
          <w:p w14:paraId="7DF8D29A"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38.77</w:t>
            </w:r>
          </w:p>
        </w:tc>
        <w:tc>
          <w:tcPr>
            <w:tcW w:w="683" w:type="pct"/>
            <w:noWrap/>
            <w:vAlign w:val="center"/>
            <w:hideMark/>
          </w:tcPr>
          <w:p w14:paraId="4DB44D97"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100%</w:t>
            </w:r>
          </w:p>
        </w:tc>
        <w:tc>
          <w:tcPr>
            <w:tcW w:w="699" w:type="pct"/>
            <w:noWrap/>
            <w:vAlign w:val="center"/>
            <w:hideMark/>
          </w:tcPr>
          <w:p w14:paraId="19116636"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57.75</w:t>
            </w:r>
          </w:p>
        </w:tc>
        <w:tc>
          <w:tcPr>
            <w:tcW w:w="667" w:type="pct"/>
            <w:noWrap/>
            <w:vAlign w:val="center"/>
            <w:hideMark/>
          </w:tcPr>
          <w:p w14:paraId="4B8ADC9D"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100%</w:t>
            </w:r>
          </w:p>
        </w:tc>
      </w:tr>
      <w:tr w:rsidR="009D260B" w:rsidRPr="009D260B" w14:paraId="2274CE7B" w14:textId="77777777" w:rsidTr="00BF4FBB">
        <w:trPr>
          <w:trHeight w:val="270"/>
        </w:trPr>
        <w:tc>
          <w:tcPr>
            <w:tcW w:w="668" w:type="pct"/>
            <w:vMerge w:val="restart"/>
            <w:noWrap/>
            <w:vAlign w:val="center"/>
            <w:hideMark/>
          </w:tcPr>
          <w:p w14:paraId="57F5299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袁花支河</w:t>
            </w:r>
          </w:p>
        </w:tc>
        <w:tc>
          <w:tcPr>
            <w:tcW w:w="705" w:type="pct"/>
            <w:noWrap/>
            <w:vAlign w:val="center"/>
            <w:hideMark/>
          </w:tcPr>
          <w:p w14:paraId="7348F299"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保护区</w:t>
            </w:r>
          </w:p>
        </w:tc>
        <w:tc>
          <w:tcPr>
            <w:tcW w:w="691" w:type="pct"/>
            <w:noWrap/>
            <w:vAlign w:val="center"/>
            <w:hideMark/>
          </w:tcPr>
          <w:p w14:paraId="508FBDA2"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1</w:t>
            </w:r>
          </w:p>
        </w:tc>
        <w:tc>
          <w:tcPr>
            <w:tcW w:w="887" w:type="pct"/>
            <w:noWrap/>
            <w:vAlign w:val="center"/>
            <w:hideMark/>
          </w:tcPr>
          <w:p w14:paraId="356AD8FA"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0.48</w:t>
            </w:r>
          </w:p>
        </w:tc>
        <w:tc>
          <w:tcPr>
            <w:tcW w:w="683" w:type="pct"/>
            <w:noWrap/>
            <w:vAlign w:val="center"/>
            <w:hideMark/>
          </w:tcPr>
          <w:p w14:paraId="5F12C297"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5.7%</w:t>
            </w:r>
          </w:p>
        </w:tc>
        <w:tc>
          <w:tcPr>
            <w:tcW w:w="699" w:type="pct"/>
            <w:noWrap/>
            <w:vAlign w:val="center"/>
            <w:hideMark/>
          </w:tcPr>
          <w:p w14:paraId="6DBFF78A"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0.48</w:t>
            </w:r>
          </w:p>
        </w:tc>
        <w:tc>
          <w:tcPr>
            <w:tcW w:w="667" w:type="pct"/>
            <w:noWrap/>
            <w:vAlign w:val="center"/>
            <w:hideMark/>
          </w:tcPr>
          <w:p w14:paraId="78885D6B"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5.7%</w:t>
            </w:r>
          </w:p>
        </w:tc>
      </w:tr>
      <w:tr w:rsidR="009D260B" w:rsidRPr="009D260B" w14:paraId="4ACF06E3" w14:textId="77777777" w:rsidTr="00BF4FBB">
        <w:trPr>
          <w:trHeight w:val="270"/>
        </w:trPr>
        <w:tc>
          <w:tcPr>
            <w:tcW w:w="668" w:type="pct"/>
            <w:vMerge/>
            <w:vAlign w:val="center"/>
            <w:hideMark/>
          </w:tcPr>
          <w:p w14:paraId="7621FADB"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10A189E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保留区</w:t>
            </w:r>
          </w:p>
        </w:tc>
        <w:tc>
          <w:tcPr>
            <w:tcW w:w="691" w:type="pct"/>
            <w:noWrap/>
            <w:vAlign w:val="center"/>
            <w:hideMark/>
          </w:tcPr>
          <w:p w14:paraId="20348E48"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28</w:t>
            </w:r>
          </w:p>
        </w:tc>
        <w:tc>
          <w:tcPr>
            <w:tcW w:w="887" w:type="pct"/>
            <w:noWrap/>
            <w:vAlign w:val="center"/>
            <w:hideMark/>
          </w:tcPr>
          <w:p w14:paraId="1B432372"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5.04</w:t>
            </w:r>
          </w:p>
        </w:tc>
        <w:tc>
          <w:tcPr>
            <w:tcW w:w="683" w:type="pct"/>
            <w:noWrap/>
            <w:vAlign w:val="center"/>
            <w:hideMark/>
          </w:tcPr>
          <w:p w14:paraId="79B3843C"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59.9%</w:t>
            </w:r>
          </w:p>
        </w:tc>
        <w:tc>
          <w:tcPr>
            <w:tcW w:w="699" w:type="pct"/>
            <w:noWrap/>
            <w:vAlign w:val="center"/>
            <w:hideMark/>
          </w:tcPr>
          <w:p w14:paraId="76E4D7FF"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5.06</w:t>
            </w:r>
          </w:p>
        </w:tc>
        <w:tc>
          <w:tcPr>
            <w:tcW w:w="667" w:type="pct"/>
            <w:noWrap/>
            <w:vAlign w:val="center"/>
            <w:hideMark/>
          </w:tcPr>
          <w:p w14:paraId="443F488C"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60.0%</w:t>
            </w:r>
          </w:p>
        </w:tc>
      </w:tr>
      <w:tr w:rsidR="009D260B" w:rsidRPr="009D260B" w14:paraId="2C8E1878" w14:textId="77777777" w:rsidTr="00BF4FBB">
        <w:trPr>
          <w:trHeight w:val="270"/>
        </w:trPr>
        <w:tc>
          <w:tcPr>
            <w:tcW w:w="668" w:type="pct"/>
            <w:vMerge/>
            <w:vAlign w:val="center"/>
            <w:hideMark/>
          </w:tcPr>
          <w:p w14:paraId="03481F1D"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00DE5D8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控制利用区</w:t>
            </w:r>
          </w:p>
        </w:tc>
        <w:tc>
          <w:tcPr>
            <w:tcW w:w="691" w:type="pct"/>
            <w:noWrap/>
            <w:vAlign w:val="center"/>
            <w:hideMark/>
          </w:tcPr>
          <w:p w14:paraId="6DB79EAC"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22</w:t>
            </w:r>
          </w:p>
        </w:tc>
        <w:tc>
          <w:tcPr>
            <w:tcW w:w="887" w:type="pct"/>
            <w:noWrap/>
            <w:vAlign w:val="center"/>
            <w:hideMark/>
          </w:tcPr>
          <w:p w14:paraId="384F2304"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2.89</w:t>
            </w:r>
          </w:p>
        </w:tc>
        <w:tc>
          <w:tcPr>
            <w:tcW w:w="683" w:type="pct"/>
            <w:noWrap/>
            <w:vAlign w:val="center"/>
            <w:hideMark/>
          </w:tcPr>
          <w:p w14:paraId="4EFF24E6"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34.4%</w:t>
            </w:r>
          </w:p>
        </w:tc>
        <w:tc>
          <w:tcPr>
            <w:tcW w:w="699" w:type="pct"/>
            <w:noWrap/>
            <w:vAlign w:val="center"/>
            <w:hideMark/>
          </w:tcPr>
          <w:p w14:paraId="2D375A3B"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2.89</w:t>
            </w:r>
          </w:p>
        </w:tc>
        <w:tc>
          <w:tcPr>
            <w:tcW w:w="667" w:type="pct"/>
            <w:noWrap/>
            <w:vAlign w:val="center"/>
            <w:hideMark/>
          </w:tcPr>
          <w:p w14:paraId="3F8D58A2"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34.3%</w:t>
            </w:r>
          </w:p>
        </w:tc>
      </w:tr>
      <w:tr w:rsidR="009D260B" w:rsidRPr="009D260B" w14:paraId="13AFF25A" w14:textId="77777777" w:rsidTr="00BF4FBB">
        <w:trPr>
          <w:trHeight w:val="270"/>
        </w:trPr>
        <w:tc>
          <w:tcPr>
            <w:tcW w:w="668" w:type="pct"/>
            <w:vMerge/>
            <w:vAlign w:val="center"/>
            <w:hideMark/>
          </w:tcPr>
          <w:p w14:paraId="624D705C"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4FDC5F2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开发利用区</w:t>
            </w:r>
          </w:p>
        </w:tc>
        <w:tc>
          <w:tcPr>
            <w:tcW w:w="691" w:type="pct"/>
            <w:noWrap/>
            <w:vAlign w:val="center"/>
            <w:hideMark/>
          </w:tcPr>
          <w:p w14:paraId="543C0E73"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w:t>
            </w:r>
          </w:p>
        </w:tc>
        <w:tc>
          <w:tcPr>
            <w:tcW w:w="887" w:type="pct"/>
            <w:noWrap/>
            <w:vAlign w:val="center"/>
            <w:hideMark/>
          </w:tcPr>
          <w:p w14:paraId="1F032819"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0.00</w:t>
            </w:r>
          </w:p>
        </w:tc>
        <w:tc>
          <w:tcPr>
            <w:tcW w:w="683" w:type="pct"/>
            <w:noWrap/>
            <w:vAlign w:val="center"/>
            <w:hideMark/>
          </w:tcPr>
          <w:p w14:paraId="57260426"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w:t>
            </w:r>
          </w:p>
        </w:tc>
        <w:tc>
          <w:tcPr>
            <w:tcW w:w="699" w:type="pct"/>
            <w:noWrap/>
            <w:vAlign w:val="center"/>
            <w:hideMark/>
          </w:tcPr>
          <w:p w14:paraId="687A0111"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0.00</w:t>
            </w:r>
          </w:p>
        </w:tc>
        <w:tc>
          <w:tcPr>
            <w:tcW w:w="667" w:type="pct"/>
            <w:noWrap/>
            <w:vAlign w:val="center"/>
            <w:hideMark/>
          </w:tcPr>
          <w:p w14:paraId="2B87CC28"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w:t>
            </w:r>
          </w:p>
        </w:tc>
      </w:tr>
      <w:tr w:rsidR="009D260B" w:rsidRPr="009D260B" w14:paraId="1864C986" w14:textId="77777777" w:rsidTr="00BF4FBB">
        <w:trPr>
          <w:trHeight w:val="270"/>
        </w:trPr>
        <w:tc>
          <w:tcPr>
            <w:tcW w:w="668" w:type="pct"/>
            <w:vMerge/>
            <w:vAlign w:val="center"/>
            <w:hideMark/>
          </w:tcPr>
          <w:p w14:paraId="5FF115AC"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3ED9636B"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小计</w:t>
            </w:r>
          </w:p>
        </w:tc>
        <w:tc>
          <w:tcPr>
            <w:tcW w:w="691" w:type="pct"/>
            <w:noWrap/>
            <w:vAlign w:val="center"/>
            <w:hideMark/>
          </w:tcPr>
          <w:p w14:paraId="34C7C3FB"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51</w:t>
            </w:r>
          </w:p>
        </w:tc>
        <w:tc>
          <w:tcPr>
            <w:tcW w:w="887" w:type="pct"/>
            <w:noWrap/>
            <w:vAlign w:val="center"/>
            <w:hideMark/>
          </w:tcPr>
          <w:p w14:paraId="6EB6524A"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8.42</w:t>
            </w:r>
          </w:p>
        </w:tc>
        <w:tc>
          <w:tcPr>
            <w:tcW w:w="683" w:type="pct"/>
            <w:noWrap/>
            <w:vAlign w:val="center"/>
            <w:hideMark/>
          </w:tcPr>
          <w:p w14:paraId="637FE67A"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100%</w:t>
            </w:r>
          </w:p>
        </w:tc>
        <w:tc>
          <w:tcPr>
            <w:tcW w:w="699" w:type="pct"/>
            <w:noWrap/>
            <w:vAlign w:val="center"/>
            <w:hideMark/>
          </w:tcPr>
          <w:p w14:paraId="3CB9D16E"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8.43</w:t>
            </w:r>
          </w:p>
        </w:tc>
        <w:tc>
          <w:tcPr>
            <w:tcW w:w="667" w:type="pct"/>
            <w:noWrap/>
            <w:vAlign w:val="center"/>
            <w:hideMark/>
          </w:tcPr>
          <w:p w14:paraId="3FA42D25"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100%</w:t>
            </w:r>
          </w:p>
        </w:tc>
      </w:tr>
      <w:tr w:rsidR="009D260B" w:rsidRPr="009D260B" w14:paraId="33D0184A" w14:textId="77777777" w:rsidTr="00BF4FBB">
        <w:trPr>
          <w:trHeight w:val="270"/>
        </w:trPr>
        <w:tc>
          <w:tcPr>
            <w:tcW w:w="668" w:type="pct"/>
            <w:vMerge w:val="restart"/>
            <w:noWrap/>
            <w:vAlign w:val="center"/>
            <w:hideMark/>
          </w:tcPr>
          <w:p w14:paraId="6D93CE6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长山河</w:t>
            </w:r>
          </w:p>
        </w:tc>
        <w:tc>
          <w:tcPr>
            <w:tcW w:w="705" w:type="pct"/>
            <w:noWrap/>
            <w:vAlign w:val="center"/>
            <w:hideMark/>
          </w:tcPr>
          <w:p w14:paraId="5A632701"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保护区</w:t>
            </w:r>
          </w:p>
        </w:tc>
        <w:tc>
          <w:tcPr>
            <w:tcW w:w="691" w:type="pct"/>
            <w:noWrap/>
            <w:vAlign w:val="center"/>
            <w:hideMark/>
          </w:tcPr>
          <w:p w14:paraId="28DC317F"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8</w:t>
            </w:r>
          </w:p>
        </w:tc>
        <w:tc>
          <w:tcPr>
            <w:tcW w:w="887" w:type="pct"/>
            <w:noWrap/>
            <w:vAlign w:val="center"/>
            <w:hideMark/>
          </w:tcPr>
          <w:p w14:paraId="2263B0B4"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2.71</w:t>
            </w:r>
          </w:p>
        </w:tc>
        <w:tc>
          <w:tcPr>
            <w:tcW w:w="683" w:type="pct"/>
            <w:noWrap/>
            <w:vAlign w:val="center"/>
            <w:hideMark/>
          </w:tcPr>
          <w:p w14:paraId="657E9B84"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8.2%</w:t>
            </w:r>
          </w:p>
        </w:tc>
        <w:tc>
          <w:tcPr>
            <w:tcW w:w="699" w:type="pct"/>
            <w:noWrap/>
            <w:vAlign w:val="center"/>
            <w:hideMark/>
          </w:tcPr>
          <w:p w14:paraId="452104A6"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4.12</w:t>
            </w:r>
          </w:p>
        </w:tc>
        <w:tc>
          <w:tcPr>
            <w:tcW w:w="667" w:type="pct"/>
            <w:noWrap/>
            <w:vAlign w:val="center"/>
            <w:hideMark/>
          </w:tcPr>
          <w:p w14:paraId="1EBC2B26"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8.5%</w:t>
            </w:r>
          </w:p>
        </w:tc>
      </w:tr>
      <w:tr w:rsidR="009D260B" w:rsidRPr="009D260B" w14:paraId="13AC4B9F" w14:textId="77777777" w:rsidTr="00BF4FBB">
        <w:trPr>
          <w:trHeight w:val="270"/>
        </w:trPr>
        <w:tc>
          <w:tcPr>
            <w:tcW w:w="668" w:type="pct"/>
            <w:vMerge/>
            <w:vAlign w:val="center"/>
            <w:hideMark/>
          </w:tcPr>
          <w:p w14:paraId="51408D4C"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34798237"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保留区</w:t>
            </w:r>
          </w:p>
        </w:tc>
        <w:tc>
          <w:tcPr>
            <w:tcW w:w="691" w:type="pct"/>
            <w:noWrap/>
            <w:vAlign w:val="center"/>
            <w:hideMark/>
          </w:tcPr>
          <w:p w14:paraId="34853725"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78</w:t>
            </w:r>
          </w:p>
        </w:tc>
        <w:tc>
          <w:tcPr>
            <w:tcW w:w="887" w:type="pct"/>
            <w:noWrap/>
            <w:vAlign w:val="center"/>
            <w:hideMark/>
          </w:tcPr>
          <w:p w14:paraId="75A164FF"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22.10</w:t>
            </w:r>
          </w:p>
        </w:tc>
        <w:tc>
          <w:tcPr>
            <w:tcW w:w="683" w:type="pct"/>
            <w:noWrap/>
            <w:vAlign w:val="center"/>
            <w:hideMark/>
          </w:tcPr>
          <w:p w14:paraId="4BAC93AE"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66.8%</w:t>
            </w:r>
          </w:p>
        </w:tc>
        <w:tc>
          <w:tcPr>
            <w:tcW w:w="699" w:type="pct"/>
            <w:noWrap/>
            <w:vAlign w:val="center"/>
            <w:hideMark/>
          </w:tcPr>
          <w:p w14:paraId="36AA5C98"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31.97</w:t>
            </w:r>
          </w:p>
        </w:tc>
        <w:tc>
          <w:tcPr>
            <w:tcW w:w="667" w:type="pct"/>
            <w:noWrap/>
            <w:vAlign w:val="center"/>
            <w:hideMark/>
          </w:tcPr>
          <w:p w14:paraId="40AEF9A7"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65.7%</w:t>
            </w:r>
          </w:p>
        </w:tc>
      </w:tr>
      <w:tr w:rsidR="009D260B" w:rsidRPr="009D260B" w14:paraId="1DE09DBE" w14:textId="77777777" w:rsidTr="00BF4FBB">
        <w:trPr>
          <w:trHeight w:val="270"/>
        </w:trPr>
        <w:tc>
          <w:tcPr>
            <w:tcW w:w="668" w:type="pct"/>
            <w:vMerge/>
            <w:vAlign w:val="center"/>
            <w:hideMark/>
          </w:tcPr>
          <w:p w14:paraId="53DDBEF8"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7CF41060"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控制利用区</w:t>
            </w:r>
          </w:p>
        </w:tc>
        <w:tc>
          <w:tcPr>
            <w:tcW w:w="691" w:type="pct"/>
            <w:noWrap/>
            <w:vAlign w:val="center"/>
            <w:hideMark/>
          </w:tcPr>
          <w:p w14:paraId="3A251C60"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47</w:t>
            </w:r>
          </w:p>
        </w:tc>
        <w:tc>
          <w:tcPr>
            <w:tcW w:w="887" w:type="pct"/>
            <w:noWrap/>
            <w:vAlign w:val="center"/>
            <w:hideMark/>
          </w:tcPr>
          <w:p w14:paraId="3CBE5F20"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8.22</w:t>
            </w:r>
          </w:p>
        </w:tc>
        <w:tc>
          <w:tcPr>
            <w:tcW w:w="683" w:type="pct"/>
            <w:noWrap/>
            <w:vAlign w:val="center"/>
            <w:hideMark/>
          </w:tcPr>
          <w:p w14:paraId="6E5416B4"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24.9%</w:t>
            </w:r>
          </w:p>
        </w:tc>
        <w:tc>
          <w:tcPr>
            <w:tcW w:w="699" w:type="pct"/>
            <w:noWrap/>
            <w:vAlign w:val="center"/>
            <w:hideMark/>
          </w:tcPr>
          <w:p w14:paraId="2AF7ED8E"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12.50</w:t>
            </w:r>
          </w:p>
        </w:tc>
        <w:tc>
          <w:tcPr>
            <w:tcW w:w="667" w:type="pct"/>
            <w:noWrap/>
            <w:vAlign w:val="center"/>
            <w:hideMark/>
          </w:tcPr>
          <w:p w14:paraId="0461254D"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25.7%</w:t>
            </w:r>
          </w:p>
        </w:tc>
      </w:tr>
      <w:tr w:rsidR="009D260B" w:rsidRPr="009D260B" w14:paraId="13DEBFBA" w14:textId="77777777" w:rsidTr="00BF4FBB">
        <w:trPr>
          <w:trHeight w:val="270"/>
        </w:trPr>
        <w:tc>
          <w:tcPr>
            <w:tcW w:w="668" w:type="pct"/>
            <w:vMerge/>
            <w:vAlign w:val="center"/>
            <w:hideMark/>
          </w:tcPr>
          <w:p w14:paraId="4D10404A"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037F2E8E"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开发利用区</w:t>
            </w:r>
          </w:p>
        </w:tc>
        <w:tc>
          <w:tcPr>
            <w:tcW w:w="691" w:type="pct"/>
            <w:noWrap/>
            <w:vAlign w:val="center"/>
            <w:hideMark/>
          </w:tcPr>
          <w:p w14:paraId="41299EA1"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1</w:t>
            </w:r>
          </w:p>
        </w:tc>
        <w:tc>
          <w:tcPr>
            <w:tcW w:w="887" w:type="pct"/>
            <w:noWrap/>
            <w:vAlign w:val="center"/>
            <w:hideMark/>
          </w:tcPr>
          <w:p w14:paraId="74B7644C"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0.04</w:t>
            </w:r>
          </w:p>
        </w:tc>
        <w:tc>
          <w:tcPr>
            <w:tcW w:w="683" w:type="pct"/>
            <w:noWrap/>
            <w:vAlign w:val="center"/>
            <w:hideMark/>
          </w:tcPr>
          <w:p w14:paraId="3A8FA155"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0.1%</w:t>
            </w:r>
          </w:p>
        </w:tc>
        <w:tc>
          <w:tcPr>
            <w:tcW w:w="699" w:type="pct"/>
            <w:noWrap/>
            <w:vAlign w:val="center"/>
            <w:hideMark/>
          </w:tcPr>
          <w:p w14:paraId="332D1F1C"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0.07</w:t>
            </w:r>
          </w:p>
        </w:tc>
        <w:tc>
          <w:tcPr>
            <w:tcW w:w="667" w:type="pct"/>
            <w:noWrap/>
            <w:vAlign w:val="center"/>
            <w:hideMark/>
          </w:tcPr>
          <w:p w14:paraId="650F37DB"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0.2%</w:t>
            </w:r>
          </w:p>
        </w:tc>
      </w:tr>
      <w:tr w:rsidR="009D260B" w:rsidRPr="009D260B" w14:paraId="2AE13271" w14:textId="77777777" w:rsidTr="00BF4FBB">
        <w:trPr>
          <w:trHeight w:val="270"/>
        </w:trPr>
        <w:tc>
          <w:tcPr>
            <w:tcW w:w="668" w:type="pct"/>
            <w:vMerge/>
            <w:vAlign w:val="center"/>
            <w:hideMark/>
          </w:tcPr>
          <w:p w14:paraId="636DFD03"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0D905002"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小计</w:t>
            </w:r>
          </w:p>
        </w:tc>
        <w:tc>
          <w:tcPr>
            <w:tcW w:w="691" w:type="pct"/>
            <w:noWrap/>
            <w:vAlign w:val="center"/>
            <w:hideMark/>
          </w:tcPr>
          <w:p w14:paraId="745A1020"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134</w:t>
            </w:r>
          </w:p>
        </w:tc>
        <w:tc>
          <w:tcPr>
            <w:tcW w:w="887" w:type="pct"/>
            <w:noWrap/>
            <w:vAlign w:val="center"/>
            <w:hideMark/>
          </w:tcPr>
          <w:p w14:paraId="3E298CB1"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33.07</w:t>
            </w:r>
          </w:p>
        </w:tc>
        <w:tc>
          <w:tcPr>
            <w:tcW w:w="683" w:type="pct"/>
            <w:noWrap/>
            <w:vAlign w:val="center"/>
            <w:hideMark/>
          </w:tcPr>
          <w:p w14:paraId="5B073FE3"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100%</w:t>
            </w:r>
          </w:p>
        </w:tc>
        <w:tc>
          <w:tcPr>
            <w:tcW w:w="699" w:type="pct"/>
            <w:noWrap/>
            <w:vAlign w:val="center"/>
            <w:hideMark/>
          </w:tcPr>
          <w:p w14:paraId="402ABC49"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48.66</w:t>
            </w:r>
          </w:p>
        </w:tc>
        <w:tc>
          <w:tcPr>
            <w:tcW w:w="667" w:type="pct"/>
            <w:noWrap/>
            <w:vAlign w:val="center"/>
            <w:hideMark/>
          </w:tcPr>
          <w:p w14:paraId="428607AC"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100%</w:t>
            </w:r>
          </w:p>
        </w:tc>
      </w:tr>
      <w:tr w:rsidR="009D260B" w:rsidRPr="009D260B" w14:paraId="0989526C" w14:textId="77777777" w:rsidTr="00BF4FBB">
        <w:trPr>
          <w:trHeight w:val="270"/>
        </w:trPr>
        <w:tc>
          <w:tcPr>
            <w:tcW w:w="668" w:type="pct"/>
            <w:vMerge w:val="restart"/>
            <w:noWrap/>
            <w:vAlign w:val="center"/>
            <w:hideMark/>
          </w:tcPr>
          <w:p w14:paraId="1C58F48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长水塘</w:t>
            </w:r>
          </w:p>
        </w:tc>
        <w:tc>
          <w:tcPr>
            <w:tcW w:w="705" w:type="pct"/>
            <w:noWrap/>
            <w:vAlign w:val="center"/>
            <w:hideMark/>
          </w:tcPr>
          <w:p w14:paraId="1BAA23A8"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保护区</w:t>
            </w:r>
          </w:p>
        </w:tc>
        <w:tc>
          <w:tcPr>
            <w:tcW w:w="691" w:type="pct"/>
            <w:noWrap/>
            <w:vAlign w:val="center"/>
            <w:hideMark/>
          </w:tcPr>
          <w:p w14:paraId="6926AF7B"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15</w:t>
            </w:r>
          </w:p>
        </w:tc>
        <w:tc>
          <w:tcPr>
            <w:tcW w:w="887" w:type="pct"/>
            <w:noWrap/>
            <w:vAlign w:val="center"/>
            <w:hideMark/>
          </w:tcPr>
          <w:p w14:paraId="0C26FE85"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8.26</w:t>
            </w:r>
          </w:p>
        </w:tc>
        <w:tc>
          <w:tcPr>
            <w:tcW w:w="683" w:type="pct"/>
            <w:noWrap/>
            <w:vAlign w:val="center"/>
            <w:hideMark/>
          </w:tcPr>
          <w:p w14:paraId="4EFED8F5"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100.0%</w:t>
            </w:r>
          </w:p>
        </w:tc>
        <w:tc>
          <w:tcPr>
            <w:tcW w:w="699" w:type="pct"/>
            <w:noWrap/>
            <w:vAlign w:val="center"/>
            <w:hideMark/>
          </w:tcPr>
          <w:p w14:paraId="21D60207"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8.21</w:t>
            </w:r>
          </w:p>
        </w:tc>
        <w:tc>
          <w:tcPr>
            <w:tcW w:w="667" w:type="pct"/>
            <w:noWrap/>
            <w:vAlign w:val="center"/>
            <w:hideMark/>
          </w:tcPr>
          <w:p w14:paraId="2A1883E9"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100.0%</w:t>
            </w:r>
          </w:p>
        </w:tc>
      </w:tr>
      <w:tr w:rsidR="009D260B" w:rsidRPr="009D260B" w14:paraId="276A0748" w14:textId="77777777" w:rsidTr="00BF4FBB">
        <w:trPr>
          <w:trHeight w:val="270"/>
        </w:trPr>
        <w:tc>
          <w:tcPr>
            <w:tcW w:w="668" w:type="pct"/>
            <w:vMerge/>
            <w:vAlign w:val="center"/>
            <w:hideMark/>
          </w:tcPr>
          <w:p w14:paraId="742BA55D"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4973E076"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保留区</w:t>
            </w:r>
          </w:p>
        </w:tc>
        <w:tc>
          <w:tcPr>
            <w:tcW w:w="691" w:type="pct"/>
            <w:noWrap/>
            <w:vAlign w:val="center"/>
            <w:hideMark/>
          </w:tcPr>
          <w:p w14:paraId="7D76FC7C"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w:t>
            </w:r>
          </w:p>
        </w:tc>
        <w:tc>
          <w:tcPr>
            <w:tcW w:w="887" w:type="pct"/>
            <w:noWrap/>
            <w:vAlign w:val="center"/>
            <w:hideMark/>
          </w:tcPr>
          <w:p w14:paraId="58C11748"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0.00</w:t>
            </w:r>
          </w:p>
        </w:tc>
        <w:tc>
          <w:tcPr>
            <w:tcW w:w="683" w:type="pct"/>
            <w:noWrap/>
            <w:vAlign w:val="center"/>
            <w:hideMark/>
          </w:tcPr>
          <w:p w14:paraId="02A71747"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w:t>
            </w:r>
          </w:p>
        </w:tc>
        <w:tc>
          <w:tcPr>
            <w:tcW w:w="699" w:type="pct"/>
            <w:noWrap/>
            <w:vAlign w:val="center"/>
            <w:hideMark/>
          </w:tcPr>
          <w:p w14:paraId="5F34A468"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0.00</w:t>
            </w:r>
          </w:p>
        </w:tc>
        <w:tc>
          <w:tcPr>
            <w:tcW w:w="667" w:type="pct"/>
            <w:noWrap/>
            <w:vAlign w:val="center"/>
            <w:hideMark/>
          </w:tcPr>
          <w:p w14:paraId="01940AAC"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w:t>
            </w:r>
          </w:p>
        </w:tc>
      </w:tr>
      <w:tr w:rsidR="009D260B" w:rsidRPr="009D260B" w14:paraId="4ACF6E41" w14:textId="77777777" w:rsidTr="00BF4FBB">
        <w:trPr>
          <w:trHeight w:val="270"/>
        </w:trPr>
        <w:tc>
          <w:tcPr>
            <w:tcW w:w="668" w:type="pct"/>
            <w:vMerge/>
            <w:vAlign w:val="center"/>
            <w:hideMark/>
          </w:tcPr>
          <w:p w14:paraId="29A621BC"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656900B3"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控制利用区</w:t>
            </w:r>
          </w:p>
        </w:tc>
        <w:tc>
          <w:tcPr>
            <w:tcW w:w="691" w:type="pct"/>
            <w:noWrap/>
            <w:vAlign w:val="center"/>
            <w:hideMark/>
          </w:tcPr>
          <w:p w14:paraId="084CBB98"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w:t>
            </w:r>
          </w:p>
        </w:tc>
        <w:tc>
          <w:tcPr>
            <w:tcW w:w="887" w:type="pct"/>
            <w:noWrap/>
            <w:vAlign w:val="center"/>
            <w:hideMark/>
          </w:tcPr>
          <w:p w14:paraId="02C568E0"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0.00</w:t>
            </w:r>
          </w:p>
        </w:tc>
        <w:tc>
          <w:tcPr>
            <w:tcW w:w="683" w:type="pct"/>
            <w:noWrap/>
            <w:vAlign w:val="center"/>
            <w:hideMark/>
          </w:tcPr>
          <w:p w14:paraId="6A5504C2"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w:t>
            </w:r>
          </w:p>
        </w:tc>
        <w:tc>
          <w:tcPr>
            <w:tcW w:w="699" w:type="pct"/>
            <w:noWrap/>
            <w:vAlign w:val="center"/>
            <w:hideMark/>
          </w:tcPr>
          <w:p w14:paraId="5AA466D6"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0.00</w:t>
            </w:r>
          </w:p>
        </w:tc>
        <w:tc>
          <w:tcPr>
            <w:tcW w:w="667" w:type="pct"/>
            <w:noWrap/>
            <w:vAlign w:val="center"/>
            <w:hideMark/>
          </w:tcPr>
          <w:p w14:paraId="700A00D9"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w:t>
            </w:r>
          </w:p>
        </w:tc>
      </w:tr>
      <w:tr w:rsidR="009D260B" w:rsidRPr="009D260B" w14:paraId="051DCDE8" w14:textId="77777777" w:rsidTr="00BF4FBB">
        <w:trPr>
          <w:trHeight w:val="270"/>
        </w:trPr>
        <w:tc>
          <w:tcPr>
            <w:tcW w:w="668" w:type="pct"/>
            <w:vMerge/>
            <w:vAlign w:val="center"/>
            <w:hideMark/>
          </w:tcPr>
          <w:p w14:paraId="12C5A356"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4317C70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开发利用区</w:t>
            </w:r>
          </w:p>
        </w:tc>
        <w:tc>
          <w:tcPr>
            <w:tcW w:w="691" w:type="pct"/>
            <w:noWrap/>
            <w:vAlign w:val="center"/>
            <w:hideMark/>
          </w:tcPr>
          <w:p w14:paraId="023C0908"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w:t>
            </w:r>
          </w:p>
        </w:tc>
        <w:tc>
          <w:tcPr>
            <w:tcW w:w="887" w:type="pct"/>
            <w:noWrap/>
            <w:vAlign w:val="center"/>
            <w:hideMark/>
          </w:tcPr>
          <w:p w14:paraId="54331A13"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0.00</w:t>
            </w:r>
          </w:p>
        </w:tc>
        <w:tc>
          <w:tcPr>
            <w:tcW w:w="683" w:type="pct"/>
            <w:noWrap/>
            <w:vAlign w:val="center"/>
            <w:hideMark/>
          </w:tcPr>
          <w:p w14:paraId="477C1E26"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w:t>
            </w:r>
          </w:p>
        </w:tc>
        <w:tc>
          <w:tcPr>
            <w:tcW w:w="699" w:type="pct"/>
            <w:noWrap/>
            <w:vAlign w:val="center"/>
            <w:hideMark/>
          </w:tcPr>
          <w:p w14:paraId="7F9D8113"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0.00</w:t>
            </w:r>
          </w:p>
        </w:tc>
        <w:tc>
          <w:tcPr>
            <w:tcW w:w="667" w:type="pct"/>
            <w:noWrap/>
            <w:vAlign w:val="center"/>
            <w:hideMark/>
          </w:tcPr>
          <w:p w14:paraId="586DBDF9"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w:t>
            </w:r>
          </w:p>
        </w:tc>
      </w:tr>
      <w:tr w:rsidR="009D260B" w:rsidRPr="009D260B" w14:paraId="1F6025C8" w14:textId="77777777" w:rsidTr="00BF4FBB">
        <w:trPr>
          <w:trHeight w:val="270"/>
        </w:trPr>
        <w:tc>
          <w:tcPr>
            <w:tcW w:w="668" w:type="pct"/>
            <w:vMerge/>
            <w:vAlign w:val="center"/>
            <w:hideMark/>
          </w:tcPr>
          <w:p w14:paraId="6370E597"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7D24C76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小计</w:t>
            </w:r>
          </w:p>
        </w:tc>
        <w:tc>
          <w:tcPr>
            <w:tcW w:w="691" w:type="pct"/>
            <w:noWrap/>
            <w:vAlign w:val="center"/>
            <w:hideMark/>
          </w:tcPr>
          <w:p w14:paraId="07032D7D"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15</w:t>
            </w:r>
          </w:p>
        </w:tc>
        <w:tc>
          <w:tcPr>
            <w:tcW w:w="887" w:type="pct"/>
            <w:noWrap/>
            <w:vAlign w:val="center"/>
            <w:hideMark/>
          </w:tcPr>
          <w:p w14:paraId="1FF4D12E"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8.26</w:t>
            </w:r>
          </w:p>
        </w:tc>
        <w:tc>
          <w:tcPr>
            <w:tcW w:w="683" w:type="pct"/>
            <w:noWrap/>
            <w:vAlign w:val="center"/>
            <w:hideMark/>
          </w:tcPr>
          <w:p w14:paraId="0E09911B"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100%</w:t>
            </w:r>
          </w:p>
        </w:tc>
        <w:tc>
          <w:tcPr>
            <w:tcW w:w="699" w:type="pct"/>
            <w:noWrap/>
            <w:vAlign w:val="center"/>
            <w:hideMark/>
          </w:tcPr>
          <w:p w14:paraId="20105F8C"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8.21</w:t>
            </w:r>
          </w:p>
        </w:tc>
        <w:tc>
          <w:tcPr>
            <w:tcW w:w="667" w:type="pct"/>
            <w:noWrap/>
            <w:vAlign w:val="center"/>
            <w:hideMark/>
          </w:tcPr>
          <w:p w14:paraId="2F2E542E"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100%</w:t>
            </w:r>
          </w:p>
        </w:tc>
      </w:tr>
      <w:tr w:rsidR="009D260B" w:rsidRPr="009D260B" w14:paraId="0C67E4BD" w14:textId="77777777" w:rsidTr="00BF4FBB">
        <w:trPr>
          <w:trHeight w:val="270"/>
        </w:trPr>
        <w:tc>
          <w:tcPr>
            <w:tcW w:w="668" w:type="pct"/>
            <w:vMerge w:val="restart"/>
            <w:noWrap/>
            <w:vAlign w:val="center"/>
            <w:hideMark/>
          </w:tcPr>
          <w:p w14:paraId="46961E8E"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洛溪河</w:t>
            </w:r>
          </w:p>
        </w:tc>
        <w:tc>
          <w:tcPr>
            <w:tcW w:w="705" w:type="pct"/>
            <w:noWrap/>
            <w:vAlign w:val="center"/>
            <w:hideMark/>
          </w:tcPr>
          <w:p w14:paraId="081F1092"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保护区</w:t>
            </w:r>
          </w:p>
        </w:tc>
        <w:tc>
          <w:tcPr>
            <w:tcW w:w="691" w:type="pct"/>
            <w:noWrap/>
            <w:vAlign w:val="center"/>
            <w:hideMark/>
          </w:tcPr>
          <w:p w14:paraId="2ACB627E"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w:t>
            </w:r>
          </w:p>
        </w:tc>
        <w:tc>
          <w:tcPr>
            <w:tcW w:w="887" w:type="pct"/>
            <w:noWrap/>
            <w:vAlign w:val="center"/>
            <w:hideMark/>
          </w:tcPr>
          <w:p w14:paraId="578E511E"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0.00</w:t>
            </w:r>
          </w:p>
        </w:tc>
        <w:tc>
          <w:tcPr>
            <w:tcW w:w="683" w:type="pct"/>
            <w:noWrap/>
            <w:vAlign w:val="center"/>
            <w:hideMark/>
          </w:tcPr>
          <w:p w14:paraId="09CAC178"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w:t>
            </w:r>
          </w:p>
        </w:tc>
        <w:tc>
          <w:tcPr>
            <w:tcW w:w="699" w:type="pct"/>
            <w:noWrap/>
            <w:vAlign w:val="center"/>
            <w:hideMark/>
          </w:tcPr>
          <w:p w14:paraId="426CDCB4"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0.00</w:t>
            </w:r>
          </w:p>
        </w:tc>
        <w:tc>
          <w:tcPr>
            <w:tcW w:w="667" w:type="pct"/>
            <w:noWrap/>
            <w:vAlign w:val="center"/>
            <w:hideMark/>
          </w:tcPr>
          <w:p w14:paraId="655BC380"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w:t>
            </w:r>
          </w:p>
        </w:tc>
      </w:tr>
      <w:tr w:rsidR="009D260B" w:rsidRPr="009D260B" w14:paraId="682F4395" w14:textId="77777777" w:rsidTr="00BF4FBB">
        <w:trPr>
          <w:trHeight w:val="270"/>
        </w:trPr>
        <w:tc>
          <w:tcPr>
            <w:tcW w:w="668" w:type="pct"/>
            <w:vMerge/>
            <w:vAlign w:val="center"/>
            <w:hideMark/>
          </w:tcPr>
          <w:p w14:paraId="08BED4F8"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1BFCEB50"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保留区</w:t>
            </w:r>
          </w:p>
        </w:tc>
        <w:tc>
          <w:tcPr>
            <w:tcW w:w="691" w:type="pct"/>
            <w:noWrap/>
            <w:vAlign w:val="center"/>
            <w:hideMark/>
          </w:tcPr>
          <w:p w14:paraId="50DC1EE6"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38</w:t>
            </w:r>
          </w:p>
        </w:tc>
        <w:tc>
          <w:tcPr>
            <w:tcW w:w="887" w:type="pct"/>
            <w:noWrap/>
            <w:vAlign w:val="center"/>
            <w:hideMark/>
          </w:tcPr>
          <w:p w14:paraId="279A384B"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4.03</w:t>
            </w:r>
          </w:p>
        </w:tc>
        <w:tc>
          <w:tcPr>
            <w:tcW w:w="683" w:type="pct"/>
            <w:noWrap/>
            <w:vAlign w:val="center"/>
            <w:hideMark/>
          </w:tcPr>
          <w:p w14:paraId="626E6DCF"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11.7%</w:t>
            </w:r>
          </w:p>
        </w:tc>
        <w:tc>
          <w:tcPr>
            <w:tcW w:w="699" w:type="pct"/>
            <w:noWrap/>
            <w:vAlign w:val="center"/>
            <w:hideMark/>
          </w:tcPr>
          <w:p w14:paraId="417792DD"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4.00</w:t>
            </w:r>
          </w:p>
        </w:tc>
        <w:tc>
          <w:tcPr>
            <w:tcW w:w="667" w:type="pct"/>
            <w:noWrap/>
            <w:vAlign w:val="center"/>
            <w:hideMark/>
          </w:tcPr>
          <w:p w14:paraId="2349FB02"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11.8%</w:t>
            </w:r>
          </w:p>
        </w:tc>
      </w:tr>
      <w:tr w:rsidR="009D260B" w:rsidRPr="009D260B" w14:paraId="23B9C01F" w14:textId="77777777" w:rsidTr="00BF4FBB">
        <w:trPr>
          <w:trHeight w:val="270"/>
        </w:trPr>
        <w:tc>
          <w:tcPr>
            <w:tcW w:w="668" w:type="pct"/>
            <w:vMerge/>
            <w:vAlign w:val="center"/>
            <w:hideMark/>
          </w:tcPr>
          <w:p w14:paraId="78408C62"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5F5682F6"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控制利用区</w:t>
            </w:r>
          </w:p>
        </w:tc>
        <w:tc>
          <w:tcPr>
            <w:tcW w:w="691" w:type="pct"/>
            <w:noWrap/>
            <w:vAlign w:val="center"/>
            <w:hideMark/>
          </w:tcPr>
          <w:p w14:paraId="14EAFED9"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81</w:t>
            </w:r>
          </w:p>
        </w:tc>
        <w:tc>
          <w:tcPr>
            <w:tcW w:w="887" w:type="pct"/>
            <w:noWrap/>
            <w:vAlign w:val="center"/>
            <w:hideMark/>
          </w:tcPr>
          <w:p w14:paraId="163F7864"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30.31</w:t>
            </w:r>
          </w:p>
        </w:tc>
        <w:tc>
          <w:tcPr>
            <w:tcW w:w="683" w:type="pct"/>
            <w:noWrap/>
            <w:vAlign w:val="center"/>
            <w:hideMark/>
          </w:tcPr>
          <w:p w14:paraId="1BFA5897"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88.0%</w:t>
            </w:r>
          </w:p>
        </w:tc>
        <w:tc>
          <w:tcPr>
            <w:tcW w:w="699" w:type="pct"/>
            <w:noWrap/>
            <w:vAlign w:val="center"/>
            <w:hideMark/>
          </w:tcPr>
          <w:p w14:paraId="6E255E89"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29.85</w:t>
            </w:r>
          </w:p>
        </w:tc>
        <w:tc>
          <w:tcPr>
            <w:tcW w:w="667" w:type="pct"/>
            <w:noWrap/>
            <w:vAlign w:val="center"/>
            <w:hideMark/>
          </w:tcPr>
          <w:p w14:paraId="2AA8AB20"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87.9%</w:t>
            </w:r>
          </w:p>
        </w:tc>
      </w:tr>
      <w:tr w:rsidR="009D260B" w:rsidRPr="009D260B" w14:paraId="53CB13F8" w14:textId="77777777" w:rsidTr="00BF4FBB">
        <w:trPr>
          <w:trHeight w:val="270"/>
        </w:trPr>
        <w:tc>
          <w:tcPr>
            <w:tcW w:w="668" w:type="pct"/>
            <w:vMerge/>
            <w:vAlign w:val="center"/>
            <w:hideMark/>
          </w:tcPr>
          <w:p w14:paraId="280C2268"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7490ABA5"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开发利用区</w:t>
            </w:r>
          </w:p>
        </w:tc>
        <w:tc>
          <w:tcPr>
            <w:tcW w:w="691" w:type="pct"/>
            <w:noWrap/>
            <w:vAlign w:val="center"/>
            <w:hideMark/>
          </w:tcPr>
          <w:p w14:paraId="6D15DE29"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5</w:t>
            </w:r>
          </w:p>
        </w:tc>
        <w:tc>
          <w:tcPr>
            <w:tcW w:w="887" w:type="pct"/>
            <w:noWrap/>
            <w:vAlign w:val="center"/>
            <w:hideMark/>
          </w:tcPr>
          <w:p w14:paraId="7AF8C998"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0.12</w:t>
            </w:r>
          </w:p>
        </w:tc>
        <w:tc>
          <w:tcPr>
            <w:tcW w:w="683" w:type="pct"/>
            <w:noWrap/>
            <w:vAlign w:val="center"/>
            <w:hideMark/>
          </w:tcPr>
          <w:p w14:paraId="355AD26B"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0.4%</w:t>
            </w:r>
          </w:p>
        </w:tc>
        <w:tc>
          <w:tcPr>
            <w:tcW w:w="699" w:type="pct"/>
            <w:noWrap/>
            <w:vAlign w:val="center"/>
            <w:hideMark/>
          </w:tcPr>
          <w:p w14:paraId="784712A2"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0.12</w:t>
            </w:r>
          </w:p>
        </w:tc>
        <w:tc>
          <w:tcPr>
            <w:tcW w:w="667" w:type="pct"/>
            <w:noWrap/>
            <w:vAlign w:val="center"/>
            <w:hideMark/>
          </w:tcPr>
          <w:p w14:paraId="59A2C0CB"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0.4%</w:t>
            </w:r>
          </w:p>
        </w:tc>
      </w:tr>
      <w:tr w:rsidR="009D260B" w:rsidRPr="009D260B" w14:paraId="4E4230F1" w14:textId="77777777" w:rsidTr="00BF4FBB">
        <w:trPr>
          <w:trHeight w:val="270"/>
        </w:trPr>
        <w:tc>
          <w:tcPr>
            <w:tcW w:w="668" w:type="pct"/>
            <w:vMerge/>
            <w:vAlign w:val="center"/>
            <w:hideMark/>
          </w:tcPr>
          <w:p w14:paraId="30CA0456"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511518A7"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小计</w:t>
            </w:r>
          </w:p>
        </w:tc>
        <w:tc>
          <w:tcPr>
            <w:tcW w:w="691" w:type="pct"/>
            <w:noWrap/>
            <w:vAlign w:val="center"/>
            <w:hideMark/>
          </w:tcPr>
          <w:p w14:paraId="315FAE76"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124</w:t>
            </w:r>
          </w:p>
        </w:tc>
        <w:tc>
          <w:tcPr>
            <w:tcW w:w="887" w:type="pct"/>
            <w:noWrap/>
            <w:vAlign w:val="center"/>
            <w:hideMark/>
          </w:tcPr>
          <w:p w14:paraId="3EB4BF02"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34.46</w:t>
            </w:r>
          </w:p>
        </w:tc>
        <w:tc>
          <w:tcPr>
            <w:tcW w:w="683" w:type="pct"/>
            <w:noWrap/>
            <w:vAlign w:val="center"/>
            <w:hideMark/>
          </w:tcPr>
          <w:p w14:paraId="371076E9"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100%</w:t>
            </w:r>
          </w:p>
        </w:tc>
        <w:tc>
          <w:tcPr>
            <w:tcW w:w="699" w:type="pct"/>
            <w:noWrap/>
            <w:vAlign w:val="center"/>
            <w:hideMark/>
          </w:tcPr>
          <w:p w14:paraId="0DAE918E"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33.97</w:t>
            </w:r>
          </w:p>
        </w:tc>
        <w:tc>
          <w:tcPr>
            <w:tcW w:w="667" w:type="pct"/>
            <w:noWrap/>
            <w:vAlign w:val="center"/>
            <w:hideMark/>
          </w:tcPr>
          <w:p w14:paraId="7D129DF1"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100%</w:t>
            </w:r>
          </w:p>
        </w:tc>
      </w:tr>
      <w:tr w:rsidR="009D260B" w:rsidRPr="009D260B" w14:paraId="7921271E" w14:textId="77777777" w:rsidTr="00BF4FBB">
        <w:trPr>
          <w:trHeight w:val="270"/>
        </w:trPr>
        <w:tc>
          <w:tcPr>
            <w:tcW w:w="668" w:type="pct"/>
            <w:vMerge w:val="restart"/>
            <w:noWrap/>
            <w:vAlign w:val="center"/>
            <w:hideMark/>
          </w:tcPr>
          <w:p w14:paraId="5C5C7A45"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鹃湖</w:t>
            </w:r>
          </w:p>
        </w:tc>
        <w:tc>
          <w:tcPr>
            <w:tcW w:w="705" w:type="pct"/>
            <w:noWrap/>
            <w:vAlign w:val="center"/>
            <w:hideMark/>
          </w:tcPr>
          <w:p w14:paraId="62CB9868"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保护区</w:t>
            </w:r>
          </w:p>
        </w:tc>
        <w:tc>
          <w:tcPr>
            <w:tcW w:w="691" w:type="pct"/>
            <w:noWrap/>
            <w:vAlign w:val="center"/>
            <w:hideMark/>
          </w:tcPr>
          <w:p w14:paraId="37A2CAD6"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w:t>
            </w:r>
          </w:p>
        </w:tc>
        <w:tc>
          <w:tcPr>
            <w:tcW w:w="887" w:type="pct"/>
            <w:noWrap/>
            <w:vAlign w:val="center"/>
            <w:hideMark/>
          </w:tcPr>
          <w:p w14:paraId="7B4C53A6"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0.00</w:t>
            </w:r>
          </w:p>
        </w:tc>
        <w:tc>
          <w:tcPr>
            <w:tcW w:w="683" w:type="pct"/>
            <w:noWrap/>
            <w:vAlign w:val="center"/>
            <w:hideMark/>
          </w:tcPr>
          <w:p w14:paraId="3A31F453"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w:t>
            </w:r>
          </w:p>
        </w:tc>
        <w:tc>
          <w:tcPr>
            <w:tcW w:w="699" w:type="pct"/>
            <w:noWrap/>
            <w:vAlign w:val="center"/>
            <w:hideMark/>
          </w:tcPr>
          <w:p w14:paraId="2976F915"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0.00</w:t>
            </w:r>
          </w:p>
        </w:tc>
        <w:tc>
          <w:tcPr>
            <w:tcW w:w="667" w:type="pct"/>
            <w:noWrap/>
            <w:vAlign w:val="center"/>
            <w:hideMark/>
          </w:tcPr>
          <w:p w14:paraId="543E67CE"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w:t>
            </w:r>
          </w:p>
        </w:tc>
      </w:tr>
      <w:tr w:rsidR="009D260B" w:rsidRPr="009D260B" w14:paraId="4CD27713" w14:textId="77777777" w:rsidTr="00BF4FBB">
        <w:trPr>
          <w:trHeight w:val="270"/>
        </w:trPr>
        <w:tc>
          <w:tcPr>
            <w:tcW w:w="668" w:type="pct"/>
            <w:vMerge/>
            <w:vAlign w:val="center"/>
            <w:hideMark/>
          </w:tcPr>
          <w:p w14:paraId="07E6AF93"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37EA4FA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保留区</w:t>
            </w:r>
          </w:p>
        </w:tc>
        <w:tc>
          <w:tcPr>
            <w:tcW w:w="691" w:type="pct"/>
            <w:noWrap/>
            <w:vAlign w:val="center"/>
            <w:hideMark/>
          </w:tcPr>
          <w:p w14:paraId="32FF7F4F"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3</w:t>
            </w:r>
          </w:p>
        </w:tc>
        <w:tc>
          <w:tcPr>
            <w:tcW w:w="887" w:type="pct"/>
            <w:noWrap/>
            <w:vAlign w:val="center"/>
            <w:hideMark/>
          </w:tcPr>
          <w:p w14:paraId="0EC3BCEA"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0.31</w:t>
            </w:r>
          </w:p>
        </w:tc>
        <w:tc>
          <w:tcPr>
            <w:tcW w:w="683" w:type="pct"/>
            <w:noWrap/>
            <w:vAlign w:val="center"/>
            <w:hideMark/>
          </w:tcPr>
          <w:p w14:paraId="06330DDD"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2.4%</w:t>
            </w:r>
          </w:p>
        </w:tc>
        <w:tc>
          <w:tcPr>
            <w:tcW w:w="699" w:type="pct"/>
            <w:noWrap/>
            <w:vAlign w:val="center"/>
            <w:hideMark/>
          </w:tcPr>
          <w:p w14:paraId="6FA79B3E"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0.18</w:t>
            </w:r>
          </w:p>
        </w:tc>
        <w:tc>
          <w:tcPr>
            <w:tcW w:w="667" w:type="pct"/>
            <w:noWrap/>
            <w:vAlign w:val="center"/>
            <w:hideMark/>
          </w:tcPr>
          <w:p w14:paraId="0BFB9010"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1.5%</w:t>
            </w:r>
          </w:p>
        </w:tc>
      </w:tr>
      <w:tr w:rsidR="009D260B" w:rsidRPr="009D260B" w14:paraId="5E270F0F" w14:textId="77777777" w:rsidTr="00BF4FBB">
        <w:trPr>
          <w:trHeight w:val="270"/>
        </w:trPr>
        <w:tc>
          <w:tcPr>
            <w:tcW w:w="668" w:type="pct"/>
            <w:vMerge/>
            <w:vAlign w:val="center"/>
            <w:hideMark/>
          </w:tcPr>
          <w:p w14:paraId="412EF5C2"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4196F5DC"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控制利用区</w:t>
            </w:r>
          </w:p>
        </w:tc>
        <w:tc>
          <w:tcPr>
            <w:tcW w:w="691" w:type="pct"/>
            <w:noWrap/>
            <w:vAlign w:val="center"/>
            <w:hideMark/>
          </w:tcPr>
          <w:p w14:paraId="5762BF5A"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17</w:t>
            </w:r>
          </w:p>
        </w:tc>
        <w:tc>
          <w:tcPr>
            <w:tcW w:w="887" w:type="pct"/>
            <w:noWrap/>
            <w:vAlign w:val="center"/>
            <w:hideMark/>
          </w:tcPr>
          <w:p w14:paraId="0253D603"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12.52</w:t>
            </w:r>
          </w:p>
        </w:tc>
        <w:tc>
          <w:tcPr>
            <w:tcW w:w="683" w:type="pct"/>
            <w:noWrap/>
            <w:vAlign w:val="center"/>
            <w:hideMark/>
          </w:tcPr>
          <w:p w14:paraId="6545DD4C"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97.6%</w:t>
            </w:r>
          </w:p>
        </w:tc>
        <w:tc>
          <w:tcPr>
            <w:tcW w:w="699" w:type="pct"/>
            <w:noWrap/>
            <w:vAlign w:val="center"/>
            <w:hideMark/>
          </w:tcPr>
          <w:p w14:paraId="44478CE5"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11.80</w:t>
            </w:r>
          </w:p>
        </w:tc>
        <w:tc>
          <w:tcPr>
            <w:tcW w:w="667" w:type="pct"/>
            <w:noWrap/>
            <w:vAlign w:val="center"/>
            <w:hideMark/>
          </w:tcPr>
          <w:p w14:paraId="07F50755"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98.5%</w:t>
            </w:r>
          </w:p>
        </w:tc>
      </w:tr>
      <w:tr w:rsidR="009D260B" w:rsidRPr="009D260B" w14:paraId="7E5515A1" w14:textId="77777777" w:rsidTr="00BF4FBB">
        <w:trPr>
          <w:trHeight w:val="270"/>
        </w:trPr>
        <w:tc>
          <w:tcPr>
            <w:tcW w:w="668" w:type="pct"/>
            <w:vMerge/>
            <w:vAlign w:val="center"/>
            <w:hideMark/>
          </w:tcPr>
          <w:p w14:paraId="1B79A1B8"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243DDF92"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开发利用区</w:t>
            </w:r>
          </w:p>
        </w:tc>
        <w:tc>
          <w:tcPr>
            <w:tcW w:w="691" w:type="pct"/>
            <w:noWrap/>
            <w:vAlign w:val="center"/>
            <w:hideMark/>
          </w:tcPr>
          <w:p w14:paraId="74B6A1B4"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w:t>
            </w:r>
          </w:p>
        </w:tc>
        <w:tc>
          <w:tcPr>
            <w:tcW w:w="887" w:type="pct"/>
            <w:noWrap/>
            <w:vAlign w:val="center"/>
            <w:hideMark/>
          </w:tcPr>
          <w:p w14:paraId="1D66630A"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0.00</w:t>
            </w:r>
          </w:p>
        </w:tc>
        <w:tc>
          <w:tcPr>
            <w:tcW w:w="683" w:type="pct"/>
            <w:noWrap/>
            <w:vAlign w:val="center"/>
            <w:hideMark/>
          </w:tcPr>
          <w:p w14:paraId="7BF238CB"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w:t>
            </w:r>
          </w:p>
        </w:tc>
        <w:tc>
          <w:tcPr>
            <w:tcW w:w="699" w:type="pct"/>
            <w:noWrap/>
            <w:vAlign w:val="center"/>
            <w:hideMark/>
          </w:tcPr>
          <w:p w14:paraId="1679AC80"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0.00</w:t>
            </w:r>
          </w:p>
        </w:tc>
        <w:tc>
          <w:tcPr>
            <w:tcW w:w="667" w:type="pct"/>
            <w:noWrap/>
            <w:vAlign w:val="center"/>
            <w:hideMark/>
          </w:tcPr>
          <w:p w14:paraId="54DB5B94"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w:t>
            </w:r>
          </w:p>
        </w:tc>
      </w:tr>
      <w:tr w:rsidR="009D260B" w:rsidRPr="009D260B" w14:paraId="4A51D51F" w14:textId="77777777" w:rsidTr="00BF4FBB">
        <w:trPr>
          <w:trHeight w:val="270"/>
        </w:trPr>
        <w:tc>
          <w:tcPr>
            <w:tcW w:w="668" w:type="pct"/>
            <w:vMerge/>
            <w:vAlign w:val="center"/>
            <w:hideMark/>
          </w:tcPr>
          <w:p w14:paraId="212BABAA"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23655B12"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小计</w:t>
            </w:r>
          </w:p>
        </w:tc>
        <w:tc>
          <w:tcPr>
            <w:tcW w:w="691" w:type="pct"/>
            <w:noWrap/>
            <w:vAlign w:val="center"/>
            <w:hideMark/>
          </w:tcPr>
          <w:p w14:paraId="026391DE"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20</w:t>
            </w:r>
          </w:p>
        </w:tc>
        <w:tc>
          <w:tcPr>
            <w:tcW w:w="887" w:type="pct"/>
            <w:noWrap/>
            <w:vAlign w:val="center"/>
            <w:hideMark/>
          </w:tcPr>
          <w:p w14:paraId="40DF9A56"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12.83</w:t>
            </w:r>
          </w:p>
        </w:tc>
        <w:tc>
          <w:tcPr>
            <w:tcW w:w="683" w:type="pct"/>
            <w:noWrap/>
            <w:vAlign w:val="center"/>
            <w:hideMark/>
          </w:tcPr>
          <w:p w14:paraId="5D30A0EC"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100%</w:t>
            </w:r>
          </w:p>
        </w:tc>
        <w:tc>
          <w:tcPr>
            <w:tcW w:w="699" w:type="pct"/>
            <w:noWrap/>
            <w:vAlign w:val="center"/>
            <w:hideMark/>
          </w:tcPr>
          <w:p w14:paraId="2D9A59BF"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11.99</w:t>
            </w:r>
          </w:p>
        </w:tc>
        <w:tc>
          <w:tcPr>
            <w:tcW w:w="667" w:type="pct"/>
            <w:noWrap/>
            <w:vAlign w:val="center"/>
            <w:hideMark/>
          </w:tcPr>
          <w:p w14:paraId="1571D054"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100%</w:t>
            </w:r>
          </w:p>
        </w:tc>
      </w:tr>
      <w:tr w:rsidR="009D260B" w:rsidRPr="009D260B" w14:paraId="1DC374B7" w14:textId="77777777" w:rsidTr="00BF4FBB">
        <w:trPr>
          <w:trHeight w:val="270"/>
        </w:trPr>
        <w:tc>
          <w:tcPr>
            <w:tcW w:w="668" w:type="pct"/>
            <w:vMerge w:val="restart"/>
            <w:noWrap/>
            <w:vAlign w:val="center"/>
            <w:hideMark/>
          </w:tcPr>
          <w:p w14:paraId="4069DF5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尖山西湖</w:t>
            </w:r>
          </w:p>
        </w:tc>
        <w:tc>
          <w:tcPr>
            <w:tcW w:w="705" w:type="pct"/>
            <w:noWrap/>
            <w:vAlign w:val="center"/>
            <w:hideMark/>
          </w:tcPr>
          <w:p w14:paraId="38AA5869"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保护区</w:t>
            </w:r>
          </w:p>
        </w:tc>
        <w:tc>
          <w:tcPr>
            <w:tcW w:w="691" w:type="pct"/>
            <w:noWrap/>
            <w:vAlign w:val="center"/>
            <w:hideMark/>
          </w:tcPr>
          <w:p w14:paraId="7A0E9061"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w:t>
            </w:r>
          </w:p>
        </w:tc>
        <w:tc>
          <w:tcPr>
            <w:tcW w:w="887" w:type="pct"/>
            <w:noWrap/>
            <w:vAlign w:val="center"/>
            <w:hideMark/>
          </w:tcPr>
          <w:p w14:paraId="1BC5CA15"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0.00</w:t>
            </w:r>
          </w:p>
        </w:tc>
        <w:tc>
          <w:tcPr>
            <w:tcW w:w="683" w:type="pct"/>
            <w:noWrap/>
            <w:vAlign w:val="center"/>
            <w:hideMark/>
          </w:tcPr>
          <w:p w14:paraId="0DE65063"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w:t>
            </w:r>
          </w:p>
        </w:tc>
        <w:tc>
          <w:tcPr>
            <w:tcW w:w="699" w:type="pct"/>
            <w:noWrap/>
            <w:vAlign w:val="center"/>
            <w:hideMark/>
          </w:tcPr>
          <w:p w14:paraId="57A6A7C0"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0.00</w:t>
            </w:r>
          </w:p>
        </w:tc>
        <w:tc>
          <w:tcPr>
            <w:tcW w:w="667" w:type="pct"/>
            <w:noWrap/>
            <w:vAlign w:val="center"/>
            <w:hideMark/>
          </w:tcPr>
          <w:p w14:paraId="2F7E5D06"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w:t>
            </w:r>
          </w:p>
        </w:tc>
      </w:tr>
      <w:tr w:rsidR="009D260B" w:rsidRPr="009D260B" w14:paraId="25D26B2C" w14:textId="77777777" w:rsidTr="00BF4FBB">
        <w:trPr>
          <w:trHeight w:val="270"/>
        </w:trPr>
        <w:tc>
          <w:tcPr>
            <w:tcW w:w="668" w:type="pct"/>
            <w:vMerge/>
            <w:vAlign w:val="center"/>
            <w:hideMark/>
          </w:tcPr>
          <w:p w14:paraId="6E615988"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27B4BA6F"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保留区</w:t>
            </w:r>
          </w:p>
        </w:tc>
        <w:tc>
          <w:tcPr>
            <w:tcW w:w="691" w:type="pct"/>
            <w:noWrap/>
            <w:vAlign w:val="center"/>
            <w:hideMark/>
          </w:tcPr>
          <w:p w14:paraId="5B60E9E6"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3</w:t>
            </w:r>
          </w:p>
        </w:tc>
        <w:tc>
          <w:tcPr>
            <w:tcW w:w="887" w:type="pct"/>
            <w:noWrap/>
            <w:vAlign w:val="center"/>
            <w:hideMark/>
          </w:tcPr>
          <w:p w14:paraId="2FF9F186"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2.75</w:t>
            </w:r>
          </w:p>
        </w:tc>
        <w:tc>
          <w:tcPr>
            <w:tcW w:w="683" w:type="pct"/>
            <w:noWrap/>
            <w:vAlign w:val="center"/>
            <w:hideMark/>
          </w:tcPr>
          <w:p w14:paraId="22B37AC6"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84.6%</w:t>
            </w:r>
          </w:p>
        </w:tc>
        <w:tc>
          <w:tcPr>
            <w:tcW w:w="699" w:type="pct"/>
            <w:noWrap/>
            <w:vAlign w:val="center"/>
            <w:hideMark/>
          </w:tcPr>
          <w:p w14:paraId="5A79B048"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2.79</w:t>
            </w:r>
          </w:p>
        </w:tc>
        <w:tc>
          <w:tcPr>
            <w:tcW w:w="667" w:type="pct"/>
            <w:noWrap/>
            <w:vAlign w:val="center"/>
            <w:hideMark/>
          </w:tcPr>
          <w:p w14:paraId="096C9666"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84.9%</w:t>
            </w:r>
          </w:p>
        </w:tc>
      </w:tr>
      <w:tr w:rsidR="009D260B" w:rsidRPr="009D260B" w14:paraId="5DB08F66" w14:textId="77777777" w:rsidTr="00BF4FBB">
        <w:trPr>
          <w:trHeight w:val="270"/>
        </w:trPr>
        <w:tc>
          <w:tcPr>
            <w:tcW w:w="668" w:type="pct"/>
            <w:vMerge/>
            <w:vAlign w:val="center"/>
            <w:hideMark/>
          </w:tcPr>
          <w:p w14:paraId="14663F98"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31A25E12"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控制利用区</w:t>
            </w:r>
          </w:p>
        </w:tc>
        <w:tc>
          <w:tcPr>
            <w:tcW w:w="691" w:type="pct"/>
            <w:noWrap/>
            <w:vAlign w:val="center"/>
            <w:hideMark/>
          </w:tcPr>
          <w:p w14:paraId="3CFFA6B1"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1</w:t>
            </w:r>
          </w:p>
        </w:tc>
        <w:tc>
          <w:tcPr>
            <w:tcW w:w="887" w:type="pct"/>
            <w:noWrap/>
            <w:vAlign w:val="center"/>
            <w:hideMark/>
          </w:tcPr>
          <w:p w14:paraId="36AA9916"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0.50</w:t>
            </w:r>
          </w:p>
        </w:tc>
        <w:tc>
          <w:tcPr>
            <w:tcW w:w="683" w:type="pct"/>
            <w:noWrap/>
            <w:vAlign w:val="center"/>
            <w:hideMark/>
          </w:tcPr>
          <w:p w14:paraId="49BFB117"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15.4%</w:t>
            </w:r>
          </w:p>
        </w:tc>
        <w:tc>
          <w:tcPr>
            <w:tcW w:w="699" w:type="pct"/>
            <w:noWrap/>
            <w:vAlign w:val="center"/>
            <w:hideMark/>
          </w:tcPr>
          <w:p w14:paraId="59F99FDD"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0.50</w:t>
            </w:r>
          </w:p>
        </w:tc>
        <w:tc>
          <w:tcPr>
            <w:tcW w:w="667" w:type="pct"/>
            <w:noWrap/>
            <w:vAlign w:val="center"/>
            <w:hideMark/>
          </w:tcPr>
          <w:p w14:paraId="5876B953"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15.1%</w:t>
            </w:r>
          </w:p>
        </w:tc>
      </w:tr>
      <w:tr w:rsidR="009D260B" w:rsidRPr="009D260B" w14:paraId="79D9720E" w14:textId="77777777" w:rsidTr="00BF4FBB">
        <w:trPr>
          <w:trHeight w:val="270"/>
        </w:trPr>
        <w:tc>
          <w:tcPr>
            <w:tcW w:w="668" w:type="pct"/>
            <w:vMerge/>
            <w:vAlign w:val="center"/>
            <w:hideMark/>
          </w:tcPr>
          <w:p w14:paraId="597A2B9F"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3EE85E5C"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开发利用区</w:t>
            </w:r>
          </w:p>
        </w:tc>
        <w:tc>
          <w:tcPr>
            <w:tcW w:w="691" w:type="pct"/>
            <w:noWrap/>
            <w:vAlign w:val="center"/>
            <w:hideMark/>
          </w:tcPr>
          <w:p w14:paraId="7378C2F7"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w:t>
            </w:r>
          </w:p>
        </w:tc>
        <w:tc>
          <w:tcPr>
            <w:tcW w:w="887" w:type="pct"/>
            <w:noWrap/>
            <w:vAlign w:val="center"/>
            <w:hideMark/>
          </w:tcPr>
          <w:p w14:paraId="7ADC6BDF"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0.00</w:t>
            </w:r>
          </w:p>
        </w:tc>
        <w:tc>
          <w:tcPr>
            <w:tcW w:w="683" w:type="pct"/>
            <w:noWrap/>
            <w:vAlign w:val="center"/>
            <w:hideMark/>
          </w:tcPr>
          <w:p w14:paraId="75234ACF"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w:t>
            </w:r>
          </w:p>
        </w:tc>
        <w:tc>
          <w:tcPr>
            <w:tcW w:w="699" w:type="pct"/>
            <w:noWrap/>
            <w:vAlign w:val="center"/>
            <w:hideMark/>
          </w:tcPr>
          <w:p w14:paraId="65F9F0B1"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0.00</w:t>
            </w:r>
          </w:p>
        </w:tc>
        <w:tc>
          <w:tcPr>
            <w:tcW w:w="667" w:type="pct"/>
            <w:noWrap/>
            <w:vAlign w:val="center"/>
            <w:hideMark/>
          </w:tcPr>
          <w:p w14:paraId="40939C21"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0.0%</w:t>
            </w:r>
          </w:p>
        </w:tc>
      </w:tr>
      <w:tr w:rsidR="009D260B" w:rsidRPr="009D260B" w14:paraId="08C1A27A" w14:textId="77777777" w:rsidTr="00BF4FBB">
        <w:trPr>
          <w:trHeight w:val="270"/>
        </w:trPr>
        <w:tc>
          <w:tcPr>
            <w:tcW w:w="668" w:type="pct"/>
            <w:vMerge/>
            <w:vAlign w:val="center"/>
            <w:hideMark/>
          </w:tcPr>
          <w:p w14:paraId="25F97BA6"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6F094CD1"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小计</w:t>
            </w:r>
          </w:p>
        </w:tc>
        <w:tc>
          <w:tcPr>
            <w:tcW w:w="691" w:type="pct"/>
            <w:noWrap/>
            <w:vAlign w:val="center"/>
            <w:hideMark/>
          </w:tcPr>
          <w:p w14:paraId="52D4F2FF"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4</w:t>
            </w:r>
          </w:p>
        </w:tc>
        <w:tc>
          <w:tcPr>
            <w:tcW w:w="887" w:type="pct"/>
            <w:noWrap/>
            <w:vAlign w:val="center"/>
            <w:hideMark/>
          </w:tcPr>
          <w:p w14:paraId="4E7B1141"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3.25</w:t>
            </w:r>
          </w:p>
        </w:tc>
        <w:tc>
          <w:tcPr>
            <w:tcW w:w="683" w:type="pct"/>
            <w:noWrap/>
            <w:vAlign w:val="center"/>
            <w:hideMark/>
          </w:tcPr>
          <w:p w14:paraId="6251C4AD"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100%</w:t>
            </w:r>
          </w:p>
        </w:tc>
        <w:tc>
          <w:tcPr>
            <w:tcW w:w="699" w:type="pct"/>
            <w:noWrap/>
            <w:vAlign w:val="center"/>
            <w:hideMark/>
          </w:tcPr>
          <w:p w14:paraId="75F3076C"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3.28</w:t>
            </w:r>
          </w:p>
        </w:tc>
        <w:tc>
          <w:tcPr>
            <w:tcW w:w="667" w:type="pct"/>
            <w:noWrap/>
            <w:vAlign w:val="center"/>
            <w:hideMark/>
          </w:tcPr>
          <w:p w14:paraId="0770ADA1" w14:textId="77777777" w:rsidR="009D260B" w:rsidRPr="009D260B" w:rsidRDefault="009D260B" w:rsidP="00BF4FBB">
            <w:pPr>
              <w:widowControl/>
              <w:spacing w:line="360" w:lineRule="exact"/>
              <w:jc w:val="center"/>
              <w:rPr>
                <w:rFonts w:eastAsiaTheme="minorEastAsia"/>
                <w:sz w:val="21"/>
                <w:szCs w:val="21"/>
              </w:rPr>
            </w:pPr>
            <w:r w:rsidRPr="009D260B">
              <w:rPr>
                <w:rFonts w:hint="eastAsia"/>
                <w:bCs/>
                <w:color w:val="000000"/>
                <w:sz w:val="22"/>
                <w:szCs w:val="22"/>
              </w:rPr>
              <w:t>100%</w:t>
            </w:r>
          </w:p>
        </w:tc>
      </w:tr>
      <w:tr w:rsidR="009D260B" w:rsidRPr="009D260B" w14:paraId="11DA4812" w14:textId="77777777" w:rsidTr="00BF4FBB">
        <w:trPr>
          <w:trHeight w:val="270"/>
        </w:trPr>
        <w:tc>
          <w:tcPr>
            <w:tcW w:w="668" w:type="pct"/>
            <w:vMerge w:val="restart"/>
            <w:noWrap/>
            <w:vAlign w:val="center"/>
            <w:hideMark/>
          </w:tcPr>
          <w:p w14:paraId="0782E383"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合计</w:t>
            </w:r>
          </w:p>
        </w:tc>
        <w:tc>
          <w:tcPr>
            <w:tcW w:w="705" w:type="pct"/>
            <w:noWrap/>
            <w:vAlign w:val="center"/>
            <w:hideMark/>
          </w:tcPr>
          <w:p w14:paraId="435ECD1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保护区</w:t>
            </w:r>
          </w:p>
        </w:tc>
        <w:tc>
          <w:tcPr>
            <w:tcW w:w="691" w:type="pct"/>
            <w:noWrap/>
            <w:vAlign w:val="center"/>
            <w:hideMark/>
          </w:tcPr>
          <w:p w14:paraId="26EFB80A"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33</w:t>
            </w:r>
          </w:p>
        </w:tc>
        <w:tc>
          <w:tcPr>
            <w:tcW w:w="887" w:type="pct"/>
            <w:noWrap/>
            <w:vAlign w:val="center"/>
            <w:hideMark/>
          </w:tcPr>
          <w:p w14:paraId="55741DB1"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16.45</w:t>
            </w:r>
          </w:p>
        </w:tc>
        <w:tc>
          <w:tcPr>
            <w:tcW w:w="683" w:type="pct"/>
            <w:noWrap/>
            <w:vAlign w:val="center"/>
            <w:hideMark/>
          </w:tcPr>
          <w:p w14:paraId="62A3E2C5"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8.9%</w:t>
            </w:r>
          </w:p>
        </w:tc>
        <w:tc>
          <w:tcPr>
            <w:tcW w:w="699" w:type="pct"/>
            <w:noWrap/>
            <w:vAlign w:val="center"/>
            <w:hideMark/>
          </w:tcPr>
          <w:p w14:paraId="443F86BE"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20.01</w:t>
            </w:r>
          </w:p>
        </w:tc>
        <w:tc>
          <w:tcPr>
            <w:tcW w:w="667" w:type="pct"/>
            <w:noWrap/>
            <w:vAlign w:val="center"/>
            <w:hideMark/>
          </w:tcPr>
          <w:p w14:paraId="5421056F"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8.3%</w:t>
            </w:r>
          </w:p>
        </w:tc>
      </w:tr>
      <w:tr w:rsidR="009D260B" w:rsidRPr="009D260B" w14:paraId="010A5E63" w14:textId="77777777" w:rsidTr="00BF4FBB">
        <w:trPr>
          <w:trHeight w:val="270"/>
        </w:trPr>
        <w:tc>
          <w:tcPr>
            <w:tcW w:w="668" w:type="pct"/>
            <w:vMerge/>
            <w:vAlign w:val="center"/>
            <w:hideMark/>
          </w:tcPr>
          <w:p w14:paraId="7E0B9EB8"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1ED5044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保留区</w:t>
            </w:r>
          </w:p>
        </w:tc>
        <w:tc>
          <w:tcPr>
            <w:tcW w:w="691" w:type="pct"/>
            <w:noWrap/>
            <w:vAlign w:val="center"/>
            <w:hideMark/>
          </w:tcPr>
          <w:p w14:paraId="6D123FB4"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335</w:t>
            </w:r>
          </w:p>
        </w:tc>
        <w:tc>
          <w:tcPr>
            <w:tcW w:w="887" w:type="pct"/>
            <w:noWrap/>
            <w:vAlign w:val="center"/>
            <w:hideMark/>
          </w:tcPr>
          <w:p w14:paraId="7022DEC3"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89.96</w:t>
            </w:r>
          </w:p>
        </w:tc>
        <w:tc>
          <w:tcPr>
            <w:tcW w:w="683" w:type="pct"/>
            <w:noWrap/>
            <w:vAlign w:val="center"/>
            <w:hideMark/>
          </w:tcPr>
          <w:p w14:paraId="04C8E125"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48.7%</w:t>
            </w:r>
          </w:p>
        </w:tc>
        <w:tc>
          <w:tcPr>
            <w:tcW w:w="699" w:type="pct"/>
            <w:noWrap/>
            <w:vAlign w:val="center"/>
            <w:hideMark/>
          </w:tcPr>
          <w:p w14:paraId="2971F720"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127.40</w:t>
            </w:r>
          </w:p>
        </w:tc>
        <w:tc>
          <w:tcPr>
            <w:tcW w:w="667" w:type="pct"/>
            <w:noWrap/>
            <w:vAlign w:val="center"/>
            <w:hideMark/>
          </w:tcPr>
          <w:p w14:paraId="14224053"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53.0%</w:t>
            </w:r>
          </w:p>
        </w:tc>
      </w:tr>
      <w:tr w:rsidR="009D260B" w:rsidRPr="009D260B" w14:paraId="17682882" w14:textId="77777777" w:rsidTr="00BF4FBB">
        <w:trPr>
          <w:trHeight w:val="270"/>
        </w:trPr>
        <w:tc>
          <w:tcPr>
            <w:tcW w:w="668" w:type="pct"/>
            <w:vMerge/>
            <w:vAlign w:val="center"/>
            <w:hideMark/>
          </w:tcPr>
          <w:p w14:paraId="05D3B238"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2568AEF1"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控制利用区</w:t>
            </w:r>
          </w:p>
        </w:tc>
        <w:tc>
          <w:tcPr>
            <w:tcW w:w="691" w:type="pct"/>
            <w:noWrap/>
            <w:vAlign w:val="center"/>
            <w:hideMark/>
          </w:tcPr>
          <w:p w14:paraId="3C0C130C"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287</w:t>
            </w:r>
          </w:p>
        </w:tc>
        <w:tc>
          <w:tcPr>
            <w:tcW w:w="887" w:type="pct"/>
            <w:noWrap/>
            <w:vAlign w:val="center"/>
            <w:hideMark/>
          </w:tcPr>
          <w:p w14:paraId="36439674"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77.96</w:t>
            </w:r>
          </w:p>
        </w:tc>
        <w:tc>
          <w:tcPr>
            <w:tcW w:w="683" w:type="pct"/>
            <w:noWrap/>
            <w:vAlign w:val="center"/>
            <w:hideMark/>
          </w:tcPr>
          <w:p w14:paraId="59EFAF43"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42.2%</w:t>
            </w:r>
          </w:p>
        </w:tc>
        <w:tc>
          <w:tcPr>
            <w:tcW w:w="699" w:type="pct"/>
            <w:noWrap/>
            <w:vAlign w:val="center"/>
            <w:hideMark/>
          </w:tcPr>
          <w:p w14:paraId="5B239659"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92.79</w:t>
            </w:r>
          </w:p>
        </w:tc>
        <w:tc>
          <w:tcPr>
            <w:tcW w:w="667" w:type="pct"/>
            <w:noWrap/>
            <w:vAlign w:val="center"/>
            <w:hideMark/>
          </w:tcPr>
          <w:p w14:paraId="7F4BBB94"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38.6%</w:t>
            </w:r>
          </w:p>
        </w:tc>
      </w:tr>
      <w:tr w:rsidR="009D260B" w:rsidRPr="009D260B" w14:paraId="7A669012" w14:textId="77777777" w:rsidTr="00BF4FBB">
        <w:trPr>
          <w:trHeight w:val="270"/>
        </w:trPr>
        <w:tc>
          <w:tcPr>
            <w:tcW w:w="668" w:type="pct"/>
            <w:vMerge/>
            <w:vAlign w:val="center"/>
            <w:hideMark/>
          </w:tcPr>
          <w:p w14:paraId="11E6D3ED"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5F5CF6A0"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开发利用区</w:t>
            </w:r>
          </w:p>
        </w:tc>
        <w:tc>
          <w:tcPr>
            <w:tcW w:w="691" w:type="pct"/>
            <w:noWrap/>
            <w:vAlign w:val="center"/>
            <w:hideMark/>
          </w:tcPr>
          <w:p w14:paraId="0C6E3590"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6</w:t>
            </w:r>
          </w:p>
        </w:tc>
        <w:tc>
          <w:tcPr>
            <w:tcW w:w="887" w:type="pct"/>
            <w:noWrap/>
            <w:vAlign w:val="center"/>
            <w:hideMark/>
          </w:tcPr>
          <w:p w14:paraId="7B099C31"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0.17</w:t>
            </w:r>
          </w:p>
        </w:tc>
        <w:tc>
          <w:tcPr>
            <w:tcW w:w="683" w:type="pct"/>
            <w:noWrap/>
            <w:vAlign w:val="center"/>
            <w:hideMark/>
          </w:tcPr>
          <w:p w14:paraId="3AB9FD8F"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0.1%</w:t>
            </w:r>
          </w:p>
        </w:tc>
        <w:tc>
          <w:tcPr>
            <w:tcW w:w="699" w:type="pct"/>
            <w:noWrap/>
            <w:vAlign w:val="center"/>
            <w:hideMark/>
          </w:tcPr>
          <w:p w14:paraId="0C41373C"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0.19</w:t>
            </w:r>
          </w:p>
        </w:tc>
        <w:tc>
          <w:tcPr>
            <w:tcW w:w="667" w:type="pct"/>
            <w:noWrap/>
            <w:vAlign w:val="center"/>
            <w:hideMark/>
          </w:tcPr>
          <w:p w14:paraId="3CF0BBEF"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0.1%</w:t>
            </w:r>
          </w:p>
        </w:tc>
      </w:tr>
      <w:tr w:rsidR="009D260B" w:rsidRPr="003359BC" w14:paraId="440C5265" w14:textId="77777777" w:rsidTr="00BF4FBB">
        <w:trPr>
          <w:trHeight w:val="270"/>
        </w:trPr>
        <w:tc>
          <w:tcPr>
            <w:tcW w:w="668" w:type="pct"/>
            <w:vMerge/>
            <w:vAlign w:val="center"/>
            <w:hideMark/>
          </w:tcPr>
          <w:p w14:paraId="4BB1F0FC" w14:textId="77777777" w:rsidR="009D260B" w:rsidRPr="009D260B" w:rsidRDefault="009D260B" w:rsidP="00BF4FBB">
            <w:pPr>
              <w:widowControl/>
              <w:spacing w:line="360" w:lineRule="exact"/>
              <w:jc w:val="center"/>
              <w:rPr>
                <w:rFonts w:eastAsiaTheme="minorEastAsia"/>
                <w:sz w:val="21"/>
                <w:szCs w:val="21"/>
              </w:rPr>
            </w:pPr>
          </w:p>
        </w:tc>
        <w:tc>
          <w:tcPr>
            <w:tcW w:w="705" w:type="pct"/>
            <w:noWrap/>
            <w:vAlign w:val="center"/>
            <w:hideMark/>
          </w:tcPr>
          <w:p w14:paraId="0476C380"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小计</w:t>
            </w:r>
          </w:p>
        </w:tc>
        <w:tc>
          <w:tcPr>
            <w:tcW w:w="691" w:type="pct"/>
            <w:noWrap/>
            <w:vAlign w:val="center"/>
            <w:hideMark/>
          </w:tcPr>
          <w:p w14:paraId="5B36B1B5"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661</w:t>
            </w:r>
          </w:p>
        </w:tc>
        <w:tc>
          <w:tcPr>
            <w:tcW w:w="887" w:type="pct"/>
            <w:noWrap/>
            <w:vAlign w:val="center"/>
            <w:hideMark/>
          </w:tcPr>
          <w:p w14:paraId="5C4C4D09"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184.53</w:t>
            </w:r>
          </w:p>
        </w:tc>
        <w:tc>
          <w:tcPr>
            <w:tcW w:w="683" w:type="pct"/>
            <w:noWrap/>
            <w:vAlign w:val="center"/>
            <w:hideMark/>
          </w:tcPr>
          <w:p w14:paraId="76343BC4"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100%</w:t>
            </w:r>
          </w:p>
        </w:tc>
        <w:tc>
          <w:tcPr>
            <w:tcW w:w="699" w:type="pct"/>
            <w:noWrap/>
            <w:vAlign w:val="center"/>
            <w:hideMark/>
          </w:tcPr>
          <w:p w14:paraId="4CE5C4D0" w14:textId="77777777" w:rsidR="009D260B" w:rsidRPr="009D260B" w:rsidRDefault="009D260B" w:rsidP="00BF4FBB">
            <w:pPr>
              <w:widowControl/>
              <w:spacing w:line="360" w:lineRule="exact"/>
              <w:jc w:val="center"/>
              <w:rPr>
                <w:rFonts w:eastAsiaTheme="minorEastAsia"/>
                <w:sz w:val="21"/>
                <w:szCs w:val="21"/>
              </w:rPr>
            </w:pPr>
            <w:r w:rsidRPr="009D260B">
              <w:rPr>
                <w:rFonts w:hint="eastAsia"/>
                <w:color w:val="000000"/>
                <w:sz w:val="22"/>
                <w:szCs w:val="22"/>
              </w:rPr>
              <w:t>240.39</w:t>
            </w:r>
          </w:p>
        </w:tc>
        <w:tc>
          <w:tcPr>
            <w:tcW w:w="667" w:type="pct"/>
            <w:noWrap/>
            <w:vAlign w:val="center"/>
            <w:hideMark/>
          </w:tcPr>
          <w:p w14:paraId="25BC4E15" w14:textId="77777777" w:rsidR="009D260B" w:rsidRPr="009D3E89" w:rsidRDefault="009D260B" w:rsidP="00BF4FBB">
            <w:pPr>
              <w:widowControl/>
              <w:spacing w:line="360" w:lineRule="exact"/>
              <w:jc w:val="center"/>
              <w:rPr>
                <w:rFonts w:eastAsiaTheme="minorEastAsia"/>
                <w:sz w:val="21"/>
                <w:szCs w:val="21"/>
              </w:rPr>
            </w:pPr>
            <w:r w:rsidRPr="009D260B">
              <w:rPr>
                <w:rFonts w:hint="eastAsia"/>
                <w:color w:val="000000"/>
                <w:sz w:val="22"/>
                <w:szCs w:val="22"/>
              </w:rPr>
              <w:t>100%</w:t>
            </w:r>
          </w:p>
        </w:tc>
      </w:tr>
    </w:tbl>
    <w:p w14:paraId="27C1D392" w14:textId="77777777" w:rsidR="00BF1E47" w:rsidRPr="003359BC" w:rsidRDefault="00BF1E47" w:rsidP="00BF1E47">
      <w:pPr>
        <w:ind w:firstLineChars="200" w:firstLine="549"/>
        <w:rPr>
          <w:rFonts w:cs="Times New Roman"/>
        </w:rPr>
      </w:pPr>
    </w:p>
    <w:p w14:paraId="51DE4A93" w14:textId="77777777" w:rsidR="00BF1E47" w:rsidRPr="003359BC" w:rsidRDefault="00BF1E47" w:rsidP="00BF1E47">
      <w:pPr>
        <w:ind w:firstLineChars="200" w:firstLine="549"/>
        <w:rPr>
          <w:rFonts w:cs="Times New Roman"/>
        </w:rPr>
      </w:pPr>
    </w:p>
    <w:p w14:paraId="57DFCEA1" w14:textId="77777777" w:rsidR="00BF1E47" w:rsidRPr="003359BC" w:rsidRDefault="00BF1E47" w:rsidP="00BF1E47">
      <w:pPr>
        <w:ind w:firstLineChars="200" w:firstLine="549"/>
        <w:rPr>
          <w:rFonts w:cs="Times New Roman"/>
        </w:rPr>
      </w:pPr>
    </w:p>
    <w:p w14:paraId="4006DF8A" w14:textId="77777777" w:rsidR="00BF1E47" w:rsidRPr="003359BC" w:rsidRDefault="00BF1E47" w:rsidP="00BF1E47">
      <w:pPr>
        <w:ind w:firstLineChars="200" w:firstLine="549"/>
        <w:rPr>
          <w:rFonts w:cs="Times New Roman"/>
        </w:rPr>
      </w:pPr>
    </w:p>
    <w:p w14:paraId="62BA7DEF" w14:textId="77777777" w:rsidR="00BF1E47" w:rsidRPr="003359BC" w:rsidRDefault="00BF1E47" w:rsidP="00BF1E47">
      <w:pPr>
        <w:ind w:firstLineChars="200" w:firstLine="549"/>
        <w:rPr>
          <w:rFonts w:cs="Times New Roman"/>
        </w:rPr>
      </w:pPr>
    </w:p>
    <w:p w14:paraId="277E1AA2" w14:textId="77777777" w:rsidR="00BF1E47" w:rsidRPr="003359BC" w:rsidRDefault="00BF1E47" w:rsidP="00BF1E47">
      <w:pPr>
        <w:ind w:firstLineChars="200" w:firstLine="549"/>
        <w:rPr>
          <w:rFonts w:cs="Times New Roman"/>
        </w:rPr>
      </w:pPr>
    </w:p>
    <w:p w14:paraId="2BD08667" w14:textId="77777777" w:rsidR="00BF1E47" w:rsidRPr="003359BC" w:rsidRDefault="00BF1E47" w:rsidP="00BF1E47">
      <w:pPr>
        <w:ind w:firstLineChars="200" w:firstLine="549"/>
        <w:rPr>
          <w:rFonts w:cs="Times New Roman"/>
        </w:rPr>
      </w:pPr>
    </w:p>
    <w:p w14:paraId="79C0F72E" w14:textId="77777777" w:rsidR="00BF1E47" w:rsidRPr="003359BC" w:rsidRDefault="00BF1E47" w:rsidP="00BF1E47">
      <w:pPr>
        <w:ind w:firstLineChars="200" w:firstLine="549"/>
        <w:rPr>
          <w:rFonts w:cs="Times New Roman"/>
        </w:rPr>
      </w:pPr>
    </w:p>
    <w:p w14:paraId="7AD790C6" w14:textId="77777777" w:rsidR="00BF1E47" w:rsidRPr="003359BC" w:rsidRDefault="00BF1E47" w:rsidP="00BF1E47">
      <w:pPr>
        <w:ind w:firstLineChars="200" w:firstLine="549"/>
        <w:rPr>
          <w:rFonts w:cs="Times New Roman"/>
        </w:rPr>
      </w:pPr>
    </w:p>
    <w:p w14:paraId="3AD9FFE1" w14:textId="77777777" w:rsidR="00BF1E47" w:rsidRPr="003359BC" w:rsidRDefault="00BF1E47" w:rsidP="00BF1E47">
      <w:pPr>
        <w:ind w:firstLineChars="200" w:firstLine="549"/>
        <w:rPr>
          <w:rFonts w:cs="Times New Roman"/>
        </w:rPr>
      </w:pPr>
    </w:p>
    <w:p w14:paraId="583A2FA2" w14:textId="77777777" w:rsidR="00BF1E47" w:rsidRPr="003359BC" w:rsidRDefault="00BF1E47" w:rsidP="00BF1E47">
      <w:pPr>
        <w:ind w:firstLineChars="200" w:firstLine="549"/>
        <w:rPr>
          <w:rFonts w:cs="Times New Roman"/>
        </w:rPr>
      </w:pPr>
    </w:p>
    <w:p w14:paraId="4B422BF9" w14:textId="77777777" w:rsidR="00BF1E47" w:rsidRPr="003359BC" w:rsidRDefault="00BF1E47" w:rsidP="00BF1E47">
      <w:pPr>
        <w:ind w:firstLineChars="200" w:firstLine="549"/>
        <w:rPr>
          <w:rFonts w:cs="Times New Roman"/>
        </w:rPr>
      </w:pPr>
    </w:p>
    <w:p w14:paraId="449DCC4B" w14:textId="77777777" w:rsidR="00BF1E47" w:rsidRPr="003359BC" w:rsidRDefault="00BF1E47" w:rsidP="00BF1E47">
      <w:pPr>
        <w:ind w:firstLineChars="200" w:firstLine="549"/>
        <w:rPr>
          <w:rFonts w:cs="Times New Roman"/>
        </w:rPr>
      </w:pPr>
    </w:p>
    <w:p w14:paraId="74B3351B" w14:textId="77777777" w:rsidR="00BF1E47" w:rsidRPr="003359BC" w:rsidRDefault="00BF1E47" w:rsidP="00BF1E47">
      <w:pPr>
        <w:ind w:firstLineChars="200" w:firstLine="549"/>
        <w:rPr>
          <w:rFonts w:cs="Times New Roman"/>
        </w:rPr>
      </w:pPr>
    </w:p>
    <w:p w14:paraId="1A09412D" w14:textId="77777777" w:rsidR="00BF1E47" w:rsidRPr="003359BC" w:rsidRDefault="00BF1E47" w:rsidP="00BF1E47">
      <w:pPr>
        <w:ind w:firstLineChars="200" w:firstLine="549"/>
        <w:rPr>
          <w:rFonts w:cs="Times New Roman"/>
        </w:rPr>
      </w:pPr>
    </w:p>
    <w:p w14:paraId="70161244" w14:textId="77777777" w:rsidR="00BF1E47" w:rsidRPr="003359BC" w:rsidRDefault="00BF1E47" w:rsidP="00BF1E47">
      <w:pPr>
        <w:ind w:firstLineChars="200" w:firstLine="549"/>
        <w:rPr>
          <w:rFonts w:cs="Times New Roman"/>
        </w:rPr>
      </w:pPr>
    </w:p>
    <w:p w14:paraId="19C7C061" w14:textId="77777777" w:rsidR="00BF1E47" w:rsidRDefault="00BF1E47" w:rsidP="00BF1E47">
      <w:pPr>
        <w:jc w:val="center"/>
        <w:rPr>
          <w:rFonts w:cs="Times New Roman"/>
          <w:b/>
        </w:rPr>
      </w:pPr>
      <w:r w:rsidRPr="003359BC">
        <w:rPr>
          <w:rFonts w:cs="Times New Roman" w:hint="eastAsia"/>
          <w:b/>
        </w:rPr>
        <w:lastRenderedPageBreak/>
        <w:t>附表</w:t>
      </w:r>
      <w:r w:rsidRPr="003359BC">
        <w:rPr>
          <w:rFonts w:cs="Times New Roman" w:hint="eastAsia"/>
          <w:b/>
        </w:rPr>
        <w:t>1</w:t>
      </w:r>
      <w:r w:rsidR="00762738" w:rsidRPr="003359BC">
        <w:rPr>
          <w:rFonts w:cs="Times New Roman" w:hint="eastAsia"/>
          <w:b/>
        </w:rPr>
        <w:t>0</w:t>
      </w:r>
      <w:r w:rsidRPr="003359BC">
        <w:rPr>
          <w:rFonts w:cs="Times New Roman"/>
        </w:rPr>
        <w:t xml:space="preserve">  </w:t>
      </w:r>
      <w:r w:rsidRPr="003359BC">
        <w:rPr>
          <w:rFonts w:cs="Times New Roman" w:hint="eastAsia"/>
          <w:b/>
        </w:rPr>
        <w:t>岸线功能区分区成果</w:t>
      </w:r>
      <w:r w:rsidRPr="003359BC">
        <w:rPr>
          <w:rFonts w:cs="Times New Roman"/>
          <w:b/>
        </w:rPr>
        <w:t>汇总表</w:t>
      </w:r>
      <w:r w:rsidRPr="003359BC">
        <w:rPr>
          <w:rFonts w:cs="Times New Roman" w:hint="eastAsia"/>
          <w:b/>
        </w:rPr>
        <w:t>（按行政区）</w:t>
      </w:r>
    </w:p>
    <w:tbl>
      <w:tblPr>
        <w:tblStyle w:val="310"/>
        <w:tblW w:w="5000" w:type="pct"/>
        <w:tblLook w:val="04A0" w:firstRow="1" w:lastRow="0" w:firstColumn="1" w:lastColumn="0" w:noHBand="0" w:noVBand="1"/>
      </w:tblPr>
      <w:tblGrid>
        <w:gridCol w:w="1828"/>
        <w:gridCol w:w="1228"/>
        <w:gridCol w:w="1228"/>
        <w:gridCol w:w="1576"/>
        <w:gridCol w:w="838"/>
        <w:gridCol w:w="1242"/>
        <w:gridCol w:w="838"/>
      </w:tblGrid>
      <w:tr w:rsidR="009D260B" w:rsidRPr="009D260B" w14:paraId="36244EE3" w14:textId="77777777" w:rsidTr="00BF4FBB">
        <w:trPr>
          <w:trHeight w:val="285"/>
          <w:tblHeader/>
        </w:trPr>
        <w:tc>
          <w:tcPr>
            <w:tcW w:w="1029" w:type="pct"/>
            <w:noWrap/>
            <w:vAlign w:val="center"/>
            <w:hideMark/>
          </w:tcPr>
          <w:p w14:paraId="1F2BFE84" w14:textId="77777777" w:rsidR="009D260B" w:rsidRPr="009D260B" w:rsidRDefault="009D260B" w:rsidP="00BF4FBB">
            <w:pPr>
              <w:widowControl/>
              <w:spacing w:line="360" w:lineRule="exact"/>
              <w:jc w:val="center"/>
              <w:rPr>
                <w:rFonts w:eastAsiaTheme="minorEastAsia"/>
                <w:b/>
                <w:sz w:val="21"/>
                <w:szCs w:val="21"/>
              </w:rPr>
            </w:pPr>
            <w:r w:rsidRPr="009D260B">
              <w:rPr>
                <w:rFonts w:eastAsiaTheme="minorEastAsia" w:hint="eastAsia"/>
                <w:b/>
                <w:sz w:val="21"/>
                <w:szCs w:val="21"/>
              </w:rPr>
              <w:t>行政区</w:t>
            </w:r>
            <w:r w:rsidRPr="009D260B">
              <w:rPr>
                <w:rFonts w:eastAsiaTheme="minorEastAsia"/>
                <w:b/>
                <w:sz w:val="21"/>
                <w:szCs w:val="21"/>
              </w:rPr>
              <w:t>名称</w:t>
            </w:r>
          </w:p>
        </w:tc>
        <w:tc>
          <w:tcPr>
            <w:tcW w:w="691" w:type="pct"/>
            <w:noWrap/>
            <w:vAlign w:val="center"/>
            <w:hideMark/>
          </w:tcPr>
          <w:p w14:paraId="75CFC70C" w14:textId="77777777" w:rsidR="009D260B" w:rsidRPr="009D260B" w:rsidRDefault="009D260B" w:rsidP="00BF4FBB">
            <w:pPr>
              <w:widowControl/>
              <w:spacing w:line="360" w:lineRule="exact"/>
              <w:jc w:val="center"/>
              <w:rPr>
                <w:rFonts w:eastAsiaTheme="minorEastAsia"/>
                <w:b/>
                <w:sz w:val="21"/>
                <w:szCs w:val="21"/>
              </w:rPr>
            </w:pPr>
            <w:r w:rsidRPr="009D260B">
              <w:rPr>
                <w:rFonts w:eastAsiaTheme="minorEastAsia"/>
                <w:b/>
                <w:sz w:val="21"/>
                <w:szCs w:val="21"/>
              </w:rPr>
              <w:t>功能区类型</w:t>
            </w:r>
          </w:p>
        </w:tc>
        <w:tc>
          <w:tcPr>
            <w:tcW w:w="691" w:type="pct"/>
            <w:noWrap/>
            <w:vAlign w:val="center"/>
            <w:hideMark/>
          </w:tcPr>
          <w:p w14:paraId="3F1400EF" w14:textId="77777777" w:rsidR="009D260B" w:rsidRPr="009D260B" w:rsidRDefault="009D260B" w:rsidP="00BF4FBB">
            <w:pPr>
              <w:widowControl/>
              <w:spacing w:line="360" w:lineRule="exact"/>
              <w:jc w:val="center"/>
              <w:rPr>
                <w:rFonts w:eastAsiaTheme="minorEastAsia"/>
                <w:b/>
                <w:sz w:val="21"/>
                <w:szCs w:val="21"/>
              </w:rPr>
            </w:pPr>
            <w:r w:rsidRPr="009D260B">
              <w:rPr>
                <w:rFonts w:eastAsiaTheme="minorEastAsia"/>
                <w:b/>
                <w:sz w:val="21"/>
                <w:szCs w:val="21"/>
              </w:rPr>
              <w:t>数量（个）</w:t>
            </w:r>
          </w:p>
        </w:tc>
        <w:tc>
          <w:tcPr>
            <w:tcW w:w="887" w:type="pct"/>
            <w:noWrap/>
            <w:vAlign w:val="center"/>
            <w:hideMark/>
          </w:tcPr>
          <w:p w14:paraId="7D74A81D" w14:textId="77777777" w:rsidR="009D260B" w:rsidRPr="009D260B" w:rsidRDefault="009D260B" w:rsidP="00BF4FBB">
            <w:pPr>
              <w:widowControl/>
              <w:spacing w:line="360" w:lineRule="exact"/>
              <w:jc w:val="center"/>
              <w:rPr>
                <w:rFonts w:eastAsiaTheme="minorEastAsia"/>
                <w:b/>
                <w:sz w:val="21"/>
                <w:szCs w:val="21"/>
              </w:rPr>
            </w:pPr>
            <w:r w:rsidRPr="009D260B">
              <w:rPr>
                <w:rFonts w:eastAsiaTheme="minorEastAsia"/>
                <w:b/>
                <w:sz w:val="21"/>
                <w:szCs w:val="21"/>
              </w:rPr>
              <w:t>岸线长度（</w:t>
            </w:r>
            <w:r w:rsidRPr="009D260B">
              <w:rPr>
                <w:rFonts w:eastAsiaTheme="minorEastAsia"/>
                <w:b/>
                <w:sz w:val="21"/>
                <w:szCs w:val="21"/>
              </w:rPr>
              <w:t>km)</w:t>
            </w:r>
          </w:p>
        </w:tc>
        <w:tc>
          <w:tcPr>
            <w:tcW w:w="533" w:type="pct"/>
            <w:noWrap/>
            <w:vAlign w:val="center"/>
            <w:hideMark/>
          </w:tcPr>
          <w:p w14:paraId="7F6251D3" w14:textId="77777777" w:rsidR="009D260B" w:rsidRPr="009D260B" w:rsidRDefault="009D260B" w:rsidP="00BF4FBB">
            <w:pPr>
              <w:widowControl/>
              <w:spacing w:line="360" w:lineRule="exact"/>
              <w:jc w:val="center"/>
              <w:rPr>
                <w:rFonts w:eastAsiaTheme="minorEastAsia"/>
                <w:b/>
                <w:sz w:val="21"/>
                <w:szCs w:val="21"/>
              </w:rPr>
            </w:pPr>
            <w:r w:rsidRPr="009D260B">
              <w:rPr>
                <w:rFonts w:eastAsiaTheme="minorEastAsia"/>
                <w:b/>
                <w:sz w:val="21"/>
                <w:szCs w:val="21"/>
              </w:rPr>
              <w:t>占比</w:t>
            </w:r>
          </w:p>
        </w:tc>
        <w:tc>
          <w:tcPr>
            <w:tcW w:w="699" w:type="pct"/>
            <w:noWrap/>
            <w:vAlign w:val="center"/>
            <w:hideMark/>
          </w:tcPr>
          <w:p w14:paraId="79E9FE11" w14:textId="77777777" w:rsidR="009D260B" w:rsidRPr="009D260B" w:rsidRDefault="009D260B" w:rsidP="00BF4FBB">
            <w:pPr>
              <w:widowControl/>
              <w:spacing w:line="360" w:lineRule="exact"/>
              <w:jc w:val="center"/>
              <w:rPr>
                <w:rFonts w:eastAsiaTheme="minorEastAsia"/>
                <w:b/>
                <w:sz w:val="21"/>
                <w:szCs w:val="21"/>
              </w:rPr>
            </w:pPr>
            <w:r w:rsidRPr="009D260B">
              <w:rPr>
                <w:rFonts w:eastAsiaTheme="minorEastAsia"/>
                <w:b/>
                <w:sz w:val="21"/>
                <w:szCs w:val="21"/>
              </w:rPr>
              <w:t>面积</w:t>
            </w:r>
            <w:r w:rsidRPr="009D260B">
              <w:rPr>
                <w:rFonts w:eastAsiaTheme="minorEastAsia"/>
                <w:b/>
                <w:sz w:val="21"/>
                <w:szCs w:val="21"/>
              </w:rPr>
              <w:t>(</w:t>
            </w:r>
            <w:r w:rsidRPr="009D260B">
              <w:rPr>
                <w:rFonts w:eastAsiaTheme="minorEastAsia"/>
                <w:b/>
                <w:sz w:val="21"/>
                <w:szCs w:val="21"/>
              </w:rPr>
              <w:t>万</w:t>
            </w:r>
            <w:r w:rsidRPr="009D260B">
              <w:rPr>
                <w:rFonts w:eastAsiaTheme="minorEastAsia"/>
                <w:b/>
                <w:sz w:val="21"/>
                <w:szCs w:val="21"/>
              </w:rPr>
              <w:t>m</w:t>
            </w:r>
            <w:r w:rsidRPr="009D260B">
              <w:rPr>
                <w:rFonts w:eastAsiaTheme="minorEastAsia"/>
                <w:b/>
                <w:sz w:val="21"/>
                <w:szCs w:val="21"/>
                <w:vertAlign w:val="superscript"/>
              </w:rPr>
              <w:t>2</w:t>
            </w:r>
            <w:r w:rsidRPr="009D260B">
              <w:rPr>
                <w:rFonts w:eastAsiaTheme="minorEastAsia"/>
                <w:b/>
                <w:sz w:val="21"/>
                <w:szCs w:val="21"/>
              </w:rPr>
              <w:t>)</w:t>
            </w:r>
          </w:p>
        </w:tc>
        <w:tc>
          <w:tcPr>
            <w:tcW w:w="471" w:type="pct"/>
            <w:noWrap/>
            <w:vAlign w:val="center"/>
            <w:hideMark/>
          </w:tcPr>
          <w:p w14:paraId="20C4BA1B" w14:textId="77777777" w:rsidR="009D260B" w:rsidRPr="009D260B" w:rsidRDefault="009D260B" w:rsidP="00BF4FBB">
            <w:pPr>
              <w:widowControl/>
              <w:spacing w:line="360" w:lineRule="exact"/>
              <w:jc w:val="center"/>
              <w:rPr>
                <w:rFonts w:eastAsiaTheme="minorEastAsia"/>
                <w:b/>
                <w:sz w:val="21"/>
                <w:szCs w:val="21"/>
              </w:rPr>
            </w:pPr>
            <w:r w:rsidRPr="009D260B">
              <w:rPr>
                <w:rFonts w:eastAsiaTheme="minorEastAsia"/>
                <w:b/>
                <w:sz w:val="21"/>
                <w:szCs w:val="21"/>
              </w:rPr>
              <w:t>占比</w:t>
            </w:r>
          </w:p>
        </w:tc>
      </w:tr>
      <w:tr w:rsidR="009D260B" w:rsidRPr="009D260B" w14:paraId="2D3BC1CE" w14:textId="77777777" w:rsidTr="00BF4FBB">
        <w:trPr>
          <w:trHeight w:val="270"/>
        </w:trPr>
        <w:tc>
          <w:tcPr>
            <w:tcW w:w="1029" w:type="pct"/>
            <w:vMerge w:val="restart"/>
            <w:noWrap/>
            <w:vAlign w:val="center"/>
            <w:hideMark/>
          </w:tcPr>
          <w:p w14:paraId="29F33355" w14:textId="77777777" w:rsidR="009D260B" w:rsidRPr="009D260B" w:rsidRDefault="009D260B" w:rsidP="00BF4FBB">
            <w:pPr>
              <w:widowControl/>
              <w:spacing w:line="360" w:lineRule="exact"/>
              <w:jc w:val="center"/>
              <w:rPr>
                <w:rFonts w:eastAsiaTheme="minorEastAsia"/>
                <w:sz w:val="21"/>
                <w:szCs w:val="21"/>
              </w:rPr>
            </w:pPr>
            <w:r w:rsidRPr="009D260B">
              <w:rPr>
                <w:rFonts w:hint="eastAsia"/>
                <w:sz w:val="21"/>
                <w:szCs w:val="21"/>
              </w:rPr>
              <w:t>海昌街道</w:t>
            </w:r>
          </w:p>
        </w:tc>
        <w:tc>
          <w:tcPr>
            <w:tcW w:w="691" w:type="pct"/>
            <w:noWrap/>
            <w:vAlign w:val="center"/>
            <w:hideMark/>
          </w:tcPr>
          <w:p w14:paraId="720507B0"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保护区</w:t>
            </w:r>
          </w:p>
        </w:tc>
        <w:tc>
          <w:tcPr>
            <w:tcW w:w="691" w:type="pct"/>
            <w:noWrap/>
            <w:vAlign w:val="center"/>
            <w:hideMark/>
          </w:tcPr>
          <w:p w14:paraId="4604D38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23</w:t>
            </w:r>
          </w:p>
        </w:tc>
        <w:tc>
          <w:tcPr>
            <w:tcW w:w="887" w:type="pct"/>
            <w:noWrap/>
            <w:vAlign w:val="center"/>
            <w:hideMark/>
          </w:tcPr>
          <w:p w14:paraId="42341E7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10.97</w:t>
            </w:r>
          </w:p>
        </w:tc>
        <w:tc>
          <w:tcPr>
            <w:tcW w:w="533" w:type="pct"/>
            <w:noWrap/>
            <w:vAlign w:val="center"/>
            <w:hideMark/>
          </w:tcPr>
          <w:p w14:paraId="6482749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36.9%</w:t>
            </w:r>
          </w:p>
        </w:tc>
        <w:tc>
          <w:tcPr>
            <w:tcW w:w="699" w:type="pct"/>
            <w:noWrap/>
            <w:vAlign w:val="center"/>
            <w:hideMark/>
          </w:tcPr>
          <w:p w14:paraId="7BBF436E"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12.33</w:t>
            </w:r>
          </w:p>
        </w:tc>
        <w:tc>
          <w:tcPr>
            <w:tcW w:w="471" w:type="pct"/>
            <w:noWrap/>
            <w:vAlign w:val="center"/>
            <w:hideMark/>
          </w:tcPr>
          <w:p w14:paraId="738AC1D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31.0%</w:t>
            </w:r>
          </w:p>
        </w:tc>
      </w:tr>
      <w:tr w:rsidR="009D260B" w:rsidRPr="009D260B" w14:paraId="42508B49" w14:textId="77777777" w:rsidTr="00BF4FBB">
        <w:trPr>
          <w:trHeight w:val="270"/>
        </w:trPr>
        <w:tc>
          <w:tcPr>
            <w:tcW w:w="1029" w:type="pct"/>
            <w:vMerge/>
            <w:vAlign w:val="center"/>
            <w:hideMark/>
          </w:tcPr>
          <w:p w14:paraId="6886CE2E"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16A0AC7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保留区</w:t>
            </w:r>
          </w:p>
        </w:tc>
        <w:tc>
          <w:tcPr>
            <w:tcW w:w="691" w:type="pct"/>
            <w:noWrap/>
            <w:vAlign w:val="center"/>
            <w:hideMark/>
          </w:tcPr>
          <w:p w14:paraId="2D04ADA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40</w:t>
            </w:r>
          </w:p>
        </w:tc>
        <w:tc>
          <w:tcPr>
            <w:tcW w:w="887" w:type="pct"/>
            <w:noWrap/>
            <w:vAlign w:val="center"/>
            <w:hideMark/>
          </w:tcPr>
          <w:p w14:paraId="27863BB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11.74</w:t>
            </w:r>
          </w:p>
        </w:tc>
        <w:tc>
          <w:tcPr>
            <w:tcW w:w="533" w:type="pct"/>
            <w:noWrap/>
            <w:vAlign w:val="center"/>
            <w:hideMark/>
          </w:tcPr>
          <w:p w14:paraId="63AD3B09"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39.4%</w:t>
            </w:r>
          </w:p>
        </w:tc>
        <w:tc>
          <w:tcPr>
            <w:tcW w:w="699" w:type="pct"/>
            <w:noWrap/>
            <w:vAlign w:val="center"/>
            <w:hideMark/>
          </w:tcPr>
          <w:p w14:paraId="07BEAF86"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16.79</w:t>
            </w:r>
          </w:p>
        </w:tc>
        <w:tc>
          <w:tcPr>
            <w:tcW w:w="471" w:type="pct"/>
            <w:noWrap/>
            <w:vAlign w:val="center"/>
            <w:hideMark/>
          </w:tcPr>
          <w:p w14:paraId="396066B2"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42.2%</w:t>
            </w:r>
          </w:p>
        </w:tc>
      </w:tr>
      <w:tr w:rsidR="009D260B" w:rsidRPr="009D260B" w14:paraId="2B3B987F" w14:textId="77777777" w:rsidTr="00BF4FBB">
        <w:trPr>
          <w:trHeight w:val="270"/>
        </w:trPr>
        <w:tc>
          <w:tcPr>
            <w:tcW w:w="1029" w:type="pct"/>
            <w:vMerge/>
            <w:vAlign w:val="center"/>
            <w:hideMark/>
          </w:tcPr>
          <w:p w14:paraId="26FC5A72"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3A26829C"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控制利用区</w:t>
            </w:r>
          </w:p>
        </w:tc>
        <w:tc>
          <w:tcPr>
            <w:tcW w:w="691" w:type="pct"/>
            <w:noWrap/>
            <w:vAlign w:val="center"/>
            <w:hideMark/>
          </w:tcPr>
          <w:p w14:paraId="726D612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30</w:t>
            </w:r>
          </w:p>
        </w:tc>
        <w:tc>
          <w:tcPr>
            <w:tcW w:w="887" w:type="pct"/>
            <w:noWrap/>
            <w:vAlign w:val="center"/>
            <w:hideMark/>
          </w:tcPr>
          <w:p w14:paraId="6935F8A0"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7.01</w:t>
            </w:r>
          </w:p>
        </w:tc>
        <w:tc>
          <w:tcPr>
            <w:tcW w:w="533" w:type="pct"/>
            <w:noWrap/>
            <w:vAlign w:val="center"/>
            <w:hideMark/>
          </w:tcPr>
          <w:p w14:paraId="569006F0"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23.6%</w:t>
            </w:r>
          </w:p>
        </w:tc>
        <w:tc>
          <w:tcPr>
            <w:tcW w:w="699" w:type="pct"/>
            <w:noWrap/>
            <w:vAlign w:val="center"/>
            <w:hideMark/>
          </w:tcPr>
          <w:p w14:paraId="6E6705D8"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10.61</w:t>
            </w:r>
          </w:p>
        </w:tc>
        <w:tc>
          <w:tcPr>
            <w:tcW w:w="471" w:type="pct"/>
            <w:noWrap/>
            <w:vAlign w:val="center"/>
            <w:hideMark/>
          </w:tcPr>
          <w:p w14:paraId="01581573"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26.7%</w:t>
            </w:r>
          </w:p>
        </w:tc>
      </w:tr>
      <w:tr w:rsidR="009D260B" w:rsidRPr="009D260B" w14:paraId="2AAC4ABD" w14:textId="77777777" w:rsidTr="00BF4FBB">
        <w:trPr>
          <w:trHeight w:val="270"/>
        </w:trPr>
        <w:tc>
          <w:tcPr>
            <w:tcW w:w="1029" w:type="pct"/>
            <w:vMerge/>
            <w:vAlign w:val="center"/>
            <w:hideMark/>
          </w:tcPr>
          <w:p w14:paraId="28561110"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08D95863"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开发利用区</w:t>
            </w:r>
          </w:p>
        </w:tc>
        <w:tc>
          <w:tcPr>
            <w:tcW w:w="691" w:type="pct"/>
            <w:noWrap/>
            <w:vAlign w:val="center"/>
            <w:hideMark/>
          </w:tcPr>
          <w:p w14:paraId="15208753"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w:t>
            </w:r>
          </w:p>
        </w:tc>
        <w:tc>
          <w:tcPr>
            <w:tcW w:w="887" w:type="pct"/>
            <w:noWrap/>
            <w:vAlign w:val="center"/>
            <w:hideMark/>
          </w:tcPr>
          <w:p w14:paraId="1BF44393"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0.04</w:t>
            </w:r>
          </w:p>
        </w:tc>
        <w:tc>
          <w:tcPr>
            <w:tcW w:w="533" w:type="pct"/>
            <w:noWrap/>
            <w:vAlign w:val="center"/>
            <w:hideMark/>
          </w:tcPr>
          <w:p w14:paraId="04D1140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0.1%</w:t>
            </w:r>
          </w:p>
        </w:tc>
        <w:tc>
          <w:tcPr>
            <w:tcW w:w="699" w:type="pct"/>
            <w:noWrap/>
            <w:vAlign w:val="center"/>
            <w:hideMark/>
          </w:tcPr>
          <w:p w14:paraId="63F9A2B9"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0.07</w:t>
            </w:r>
          </w:p>
        </w:tc>
        <w:tc>
          <w:tcPr>
            <w:tcW w:w="471" w:type="pct"/>
            <w:noWrap/>
            <w:vAlign w:val="center"/>
            <w:hideMark/>
          </w:tcPr>
          <w:p w14:paraId="7AE47D6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0.2%</w:t>
            </w:r>
          </w:p>
        </w:tc>
      </w:tr>
      <w:tr w:rsidR="009D260B" w:rsidRPr="009D260B" w14:paraId="609957AC" w14:textId="77777777" w:rsidTr="00BF4FBB">
        <w:trPr>
          <w:trHeight w:val="270"/>
        </w:trPr>
        <w:tc>
          <w:tcPr>
            <w:tcW w:w="1029" w:type="pct"/>
            <w:vMerge/>
            <w:vAlign w:val="center"/>
            <w:hideMark/>
          </w:tcPr>
          <w:p w14:paraId="2EBBF89F"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7C3DBBEF"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小计</w:t>
            </w:r>
          </w:p>
        </w:tc>
        <w:tc>
          <w:tcPr>
            <w:tcW w:w="691" w:type="pct"/>
            <w:noWrap/>
            <w:vAlign w:val="center"/>
            <w:hideMark/>
          </w:tcPr>
          <w:p w14:paraId="675FA74C"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94</w:t>
            </w:r>
          </w:p>
        </w:tc>
        <w:tc>
          <w:tcPr>
            <w:tcW w:w="887" w:type="pct"/>
            <w:noWrap/>
            <w:vAlign w:val="center"/>
            <w:hideMark/>
          </w:tcPr>
          <w:p w14:paraId="5BA208F7"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29.75</w:t>
            </w:r>
          </w:p>
        </w:tc>
        <w:tc>
          <w:tcPr>
            <w:tcW w:w="533" w:type="pct"/>
            <w:noWrap/>
            <w:vAlign w:val="center"/>
            <w:hideMark/>
          </w:tcPr>
          <w:p w14:paraId="723EDD52"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100%</w:t>
            </w:r>
          </w:p>
        </w:tc>
        <w:tc>
          <w:tcPr>
            <w:tcW w:w="699" w:type="pct"/>
            <w:noWrap/>
            <w:vAlign w:val="center"/>
            <w:hideMark/>
          </w:tcPr>
          <w:p w14:paraId="70BD7AB6"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39.80</w:t>
            </w:r>
          </w:p>
        </w:tc>
        <w:tc>
          <w:tcPr>
            <w:tcW w:w="471" w:type="pct"/>
            <w:noWrap/>
            <w:vAlign w:val="center"/>
            <w:hideMark/>
          </w:tcPr>
          <w:p w14:paraId="301995EC"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100%</w:t>
            </w:r>
          </w:p>
        </w:tc>
      </w:tr>
      <w:tr w:rsidR="009D260B" w:rsidRPr="009D260B" w14:paraId="4D63BDF2" w14:textId="77777777" w:rsidTr="00BF4FBB">
        <w:trPr>
          <w:trHeight w:val="270"/>
        </w:trPr>
        <w:tc>
          <w:tcPr>
            <w:tcW w:w="1029" w:type="pct"/>
            <w:vMerge w:val="restart"/>
            <w:noWrap/>
            <w:vAlign w:val="center"/>
            <w:hideMark/>
          </w:tcPr>
          <w:p w14:paraId="75C552A0" w14:textId="77777777" w:rsidR="009D260B" w:rsidRPr="009D260B" w:rsidRDefault="009D260B" w:rsidP="00BF4FBB">
            <w:pPr>
              <w:widowControl/>
              <w:spacing w:line="360" w:lineRule="exact"/>
              <w:jc w:val="center"/>
              <w:rPr>
                <w:rFonts w:eastAsiaTheme="minorEastAsia"/>
                <w:sz w:val="21"/>
                <w:szCs w:val="21"/>
              </w:rPr>
            </w:pPr>
            <w:r w:rsidRPr="009D260B">
              <w:rPr>
                <w:rFonts w:hint="eastAsia"/>
                <w:sz w:val="21"/>
                <w:szCs w:val="21"/>
              </w:rPr>
              <w:t>海洲街道</w:t>
            </w:r>
          </w:p>
        </w:tc>
        <w:tc>
          <w:tcPr>
            <w:tcW w:w="691" w:type="pct"/>
            <w:noWrap/>
            <w:vAlign w:val="center"/>
            <w:hideMark/>
          </w:tcPr>
          <w:p w14:paraId="2DFFA89B"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保护区</w:t>
            </w:r>
          </w:p>
        </w:tc>
        <w:tc>
          <w:tcPr>
            <w:tcW w:w="691" w:type="pct"/>
            <w:noWrap/>
            <w:vAlign w:val="center"/>
            <w:hideMark/>
          </w:tcPr>
          <w:p w14:paraId="43F40C1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w:t>
            </w:r>
          </w:p>
        </w:tc>
        <w:tc>
          <w:tcPr>
            <w:tcW w:w="887" w:type="pct"/>
            <w:noWrap/>
            <w:vAlign w:val="center"/>
            <w:hideMark/>
          </w:tcPr>
          <w:p w14:paraId="04818B28"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533" w:type="pct"/>
            <w:noWrap/>
            <w:vAlign w:val="center"/>
            <w:hideMark/>
          </w:tcPr>
          <w:p w14:paraId="78C4301B"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w:t>
            </w:r>
          </w:p>
        </w:tc>
        <w:tc>
          <w:tcPr>
            <w:tcW w:w="699" w:type="pct"/>
            <w:noWrap/>
            <w:vAlign w:val="center"/>
            <w:hideMark/>
          </w:tcPr>
          <w:p w14:paraId="19766CF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471" w:type="pct"/>
            <w:noWrap/>
            <w:vAlign w:val="center"/>
            <w:hideMark/>
          </w:tcPr>
          <w:p w14:paraId="6F3E8AE7"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w:t>
            </w:r>
          </w:p>
        </w:tc>
      </w:tr>
      <w:tr w:rsidR="009D260B" w:rsidRPr="009D260B" w14:paraId="234111A2" w14:textId="77777777" w:rsidTr="00BF4FBB">
        <w:trPr>
          <w:trHeight w:val="270"/>
        </w:trPr>
        <w:tc>
          <w:tcPr>
            <w:tcW w:w="1029" w:type="pct"/>
            <w:vMerge/>
            <w:vAlign w:val="center"/>
            <w:hideMark/>
          </w:tcPr>
          <w:p w14:paraId="067ADAD6"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322A0921"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保留区</w:t>
            </w:r>
          </w:p>
        </w:tc>
        <w:tc>
          <w:tcPr>
            <w:tcW w:w="691" w:type="pct"/>
            <w:noWrap/>
            <w:vAlign w:val="center"/>
            <w:hideMark/>
          </w:tcPr>
          <w:p w14:paraId="11ACF21C"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w:t>
            </w:r>
          </w:p>
        </w:tc>
        <w:tc>
          <w:tcPr>
            <w:tcW w:w="887" w:type="pct"/>
            <w:noWrap/>
            <w:vAlign w:val="center"/>
            <w:hideMark/>
          </w:tcPr>
          <w:p w14:paraId="32D0DBB6"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533" w:type="pct"/>
            <w:noWrap/>
            <w:vAlign w:val="center"/>
            <w:hideMark/>
          </w:tcPr>
          <w:p w14:paraId="1189B029"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w:t>
            </w:r>
          </w:p>
        </w:tc>
        <w:tc>
          <w:tcPr>
            <w:tcW w:w="699" w:type="pct"/>
            <w:noWrap/>
            <w:vAlign w:val="center"/>
            <w:hideMark/>
          </w:tcPr>
          <w:p w14:paraId="6A37BC9B"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471" w:type="pct"/>
            <w:noWrap/>
            <w:vAlign w:val="center"/>
            <w:hideMark/>
          </w:tcPr>
          <w:p w14:paraId="774B6A7C"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w:t>
            </w:r>
          </w:p>
        </w:tc>
      </w:tr>
      <w:tr w:rsidR="009D260B" w:rsidRPr="009D260B" w14:paraId="37A110D7" w14:textId="77777777" w:rsidTr="00BF4FBB">
        <w:trPr>
          <w:trHeight w:val="270"/>
        </w:trPr>
        <w:tc>
          <w:tcPr>
            <w:tcW w:w="1029" w:type="pct"/>
            <w:vMerge/>
            <w:vAlign w:val="center"/>
            <w:hideMark/>
          </w:tcPr>
          <w:p w14:paraId="124E2DA0"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5C390853"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控制利用区</w:t>
            </w:r>
          </w:p>
        </w:tc>
        <w:tc>
          <w:tcPr>
            <w:tcW w:w="691" w:type="pct"/>
            <w:noWrap/>
            <w:vAlign w:val="center"/>
            <w:hideMark/>
          </w:tcPr>
          <w:p w14:paraId="130130A5"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7</w:t>
            </w:r>
          </w:p>
        </w:tc>
        <w:tc>
          <w:tcPr>
            <w:tcW w:w="887" w:type="pct"/>
            <w:noWrap/>
            <w:vAlign w:val="center"/>
            <w:hideMark/>
          </w:tcPr>
          <w:p w14:paraId="2FB3F146"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1.82</w:t>
            </w:r>
          </w:p>
        </w:tc>
        <w:tc>
          <w:tcPr>
            <w:tcW w:w="533" w:type="pct"/>
            <w:noWrap/>
            <w:vAlign w:val="center"/>
            <w:hideMark/>
          </w:tcPr>
          <w:p w14:paraId="253BE146"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100.0%</w:t>
            </w:r>
          </w:p>
        </w:tc>
        <w:tc>
          <w:tcPr>
            <w:tcW w:w="699" w:type="pct"/>
            <w:noWrap/>
            <w:vAlign w:val="center"/>
            <w:hideMark/>
          </w:tcPr>
          <w:p w14:paraId="053E01E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1.74</w:t>
            </w:r>
          </w:p>
        </w:tc>
        <w:tc>
          <w:tcPr>
            <w:tcW w:w="471" w:type="pct"/>
            <w:noWrap/>
            <w:vAlign w:val="center"/>
            <w:hideMark/>
          </w:tcPr>
          <w:p w14:paraId="36DC2C6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100.0%</w:t>
            </w:r>
          </w:p>
        </w:tc>
      </w:tr>
      <w:tr w:rsidR="009D260B" w:rsidRPr="009D260B" w14:paraId="482AEBA2" w14:textId="77777777" w:rsidTr="00BF4FBB">
        <w:trPr>
          <w:trHeight w:val="270"/>
        </w:trPr>
        <w:tc>
          <w:tcPr>
            <w:tcW w:w="1029" w:type="pct"/>
            <w:vMerge/>
            <w:vAlign w:val="center"/>
            <w:hideMark/>
          </w:tcPr>
          <w:p w14:paraId="390FC745"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2D5C80A1"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开发利用区</w:t>
            </w:r>
          </w:p>
        </w:tc>
        <w:tc>
          <w:tcPr>
            <w:tcW w:w="691" w:type="pct"/>
            <w:noWrap/>
            <w:vAlign w:val="center"/>
            <w:hideMark/>
          </w:tcPr>
          <w:p w14:paraId="50BF5CCE"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w:t>
            </w:r>
          </w:p>
        </w:tc>
        <w:tc>
          <w:tcPr>
            <w:tcW w:w="887" w:type="pct"/>
            <w:noWrap/>
            <w:vAlign w:val="center"/>
            <w:hideMark/>
          </w:tcPr>
          <w:p w14:paraId="58582D2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533" w:type="pct"/>
            <w:noWrap/>
            <w:vAlign w:val="center"/>
            <w:hideMark/>
          </w:tcPr>
          <w:p w14:paraId="49C8A3E8"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w:t>
            </w:r>
          </w:p>
        </w:tc>
        <w:tc>
          <w:tcPr>
            <w:tcW w:w="699" w:type="pct"/>
            <w:noWrap/>
            <w:vAlign w:val="center"/>
            <w:hideMark/>
          </w:tcPr>
          <w:p w14:paraId="3144CF5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471" w:type="pct"/>
            <w:noWrap/>
            <w:vAlign w:val="center"/>
            <w:hideMark/>
          </w:tcPr>
          <w:p w14:paraId="37D381E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w:t>
            </w:r>
          </w:p>
        </w:tc>
      </w:tr>
      <w:tr w:rsidR="009D260B" w:rsidRPr="009D260B" w14:paraId="51215C15" w14:textId="77777777" w:rsidTr="00BF4FBB">
        <w:trPr>
          <w:trHeight w:val="270"/>
        </w:trPr>
        <w:tc>
          <w:tcPr>
            <w:tcW w:w="1029" w:type="pct"/>
            <w:vMerge/>
            <w:vAlign w:val="center"/>
            <w:hideMark/>
          </w:tcPr>
          <w:p w14:paraId="319E7D98"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2844FE98"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小计</w:t>
            </w:r>
          </w:p>
        </w:tc>
        <w:tc>
          <w:tcPr>
            <w:tcW w:w="691" w:type="pct"/>
            <w:noWrap/>
            <w:vAlign w:val="center"/>
            <w:hideMark/>
          </w:tcPr>
          <w:p w14:paraId="79E7E6E8"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7</w:t>
            </w:r>
          </w:p>
        </w:tc>
        <w:tc>
          <w:tcPr>
            <w:tcW w:w="887" w:type="pct"/>
            <w:noWrap/>
            <w:vAlign w:val="center"/>
            <w:hideMark/>
          </w:tcPr>
          <w:p w14:paraId="50923C61"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1.82</w:t>
            </w:r>
          </w:p>
        </w:tc>
        <w:tc>
          <w:tcPr>
            <w:tcW w:w="533" w:type="pct"/>
            <w:noWrap/>
            <w:vAlign w:val="center"/>
            <w:hideMark/>
          </w:tcPr>
          <w:p w14:paraId="152336DF"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100%</w:t>
            </w:r>
          </w:p>
        </w:tc>
        <w:tc>
          <w:tcPr>
            <w:tcW w:w="699" w:type="pct"/>
            <w:noWrap/>
            <w:vAlign w:val="center"/>
            <w:hideMark/>
          </w:tcPr>
          <w:p w14:paraId="02FCD67E"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1.74</w:t>
            </w:r>
          </w:p>
        </w:tc>
        <w:tc>
          <w:tcPr>
            <w:tcW w:w="471" w:type="pct"/>
            <w:noWrap/>
            <w:vAlign w:val="center"/>
            <w:hideMark/>
          </w:tcPr>
          <w:p w14:paraId="38BD4C35"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100%</w:t>
            </w:r>
          </w:p>
        </w:tc>
      </w:tr>
      <w:tr w:rsidR="009D260B" w:rsidRPr="009D260B" w14:paraId="6C2195D5" w14:textId="77777777" w:rsidTr="00BF4FBB">
        <w:trPr>
          <w:trHeight w:val="270"/>
        </w:trPr>
        <w:tc>
          <w:tcPr>
            <w:tcW w:w="1029" w:type="pct"/>
            <w:vMerge w:val="restart"/>
            <w:noWrap/>
            <w:vAlign w:val="center"/>
            <w:hideMark/>
          </w:tcPr>
          <w:p w14:paraId="07D65F69" w14:textId="77777777" w:rsidR="009D260B" w:rsidRPr="009D260B" w:rsidRDefault="009D260B" w:rsidP="00BF4FBB">
            <w:pPr>
              <w:widowControl/>
              <w:spacing w:line="360" w:lineRule="exact"/>
              <w:jc w:val="center"/>
              <w:rPr>
                <w:rFonts w:eastAsiaTheme="minorEastAsia"/>
                <w:sz w:val="21"/>
                <w:szCs w:val="21"/>
              </w:rPr>
            </w:pPr>
            <w:r w:rsidRPr="009D260B">
              <w:rPr>
                <w:rFonts w:hint="eastAsia"/>
                <w:sz w:val="21"/>
                <w:szCs w:val="21"/>
              </w:rPr>
              <w:t>尖山新区</w:t>
            </w:r>
          </w:p>
        </w:tc>
        <w:tc>
          <w:tcPr>
            <w:tcW w:w="691" w:type="pct"/>
            <w:noWrap/>
            <w:vAlign w:val="center"/>
            <w:hideMark/>
          </w:tcPr>
          <w:p w14:paraId="4616E116"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保护区</w:t>
            </w:r>
          </w:p>
        </w:tc>
        <w:tc>
          <w:tcPr>
            <w:tcW w:w="691" w:type="pct"/>
            <w:noWrap/>
            <w:vAlign w:val="center"/>
            <w:hideMark/>
          </w:tcPr>
          <w:p w14:paraId="76C5EDB1"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w:t>
            </w:r>
          </w:p>
        </w:tc>
        <w:tc>
          <w:tcPr>
            <w:tcW w:w="887" w:type="pct"/>
            <w:noWrap/>
            <w:vAlign w:val="center"/>
            <w:hideMark/>
          </w:tcPr>
          <w:p w14:paraId="223CA44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533" w:type="pct"/>
            <w:noWrap/>
            <w:vAlign w:val="center"/>
            <w:hideMark/>
          </w:tcPr>
          <w:p w14:paraId="0B77E156"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w:t>
            </w:r>
          </w:p>
        </w:tc>
        <w:tc>
          <w:tcPr>
            <w:tcW w:w="699" w:type="pct"/>
            <w:noWrap/>
            <w:vAlign w:val="center"/>
            <w:hideMark/>
          </w:tcPr>
          <w:p w14:paraId="110C5F09"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471" w:type="pct"/>
            <w:noWrap/>
            <w:vAlign w:val="center"/>
            <w:hideMark/>
          </w:tcPr>
          <w:p w14:paraId="22A697F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w:t>
            </w:r>
          </w:p>
        </w:tc>
      </w:tr>
      <w:tr w:rsidR="009D260B" w:rsidRPr="009D260B" w14:paraId="75311F4B" w14:textId="77777777" w:rsidTr="00BF4FBB">
        <w:trPr>
          <w:trHeight w:val="270"/>
        </w:trPr>
        <w:tc>
          <w:tcPr>
            <w:tcW w:w="1029" w:type="pct"/>
            <w:vMerge/>
            <w:vAlign w:val="center"/>
            <w:hideMark/>
          </w:tcPr>
          <w:p w14:paraId="5F7DECCF"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7CF2B8B5"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保留区</w:t>
            </w:r>
          </w:p>
        </w:tc>
        <w:tc>
          <w:tcPr>
            <w:tcW w:w="691" w:type="pct"/>
            <w:noWrap/>
            <w:vAlign w:val="center"/>
            <w:hideMark/>
          </w:tcPr>
          <w:p w14:paraId="06A4ED18"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3</w:t>
            </w:r>
          </w:p>
        </w:tc>
        <w:tc>
          <w:tcPr>
            <w:tcW w:w="887" w:type="pct"/>
            <w:noWrap/>
            <w:vAlign w:val="center"/>
            <w:hideMark/>
          </w:tcPr>
          <w:p w14:paraId="00287695"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2.75</w:t>
            </w:r>
          </w:p>
        </w:tc>
        <w:tc>
          <w:tcPr>
            <w:tcW w:w="533" w:type="pct"/>
            <w:noWrap/>
            <w:vAlign w:val="center"/>
            <w:hideMark/>
          </w:tcPr>
          <w:p w14:paraId="2B59E2D5"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84.6%</w:t>
            </w:r>
          </w:p>
        </w:tc>
        <w:tc>
          <w:tcPr>
            <w:tcW w:w="699" w:type="pct"/>
            <w:noWrap/>
            <w:vAlign w:val="center"/>
            <w:hideMark/>
          </w:tcPr>
          <w:p w14:paraId="325FE1C5"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2.79</w:t>
            </w:r>
          </w:p>
        </w:tc>
        <w:tc>
          <w:tcPr>
            <w:tcW w:w="471" w:type="pct"/>
            <w:noWrap/>
            <w:vAlign w:val="center"/>
            <w:hideMark/>
          </w:tcPr>
          <w:p w14:paraId="23650302"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84.9%</w:t>
            </w:r>
          </w:p>
        </w:tc>
      </w:tr>
      <w:tr w:rsidR="009D260B" w:rsidRPr="009D260B" w14:paraId="7A401914" w14:textId="77777777" w:rsidTr="00BF4FBB">
        <w:trPr>
          <w:trHeight w:val="270"/>
        </w:trPr>
        <w:tc>
          <w:tcPr>
            <w:tcW w:w="1029" w:type="pct"/>
            <w:vMerge/>
            <w:vAlign w:val="center"/>
            <w:hideMark/>
          </w:tcPr>
          <w:p w14:paraId="788A6998"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7101D50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控制利用区</w:t>
            </w:r>
          </w:p>
        </w:tc>
        <w:tc>
          <w:tcPr>
            <w:tcW w:w="691" w:type="pct"/>
            <w:noWrap/>
            <w:vAlign w:val="center"/>
            <w:hideMark/>
          </w:tcPr>
          <w:p w14:paraId="6E56E55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w:t>
            </w:r>
          </w:p>
        </w:tc>
        <w:tc>
          <w:tcPr>
            <w:tcW w:w="887" w:type="pct"/>
            <w:noWrap/>
            <w:vAlign w:val="center"/>
            <w:hideMark/>
          </w:tcPr>
          <w:p w14:paraId="16A8BBBB"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0.50</w:t>
            </w:r>
          </w:p>
        </w:tc>
        <w:tc>
          <w:tcPr>
            <w:tcW w:w="533" w:type="pct"/>
            <w:noWrap/>
            <w:vAlign w:val="center"/>
            <w:hideMark/>
          </w:tcPr>
          <w:p w14:paraId="6236C448"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15.4%</w:t>
            </w:r>
          </w:p>
        </w:tc>
        <w:tc>
          <w:tcPr>
            <w:tcW w:w="699" w:type="pct"/>
            <w:noWrap/>
            <w:vAlign w:val="center"/>
            <w:hideMark/>
          </w:tcPr>
          <w:p w14:paraId="6A14E5B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0.50</w:t>
            </w:r>
          </w:p>
        </w:tc>
        <w:tc>
          <w:tcPr>
            <w:tcW w:w="471" w:type="pct"/>
            <w:noWrap/>
            <w:vAlign w:val="center"/>
            <w:hideMark/>
          </w:tcPr>
          <w:p w14:paraId="3EBD2BA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15.1%</w:t>
            </w:r>
          </w:p>
        </w:tc>
      </w:tr>
      <w:tr w:rsidR="009D260B" w:rsidRPr="009D260B" w14:paraId="316B2F94" w14:textId="77777777" w:rsidTr="00BF4FBB">
        <w:trPr>
          <w:trHeight w:val="270"/>
        </w:trPr>
        <w:tc>
          <w:tcPr>
            <w:tcW w:w="1029" w:type="pct"/>
            <w:vMerge/>
            <w:vAlign w:val="center"/>
            <w:hideMark/>
          </w:tcPr>
          <w:p w14:paraId="080F00B1"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429A337C"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开发利用区</w:t>
            </w:r>
          </w:p>
        </w:tc>
        <w:tc>
          <w:tcPr>
            <w:tcW w:w="691" w:type="pct"/>
            <w:noWrap/>
            <w:vAlign w:val="center"/>
            <w:hideMark/>
          </w:tcPr>
          <w:p w14:paraId="30B5E3D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w:t>
            </w:r>
          </w:p>
        </w:tc>
        <w:tc>
          <w:tcPr>
            <w:tcW w:w="887" w:type="pct"/>
            <w:noWrap/>
            <w:vAlign w:val="center"/>
            <w:hideMark/>
          </w:tcPr>
          <w:p w14:paraId="4CF2164E"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533" w:type="pct"/>
            <w:noWrap/>
            <w:vAlign w:val="center"/>
            <w:hideMark/>
          </w:tcPr>
          <w:p w14:paraId="7E4E8373"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w:t>
            </w:r>
          </w:p>
        </w:tc>
        <w:tc>
          <w:tcPr>
            <w:tcW w:w="699" w:type="pct"/>
            <w:noWrap/>
            <w:vAlign w:val="center"/>
            <w:hideMark/>
          </w:tcPr>
          <w:p w14:paraId="2515E02B"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471" w:type="pct"/>
            <w:noWrap/>
            <w:vAlign w:val="center"/>
            <w:hideMark/>
          </w:tcPr>
          <w:p w14:paraId="5345A22B"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w:t>
            </w:r>
          </w:p>
        </w:tc>
      </w:tr>
      <w:tr w:rsidR="009D260B" w:rsidRPr="009D260B" w14:paraId="130C126C" w14:textId="77777777" w:rsidTr="00BF4FBB">
        <w:trPr>
          <w:trHeight w:val="270"/>
        </w:trPr>
        <w:tc>
          <w:tcPr>
            <w:tcW w:w="1029" w:type="pct"/>
            <w:vMerge/>
            <w:vAlign w:val="center"/>
            <w:hideMark/>
          </w:tcPr>
          <w:p w14:paraId="780D0014"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25C8EBC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小计</w:t>
            </w:r>
          </w:p>
        </w:tc>
        <w:tc>
          <w:tcPr>
            <w:tcW w:w="691" w:type="pct"/>
            <w:noWrap/>
            <w:vAlign w:val="center"/>
            <w:hideMark/>
          </w:tcPr>
          <w:p w14:paraId="28097248"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4</w:t>
            </w:r>
          </w:p>
        </w:tc>
        <w:tc>
          <w:tcPr>
            <w:tcW w:w="887" w:type="pct"/>
            <w:noWrap/>
            <w:vAlign w:val="center"/>
            <w:hideMark/>
          </w:tcPr>
          <w:p w14:paraId="0D71F0D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3.25</w:t>
            </w:r>
          </w:p>
        </w:tc>
        <w:tc>
          <w:tcPr>
            <w:tcW w:w="533" w:type="pct"/>
            <w:noWrap/>
            <w:vAlign w:val="center"/>
            <w:hideMark/>
          </w:tcPr>
          <w:p w14:paraId="6731939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100%</w:t>
            </w:r>
          </w:p>
        </w:tc>
        <w:tc>
          <w:tcPr>
            <w:tcW w:w="699" w:type="pct"/>
            <w:noWrap/>
            <w:vAlign w:val="center"/>
            <w:hideMark/>
          </w:tcPr>
          <w:p w14:paraId="73F8E59E"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3.28</w:t>
            </w:r>
          </w:p>
        </w:tc>
        <w:tc>
          <w:tcPr>
            <w:tcW w:w="471" w:type="pct"/>
            <w:noWrap/>
            <w:vAlign w:val="center"/>
            <w:hideMark/>
          </w:tcPr>
          <w:p w14:paraId="2E8DDAB5"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100%</w:t>
            </w:r>
          </w:p>
        </w:tc>
      </w:tr>
      <w:tr w:rsidR="009D260B" w:rsidRPr="009D260B" w14:paraId="46B12326" w14:textId="77777777" w:rsidTr="00BF4FBB">
        <w:trPr>
          <w:trHeight w:val="270"/>
        </w:trPr>
        <w:tc>
          <w:tcPr>
            <w:tcW w:w="1029" w:type="pct"/>
            <w:vMerge w:val="restart"/>
            <w:noWrap/>
            <w:vAlign w:val="center"/>
            <w:hideMark/>
          </w:tcPr>
          <w:p w14:paraId="512B6358" w14:textId="77777777" w:rsidR="009D260B" w:rsidRPr="009D260B" w:rsidRDefault="009D260B" w:rsidP="00BF4FBB">
            <w:pPr>
              <w:widowControl/>
              <w:spacing w:line="360" w:lineRule="exact"/>
              <w:jc w:val="center"/>
              <w:rPr>
                <w:rFonts w:eastAsiaTheme="minorEastAsia"/>
                <w:sz w:val="21"/>
                <w:szCs w:val="21"/>
              </w:rPr>
            </w:pPr>
            <w:r w:rsidRPr="009D260B">
              <w:rPr>
                <w:rFonts w:hint="eastAsia"/>
                <w:sz w:val="21"/>
                <w:szCs w:val="21"/>
              </w:rPr>
              <w:t>马桥街道</w:t>
            </w:r>
          </w:p>
        </w:tc>
        <w:tc>
          <w:tcPr>
            <w:tcW w:w="691" w:type="pct"/>
            <w:noWrap/>
            <w:vAlign w:val="center"/>
            <w:hideMark/>
          </w:tcPr>
          <w:p w14:paraId="088F03F5"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保护区</w:t>
            </w:r>
          </w:p>
        </w:tc>
        <w:tc>
          <w:tcPr>
            <w:tcW w:w="691" w:type="pct"/>
            <w:noWrap/>
            <w:vAlign w:val="center"/>
            <w:hideMark/>
          </w:tcPr>
          <w:p w14:paraId="71979170"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w:t>
            </w:r>
          </w:p>
        </w:tc>
        <w:tc>
          <w:tcPr>
            <w:tcW w:w="887" w:type="pct"/>
            <w:noWrap/>
            <w:vAlign w:val="center"/>
            <w:hideMark/>
          </w:tcPr>
          <w:p w14:paraId="5EB361CF"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533" w:type="pct"/>
            <w:noWrap/>
            <w:vAlign w:val="center"/>
            <w:hideMark/>
          </w:tcPr>
          <w:p w14:paraId="22BC203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w:t>
            </w:r>
          </w:p>
        </w:tc>
        <w:tc>
          <w:tcPr>
            <w:tcW w:w="699" w:type="pct"/>
            <w:noWrap/>
            <w:vAlign w:val="center"/>
            <w:hideMark/>
          </w:tcPr>
          <w:p w14:paraId="262D7610"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471" w:type="pct"/>
            <w:noWrap/>
            <w:vAlign w:val="center"/>
            <w:hideMark/>
          </w:tcPr>
          <w:p w14:paraId="39171C9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w:t>
            </w:r>
          </w:p>
        </w:tc>
      </w:tr>
      <w:tr w:rsidR="009D260B" w:rsidRPr="009D260B" w14:paraId="046AC891" w14:textId="77777777" w:rsidTr="00BF4FBB">
        <w:trPr>
          <w:trHeight w:val="270"/>
        </w:trPr>
        <w:tc>
          <w:tcPr>
            <w:tcW w:w="1029" w:type="pct"/>
            <w:vMerge/>
            <w:vAlign w:val="center"/>
            <w:hideMark/>
          </w:tcPr>
          <w:p w14:paraId="149E5587"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1943E507"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保留区</w:t>
            </w:r>
          </w:p>
        </w:tc>
        <w:tc>
          <w:tcPr>
            <w:tcW w:w="691" w:type="pct"/>
            <w:noWrap/>
            <w:vAlign w:val="center"/>
            <w:hideMark/>
          </w:tcPr>
          <w:p w14:paraId="5CB5EDDF"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11</w:t>
            </w:r>
          </w:p>
        </w:tc>
        <w:tc>
          <w:tcPr>
            <w:tcW w:w="887" w:type="pct"/>
            <w:noWrap/>
            <w:vAlign w:val="center"/>
            <w:hideMark/>
          </w:tcPr>
          <w:p w14:paraId="4A7363EB"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0.44</w:t>
            </w:r>
          </w:p>
        </w:tc>
        <w:tc>
          <w:tcPr>
            <w:tcW w:w="533" w:type="pct"/>
            <w:noWrap/>
            <w:vAlign w:val="center"/>
            <w:hideMark/>
          </w:tcPr>
          <w:p w14:paraId="47CD1B6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6.2%</w:t>
            </w:r>
          </w:p>
        </w:tc>
        <w:tc>
          <w:tcPr>
            <w:tcW w:w="699" w:type="pct"/>
            <w:noWrap/>
            <w:vAlign w:val="center"/>
            <w:hideMark/>
          </w:tcPr>
          <w:p w14:paraId="22A0B02F"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0.45</w:t>
            </w:r>
          </w:p>
        </w:tc>
        <w:tc>
          <w:tcPr>
            <w:tcW w:w="471" w:type="pct"/>
            <w:noWrap/>
            <w:vAlign w:val="center"/>
            <w:hideMark/>
          </w:tcPr>
          <w:p w14:paraId="0993C149"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6.4%</w:t>
            </w:r>
          </w:p>
        </w:tc>
      </w:tr>
      <w:tr w:rsidR="009D260B" w:rsidRPr="009D260B" w14:paraId="5E52F660" w14:textId="77777777" w:rsidTr="00BF4FBB">
        <w:trPr>
          <w:trHeight w:val="270"/>
        </w:trPr>
        <w:tc>
          <w:tcPr>
            <w:tcW w:w="1029" w:type="pct"/>
            <w:vMerge/>
            <w:vAlign w:val="center"/>
            <w:hideMark/>
          </w:tcPr>
          <w:p w14:paraId="0F9D1B40"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192B1F0C"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控制利用区</w:t>
            </w:r>
          </w:p>
        </w:tc>
        <w:tc>
          <w:tcPr>
            <w:tcW w:w="691" w:type="pct"/>
            <w:noWrap/>
            <w:vAlign w:val="center"/>
            <w:hideMark/>
          </w:tcPr>
          <w:p w14:paraId="2652DD10"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21</w:t>
            </w:r>
          </w:p>
        </w:tc>
        <w:tc>
          <w:tcPr>
            <w:tcW w:w="887" w:type="pct"/>
            <w:noWrap/>
            <w:vAlign w:val="center"/>
            <w:hideMark/>
          </w:tcPr>
          <w:p w14:paraId="53F77026"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6.65</w:t>
            </w:r>
          </w:p>
        </w:tc>
        <w:tc>
          <w:tcPr>
            <w:tcW w:w="533" w:type="pct"/>
            <w:noWrap/>
            <w:vAlign w:val="center"/>
            <w:hideMark/>
          </w:tcPr>
          <w:p w14:paraId="56964AA1"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93.8%</w:t>
            </w:r>
          </w:p>
        </w:tc>
        <w:tc>
          <w:tcPr>
            <w:tcW w:w="699" w:type="pct"/>
            <w:noWrap/>
            <w:vAlign w:val="center"/>
            <w:hideMark/>
          </w:tcPr>
          <w:p w14:paraId="5EB9E0BF"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6.63</w:t>
            </w:r>
          </w:p>
        </w:tc>
        <w:tc>
          <w:tcPr>
            <w:tcW w:w="471" w:type="pct"/>
            <w:noWrap/>
            <w:vAlign w:val="center"/>
            <w:hideMark/>
          </w:tcPr>
          <w:p w14:paraId="1BEFEC8F"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93.6%</w:t>
            </w:r>
          </w:p>
        </w:tc>
      </w:tr>
      <w:tr w:rsidR="009D260B" w:rsidRPr="009D260B" w14:paraId="09B7E8A8" w14:textId="77777777" w:rsidTr="00BF4FBB">
        <w:trPr>
          <w:trHeight w:val="270"/>
        </w:trPr>
        <w:tc>
          <w:tcPr>
            <w:tcW w:w="1029" w:type="pct"/>
            <w:vMerge/>
            <w:vAlign w:val="center"/>
            <w:hideMark/>
          </w:tcPr>
          <w:p w14:paraId="2FC2A535"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59489E0C"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开发利用区</w:t>
            </w:r>
          </w:p>
        </w:tc>
        <w:tc>
          <w:tcPr>
            <w:tcW w:w="691" w:type="pct"/>
            <w:noWrap/>
            <w:vAlign w:val="center"/>
            <w:hideMark/>
          </w:tcPr>
          <w:p w14:paraId="51E40A40"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w:t>
            </w:r>
          </w:p>
        </w:tc>
        <w:tc>
          <w:tcPr>
            <w:tcW w:w="887" w:type="pct"/>
            <w:noWrap/>
            <w:vAlign w:val="center"/>
            <w:hideMark/>
          </w:tcPr>
          <w:p w14:paraId="346A1590"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533" w:type="pct"/>
            <w:noWrap/>
            <w:vAlign w:val="center"/>
            <w:hideMark/>
          </w:tcPr>
          <w:p w14:paraId="64CA06C2"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w:t>
            </w:r>
          </w:p>
        </w:tc>
        <w:tc>
          <w:tcPr>
            <w:tcW w:w="699" w:type="pct"/>
            <w:noWrap/>
            <w:vAlign w:val="center"/>
            <w:hideMark/>
          </w:tcPr>
          <w:p w14:paraId="35722B53"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471" w:type="pct"/>
            <w:noWrap/>
            <w:vAlign w:val="center"/>
            <w:hideMark/>
          </w:tcPr>
          <w:p w14:paraId="77F4E9B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w:t>
            </w:r>
          </w:p>
        </w:tc>
      </w:tr>
      <w:tr w:rsidR="009D260B" w:rsidRPr="009D260B" w14:paraId="6020B507" w14:textId="77777777" w:rsidTr="00BF4FBB">
        <w:trPr>
          <w:trHeight w:val="270"/>
        </w:trPr>
        <w:tc>
          <w:tcPr>
            <w:tcW w:w="1029" w:type="pct"/>
            <w:vMerge/>
            <w:vAlign w:val="center"/>
            <w:hideMark/>
          </w:tcPr>
          <w:p w14:paraId="6F652535"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16515A97"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小计</w:t>
            </w:r>
          </w:p>
        </w:tc>
        <w:tc>
          <w:tcPr>
            <w:tcW w:w="691" w:type="pct"/>
            <w:noWrap/>
            <w:vAlign w:val="center"/>
            <w:hideMark/>
          </w:tcPr>
          <w:p w14:paraId="4A0D21E8"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32</w:t>
            </w:r>
          </w:p>
        </w:tc>
        <w:tc>
          <w:tcPr>
            <w:tcW w:w="887" w:type="pct"/>
            <w:noWrap/>
            <w:vAlign w:val="center"/>
            <w:hideMark/>
          </w:tcPr>
          <w:p w14:paraId="74DA8CF5"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7.08</w:t>
            </w:r>
          </w:p>
        </w:tc>
        <w:tc>
          <w:tcPr>
            <w:tcW w:w="533" w:type="pct"/>
            <w:noWrap/>
            <w:vAlign w:val="center"/>
            <w:hideMark/>
          </w:tcPr>
          <w:p w14:paraId="7F5E7E5F"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100%</w:t>
            </w:r>
          </w:p>
        </w:tc>
        <w:tc>
          <w:tcPr>
            <w:tcW w:w="699" w:type="pct"/>
            <w:noWrap/>
            <w:vAlign w:val="center"/>
            <w:hideMark/>
          </w:tcPr>
          <w:p w14:paraId="67230DF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7.08</w:t>
            </w:r>
          </w:p>
        </w:tc>
        <w:tc>
          <w:tcPr>
            <w:tcW w:w="471" w:type="pct"/>
            <w:noWrap/>
            <w:vAlign w:val="center"/>
            <w:hideMark/>
          </w:tcPr>
          <w:p w14:paraId="46DB24D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100%</w:t>
            </w:r>
          </w:p>
        </w:tc>
      </w:tr>
      <w:tr w:rsidR="009D260B" w:rsidRPr="009D260B" w14:paraId="6F2D104A" w14:textId="77777777" w:rsidTr="00BF4FBB">
        <w:trPr>
          <w:trHeight w:val="270"/>
        </w:trPr>
        <w:tc>
          <w:tcPr>
            <w:tcW w:w="1029" w:type="pct"/>
            <w:vMerge w:val="restart"/>
            <w:noWrap/>
            <w:vAlign w:val="center"/>
            <w:hideMark/>
          </w:tcPr>
          <w:p w14:paraId="61CDA97A" w14:textId="77777777" w:rsidR="009D260B" w:rsidRPr="009D260B" w:rsidRDefault="009D260B" w:rsidP="00BF4FBB">
            <w:pPr>
              <w:widowControl/>
              <w:spacing w:line="360" w:lineRule="exact"/>
              <w:jc w:val="center"/>
              <w:rPr>
                <w:rFonts w:eastAsiaTheme="minorEastAsia"/>
                <w:sz w:val="21"/>
                <w:szCs w:val="21"/>
              </w:rPr>
            </w:pPr>
            <w:r w:rsidRPr="009D260B">
              <w:rPr>
                <w:rFonts w:hint="eastAsia"/>
                <w:sz w:val="21"/>
                <w:szCs w:val="21"/>
              </w:rPr>
              <w:t>硖石街道</w:t>
            </w:r>
          </w:p>
        </w:tc>
        <w:tc>
          <w:tcPr>
            <w:tcW w:w="691" w:type="pct"/>
            <w:noWrap/>
            <w:vAlign w:val="center"/>
            <w:hideMark/>
          </w:tcPr>
          <w:p w14:paraId="29EBA8A7"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保护区</w:t>
            </w:r>
          </w:p>
        </w:tc>
        <w:tc>
          <w:tcPr>
            <w:tcW w:w="691" w:type="pct"/>
            <w:noWrap/>
            <w:vAlign w:val="center"/>
            <w:hideMark/>
          </w:tcPr>
          <w:p w14:paraId="50B1E7C2"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w:t>
            </w:r>
          </w:p>
        </w:tc>
        <w:tc>
          <w:tcPr>
            <w:tcW w:w="887" w:type="pct"/>
            <w:noWrap/>
            <w:vAlign w:val="center"/>
            <w:hideMark/>
          </w:tcPr>
          <w:p w14:paraId="5414D631"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533" w:type="pct"/>
            <w:noWrap/>
            <w:vAlign w:val="center"/>
            <w:hideMark/>
          </w:tcPr>
          <w:p w14:paraId="3E69F20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w:t>
            </w:r>
          </w:p>
        </w:tc>
        <w:tc>
          <w:tcPr>
            <w:tcW w:w="699" w:type="pct"/>
            <w:noWrap/>
            <w:vAlign w:val="center"/>
            <w:hideMark/>
          </w:tcPr>
          <w:p w14:paraId="0177341E"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471" w:type="pct"/>
            <w:noWrap/>
            <w:vAlign w:val="center"/>
            <w:hideMark/>
          </w:tcPr>
          <w:p w14:paraId="5517052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w:t>
            </w:r>
          </w:p>
        </w:tc>
      </w:tr>
      <w:tr w:rsidR="009D260B" w:rsidRPr="009D260B" w14:paraId="32B1E571" w14:textId="77777777" w:rsidTr="00BF4FBB">
        <w:trPr>
          <w:trHeight w:val="270"/>
        </w:trPr>
        <w:tc>
          <w:tcPr>
            <w:tcW w:w="1029" w:type="pct"/>
            <w:vMerge/>
            <w:vAlign w:val="center"/>
            <w:hideMark/>
          </w:tcPr>
          <w:p w14:paraId="2ED6E6DD"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0563690E"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保留区</w:t>
            </w:r>
          </w:p>
        </w:tc>
        <w:tc>
          <w:tcPr>
            <w:tcW w:w="691" w:type="pct"/>
            <w:noWrap/>
            <w:vAlign w:val="center"/>
            <w:hideMark/>
          </w:tcPr>
          <w:p w14:paraId="51C1FD79"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26</w:t>
            </w:r>
          </w:p>
        </w:tc>
        <w:tc>
          <w:tcPr>
            <w:tcW w:w="887" w:type="pct"/>
            <w:noWrap/>
            <w:vAlign w:val="center"/>
            <w:hideMark/>
          </w:tcPr>
          <w:p w14:paraId="1A25FE6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4.16</w:t>
            </w:r>
          </w:p>
        </w:tc>
        <w:tc>
          <w:tcPr>
            <w:tcW w:w="533" w:type="pct"/>
            <w:noWrap/>
            <w:vAlign w:val="center"/>
            <w:hideMark/>
          </w:tcPr>
          <w:p w14:paraId="3E9E4B8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14.4%</w:t>
            </w:r>
          </w:p>
        </w:tc>
        <w:tc>
          <w:tcPr>
            <w:tcW w:w="699" w:type="pct"/>
            <w:noWrap/>
            <w:vAlign w:val="center"/>
            <w:hideMark/>
          </w:tcPr>
          <w:p w14:paraId="59C543A7"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5.05</w:t>
            </w:r>
          </w:p>
        </w:tc>
        <w:tc>
          <w:tcPr>
            <w:tcW w:w="471" w:type="pct"/>
            <w:noWrap/>
            <w:vAlign w:val="center"/>
            <w:hideMark/>
          </w:tcPr>
          <w:p w14:paraId="7FC138E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17.3%</w:t>
            </w:r>
          </w:p>
        </w:tc>
      </w:tr>
      <w:tr w:rsidR="009D260B" w:rsidRPr="009D260B" w14:paraId="397A1984" w14:textId="77777777" w:rsidTr="00BF4FBB">
        <w:trPr>
          <w:trHeight w:val="270"/>
        </w:trPr>
        <w:tc>
          <w:tcPr>
            <w:tcW w:w="1029" w:type="pct"/>
            <w:vMerge/>
            <w:vAlign w:val="center"/>
            <w:hideMark/>
          </w:tcPr>
          <w:p w14:paraId="6DBBF7F0"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5F23B4DC"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控制利用区</w:t>
            </w:r>
          </w:p>
        </w:tc>
        <w:tc>
          <w:tcPr>
            <w:tcW w:w="691" w:type="pct"/>
            <w:noWrap/>
            <w:vAlign w:val="center"/>
            <w:hideMark/>
          </w:tcPr>
          <w:p w14:paraId="77DE53BB"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46</w:t>
            </w:r>
          </w:p>
        </w:tc>
        <w:tc>
          <w:tcPr>
            <w:tcW w:w="887" w:type="pct"/>
            <w:noWrap/>
            <w:vAlign w:val="center"/>
            <w:hideMark/>
          </w:tcPr>
          <w:p w14:paraId="273F17C8"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24.57</w:t>
            </w:r>
          </w:p>
        </w:tc>
        <w:tc>
          <w:tcPr>
            <w:tcW w:w="533" w:type="pct"/>
            <w:noWrap/>
            <w:vAlign w:val="center"/>
            <w:hideMark/>
          </w:tcPr>
          <w:p w14:paraId="3A802E65"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85.2%</w:t>
            </w:r>
          </w:p>
        </w:tc>
        <w:tc>
          <w:tcPr>
            <w:tcW w:w="699" w:type="pct"/>
            <w:noWrap/>
            <w:vAlign w:val="center"/>
            <w:hideMark/>
          </w:tcPr>
          <w:p w14:paraId="6280B141"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23.98</w:t>
            </w:r>
          </w:p>
        </w:tc>
        <w:tc>
          <w:tcPr>
            <w:tcW w:w="471" w:type="pct"/>
            <w:noWrap/>
            <w:vAlign w:val="center"/>
            <w:hideMark/>
          </w:tcPr>
          <w:p w14:paraId="7E1CFF46"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82.3%</w:t>
            </w:r>
          </w:p>
        </w:tc>
      </w:tr>
      <w:tr w:rsidR="009D260B" w:rsidRPr="009D260B" w14:paraId="0B3AB384" w14:textId="77777777" w:rsidTr="00BF4FBB">
        <w:trPr>
          <w:trHeight w:val="270"/>
        </w:trPr>
        <w:tc>
          <w:tcPr>
            <w:tcW w:w="1029" w:type="pct"/>
            <w:vMerge/>
            <w:vAlign w:val="center"/>
            <w:hideMark/>
          </w:tcPr>
          <w:p w14:paraId="1C31A4D0"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378C7A75"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开发利用区</w:t>
            </w:r>
          </w:p>
        </w:tc>
        <w:tc>
          <w:tcPr>
            <w:tcW w:w="691" w:type="pct"/>
            <w:noWrap/>
            <w:vAlign w:val="center"/>
            <w:hideMark/>
          </w:tcPr>
          <w:p w14:paraId="2342AB81"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4</w:t>
            </w:r>
          </w:p>
        </w:tc>
        <w:tc>
          <w:tcPr>
            <w:tcW w:w="887" w:type="pct"/>
            <w:noWrap/>
            <w:vAlign w:val="center"/>
            <w:hideMark/>
          </w:tcPr>
          <w:p w14:paraId="4FBA34E7"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0.10</w:t>
            </w:r>
          </w:p>
        </w:tc>
        <w:tc>
          <w:tcPr>
            <w:tcW w:w="533" w:type="pct"/>
            <w:noWrap/>
            <w:vAlign w:val="center"/>
            <w:hideMark/>
          </w:tcPr>
          <w:p w14:paraId="358C4EDF"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0.3%</w:t>
            </w:r>
          </w:p>
        </w:tc>
        <w:tc>
          <w:tcPr>
            <w:tcW w:w="699" w:type="pct"/>
            <w:noWrap/>
            <w:vAlign w:val="center"/>
            <w:hideMark/>
          </w:tcPr>
          <w:p w14:paraId="62BA896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0.10</w:t>
            </w:r>
          </w:p>
        </w:tc>
        <w:tc>
          <w:tcPr>
            <w:tcW w:w="471" w:type="pct"/>
            <w:noWrap/>
            <w:vAlign w:val="center"/>
            <w:hideMark/>
          </w:tcPr>
          <w:p w14:paraId="2935AD00"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0.3%</w:t>
            </w:r>
          </w:p>
        </w:tc>
      </w:tr>
      <w:tr w:rsidR="009D260B" w:rsidRPr="009D260B" w14:paraId="5AEF8DB2" w14:textId="77777777" w:rsidTr="00BF4FBB">
        <w:trPr>
          <w:trHeight w:val="270"/>
        </w:trPr>
        <w:tc>
          <w:tcPr>
            <w:tcW w:w="1029" w:type="pct"/>
            <w:vMerge/>
            <w:vAlign w:val="center"/>
            <w:hideMark/>
          </w:tcPr>
          <w:p w14:paraId="6605929D"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7ED66BB2"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小计</w:t>
            </w:r>
          </w:p>
        </w:tc>
        <w:tc>
          <w:tcPr>
            <w:tcW w:w="691" w:type="pct"/>
            <w:noWrap/>
            <w:vAlign w:val="center"/>
            <w:hideMark/>
          </w:tcPr>
          <w:p w14:paraId="02EE83A1"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76</w:t>
            </w:r>
          </w:p>
        </w:tc>
        <w:tc>
          <w:tcPr>
            <w:tcW w:w="887" w:type="pct"/>
            <w:noWrap/>
            <w:vAlign w:val="center"/>
            <w:hideMark/>
          </w:tcPr>
          <w:p w14:paraId="133C63A0"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28.83</w:t>
            </w:r>
          </w:p>
        </w:tc>
        <w:tc>
          <w:tcPr>
            <w:tcW w:w="533" w:type="pct"/>
            <w:noWrap/>
            <w:vAlign w:val="center"/>
            <w:hideMark/>
          </w:tcPr>
          <w:p w14:paraId="0EC6A415"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100%</w:t>
            </w:r>
          </w:p>
        </w:tc>
        <w:tc>
          <w:tcPr>
            <w:tcW w:w="699" w:type="pct"/>
            <w:noWrap/>
            <w:vAlign w:val="center"/>
            <w:hideMark/>
          </w:tcPr>
          <w:p w14:paraId="75917186"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29.13</w:t>
            </w:r>
          </w:p>
        </w:tc>
        <w:tc>
          <w:tcPr>
            <w:tcW w:w="471" w:type="pct"/>
            <w:noWrap/>
            <w:vAlign w:val="center"/>
            <w:hideMark/>
          </w:tcPr>
          <w:p w14:paraId="67BD0ED9"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100%</w:t>
            </w:r>
          </w:p>
        </w:tc>
      </w:tr>
      <w:tr w:rsidR="009D260B" w:rsidRPr="009D260B" w14:paraId="56141512" w14:textId="77777777" w:rsidTr="00BF4FBB">
        <w:trPr>
          <w:trHeight w:val="270"/>
        </w:trPr>
        <w:tc>
          <w:tcPr>
            <w:tcW w:w="1029" w:type="pct"/>
            <w:vMerge w:val="restart"/>
            <w:noWrap/>
            <w:vAlign w:val="center"/>
            <w:hideMark/>
          </w:tcPr>
          <w:p w14:paraId="331BD0F6" w14:textId="77777777" w:rsidR="009D260B" w:rsidRPr="009D260B" w:rsidRDefault="009D260B" w:rsidP="00BF4FBB">
            <w:pPr>
              <w:widowControl/>
              <w:spacing w:line="360" w:lineRule="exact"/>
              <w:jc w:val="center"/>
              <w:rPr>
                <w:rFonts w:eastAsiaTheme="minorEastAsia"/>
                <w:sz w:val="21"/>
                <w:szCs w:val="21"/>
              </w:rPr>
            </w:pPr>
            <w:r w:rsidRPr="009D260B">
              <w:rPr>
                <w:rFonts w:hint="eastAsia"/>
                <w:sz w:val="21"/>
                <w:szCs w:val="21"/>
              </w:rPr>
              <w:t>斜桥镇</w:t>
            </w:r>
          </w:p>
        </w:tc>
        <w:tc>
          <w:tcPr>
            <w:tcW w:w="691" w:type="pct"/>
            <w:noWrap/>
            <w:vAlign w:val="center"/>
            <w:hideMark/>
          </w:tcPr>
          <w:p w14:paraId="4D2C4B67"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保护区</w:t>
            </w:r>
          </w:p>
        </w:tc>
        <w:tc>
          <w:tcPr>
            <w:tcW w:w="691" w:type="pct"/>
            <w:noWrap/>
            <w:vAlign w:val="center"/>
            <w:hideMark/>
          </w:tcPr>
          <w:p w14:paraId="375586AF"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w:t>
            </w:r>
          </w:p>
        </w:tc>
        <w:tc>
          <w:tcPr>
            <w:tcW w:w="887" w:type="pct"/>
            <w:noWrap/>
            <w:vAlign w:val="center"/>
            <w:hideMark/>
          </w:tcPr>
          <w:p w14:paraId="671CC05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533" w:type="pct"/>
            <w:noWrap/>
            <w:vAlign w:val="center"/>
            <w:hideMark/>
          </w:tcPr>
          <w:p w14:paraId="550C92F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w:t>
            </w:r>
          </w:p>
        </w:tc>
        <w:tc>
          <w:tcPr>
            <w:tcW w:w="699" w:type="pct"/>
            <w:noWrap/>
            <w:vAlign w:val="center"/>
            <w:hideMark/>
          </w:tcPr>
          <w:p w14:paraId="5E6FE0A1"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471" w:type="pct"/>
            <w:noWrap/>
            <w:vAlign w:val="center"/>
            <w:hideMark/>
          </w:tcPr>
          <w:p w14:paraId="05096FD6"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w:t>
            </w:r>
          </w:p>
        </w:tc>
      </w:tr>
      <w:tr w:rsidR="009D260B" w:rsidRPr="009D260B" w14:paraId="39578C49" w14:textId="77777777" w:rsidTr="00BF4FBB">
        <w:trPr>
          <w:trHeight w:val="270"/>
        </w:trPr>
        <w:tc>
          <w:tcPr>
            <w:tcW w:w="1029" w:type="pct"/>
            <w:vMerge/>
            <w:vAlign w:val="center"/>
            <w:hideMark/>
          </w:tcPr>
          <w:p w14:paraId="5B793372"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53B7896F"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保留区</w:t>
            </w:r>
          </w:p>
        </w:tc>
        <w:tc>
          <w:tcPr>
            <w:tcW w:w="691" w:type="pct"/>
            <w:noWrap/>
            <w:vAlign w:val="center"/>
            <w:hideMark/>
          </w:tcPr>
          <w:p w14:paraId="43204C2E"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4</w:t>
            </w:r>
          </w:p>
        </w:tc>
        <w:tc>
          <w:tcPr>
            <w:tcW w:w="887" w:type="pct"/>
            <w:noWrap/>
            <w:vAlign w:val="center"/>
            <w:hideMark/>
          </w:tcPr>
          <w:p w14:paraId="491746EB"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0.84</w:t>
            </w:r>
          </w:p>
        </w:tc>
        <w:tc>
          <w:tcPr>
            <w:tcW w:w="533" w:type="pct"/>
            <w:noWrap/>
            <w:vAlign w:val="center"/>
            <w:hideMark/>
          </w:tcPr>
          <w:p w14:paraId="1D0886C8"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10.3%</w:t>
            </w:r>
          </w:p>
        </w:tc>
        <w:tc>
          <w:tcPr>
            <w:tcW w:w="699" w:type="pct"/>
            <w:noWrap/>
            <w:vAlign w:val="center"/>
            <w:hideMark/>
          </w:tcPr>
          <w:p w14:paraId="6B275F3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0.86</w:t>
            </w:r>
          </w:p>
        </w:tc>
        <w:tc>
          <w:tcPr>
            <w:tcW w:w="471" w:type="pct"/>
            <w:noWrap/>
            <w:vAlign w:val="center"/>
            <w:hideMark/>
          </w:tcPr>
          <w:p w14:paraId="607D133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10.7%</w:t>
            </w:r>
          </w:p>
        </w:tc>
      </w:tr>
      <w:tr w:rsidR="009D260B" w:rsidRPr="009D260B" w14:paraId="5F493BC6" w14:textId="77777777" w:rsidTr="00BF4FBB">
        <w:trPr>
          <w:trHeight w:val="270"/>
        </w:trPr>
        <w:tc>
          <w:tcPr>
            <w:tcW w:w="1029" w:type="pct"/>
            <w:vMerge/>
            <w:vAlign w:val="center"/>
            <w:hideMark/>
          </w:tcPr>
          <w:p w14:paraId="6EAD9BCB"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153E9B55"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控制利用区</w:t>
            </w:r>
          </w:p>
        </w:tc>
        <w:tc>
          <w:tcPr>
            <w:tcW w:w="691" w:type="pct"/>
            <w:noWrap/>
            <w:vAlign w:val="center"/>
            <w:hideMark/>
          </w:tcPr>
          <w:p w14:paraId="1DD9C49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17</w:t>
            </w:r>
          </w:p>
        </w:tc>
        <w:tc>
          <w:tcPr>
            <w:tcW w:w="887" w:type="pct"/>
            <w:noWrap/>
            <w:vAlign w:val="center"/>
            <w:hideMark/>
          </w:tcPr>
          <w:p w14:paraId="46580EA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7.31</w:t>
            </w:r>
          </w:p>
        </w:tc>
        <w:tc>
          <w:tcPr>
            <w:tcW w:w="533" w:type="pct"/>
            <w:noWrap/>
            <w:vAlign w:val="center"/>
            <w:hideMark/>
          </w:tcPr>
          <w:p w14:paraId="3B37EEAC"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89.7%</w:t>
            </w:r>
          </w:p>
        </w:tc>
        <w:tc>
          <w:tcPr>
            <w:tcW w:w="699" w:type="pct"/>
            <w:noWrap/>
            <w:vAlign w:val="center"/>
            <w:hideMark/>
          </w:tcPr>
          <w:p w14:paraId="6BCBFE92"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7.20</w:t>
            </w:r>
          </w:p>
        </w:tc>
        <w:tc>
          <w:tcPr>
            <w:tcW w:w="471" w:type="pct"/>
            <w:noWrap/>
            <w:vAlign w:val="center"/>
            <w:hideMark/>
          </w:tcPr>
          <w:p w14:paraId="0BF208D3"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89.3%</w:t>
            </w:r>
          </w:p>
        </w:tc>
      </w:tr>
      <w:tr w:rsidR="009D260B" w:rsidRPr="009D260B" w14:paraId="709BCA99" w14:textId="77777777" w:rsidTr="00BF4FBB">
        <w:trPr>
          <w:trHeight w:val="270"/>
        </w:trPr>
        <w:tc>
          <w:tcPr>
            <w:tcW w:w="1029" w:type="pct"/>
            <w:vMerge/>
            <w:vAlign w:val="center"/>
            <w:hideMark/>
          </w:tcPr>
          <w:p w14:paraId="178712D1"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33E9A761"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开发利用区</w:t>
            </w:r>
          </w:p>
        </w:tc>
        <w:tc>
          <w:tcPr>
            <w:tcW w:w="691" w:type="pct"/>
            <w:noWrap/>
            <w:vAlign w:val="center"/>
            <w:hideMark/>
          </w:tcPr>
          <w:p w14:paraId="25C70AB5"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w:t>
            </w:r>
          </w:p>
        </w:tc>
        <w:tc>
          <w:tcPr>
            <w:tcW w:w="887" w:type="pct"/>
            <w:noWrap/>
            <w:vAlign w:val="center"/>
            <w:hideMark/>
          </w:tcPr>
          <w:p w14:paraId="5FF28CC1"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533" w:type="pct"/>
            <w:noWrap/>
            <w:vAlign w:val="center"/>
            <w:hideMark/>
          </w:tcPr>
          <w:p w14:paraId="770EC17E"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w:t>
            </w:r>
          </w:p>
        </w:tc>
        <w:tc>
          <w:tcPr>
            <w:tcW w:w="699" w:type="pct"/>
            <w:noWrap/>
            <w:vAlign w:val="center"/>
            <w:hideMark/>
          </w:tcPr>
          <w:p w14:paraId="0C2208DF"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471" w:type="pct"/>
            <w:noWrap/>
            <w:vAlign w:val="center"/>
            <w:hideMark/>
          </w:tcPr>
          <w:p w14:paraId="10BAFD80"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w:t>
            </w:r>
          </w:p>
        </w:tc>
      </w:tr>
      <w:tr w:rsidR="009D260B" w:rsidRPr="009D260B" w14:paraId="0B769ED2" w14:textId="77777777" w:rsidTr="00BF4FBB">
        <w:trPr>
          <w:trHeight w:val="270"/>
        </w:trPr>
        <w:tc>
          <w:tcPr>
            <w:tcW w:w="1029" w:type="pct"/>
            <w:vMerge/>
            <w:vAlign w:val="center"/>
            <w:hideMark/>
          </w:tcPr>
          <w:p w14:paraId="23B84B24"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70276BC8"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小计</w:t>
            </w:r>
          </w:p>
        </w:tc>
        <w:tc>
          <w:tcPr>
            <w:tcW w:w="691" w:type="pct"/>
            <w:noWrap/>
            <w:vAlign w:val="center"/>
            <w:hideMark/>
          </w:tcPr>
          <w:p w14:paraId="335ED157"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21</w:t>
            </w:r>
          </w:p>
        </w:tc>
        <w:tc>
          <w:tcPr>
            <w:tcW w:w="887" w:type="pct"/>
            <w:noWrap/>
            <w:vAlign w:val="center"/>
            <w:hideMark/>
          </w:tcPr>
          <w:p w14:paraId="5791CFD8"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8.15</w:t>
            </w:r>
          </w:p>
        </w:tc>
        <w:tc>
          <w:tcPr>
            <w:tcW w:w="533" w:type="pct"/>
            <w:noWrap/>
            <w:vAlign w:val="center"/>
            <w:hideMark/>
          </w:tcPr>
          <w:p w14:paraId="0FDF7820"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100%</w:t>
            </w:r>
          </w:p>
        </w:tc>
        <w:tc>
          <w:tcPr>
            <w:tcW w:w="699" w:type="pct"/>
            <w:noWrap/>
            <w:vAlign w:val="center"/>
            <w:hideMark/>
          </w:tcPr>
          <w:p w14:paraId="0B101143"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8.06</w:t>
            </w:r>
          </w:p>
        </w:tc>
        <w:tc>
          <w:tcPr>
            <w:tcW w:w="471" w:type="pct"/>
            <w:noWrap/>
            <w:vAlign w:val="center"/>
            <w:hideMark/>
          </w:tcPr>
          <w:p w14:paraId="0272DC35"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100%</w:t>
            </w:r>
          </w:p>
        </w:tc>
      </w:tr>
      <w:tr w:rsidR="009D260B" w:rsidRPr="009D260B" w14:paraId="5DEFA9B3" w14:textId="77777777" w:rsidTr="00BF4FBB">
        <w:trPr>
          <w:trHeight w:val="270"/>
        </w:trPr>
        <w:tc>
          <w:tcPr>
            <w:tcW w:w="1029" w:type="pct"/>
            <w:vMerge w:val="restart"/>
            <w:noWrap/>
            <w:vAlign w:val="center"/>
            <w:hideMark/>
          </w:tcPr>
          <w:p w14:paraId="60B78F4B" w14:textId="77777777" w:rsidR="009D260B" w:rsidRPr="009D260B" w:rsidRDefault="009D260B" w:rsidP="00BF4FBB">
            <w:pPr>
              <w:widowControl/>
              <w:spacing w:line="360" w:lineRule="exact"/>
              <w:jc w:val="center"/>
              <w:rPr>
                <w:rFonts w:eastAsiaTheme="minorEastAsia"/>
                <w:sz w:val="21"/>
                <w:szCs w:val="21"/>
              </w:rPr>
            </w:pPr>
            <w:r w:rsidRPr="009D260B">
              <w:rPr>
                <w:rFonts w:hint="eastAsia"/>
                <w:sz w:val="21"/>
                <w:szCs w:val="21"/>
              </w:rPr>
              <w:t>许村镇</w:t>
            </w:r>
          </w:p>
        </w:tc>
        <w:tc>
          <w:tcPr>
            <w:tcW w:w="691" w:type="pct"/>
            <w:noWrap/>
            <w:vAlign w:val="center"/>
            <w:hideMark/>
          </w:tcPr>
          <w:p w14:paraId="7D011922"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保护区</w:t>
            </w:r>
          </w:p>
        </w:tc>
        <w:tc>
          <w:tcPr>
            <w:tcW w:w="691" w:type="pct"/>
            <w:noWrap/>
            <w:vAlign w:val="center"/>
            <w:hideMark/>
          </w:tcPr>
          <w:p w14:paraId="2E2E29A9"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4</w:t>
            </w:r>
          </w:p>
        </w:tc>
        <w:tc>
          <w:tcPr>
            <w:tcW w:w="887" w:type="pct"/>
            <w:noWrap/>
            <w:vAlign w:val="center"/>
            <w:hideMark/>
          </w:tcPr>
          <w:p w14:paraId="3C00F90F"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1.22</w:t>
            </w:r>
          </w:p>
        </w:tc>
        <w:tc>
          <w:tcPr>
            <w:tcW w:w="533" w:type="pct"/>
            <w:noWrap/>
            <w:vAlign w:val="center"/>
            <w:hideMark/>
          </w:tcPr>
          <w:p w14:paraId="0C5F84E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7.5%</w:t>
            </w:r>
          </w:p>
        </w:tc>
        <w:tc>
          <w:tcPr>
            <w:tcW w:w="699" w:type="pct"/>
            <w:noWrap/>
            <w:vAlign w:val="center"/>
            <w:hideMark/>
          </w:tcPr>
          <w:p w14:paraId="477B2EB8"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1.85</w:t>
            </w:r>
          </w:p>
        </w:tc>
        <w:tc>
          <w:tcPr>
            <w:tcW w:w="471" w:type="pct"/>
            <w:noWrap/>
            <w:vAlign w:val="center"/>
            <w:hideMark/>
          </w:tcPr>
          <w:p w14:paraId="5BBC32A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7.5%</w:t>
            </w:r>
          </w:p>
        </w:tc>
      </w:tr>
      <w:tr w:rsidR="009D260B" w:rsidRPr="009D260B" w14:paraId="7B394D62" w14:textId="77777777" w:rsidTr="00BF4FBB">
        <w:trPr>
          <w:trHeight w:val="270"/>
        </w:trPr>
        <w:tc>
          <w:tcPr>
            <w:tcW w:w="1029" w:type="pct"/>
            <w:vMerge/>
            <w:vAlign w:val="center"/>
            <w:hideMark/>
          </w:tcPr>
          <w:p w14:paraId="4E4E15FD"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24AE5C36"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保留区</w:t>
            </w:r>
          </w:p>
        </w:tc>
        <w:tc>
          <w:tcPr>
            <w:tcW w:w="691" w:type="pct"/>
            <w:noWrap/>
            <w:vAlign w:val="center"/>
            <w:hideMark/>
          </w:tcPr>
          <w:p w14:paraId="50143A2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29</w:t>
            </w:r>
          </w:p>
        </w:tc>
        <w:tc>
          <w:tcPr>
            <w:tcW w:w="887" w:type="pct"/>
            <w:noWrap/>
            <w:vAlign w:val="center"/>
            <w:hideMark/>
          </w:tcPr>
          <w:p w14:paraId="33084017"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11.77</w:t>
            </w:r>
          </w:p>
        </w:tc>
        <w:tc>
          <w:tcPr>
            <w:tcW w:w="533" w:type="pct"/>
            <w:noWrap/>
            <w:vAlign w:val="center"/>
            <w:hideMark/>
          </w:tcPr>
          <w:p w14:paraId="5E8F7C3C"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72.0%</w:t>
            </w:r>
          </w:p>
        </w:tc>
        <w:tc>
          <w:tcPr>
            <w:tcW w:w="699" w:type="pct"/>
            <w:noWrap/>
            <w:vAlign w:val="center"/>
            <w:hideMark/>
          </w:tcPr>
          <w:p w14:paraId="419DE762"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17.77</w:t>
            </w:r>
          </w:p>
        </w:tc>
        <w:tc>
          <w:tcPr>
            <w:tcW w:w="471" w:type="pct"/>
            <w:noWrap/>
            <w:vAlign w:val="center"/>
            <w:hideMark/>
          </w:tcPr>
          <w:p w14:paraId="61C26F6B"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72.1%</w:t>
            </w:r>
          </w:p>
        </w:tc>
      </w:tr>
      <w:tr w:rsidR="009D260B" w:rsidRPr="009D260B" w14:paraId="7172444E" w14:textId="77777777" w:rsidTr="00BF4FBB">
        <w:trPr>
          <w:trHeight w:val="270"/>
        </w:trPr>
        <w:tc>
          <w:tcPr>
            <w:tcW w:w="1029" w:type="pct"/>
            <w:vMerge/>
            <w:vAlign w:val="center"/>
            <w:hideMark/>
          </w:tcPr>
          <w:p w14:paraId="605AAFEC"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121BCC60"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控制利用区</w:t>
            </w:r>
          </w:p>
        </w:tc>
        <w:tc>
          <w:tcPr>
            <w:tcW w:w="691" w:type="pct"/>
            <w:noWrap/>
            <w:vAlign w:val="center"/>
            <w:hideMark/>
          </w:tcPr>
          <w:p w14:paraId="4F7C37F8"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13</w:t>
            </w:r>
          </w:p>
        </w:tc>
        <w:tc>
          <w:tcPr>
            <w:tcW w:w="887" w:type="pct"/>
            <w:noWrap/>
            <w:vAlign w:val="center"/>
            <w:hideMark/>
          </w:tcPr>
          <w:p w14:paraId="6B7C0EA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3.34</w:t>
            </w:r>
          </w:p>
        </w:tc>
        <w:tc>
          <w:tcPr>
            <w:tcW w:w="533" w:type="pct"/>
            <w:noWrap/>
            <w:vAlign w:val="center"/>
            <w:hideMark/>
          </w:tcPr>
          <w:p w14:paraId="114B8D57"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20.5%</w:t>
            </w:r>
          </w:p>
        </w:tc>
        <w:tc>
          <w:tcPr>
            <w:tcW w:w="699" w:type="pct"/>
            <w:noWrap/>
            <w:vAlign w:val="center"/>
            <w:hideMark/>
          </w:tcPr>
          <w:p w14:paraId="1A7A0691"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5.03</w:t>
            </w:r>
          </w:p>
        </w:tc>
        <w:tc>
          <w:tcPr>
            <w:tcW w:w="471" w:type="pct"/>
            <w:noWrap/>
            <w:vAlign w:val="center"/>
            <w:hideMark/>
          </w:tcPr>
          <w:p w14:paraId="565AB8D9"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20.4%</w:t>
            </w:r>
          </w:p>
        </w:tc>
      </w:tr>
      <w:tr w:rsidR="009D260B" w:rsidRPr="009D260B" w14:paraId="4CD7A5CD" w14:textId="77777777" w:rsidTr="00BF4FBB">
        <w:trPr>
          <w:trHeight w:val="270"/>
        </w:trPr>
        <w:tc>
          <w:tcPr>
            <w:tcW w:w="1029" w:type="pct"/>
            <w:vMerge/>
            <w:vAlign w:val="center"/>
            <w:hideMark/>
          </w:tcPr>
          <w:p w14:paraId="47B35E9E"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4741BE05"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开发利用区</w:t>
            </w:r>
          </w:p>
        </w:tc>
        <w:tc>
          <w:tcPr>
            <w:tcW w:w="691" w:type="pct"/>
            <w:noWrap/>
            <w:vAlign w:val="center"/>
            <w:hideMark/>
          </w:tcPr>
          <w:p w14:paraId="4023B1D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w:t>
            </w:r>
          </w:p>
        </w:tc>
        <w:tc>
          <w:tcPr>
            <w:tcW w:w="887" w:type="pct"/>
            <w:noWrap/>
            <w:vAlign w:val="center"/>
            <w:hideMark/>
          </w:tcPr>
          <w:p w14:paraId="346B4247"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533" w:type="pct"/>
            <w:noWrap/>
            <w:vAlign w:val="center"/>
            <w:hideMark/>
          </w:tcPr>
          <w:p w14:paraId="11DA7337"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w:t>
            </w:r>
          </w:p>
        </w:tc>
        <w:tc>
          <w:tcPr>
            <w:tcW w:w="699" w:type="pct"/>
            <w:noWrap/>
            <w:vAlign w:val="center"/>
            <w:hideMark/>
          </w:tcPr>
          <w:p w14:paraId="0482BB28"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471" w:type="pct"/>
            <w:noWrap/>
            <w:vAlign w:val="center"/>
            <w:hideMark/>
          </w:tcPr>
          <w:p w14:paraId="2652AD86"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w:t>
            </w:r>
          </w:p>
        </w:tc>
      </w:tr>
      <w:tr w:rsidR="009D260B" w:rsidRPr="009D260B" w14:paraId="7708860B" w14:textId="77777777" w:rsidTr="00BF4FBB">
        <w:trPr>
          <w:trHeight w:val="270"/>
        </w:trPr>
        <w:tc>
          <w:tcPr>
            <w:tcW w:w="1029" w:type="pct"/>
            <w:vMerge/>
            <w:vAlign w:val="center"/>
            <w:hideMark/>
          </w:tcPr>
          <w:p w14:paraId="08008530"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17024281"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小计</w:t>
            </w:r>
          </w:p>
        </w:tc>
        <w:tc>
          <w:tcPr>
            <w:tcW w:w="691" w:type="pct"/>
            <w:noWrap/>
            <w:vAlign w:val="center"/>
            <w:hideMark/>
          </w:tcPr>
          <w:p w14:paraId="4CBE0DF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46</w:t>
            </w:r>
          </w:p>
        </w:tc>
        <w:tc>
          <w:tcPr>
            <w:tcW w:w="887" w:type="pct"/>
            <w:noWrap/>
            <w:vAlign w:val="center"/>
            <w:hideMark/>
          </w:tcPr>
          <w:p w14:paraId="322A213C"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16.34</w:t>
            </w:r>
          </w:p>
        </w:tc>
        <w:tc>
          <w:tcPr>
            <w:tcW w:w="533" w:type="pct"/>
            <w:noWrap/>
            <w:vAlign w:val="center"/>
            <w:hideMark/>
          </w:tcPr>
          <w:p w14:paraId="1549BB3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100%</w:t>
            </w:r>
          </w:p>
        </w:tc>
        <w:tc>
          <w:tcPr>
            <w:tcW w:w="699" w:type="pct"/>
            <w:noWrap/>
            <w:vAlign w:val="center"/>
            <w:hideMark/>
          </w:tcPr>
          <w:p w14:paraId="48A0CEB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24.65</w:t>
            </w:r>
          </w:p>
        </w:tc>
        <w:tc>
          <w:tcPr>
            <w:tcW w:w="471" w:type="pct"/>
            <w:noWrap/>
            <w:vAlign w:val="center"/>
            <w:hideMark/>
          </w:tcPr>
          <w:p w14:paraId="5C279EEB"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100%</w:t>
            </w:r>
          </w:p>
        </w:tc>
      </w:tr>
      <w:tr w:rsidR="009D260B" w:rsidRPr="009D260B" w14:paraId="4293095B" w14:textId="77777777" w:rsidTr="00BF4FBB">
        <w:trPr>
          <w:trHeight w:val="270"/>
        </w:trPr>
        <w:tc>
          <w:tcPr>
            <w:tcW w:w="1029" w:type="pct"/>
            <w:vMerge w:val="restart"/>
            <w:noWrap/>
            <w:vAlign w:val="center"/>
            <w:hideMark/>
          </w:tcPr>
          <w:p w14:paraId="1D0B4AAF" w14:textId="77777777" w:rsidR="009D260B" w:rsidRPr="009D260B" w:rsidRDefault="009D260B" w:rsidP="00BF4FBB">
            <w:pPr>
              <w:widowControl/>
              <w:spacing w:line="360" w:lineRule="exact"/>
              <w:jc w:val="center"/>
              <w:rPr>
                <w:rFonts w:eastAsiaTheme="minorEastAsia"/>
                <w:sz w:val="21"/>
                <w:szCs w:val="21"/>
              </w:rPr>
            </w:pPr>
            <w:r w:rsidRPr="009D260B">
              <w:rPr>
                <w:rFonts w:hint="eastAsia"/>
                <w:sz w:val="21"/>
                <w:szCs w:val="21"/>
              </w:rPr>
              <w:t>盐官镇</w:t>
            </w:r>
          </w:p>
        </w:tc>
        <w:tc>
          <w:tcPr>
            <w:tcW w:w="691" w:type="pct"/>
            <w:noWrap/>
            <w:vAlign w:val="center"/>
            <w:hideMark/>
          </w:tcPr>
          <w:p w14:paraId="553CEA9F"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保护区</w:t>
            </w:r>
          </w:p>
        </w:tc>
        <w:tc>
          <w:tcPr>
            <w:tcW w:w="691" w:type="pct"/>
            <w:noWrap/>
            <w:vAlign w:val="center"/>
            <w:hideMark/>
          </w:tcPr>
          <w:p w14:paraId="1D01C7CE"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w:t>
            </w:r>
          </w:p>
        </w:tc>
        <w:tc>
          <w:tcPr>
            <w:tcW w:w="887" w:type="pct"/>
            <w:noWrap/>
            <w:vAlign w:val="center"/>
            <w:hideMark/>
          </w:tcPr>
          <w:p w14:paraId="685AEED8"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533" w:type="pct"/>
            <w:noWrap/>
            <w:vAlign w:val="center"/>
            <w:hideMark/>
          </w:tcPr>
          <w:p w14:paraId="0389B97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w:t>
            </w:r>
          </w:p>
        </w:tc>
        <w:tc>
          <w:tcPr>
            <w:tcW w:w="699" w:type="pct"/>
            <w:noWrap/>
            <w:vAlign w:val="center"/>
            <w:hideMark/>
          </w:tcPr>
          <w:p w14:paraId="559D2B1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471" w:type="pct"/>
            <w:noWrap/>
            <w:vAlign w:val="center"/>
            <w:hideMark/>
          </w:tcPr>
          <w:p w14:paraId="098B5D9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w:t>
            </w:r>
          </w:p>
        </w:tc>
      </w:tr>
      <w:tr w:rsidR="009D260B" w:rsidRPr="009D260B" w14:paraId="669134C7" w14:textId="77777777" w:rsidTr="00BF4FBB">
        <w:trPr>
          <w:trHeight w:val="270"/>
        </w:trPr>
        <w:tc>
          <w:tcPr>
            <w:tcW w:w="1029" w:type="pct"/>
            <w:vMerge/>
            <w:vAlign w:val="center"/>
            <w:hideMark/>
          </w:tcPr>
          <w:p w14:paraId="1DDAC02D"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6C0B4933"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保留区</w:t>
            </w:r>
          </w:p>
        </w:tc>
        <w:tc>
          <w:tcPr>
            <w:tcW w:w="691" w:type="pct"/>
            <w:noWrap/>
            <w:vAlign w:val="center"/>
            <w:hideMark/>
          </w:tcPr>
          <w:p w14:paraId="080414F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39</w:t>
            </w:r>
          </w:p>
        </w:tc>
        <w:tc>
          <w:tcPr>
            <w:tcW w:w="887" w:type="pct"/>
            <w:noWrap/>
            <w:vAlign w:val="center"/>
            <w:hideMark/>
          </w:tcPr>
          <w:p w14:paraId="1FA58095"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10.45</w:t>
            </w:r>
          </w:p>
        </w:tc>
        <w:tc>
          <w:tcPr>
            <w:tcW w:w="533" w:type="pct"/>
            <w:noWrap/>
            <w:vAlign w:val="center"/>
            <w:hideMark/>
          </w:tcPr>
          <w:p w14:paraId="2B428BB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60.5%</w:t>
            </w:r>
          </w:p>
        </w:tc>
        <w:tc>
          <w:tcPr>
            <w:tcW w:w="699" w:type="pct"/>
            <w:noWrap/>
            <w:vAlign w:val="center"/>
            <w:hideMark/>
          </w:tcPr>
          <w:p w14:paraId="32F72FDE"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15.52</w:t>
            </w:r>
          </w:p>
        </w:tc>
        <w:tc>
          <w:tcPr>
            <w:tcW w:w="471" w:type="pct"/>
            <w:noWrap/>
            <w:vAlign w:val="center"/>
            <w:hideMark/>
          </w:tcPr>
          <w:p w14:paraId="4FF4348F"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60.2%</w:t>
            </w:r>
          </w:p>
        </w:tc>
      </w:tr>
      <w:tr w:rsidR="009D260B" w:rsidRPr="009D260B" w14:paraId="4F75B91C" w14:textId="77777777" w:rsidTr="00BF4FBB">
        <w:trPr>
          <w:trHeight w:val="270"/>
        </w:trPr>
        <w:tc>
          <w:tcPr>
            <w:tcW w:w="1029" w:type="pct"/>
            <w:vMerge/>
            <w:vAlign w:val="center"/>
            <w:hideMark/>
          </w:tcPr>
          <w:p w14:paraId="6BA2A689"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59DBB35B"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控制利用区</w:t>
            </w:r>
          </w:p>
        </w:tc>
        <w:tc>
          <w:tcPr>
            <w:tcW w:w="691" w:type="pct"/>
            <w:noWrap/>
            <w:vAlign w:val="center"/>
            <w:hideMark/>
          </w:tcPr>
          <w:p w14:paraId="5C7C7EF3"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30</w:t>
            </w:r>
          </w:p>
        </w:tc>
        <w:tc>
          <w:tcPr>
            <w:tcW w:w="887" w:type="pct"/>
            <w:noWrap/>
            <w:vAlign w:val="center"/>
            <w:hideMark/>
          </w:tcPr>
          <w:p w14:paraId="2F1F28C3"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6.82</w:t>
            </w:r>
          </w:p>
        </w:tc>
        <w:tc>
          <w:tcPr>
            <w:tcW w:w="533" w:type="pct"/>
            <w:noWrap/>
            <w:vAlign w:val="center"/>
            <w:hideMark/>
          </w:tcPr>
          <w:p w14:paraId="596B9DA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39.5%</w:t>
            </w:r>
          </w:p>
        </w:tc>
        <w:tc>
          <w:tcPr>
            <w:tcW w:w="699" w:type="pct"/>
            <w:noWrap/>
            <w:vAlign w:val="center"/>
            <w:hideMark/>
          </w:tcPr>
          <w:p w14:paraId="108CD1B7"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10.27</w:t>
            </w:r>
          </w:p>
        </w:tc>
        <w:tc>
          <w:tcPr>
            <w:tcW w:w="471" w:type="pct"/>
            <w:noWrap/>
            <w:vAlign w:val="center"/>
            <w:hideMark/>
          </w:tcPr>
          <w:p w14:paraId="0556011F"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39.8%</w:t>
            </w:r>
          </w:p>
        </w:tc>
      </w:tr>
      <w:tr w:rsidR="009D260B" w:rsidRPr="009D260B" w14:paraId="233F7301" w14:textId="77777777" w:rsidTr="00BF4FBB">
        <w:trPr>
          <w:trHeight w:val="270"/>
        </w:trPr>
        <w:tc>
          <w:tcPr>
            <w:tcW w:w="1029" w:type="pct"/>
            <w:vMerge/>
            <w:vAlign w:val="center"/>
            <w:hideMark/>
          </w:tcPr>
          <w:p w14:paraId="724B3F82"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4BD06459"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开发利用区</w:t>
            </w:r>
          </w:p>
        </w:tc>
        <w:tc>
          <w:tcPr>
            <w:tcW w:w="691" w:type="pct"/>
            <w:noWrap/>
            <w:vAlign w:val="center"/>
            <w:hideMark/>
          </w:tcPr>
          <w:p w14:paraId="14A68992"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w:t>
            </w:r>
          </w:p>
        </w:tc>
        <w:tc>
          <w:tcPr>
            <w:tcW w:w="887" w:type="pct"/>
            <w:noWrap/>
            <w:vAlign w:val="center"/>
            <w:hideMark/>
          </w:tcPr>
          <w:p w14:paraId="53F85458"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533" w:type="pct"/>
            <w:noWrap/>
            <w:vAlign w:val="center"/>
            <w:hideMark/>
          </w:tcPr>
          <w:p w14:paraId="78C8978C"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w:t>
            </w:r>
          </w:p>
        </w:tc>
        <w:tc>
          <w:tcPr>
            <w:tcW w:w="699" w:type="pct"/>
            <w:noWrap/>
            <w:vAlign w:val="center"/>
            <w:hideMark/>
          </w:tcPr>
          <w:p w14:paraId="426ABF0F"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471" w:type="pct"/>
            <w:noWrap/>
            <w:vAlign w:val="center"/>
            <w:hideMark/>
          </w:tcPr>
          <w:p w14:paraId="14307D31"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w:t>
            </w:r>
          </w:p>
        </w:tc>
      </w:tr>
      <w:tr w:rsidR="009D260B" w:rsidRPr="009D260B" w14:paraId="0A928A98" w14:textId="77777777" w:rsidTr="00BF4FBB">
        <w:trPr>
          <w:trHeight w:val="270"/>
        </w:trPr>
        <w:tc>
          <w:tcPr>
            <w:tcW w:w="1029" w:type="pct"/>
            <w:vMerge/>
            <w:vAlign w:val="center"/>
            <w:hideMark/>
          </w:tcPr>
          <w:p w14:paraId="542BBBAA"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2CCB3B7B"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小计</w:t>
            </w:r>
          </w:p>
        </w:tc>
        <w:tc>
          <w:tcPr>
            <w:tcW w:w="691" w:type="pct"/>
            <w:noWrap/>
            <w:vAlign w:val="center"/>
            <w:hideMark/>
          </w:tcPr>
          <w:p w14:paraId="0BB5A58B"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69</w:t>
            </w:r>
          </w:p>
        </w:tc>
        <w:tc>
          <w:tcPr>
            <w:tcW w:w="887" w:type="pct"/>
            <w:noWrap/>
            <w:vAlign w:val="center"/>
            <w:hideMark/>
          </w:tcPr>
          <w:p w14:paraId="529C806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17.27</w:t>
            </w:r>
          </w:p>
        </w:tc>
        <w:tc>
          <w:tcPr>
            <w:tcW w:w="533" w:type="pct"/>
            <w:noWrap/>
            <w:vAlign w:val="center"/>
            <w:hideMark/>
          </w:tcPr>
          <w:p w14:paraId="58F64D53"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100%</w:t>
            </w:r>
          </w:p>
        </w:tc>
        <w:tc>
          <w:tcPr>
            <w:tcW w:w="699" w:type="pct"/>
            <w:noWrap/>
            <w:vAlign w:val="center"/>
            <w:hideMark/>
          </w:tcPr>
          <w:p w14:paraId="7C01508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25.79</w:t>
            </w:r>
          </w:p>
        </w:tc>
        <w:tc>
          <w:tcPr>
            <w:tcW w:w="471" w:type="pct"/>
            <w:noWrap/>
            <w:vAlign w:val="center"/>
            <w:hideMark/>
          </w:tcPr>
          <w:p w14:paraId="597C2489"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100%</w:t>
            </w:r>
          </w:p>
        </w:tc>
      </w:tr>
      <w:tr w:rsidR="009D260B" w:rsidRPr="009D260B" w14:paraId="143C92CD" w14:textId="77777777" w:rsidTr="00BF4FBB">
        <w:trPr>
          <w:trHeight w:val="270"/>
        </w:trPr>
        <w:tc>
          <w:tcPr>
            <w:tcW w:w="1029" w:type="pct"/>
            <w:vMerge w:val="restart"/>
            <w:noWrap/>
            <w:vAlign w:val="center"/>
            <w:hideMark/>
          </w:tcPr>
          <w:p w14:paraId="32DB8F22" w14:textId="77777777" w:rsidR="009D260B" w:rsidRPr="009D260B" w:rsidRDefault="009D260B" w:rsidP="00BF4FBB">
            <w:pPr>
              <w:widowControl/>
              <w:spacing w:line="360" w:lineRule="exact"/>
              <w:jc w:val="center"/>
              <w:rPr>
                <w:rFonts w:eastAsiaTheme="minorEastAsia"/>
                <w:sz w:val="21"/>
                <w:szCs w:val="21"/>
              </w:rPr>
            </w:pPr>
            <w:r w:rsidRPr="009D260B">
              <w:rPr>
                <w:rFonts w:hint="eastAsia"/>
                <w:sz w:val="21"/>
                <w:szCs w:val="21"/>
              </w:rPr>
              <w:t>袁花镇</w:t>
            </w:r>
          </w:p>
        </w:tc>
        <w:tc>
          <w:tcPr>
            <w:tcW w:w="691" w:type="pct"/>
            <w:noWrap/>
            <w:vAlign w:val="center"/>
            <w:hideMark/>
          </w:tcPr>
          <w:p w14:paraId="2C0EE1BF"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保护区</w:t>
            </w:r>
          </w:p>
        </w:tc>
        <w:tc>
          <w:tcPr>
            <w:tcW w:w="691" w:type="pct"/>
            <w:noWrap/>
            <w:vAlign w:val="center"/>
            <w:hideMark/>
          </w:tcPr>
          <w:p w14:paraId="51F7206C"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w:t>
            </w:r>
          </w:p>
        </w:tc>
        <w:tc>
          <w:tcPr>
            <w:tcW w:w="887" w:type="pct"/>
            <w:noWrap/>
            <w:vAlign w:val="center"/>
            <w:hideMark/>
          </w:tcPr>
          <w:p w14:paraId="10A3A661"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0.48</w:t>
            </w:r>
          </w:p>
        </w:tc>
        <w:tc>
          <w:tcPr>
            <w:tcW w:w="533" w:type="pct"/>
            <w:noWrap/>
            <w:vAlign w:val="center"/>
            <w:hideMark/>
          </w:tcPr>
          <w:p w14:paraId="7132943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2.2%</w:t>
            </w:r>
          </w:p>
        </w:tc>
        <w:tc>
          <w:tcPr>
            <w:tcW w:w="699" w:type="pct"/>
            <w:noWrap/>
            <w:vAlign w:val="center"/>
            <w:hideMark/>
          </w:tcPr>
          <w:p w14:paraId="3C6D6FB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0.48</w:t>
            </w:r>
          </w:p>
        </w:tc>
        <w:tc>
          <w:tcPr>
            <w:tcW w:w="471" w:type="pct"/>
            <w:noWrap/>
            <w:vAlign w:val="center"/>
            <w:hideMark/>
          </w:tcPr>
          <w:p w14:paraId="4D6419BF"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1.9%</w:t>
            </w:r>
          </w:p>
        </w:tc>
      </w:tr>
      <w:tr w:rsidR="009D260B" w:rsidRPr="009D260B" w14:paraId="7A681987" w14:textId="77777777" w:rsidTr="00BF4FBB">
        <w:trPr>
          <w:trHeight w:val="270"/>
        </w:trPr>
        <w:tc>
          <w:tcPr>
            <w:tcW w:w="1029" w:type="pct"/>
            <w:vMerge/>
            <w:vAlign w:val="center"/>
            <w:hideMark/>
          </w:tcPr>
          <w:p w14:paraId="72D870DA"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746E45BE"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保留区</w:t>
            </w:r>
          </w:p>
        </w:tc>
        <w:tc>
          <w:tcPr>
            <w:tcW w:w="691" w:type="pct"/>
            <w:noWrap/>
            <w:vAlign w:val="center"/>
            <w:hideMark/>
          </w:tcPr>
          <w:p w14:paraId="45766F40"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69</w:t>
            </w:r>
          </w:p>
        </w:tc>
        <w:tc>
          <w:tcPr>
            <w:tcW w:w="887" w:type="pct"/>
            <w:noWrap/>
            <w:vAlign w:val="center"/>
            <w:hideMark/>
          </w:tcPr>
          <w:p w14:paraId="6B96D35F"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14.39</w:t>
            </w:r>
          </w:p>
        </w:tc>
        <w:tc>
          <w:tcPr>
            <w:tcW w:w="533" w:type="pct"/>
            <w:noWrap/>
            <w:vAlign w:val="center"/>
            <w:hideMark/>
          </w:tcPr>
          <w:p w14:paraId="1437DDA6"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67.0%</w:t>
            </w:r>
          </w:p>
        </w:tc>
        <w:tc>
          <w:tcPr>
            <w:tcW w:w="699" w:type="pct"/>
            <w:noWrap/>
            <w:vAlign w:val="center"/>
            <w:hideMark/>
          </w:tcPr>
          <w:p w14:paraId="3E3EDFC7"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18.21</w:t>
            </w:r>
          </w:p>
        </w:tc>
        <w:tc>
          <w:tcPr>
            <w:tcW w:w="471" w:type="pct"/>
            <w:noWrap/>
            <w:vAlign w:val="center"/>
            <w:hideMark/>
          </w:tcPr>
          <w:p w14:paraId="0D1BB129"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71.1%</w:t>
            </w:r>
          </w:p>
        </w:tc>
      </w:tr>
      <w:tr w:rsidR="009D260B" w:rsidRPr="009D260B" w14:paraId="3347DE5E" w14:textId="77777777" w:rsidTr="00BF4FBB">
        <w:trPr>
          <w:trHeight w:val="270"/>
        </w:trPr>
        <w:tc>
          <w:tcPr>
            <w:tcW w:w="1029" w:type="pct"/>
            <w:vMerge/>
            <w:vAlign w:val="center"/>
            <w:hideMark/>
          </w:tcPr>
          <w:p w14:paraId="06A8539F"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029CACBE"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控制利用区</w:t>
            </w:r>
          </w:p>
        </w:tc>
        <w:tc>
          <w:tcPr>
            <w:tcW w:w="691" w:type="pct"/>
            <w:noWrap/>
            <w:vAlign w:val="center"/>
            <w:hideMark/>
          </w:tcPr>
          <w:p w14:paraId="4F9BAE6B"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46</w:t>
            </w:r>
          </w:p>
        </w:tc>
        <w:tc>
          <w:tcPr>
            <w:tcW w:w="887" w:type="pct"/>
            <w:noWrap/>
            <w:vAlign w:val="center"/>
            <w:hideMark/>
          </w:tcPr>
          <w:p w14:paraId="227F1DF6"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6.59</w:t>
            </w:r>
          </w:p>
        </w:tc>
        <w:tc>
          <w:tcPr>
            <w:tcW w:w="533" w:type="pct"/>
            <w:noWrap/>
            <w:vAlign w:val="center"/>
            <w:hideMark/>
          </w:tcPr>
          <w:p w14:paraId="01AD1DBE"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30.7%</w:t>
            </w:r>
          </w:p>
        </w:tc>
        <w:tc>
          <w:tcPr>
            <w:tcW w:w="699" w:type="pct"/>
            <w:noWrap/>
            <w:vAlign w:val="center"/>
            <w:hideMark/>
          </w:tcPr>
          <w:p w14:paraId="695ABE6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6.89</w:t>
            </w:r>
          </w:p>
        </w:tc>
        <w:tc>
          <w:tcPr>
            <w:tcW w:w="471" w:type="pct"/>
            <w:noWrap/>
            <w:vAlign w:val="center"/>
            <w:hideMark/>
          </w:tcPr>
          <w:p w14:paraId="5947D1C8"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26.9%</w:t>
            </w:r>
          </w:p>
        </w:tc>
      </w:tr>
      <w:tr w:rsidR="009D260B" w:rsidRPr="009D260B" w14:paraId="64B83FF1" w14:textId="77777777" w:rsidTr="00BF4FBB">
        <w:trPr>
          <w:trHeight w:val="270"/>
        </w:trPr>
        <w:tc>
          <w:tcPr>
            <w:tcW w:w="1029" w:type="pct"/>
            <w:vMerge/>
            <w:vAlign w:val="center"/>
            <w:hideMark/>
          </w:tcPr>
          <w:p w14:paraId="672A8786"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659E158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开发利用区</w:t>
            </w:r>
          </w:p>
        </w:tc>
        <w:tc>
          <w:tcPr>
            <w:tcW w:w="691" w:type="pct"/>
            <w:noWrap/>
            <w:vAlign w:val="center"/>
            <w:hideMark/>
          </w:tcPr>
          <w:p w14:paraId="7CAD449E"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w:t>
            </w:r>
          </w:p>
        </w:tc>
        <w:tc>
          <w:tcPr>
            <w:tcW w:w="887" w:type="pct"/>
            <w:noWrap/>
            <w:vAlign w:val="center"/>
            <w:hideMark/>
          </w:tcPr>
          <w:p w14:paraId="1E2E5A69"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0.02</w:t>
            </w:r>
          </w:p>
        </w:tc>
        <w:tc>
          <w:tcPr>
            <w:tcW w:w="533" w:type="pct"/>
            <w:noWrap/>
            <w:vAlign w:val="center"/>
            <w:hideMark/>
          </w:tcPr>
          <w:p w14:paraId="734F2F1B"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0.1%</w:t>
            </w:r>
          </w:p>
        </w:tc>
        <w:tc>
          <w:tcPr>
            <w:tcW w:w="699" w:type="pct"/>
            <w:noWrap/>
            <w:vAlign w:val="center"/>
            <w:hideMark/>
          </w:tcPr>
          <w:p w14:paraId="3FCF0B28"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0.02</w:t>
            </w:r>
          </w:p>
        </w:tc>
        <w:tc>
          <w:tcPr>
            <w:tcW w:w="471" w:type="pct"/>
            <w:noWrap/>
            <w:vAlign w:val="center"/>
            <w:hideMark/>
          </w:tcPr>
          <w:p w14:paraId="04EBCA30"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0.1%</w:t>
            </w:r>
          </w:p>
        </w:tc>
      </w:tr>
      <w:tr w:rsidR="009D260B" w:rsidRPr="009D260B" w14:paraId="6BF7F2CB" w14:textId="77777777" w:rsidTr="00BF4FBB">
        <w:trPr>
          <w:trHeight w:val="270"/>
        </w:trPr>
        <w:tc>
          <w:tcPr>
            <w:tcW w:w="1029" w:type="pct"/>
            <w:vMerge/>
            <w:vAlign w:val="center"/>
            <w:hideMark/>
          </w:tcPr>
          <w:p w14:paraId="0B79FCB6"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61E084C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小计</w:t>
            </w:r>
          </w:p>
        </w:tc>
        <w:tc>
          <w:tcPr>
            <w:tcW w:w="691" w:type="pct"/>
            <w:noWrap/>
            <w:vAlign w:val="center"/>
            <w:hideMark/>
          </w:tcPr>
          <w:p w14:paraId="7D524B4F"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117</w:t>
            </w:r>
          </w:p>
        </w:tc>
        <w:tc>
          <w:tcPr>
            <w:tcW w:w="887" w:type="pct"/>
            <w:noWrap/>
            <w:vAlign w:val="center"/>
            <w:hideMark/>
          </w:tcPr>
          <w:p w14:paraId="59201C6B"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21.49</w:t>
            </w:r>
          </w:p>
        </w:tc>
        <w:tc>
          <w:tcPr>
            <w:tcW w:w="533" w:type="pct"/>
            <w:noWrap/>
            <w:vAlign w:val="center"/>
            <w:hideMark/>
          </w:tcPr>
          <w:p w14:paraId="3FEF257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100%</w:t>
            </w:r>
          </w:p>
        </w:tc>
        <w:tc>
          <w:tcPr>
            <w:tcW w:w="699" w:type="pct"/>
            <w:noWrap/>
            <w:vAlign w:val="center"/>
            <w:hideMark/>
          </w:tcPr>
          <w:p w14:paraId="547E0679"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25.60</w:t>
            </w:r>
          </w:p>
        </w:tc>
        <w:tc>
          <w:tcPr>
            <w:tcW w:w="471" w:type="pct"/>
            <w:noWrap/>
            <w:vAlign w:val="center"/>
            <w:hideMark/>
          </w:tcPr>
          <w:p w14:paraId="01CB368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100%</w:t>
            </w:r>
          </w:p>
        </w:tc>
      </w:tr>
      <w:tr w:rsidR="009D260B" w:rsidRPr="009D260B" w14:paraId="2D0B65BA" w14:textId="77777777" w:rsidTr="00BF4FBB">
        <w:trPr>
          <w:trHeight w:val="270"/>
        </w:trPr>
        <w:tc>
          <w:tcPr>
            <w:tcW w:w="1029" w:type="pct"/>
            <w:vMerge w:val="restart"/>
            <w:noWrap/>
            <w:vAlign w:val="center"/>
            <w:hideMark/>
          </w:tcPr>
          <w:p w14:paraId="222A4B77" w14:textId="77777777" w:rsidR="009D260B" w:rsidRPr="009D260B" w:rsidRDefault="009D260B" w:rsidP="00BF4FBB">
            <w:pPr>
              <w:widowControl/>
              <w:spacing w:line="360" w:lineRule="exact"/>
              <w:jc w:val="center"/>
              <w:rPr>
                <w:rFonts w:eastAsiaTheme="minorEastAsia"/>
                <w:sz w:val="21"/>
                <w:szCs w:val="21"/>
              </w:rPr>
            </w:pPr>
            <w:r w:rsidRPr="009D260B">
              <w:rPr>
                <w:rFonts w:hint="eastAsia"/>
                <w:sz w:val="21"/>
                <w:szCs w:val="21"/>
              </w:rPr>
              <w:t>长安镇（高新区）</w:t>
            </w:r>
          </w:p>
        </w:tc>
        <w:tc>
          <w:tcPr>
            <w:tcW w:w="691" w:type="pct"/>
            <w:noWrap/>
            <w:vAlign w:val="center"/>
            <w:hideMark/>
          </w:tcPr>
          <w:p w14:paraId="4B9DC60F"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保护区</w:t>
            </w:r>
          </w:p>
        </w:tc>
        <w:tc>
          <w:tcPr>
            <w:tcW w:w="691" w:type="pct"/>
            <w:noWrap/>
            <w:vAlign w:val="center"/>
            <w:hideMark/>
          </w:tcPr>
          <w:p w14:paraId="7EC3FF4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5</w:t>
            </w:r>
          </w:p>
        </w:tc>
        <w:tc>
          <w:tcPr>
            <w:tcW w:w="887" w:type="pct"/>
            <w:noWrap/>
            <w:vAlign w:val="center"/>
            <w:hideMark/>
          </w:tcPr>
          <w:p w14:paraId="4024E165"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3.78</w:t>
            </w:r>
          </w:p>
        </w:tc>
        <w:tc>
          <w:tcPr>
            <w:tcW w:w="533" w:type="pct"/>
            <w:noWrap/>
            <w:vAlign w:val="center"/>
            <w:hideMark/>
          </w:tcPr>
          <w:p w14:paraId="61E7A5BF"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14.0%</w:t>
            </w:r>
          </w:p>
        </w:tc>
        <w:tc>
          <w:tcPr>
            <w:tcW w:w="699" w:type="pct"/>
            <w:noWrap/>
            <w:vAlign w:val="center"/>
            <w:hideMark/>
          </w:tcPr>
          <w:p w14:paraId="0ECE8A39"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5.35</w:t>
            </w:r>
          </w:p>
        </w:tc>
        <w:tc>
          <w:tcPr>
            <w:tcW w:w="471" w:type="pct"/>
            <w:noWrap/>
            <w:vAlign w:val="center"/>
            <w:hideMark/>
          </w:tcPr>
          <w:p w14:paraId="24996D86"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13.3%</w:t>
            </w:r>
          </w:p>
        </w:tc>
      </w:tr>
      <w:tr w:rsidR="009D260B" w:rsidRPr="009D260B" w14:paraId="49376053" w14:textId="77777777" w:rsidTr="00BF4FBB">
        <w:trPr>
          <w:trHeight w:val="270"/>
        </w:trPr>
        <w:tc>
          <w:tcPr>
            <w:tcW w:w="1029" w:type="pct"/>
            <w:vMerge/>
            <w:vAlign w:val="center"/>
            <w:hideMark/>
          </w:tcPr>
          <w:p w14:paraId="294A6551"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261D989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保留区</w:t>
            </w:r>
          </w:p>
        </w:tc>
        <w:tc>
          <w:tcPr>
            <w:tcW w:w="691" w:type="pct"/>
            <w:noWrap/>
            <w:vAlign w:val="center"/>
            <w:hideMark/>
          </w:tcPr>
          <w:p w14:paraId="58747DC0"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47</w:t>
            </w:r>
          </w:p>
        </w:tc>
        <w:tc>
          <w:tcPr>
            <w:tcW w:w="887" w:type="pct"/>
            <w:noWrap/>
            <w:vAlign w:val="center"/>
            <w:hideMark/>
          </w:tcPr>
          <w:p w14:paraId="080909DE"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16.69</w:t>
            </w:r>
          </w:p>
        </w:tc>
        <w:tc>
          <w:tcPr>
            <w:tcW w:w="533" w:type="pct"/>
            <w:noWrap/>
            <w:vAlign w:val="center"/>
            <w:hideMark/>
          </w:tcPr>
          <w:p w14:paraId="5DCC385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61.9%</w:t>
            </w:r>
          </w:p>
        </w:tc>
        <w:tc>
          <w:tcPr>
            <w:tcW w:w="699" w:type="pct"/>
            <w:noWrap/>
            <w:vAlign w:val="center"/>
            <w:hideMark/>
          </w:tcPr>
          <w:p w14:paraId="7E99CE92"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25.07</w:t>
            </w:r>
          </w:p>
        </w:tc>
        <w:tc>
          <w:tcPr>
            <w:tcW w:w="471" w:type="pct"/>
            <w:noWrap/>
            <w:vAlign w:val="center"/>
            <w:hideMark/>
          </w:tcPr>
          <w:p w14:paraId="6D96B1FE"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62.5%</w:t>
            </w:r>
          </w:p>
        </w:tc>
      </w:tr>
      <w:tr w:rsidR="009D260B" w:rsidRPr="009D260B" w14:paraId="5EFF4764" w14:textId="77777777" w:rsidTr="00BF4FBB">
        <w:trPr>
          <w:trHeight w:val="270"/>
        </w:trPr>
        <w:tc>
          <w:tcPr>
            <w:tcW w:w="1029" w:type="pct"/>
            <w:vMerge/>
            <w:vAlign w:val="center"/>
            <w:hideMark/>
          </w:tcPr>
          <w:p w14:paraId="6C771E26"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30CC9B61"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控制利用区</w:t>
            </w:r>
          </w:p>
        </w:tc>
        <w:tc>
          <w:tcPr>
            <w:tcW w:w="691" w:type="pct"/>
            <w:noWrap/>
            <w:vAlign w:val="center"/>
            <w:hideMark/>
          </w:tcPr>
          <w:p w14:paraId="3471B09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29</w:t>
            </w:r>
          </w:p>
        </w:tc>
        <w:tc>
          <w:tcPr>
            <w:tcW w:w="887" w:type="pct"/>
            <w:noWrap/>
            <w:vAlign w:val="center"/>
            <w:hideMark/>
          </w:tcPr>
          <w:p w14:paraId="088FFD87"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6.49</w:t>
            </w:r>
          </w:p>
        </w:tc>
        <w:tc>
          <w:tcPr>
            <w:tcW w:w="533" w:type="pct"/>
            <w:noWrap/>
            <w:vAlign w:val="center"/>
            <w:hideMark/>
          </w:tcPr>
          <w:p w14:paraId="16FDDCC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24.1%</w:t>
            </w:r>
          </w:p>
        </w:tc>
        <w:tc>
          <w:tcPr>
            <w:tcW w:w="699" w:type="pct"/>
            <w:noWrap/>
            <w:vAlign w:val="center"/>
            <w:hideMark/>
          </w:tcPr>
          <w:p w14:paraId="240B11F0"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9.73</w:t>
            </w:r>
          </w:p>
        </w:tc>
        <w:tc>
          <w:tcPr>
            <w:tcW w:w="471" w:type="pct"/>
            <w:noWrap/>
            <w:vAlign w:val="center"/>
            <w:hideMark/>
          </w:tcPr>
          <w:p w14:paraId="57BBE9A5"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24.2%</w:t>
            </w:r>
          </w:p>
        </w:tc>
      </w:tr>
      <w:tr w:rsidR="009D260B" w:rsidRPr="009D260B" w14:paraId="7BA38B0F" w14:textId="77777777" w:rsidTr="00BF4FBB">
        <w:trPr>
          <w:trHeight w:val="270"/>
        </w:trPr>
        <w:tc>
          <w:tcPr>
            <w:tcW w:w="1029" w:type="pct"/>
            <w:vMerge/>
            <w:vAlign w:val="center"/>
            <w:hideMark/>
          </w:tcPr>
          <w:p w14:paraId="0262A91D"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1DFE7296"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开发利用区</w:t>
            </w:r>
          </w:p>
        </w:tc>
        <w:tc>
          <w:tcPr>
            <w:tcW w:w="691" w:type="pct"/>
            <w:noWrap/>
            <w:vAlign w:val="center"/>
            <w:hideMark/>
          </w:tcPr>
          <w:p w14:paraId="457EAF0C"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w:t>
            </w:r>
          </w:p>
        </w:tc>
        <w:tc>
          <w:tcPr>
            <w:tcW w:w="887" w:type="pct"/>
            <w:noWrap/>
            <w:vAlign w:val="center"/>
            <w:hideMark/>
          </w:tcPr>
          <w:p w14:paraId="280E45F0"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533" w:type="pct"/>
            <w:noWrap/>
            <w:vAlign w:val="center"/>
            <w:hideMark/>
          </w:tcPr>
          <w:p w14:paraId="469DD537"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w:t>
            </w:r>
          </w:p>
        </w:tc>
        <w:tc>
          <w:tcPr>
            <w:tcW w:w="699" w:type="pct"/>
            <w:noWrap/>
            <w:vAlign w:val="center"/>
            <w:hideMark/>
          </w:tcPr>
          <w:p w14:paraId="30096E55"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471" w:type="pct"/>
            <w:noWrap/>
            <w:vAlign w:val="center"/>
            <w:hideMark/>
          </w:tcPr>
          <w:p w14:paraId="74DA7410"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w:t>
            </w:r>
          </w:p>
        </w:tc>
      </w:tr>
      <w:tr w:rsidR="009D260B" w:rsidRPr="009D260B" w14:paraId="3EF4EF30" w14:textId="77777777" w:rsidTr="00BF4FBB">
        <w:trPr>
          <w:trHeight w:val="270"/>
        </w:trPr>
        <w:tc>
          <w:tcPr>
            <w:tcW w:w="1029" w:type="pct"/>
            <w:vMerge/>
            <w:vAlign w:val="center"/>
            <w:hideMark/>
          </w:tcPr>
          <w:p w14:paraId="4C1ACB64"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3AF9886E"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小计</w:t>
            </w:r>
          </w:p>
        </w:tc>
        <w:tc>
          <w:tcPr>
            <w:tcW w:w="691" w:type="pct"/>
            <w:noWrap/>
            <w:vAlign w:val="center"/>
            <w:hideMark/>
          </w:tcPr>
          <w:p w14:paraId="11F3BA48"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81</w:t>
            </w:r>
          </w:p>
        </w:tc>
        <w:tc>
          <w:tcPr>
            <w:tcW w:w="887" w:type="pct"/>
            <w:noWrap/>
            <w:vAlign w:val="center"/>
            <w:hideMark/>
          </w:tcPr>
          <w:p w14:paraId="4E3E1939"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26.96</w:t>
            </w:r>
          </w:p>
        </w:tc>
        <w:tc>
          <w:tcPr>
            <w:tcW w:w="533" w:type="pct"/>
            <w:noWrap/>
            <w:vAlign w:val="center"/>
            <w:hideMark/>
          </w:tcPr>
          <w:p w14:paraId="3F5A7AF8"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100%</w:t>
            </w:r>
          </w:p>
        </w:tc>
        <w:tc>
          <w:tcPr>
            <w:tcW w:w="699" w:type="pct"/>
            <w:noWrap/>
            <w:vAlign w:val="center"/>
            <w:hideMark/>
          </w:tcPr>
          <w:p w14:paraId="0D2C5F1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40.14</w:t>
            </w:r>
          </w:p>
        </w:tc>
        <w:tc>
          <w:tcPr>
            <w:tcW w:w="471" w:type="pct"/>
            <w:noWrap/>
            <w:vAlign w:val="center"/>
            <w:hideMark/>
          </w:tcPr>
          <w:p w14:paraId="7A4833B7"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100%</w:t>
            </w:r>
          </w:p>
        </w:tc>
      </w:tr>
      <w:tr w:rsidR="009D260B" w:rsidRPr="009D260B" w14:paraId="387555E8" w14:textId="77777777" w:rsidTr="00BF4FBB">
        <w:trPr>
          <w:trHeight w:val="270"/>
        </w:trPr>
        <w:tc>
          <w:tcPr>
            <w:tcW w:w="1029" w:type="pct"/>
            <w:vMerge w:val="restart"/>
            <w:noWrap/>
            <w:vAlign w:val="center"/>
            <w:hideMark/>
          </w:tcPr>
          <w:p w14:paraId="5588DA14" w14:textId="77777777" w:rsidR="009D260B" w:rsidRPr="009D260B" w:rsidRDefault="009D260B" w:rsidP="00BF4FBB">
            <w:pPr>
              <w:widowControl/>
              <w:spacing w:line="360" w:lineRule="exact"/>
              <w:jc w:val="center"/>
              <w:rPr>
                <w:rFonts w:eastAsiaTheme="minorEastAsia"/>
                <w:sz w:val="21"/>
                <w:szCs w:val="21"/>
              </w:rPr>
            </w:pPr>
            <w:r w:rsidRPr="009D260B">
              <w:rPr>
                <w:rFonts w:hint="eastAsia"/>
                <w:sz w:val="21"/>
                <w:szCs w:val="21"/>
              </w:rPr>
              <w:t>周王庙镇</w:t>
            </w:r>
          </w:p>
        </w:tc>
        <w:tc>
          <w:tcPr>
            <w:tcW w:w="691" w:type="pct"/>
            <w:noWrap/>
            <w:vAlign w:val="center"/>
            <w:hideMark/>
          </w:tcPr>
          <w:p w14:paraId="7E2322B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保护区</w:t>
            </w:r>
          </w:p>
        </w:tc>
        <w:tc>
          <w:tcPr>
            <w:tcW w:w="691" w:type="pct"/>
            <w:noWrap/>
            <w:vAlign w:val="center"/>
            <w:hideMark/>
          </w:tcPr>
          <w:p w14:paraId="24F753BF"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w:t>
            </w:r>
          </w:p>
        </w:tc>
        <w:tc>
          <w:tcPr>
            <w:tcW w:w="887" w:type="pct"/>
            <w:noWrap/>
            <w:vAlign w:val="center"/>
            <w:hideMark/>
          </w:tcPr>
          <w:p w14:paraId="3F547FB5"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533" w:type="pct"/>
            <w:noWrap/>
            <w:vAlign w:val="center"/>
            <w:hideMark/>
          </w:tcPr>
          <w:p w14:paraId="27B41ADF"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w:t>
            </w:r>
          </w:p>
        </w:tc>
        <w:tc>
          <w:tcPr>
            <w:tcW w:w="699" w:type="pct"/>
            <w:noWrap/>
            <w:vAlign w:val="center"/>
            <w:hideMark/>
          </w:tcPr>
          <w:p w14:paraId="4377A7D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471" w:type="pct"/>
            <w:noWrap/>
            <w:vAlign w:val="center"/>
            <w:hideMark/>
          </w:tcPr>
          <w:p w14:paraId="606FB4BB"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w:t>
            </w:r>
          </w:p>
        </w:tc>
      </w:tr>
      <w:tr w:rsidR="009D260B" w:rsidRPr="009D260B" w14:paraId="72A0AF05" w14:textId="77777777" w:rsidTr="00BF4FBB">
        <w:trPr>
          <w:trHeight w:val="270"/>
        </w:trPr>
        <w:tc>
          <w:tcPr>
            <w:tcW w:w="1029" w:type="pct"/>
            <w:vMerge/>
            <w:vAlign w:val="center"/>
            <w:hideMark/>
          </w:tcPr>
          <w:p w14:paraId="086D754F"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6A3A0ADF"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保留区</w:t>
            </w:r>
          </w:p>
        </w:tc>
        <w:tc>
          <w:tcPr>
            <w:tcW w:w="691" w:type="pct"/>
            <w:noWrap/>
            <w:vAlign w:val="center"/>
            <w:hideMark/>
          </w:tcPr>
          <w:p w14:paraId="4FC00F89"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67</w:t>
            </w:r>
          </w:p>
        </w:tc>
        <w:tc>
          <w:tcPr>
            <w:tcW w:w="887" w:type="pct"/>
            <w:noWrap/>
            <w:vAlign w:val="center"/>
            <w:hideMark/>
          </w:tcPr>
          <w:p w14:paraId="1620E4A5"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16.73</w:t>
            </w:r>
          </w:p>
        </w:tc>
        <w:tc>
          <w:tcPr>
            <w:tcW w:w="533" w:type="pct"/>
            <w:noWrap/>
            <w:vAlign w:val="center"/>
            <w:hideMark/>
          </w:tcPr>
          <w:p w14:paraId="06F05AAC"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70.9%</w:t>
            </w:r>
          </w:p>
        </w:tc>
        <w:tc>
          <w:tcPr>
            <w:tcW w:w="699" w:type="pct"/>
            <w:noWrap/>
            <w:vAlign w:val="center"/>
            <w:hideMark/>
          </w:tcPr>
          <w:p w14:paraId="4DD32BF6"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24.89</w:t>
            </w:r>
          </w:p>
        </w:tc>
        <w:tc>
          <w:tcPr>
            <w:tcW w:w="471" w:type="pct"/>
            <w:noWrap/>
            <w:vAlign w:val="center"/>
            <w:hideMark/>
          </w:tcPr>
          <w:p w14:paraId="394A4E0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70.9%</w:t>
            </w:r>
          </w:p>
        </w:tc>
      </w:tr>
      <w:tr w:rsidR="009D260B" w:rsidRPr="009D260B" w14:paraId="2F0AD4BD" w14:textId="77777777" w:rsidTr="00BF4FBB">
        <w:trPr>
          <w:trHeight w:val="270"/>
        </w:trPr>
        <w:tc>
          <w:tcPr>
            <w:tcW w:w="1029" w:type="pct"/>
            <w:vMerge/>
            <w:vAlign w:val="center"/>
            <w:hideMark/>
          </w:tcPr>
          <w:p w14:paraId="19674768"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2A2B2C89"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控制利用区</w:t>
            </w:r>
          </w:p>
        </w:tc>
        <w:tc>
          <w:tcPr>
            <w:tcW w:w="691" w:type="pct"/>
            <w:noWrap/>
            <w:vAlign w:val="center"/>
            <w:hideMark/>
          </w:tcPr>
          <w:p w14:paraId="55584FBF"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47</w:t>
            </w:r>
          </w:p>
        </w:tc>
        <w:tc>
          <w:tcPr>
            <w:tcW w:w="887" w:type="pct"/>
            <w:noWrap/>
            <w:vAlign w:val="center"/>
            <w:hideMark/>
          </w:tcPr>
          <w:p w14:paraId="37F83345"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6.86</w:t>
            </w:r>
          </w:p>
        </w:tc>
        <w:tc>
          <w:tcPr>
            <w:tcW w:w="533" w:type="pct"/>
            <w:noWrap/>
            <w:vAlign w:val="center"/>
            <w:hideMark/>
          </w:tcPr>
          <w:p w14:paraId="47D3B296"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29.1%</w:t>
            </w:r>
          </w:p>
        </w:tc>
        <w:tc>
          <w:tcPr>
            <w:tcW w:w="699" w:type="pct"/>
            <w:noWrap/>
            <w:vAlign w:val="center"/>
            <w:hideMark/>
          </w:tcPr>
          <w:p w14:paraId="1F76FA23"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10.23</w:t>
            </w:r>
          </w:p>
        </w:tc>
        <w:tc>
          <w:tcPr>
            <w:tcW w:w="471" w:type="pct"/>
            <w:noWrap/>
            <w:vAlign w:val="center"/>
            <w:hideMark/>
          </w:tcPr>
          <w:p w14:paraId="3266DBCB"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29.1%</w:t>
            </w:r>
          </w:p>
        </w:tc>
      </w:tr>
      <w:tr w:rsidR="009D260B" w:rsidRPr="009D260B" w14:paraId="6D65398E" w14:textId="77777777" w:rsidTr="00BF4FBB">
        <w:trPr>
          <w:trHeight w:val="270"/>
        </w:trPr>
        <w:tc>
          <w:tcPr>
            <w:tcW w:w="1029" w:type="pct"/>
            <w:vMerge/>
            <w:vAlign w:val="center"/>
            <w:hideMark/>
          </w:tcPr>
          <w:p w14:paraId="4D900FE8"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2ABF086E"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开发利用区</w:t>
            </w:r>
          </w:p>
        </w:tc>
        <w:tc>
          <w:tcPr>
            <w:tcW w:w="691" w:type="pct"/>
            <w:noWrap/>
            <w:vAlign w:val="center"/>
            <w:hideMark/>
          </w:tcPr>
          <w:p w14:paraId="7DB332EF"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w:t>
            </w:r>
          </w:p>
        </w:tc>
        <w:tc>
          <w:tcPr>
            <w:tcW w:w="887" w:type="pct"/>
            <w:noWrap/>
            <w:vAlign w:val="center"/>
            <w:hideMark/>
          </w:tcPr>
          <w:p w14:paraId="5EB5E5E5"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533" w:type="pct"/>
            <w:noWrap/>
            <w:vAlign w:val="center"/>
            <w:hideMark/>
          </w:tcPr>
          <w:p w14:paraId="034171C3"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w:t>
            </w:r>
          </w:p>
        </w:tc>
        <w:tc>
          <w:tcPr>
            <w:tcW w:w="699" w:type="pct"/>
            <w:noWrap/>
            <w:vAlign w:val="center"/>
            <w:hideMark/>
          </w:tcPr>
          <w:p w14:paraId="00B60B1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471" w:type="pct"/>
            <w:noWrap/>
            <w:vAlign w:val="center"/>
            <w:hideMark/>
          </w:tcPr>
          <w:p w14:paraId="62D3AB73"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w:t>
            </w:r>
          </w:p>
        </w:tc>
      </w:tr>
      <w:tr w:rsidR="009D260B" w:rsidRPr="009D260B" w14:paraId="6B151294" w14:textId="77777777" w:rsidTr="00BF4FBB">
        <w:trPr>
          <w:trHeight w:val="270"/>
        </w:trPr>
        <w:tc>
          <w:tcPr>
            <w:tcW w:w="1029" w:type="pct"/>
            <w:vMerge/>
            <w:vAlign w:val="center"/>
            <w:hideMark/>
          </w:tcPr>
          <w:p w14:paraId="5F5DE110"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2F9012FB"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小计</w:t>
            </w:r>
          </w:p>
        </w:tc>
        <w:tc>
          <w:tcPr>
            <w:tcW w:w="691" w:type="pct"/>
            <w:noWrap/>
            <w:vAlign w:val="center"/>
            <w:hideMark/>
          </w:tcPr>
          <w:p w14:paraId="4534FDC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114</w:t>
            </w:r>
          </w:p>
        </w:tc>
        <w:tc>
          <w:tcPr>
            <w:tcW w:w="887" w:type="pct"/>
            <w:noWrap/>
            <w:vAlign w:val="center"/>
            <w:hideMark/>
          </w:tcPr>
          <w:p w14:paraId="1CF97A6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23.59</w:t>
            </w:r>
          </w:p>
        </w:tc>
        <w:tc>
          <w:tcPr>
            <w:tcW w:w="533" w:type="pct"/>
            <w:noWrap/>
            <w:vAlign w:val="center"/>
            <w:hideMark/>
          </w:tcPr>
          <w:p w14:paraId="29D9FF4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100%</w:t>
            </w:r>
          </w:p>
        </w:tc>
        <w:tc>
          <w:tcPr>
            <w:tcW w:w="699" w:type="pct"/>
            <w:noWrap/>
            <w:vAlign w:val="center"/>
            <w:hideMark/>
          </w:tcPr>
          <w:p w14:paraId="2B237800"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35.12</w:t>
            </w:r>
          </w:p>
        </w:tc>
        <w:tc>
          <w:tcPr>
            <w:tcW w:w="471" w:type="pct"/>
            <w:noWrap/>
            <w:vAlign w:val="center"/>
            <w:hideMark/>
          </w:tcPr>
          <w:p w14:paraId="0ABF61BC"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100%</w:t>
            </w:r>
          </w:p>
        </w:tc>
      </w:tr>
      <w:tr w:rsidR="009D260B" w:rsidRPr="009D260B" w14:paraId="163E58C1" w14:textId="77777777" w:rsidTr="00BF4FBB">
        <w:trPr>
          <w:trHeight w:val="270"/>
        </w:trPr>
        <w:tc>
          <w:tcPr>
            <w:tcW w:w="1029" w:type="pct"/>
            <w:vMerge w:val="restart"/>
            <w:noWrap/>
            <w:vAlign w:val="center"/>
            <w:hideMark/>
          </w:tcPr>
          <w:p w14:paraId="2276BB31" w14:textId="77777777" w:rsidR="009D260B" w:rsidRPr="009D260B" w:rsidRDefault="009D260B" w:rsidP="00BF4FBB">
            <w:pPr>
              <w:widowControl/>
              <w:spacing w:line="360" w:lineRule="exact"/>
              <w:jc w:val="center"/>
              <w:rPr>
                <w:rFonts w:eastAsiaTheme="minorEastAsia"/>
                <w:sz w:val="21"/>
                <w:szCs w:val="21"/>
              </w:rPr>
            </w:pPr>
            <w:r w:rsidRPr="009D260B">
              <w:rPr>
                <w:rFonts w:hint="eastAsia"/>
                <w:sz w:val="21"/>
                <w:szCs w:val="21"/>
              </w:rPr>
              <w:t>合计</w:t>
            </w:r>
          </w:p>
        </w:tc>
        <w:tc>
          <w:tcPr>
            <w:tcW w:w="691" w:type="pct"/>
            <w:noWrap/>
            <w:vAlign w:val="center"/>
            <w:hideMark/>
          </w:tcPr>
          <w:p w14:paraId="3FF8115B"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保护区</w:t>
            </w:r>
          </w:p>
        </w:tc>
        <w:tc>
          <w:tcPr>
            <w:tcW w:w="691" w:type="pct"/>
            <w:noWrap/>
            <w:vAlign w:val="center"/>
            <w:hideMark/>
          </w:tcPr>
          <w:p w14:paraId="2ABE9FA2"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33</w:t>
            </w:r>
          </w:p>
        </w:tc>
        <w:tc>
          <w:tcPr>
            <w:tcW w:w="887" w:type="pct"/>
            <w:noWrap/>
            <w:vAlign w:val="center"/>
            <w:hideMark/>
          </w:tcPr>
          <w:p w14:paraId="6DFEDFF1"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16.45</w:t>
            </w:r>
          </w:p>
        </w:tc>
        <w:tc>
          <w:tcPr>
            <w:tcW w:w="533" w:type="pct"/>
            <w:noWrap/>
            <w:vAlign w:val="center"/>
            <w:hideMark/>
          </w:tcPr>
          <w:p w14:paraId="65E21570"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8.9%</w:t>
            </w:r>
          </w:p>
        </w:tc>
        <w:tc>
          <w:tcPr>
            <w:tcW w:w="699" w:type="pct"/>
            <w:noWrap/>
            <w:vAlign w:val="center"/>
            <w:hideMark/>
          </w:tcPr>
          <w:p w14:paraId="2D5D5151"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20.01</w:t>
            </w:r>
          </w:p>
        </w:tc>
        <w:tc>
          <w:tcPr>
            <w:tcW w:w="471" w:type="pct"/>
            <w:noWrap/>
            <w:vAlign w:val="center"/>
            <w:hideMark/>
          </w:tcPr>
          <w:p w14:paraId="70054BEB"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8.3%</w:t>
            </w:r>
          </w:p>
        </w:tc>
      </w:tr>
      <w:tr w:rsidR="009D260B" w:rsidRPr="009D260B" w14:paraId="16B568AB" w14:textId="77777777" w:rsidTr="00BF4FBB">
        <w:trPr>
          <w:trHeight w:val="270"/>
        </w:trPr>
        <w:tc>
          <w:tcPr>
            <w:tcW w:w="1029" w:type="pct"/>
            <w:vMerge/>
            <w:vAlign w:val="center"/>
            <w:hideMark/>
          </w:tcPr>
          <w:p w14:paraId="70DFAA9E"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4FA16CAE"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保留区</w:t>
            </w:r>
          </w:p>
        </w:tc>
        <w:tc>
          <w:tcPr>
            <w:tcW w:w="691" w:type="pct"/>
            <w:noWrap/>
            <w:vAlign w:val="center"/>
            <w:hideMark/>
          </w:tcPr>
          <w:p w14:paraId="7ED31DA8"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335</w:t>
            </w:r>
          </w:p>
        </w:tc>
        <w:tc>
          <w:tcPr>
            <w:tcW w:w="887" w:type="pct"/>
            <w:noWrap/>
            <w:vAlign w:val="center"/>
            <w:hideMark/>
          </w:tcPr>
          <w:p w14:paraId="0425BD0E"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89.96</w:t>
            </w:r>
          </w:p>
        </w:tc>
        <w:tc>
          <w:tcPr>
            <w:tcW w:w="533" w:type="pct"/>
            <w:noWrap/>
            <w:vAlign w:val="center"/>
            <w:hideMark/>
          </w:tcPr>
          <w:p w14:paraId="36D281D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48.7%</w:t>
            </w:r>
          </w:p>
        </w:tc>
        <w:tc>
          <w:tcPr>
            <w:tcW w:w="699" w:type="pct"/>
            <w:noWrap/>
            <w:vAlign w:val="center"/>
            <w:hideMark/>
          </w:tcPr>
          <w:p w14:paraId="44CC51C6"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127.40</w:t>
            </w:r>
          </w:p>
        </w:tc>
        <w:tc>
          <w:tcPr>
            <w:tcW w:w="471" w:type="pct"/>
            <w:noWrap/>
            <w:vAlign w:val="center"/>
            <w:hideMark/>
          </w:tcPr>
          <w:p w14:paraId="6D6A0101"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53.0%</w:t>
            </w:r>
          </w:p>
        </w:tc>
      </w:tr>
      <w:tr w:rsidR="009D260B" w:rsidRPr="009D260B" w14:paraId="7F579931" w14:textId="77777777" w:rsidTr="00BF4FBB">
        <w:trPr>
          <w:trHeight w:val="270"/>
        </w:trPr>
        <w:tc>
          <w:tcPr>
            <w:tcW w:w="1029" w:type="pct"/>
            <w:vMerge/>
            <w:vAlign w:val="center"/>
            <w:hideMark/>
          </w:tcPr>
          <w:p w14:paraId="487D31C7"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05EB67F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控制利用区</w:t>
            </w:r>
          </w:p>
        </w:tc>
        <w:tc>
          <w:tcPr>
            <w:tcW w:w="691" w:type="pct"/>
            <w:noWrap/>
            <w:vAlign w:val="center"/>
            <w:hideMark/>
          </w:tcPr>
          <w:p w14:paraId="33009CA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287</w:t>
            </w:r>
          </w:p>
        </w:tc>
        <w:tc>
          <w:tcPr>
            <w:tcW w:w="887" w:type="pct"/>
            <w:noWrap/>
            <w:vAlign w:val="center"/>
            <w:hideMark/>
          </w:tcPr>
          <w:p w14:paraId="3986099C"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77.96</w:t>
            </w:r>
          </w:p>
        </w:tc>
        <w:tc>
          <w:tcPr>
            <w:tcW w:w="533" w:type="pct"/>
            <w:noWrap/>
            <w:vAlign w:val="center"/>
            <w:hideMark/>
          </w:tcPr>
          <w:p w14:paraId="662B6AD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42.2%</w:t>
            </w:r>
          </w:p>
        </w:tc>
        <w:tc>
          <w:tcPr>
            <w:tcW w:w="699" w:type="pct"/>
            <w:noWrap/>
            <w:vAlign w:val="center"/>
            <w:hideMark/>
          </w:tcPr>
          <w:p w14:paraId="2AAE39F5"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92.79</w:t>
            </w:r>
          </w:p>
        </w:tc>
        <w:tc>
          <w:tcPr>
            <w:tcW w:w="471" w:type="pct"/>
            <w:noWrap/>
            <w:vAlign w:val="center"/>
            <w:hideMark/>
          </w:tcPr>
          <w:p w14:paraId="78F237E7"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38.6%</w:t>
            </w:r>
          </w:p>
        </w:tc>
      </w:tr>
      <w:tr w:rsidR="009D260B" w:rsidRPr="009D260B" w14:paraId="00D92F14" w14:textId="77777777" w:rsidTr="00BF4FBB">
        <w:trPr>
          <w:trHeight w:val="270"/>
        </w:trPr>
        <w:tc>
          <w:tcPr>
            <w:tcW w:w="1029" w:type="pct"/>
            <w:vMerge/>
            <w:vAlign w:val="center"/>
            <w:hideMark/>
          </w:tcPr>
          <w:p w14:paraId="5E9CEBCD"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450F132E"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开发利用区</w:t>
            </w:r>
          </w:p>
        </w:tc>
        <w:tc>
          <w:tcPr>
            <w:tcW w:w="691" w:type="pct"/>
            <w:noWrap/>
            <w:vAlign w:val="center"/>
            <w:hideMark/>
          </w:tcPr>
          <w:p w14:paraId="6E5FA147"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6</w:t>
            </w:r>
          </w:p>
        </w:tc>
        <w:tc>
          <w:tcPr>
            <w:tcW w:w="887" w:type="pct"/>
            <w:noWrap/>
            <w:vAlign w:val="center"/>
            <w:hideMark/>
          </w:tcPr>
          <w:p w14:paraId="65BB0B4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0.17</w:t>
            </w:r>
          </w:p>
        </w:tc>
        <w:tc>
          <w:tcPr>
            <w:tcW w:w="533" w:type="pct"/>
            <w:noWrap/>
            <w:vAlign w:val="center"/>
            <w:hideMark/>
          </w:tcPr>
          <w:p w14:paraId="53AC0DE3"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0.1%</w:t>
            </w:r>
          </w:p>
        </w:tc>
        <w:tc>
          <w:tcPr>
            <w:tcW w:w="699" w:type="pct"/>
            <w:noWrap/>
            <w:vAlign w:val="center"/>
            <w:hideMark/>
          </w:tcPr>
          <w:p w14:paraId="0A9DA3AC"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0.19</w:t>
            </w:r>
          </w:p>
        </w:tc>
        <w:tc>
          <w:tcPr>
            <w:tcW w:w="471" w:type="pct"/>
            <w:noWrap/>
            <w:vAlign w:val="center"/>
            <w:hideMark/>
          </w:tcPr>
          <w:p w14:paraId="5C9CA7AB"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0.1%</w:t>
            </w:r>
          </w:p>
        </w:tc>
      </w:tr>
      <w:tr w:rsidR="009D260B" w:rsidRPr="003359BC" w14:paraId="16EF4BAB" w14:textId="77777777" w:rsidTr="00BF4FBB">
        <w:trPr>
          <w:trHeight w:val="270"/>
        </w:trPr>
        <w:tc>
          <w:tcPr>
            <w:tcW w:w="1029" w:type="pct"/>
            <w:vMerge/>
            <w:vAlign w:val="center"/>
            <w:hideMark/>
          </w:tcPr>
          <w:p w14:paraId="26EFD195" w14:textId="77777777" w:rsidR="009D260B" w:rsidRPr="009D260B" w:rsidRDefault="009D260B" w:rsidP="00BF4FBB">
            <w:pPr>
              <w:widowControl/>
              <w:spacing w:line="360" w:lineRule="exact"/>
              <w:jc w:val="center"/>
              <w:rPr>
                <w:rFonts w:eastAsiaTheme="minorEastAsia"/>
                <w:sz w:val="21"/>
                <w:szCs w:val="21"/>
              </w:rPr>
            </w:pPr>
          </w:p>
        </w:tc>
        <w:tc>
          <w:tcPr>
            <w:tcW w:w="691" w:type="pct"/>
            <w:noWrap/>
            <w:vAlign w:val="center"/>
            <w:hideMark/>
          </w:tcPr>
          <w:p w14:paraId="59480743"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小计</w:t>
            </w:r>
          </w:p>
        </w:tc>
        <w:tc>
          <w:tcPr>
            <w:tcW w:w="691" w:type="pct"/>
            <w:noWrap/>
            <w:vAlign w:val="center"/>
            <w:hideMark/>
          </w:tcPr>
          <w:p w14:paraId="3B4B7B48"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661</w:t>
            </w:r>
          </w:p>
        </w:tc>
        <w:tc>
          <w:tcPr>
            <w:tcW w:w="887" w:type="pct"/>
            <w:noWrap/>
            <w:vAlign w:val="center"/>
            <w:hideMark/>
          </w:tcPr>
          <w:p w14:paraId="59C54488"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184.53</w:t>
            </w:r>
          </w:p>
        </w:tc>
        <w:tc>
          <w:tcPr>
            <w:tcW w:w="533" w:type="pct"/>
            <w:noWrap/>
            <w:vAlign w:val="center"/>
            <w:hideMark/>
          </w:tcPr>
          <w:p w14:paraId="7FE30B4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100%</w:t>
            </w:r>
          </w:p>
        </w:tc>
        <w:tc>
          <w:tcPr>
            <w:tcW w:w="699" w:type="pct"/>
            <w:noWrap/>
            <w:vAlign w:val="center"/>
            <w:hideMark/>
          </w:tcPr>
          <w:p w14:paraId="44342531"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240.39</w:t>
            </w:r>
          </w:p>
        </w:tc>
        <w:tc>
          <w:tcPr>
            <w:tcW w:w="471" w:type="pct"/>
            <w:noWrap/>
            <w:vAlign w:val="center"/>
            <w:hideMark/>
          </w:tcPr>
          <w:p w14:paraId="1F839B73" w14:textId="77777777" w:rsidR="009D260B" w:rsidRPr="004252BD"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100%</w:t>
            </w:r>
          </w:p>
        </w:tc>
      </w:tr>
    </w:tbl>
    <w:p w14:paraId="75369E22" w14:textId="77777777" w:rsidR="00BF1E47" w:rsidRPr="003359BC" w:rsidRDefault="00BF1E47" w:rsidP="00BF1E47">
      <w:pPr>
        <w:ind w:firstLineChars="200" w:firstLine="549"/>
        <w:rPr>
          <w:rFonts w:cs="Times New Roman"/>
        </w:rPr>
      </w:pPr>
    </w:p>
    <w:p w14:paraId="4B5D7556" w14:textId="77777777" w:rsidR="00BF1E47" w:rsidRPr="003359BC" w:rsidRDefault="00BF1E47" w:rsidP="00BF1E47">
      <w:pPr>
        <w:ind w:firstLineChars="200" w:firstLine="549"/>
        <w:rPr>
          <w:rFonts w:cs="Times New Roman"/>
        </w:rPr>
      </w:pPr>
    </w:p>
    <w:p w14:paraId="5B6B4F2A" w14:textId="77777777" w:rsidR="00BF1E47" w:rsidRPr="003359BC" w:rsidRDefault="00BF1E47" w:rsidP="00BF1E47">
      <w:pPr>
        <w:ind w:firstLineChars="200" w:firstLine="549"/>
        <w:rPr>
          <w:rFonts w:cs="Times New Roman"/>
        </w:rPr>
      </w:pPr>
    </w:p>
    <w:p w14:paraId="3EC8DFD1" w14:textId="77777777" w:rsidR="00BF1E47" w:rsidRPr="003359BC" w:rsidRDefault="00BF1E47" w:rsidP="00BF1E47">
      <w:pPr>
        <w:ind w:firstLineChars="200" w:firstLine="549"/>
        <w:rPr>
          <w:rFonts w:cs="Times New Roman"/>
        </w:rPr>
      </w:pPr>
    </w:p>
    <w:p w14:paraId="3B3F1B6F" w14:textId="77777777" w:rsidR="00BF1E47" w:rsidRPr="003359BC" w:rsidRDefault="00BF1E47" w:rsidP="00BF1E47">
      <w:pPr>
        <w:ind w:firstLineChars="200" w:firstLine="549"/>
        <w:rPr>
          <w:rFonts w:cs="Times New Roman"/>
        </w:rPr>
      </w:pPr>
    </w:p>
    <w:p w14:paraId="7F0C483D" w14:textId="77777777" w:rsidR="00BF1E47" w:rsidRPr="003359BC" w:rsidRDefault="00BF1E47" w:rsidP="00BF1E47">
      <w:pPr>
        <w:ind w:firstLineChars="200" w:firstLine="549"/>
        <w:rPr>
          <w:rFonts w:cs="Times New Roman"/>
        </w:rPr>
      </w:pPr>
    </w:p>
    <w:p w14:paraId="153C40FA" w14:textId="77777777" w:rsidR="00BF1E47" w:rsidRDefault="00BF1E47" w:rsidP="00BF1E47">
      <w:pPr>
        <w:jc w:val="center"/>
        <w:rPr>
          <w:rFonts w:cs="Times New Roman"/>
          <w:b/>
        </w:rPr>
      </w:pPr>
      <w:r w:rsidRPr="003359BC">
        <w:rPr>
          <w:rFonts w:cs="Times New Roman" w:hint="eastAsia"/>
          <w:b/>
        </w:rPr>
        <w:t>附表</w:t>
      </w:r>
      <w:r w:rsidRPr="003359BC">
        <w:rPr>
          <w:rFonts w:cs="Times New Roman" w:hint="eastAsia"/>
          <w:b/>
        </w:rPr>
        <w:t>1</w:t>
      </w:r>
      <w:r w:rsidR="00762738" w:rsidRPr="003359BC">
        <w:rPr>
          <w:rFonts w:cs="Times New Roman" w:hint="eastAsia"/>
          <w:b/>
        </w:rPr>
        <w:t>1</w:t>
      </w:r>
      <w:r w:rsidRPr="003359BC">
        <w:rPr>
          <w:rFonts w:cs="Times New Roman"/>
          <w:b/>
        </w:rPr>
        <w:t xml:space="preserve">  </w:t>
      </w:r>
      <w:r w:rsidRPr="003359BC">
        <w:rPr>
          <w:rFonts w:cs="Times New Roman" w:hint="eastAsia"/>
          <w:b/>
        </w:rPr>
        <w:t>海宁市重要河湖</w:t>
      </w:r>
      <w:r w:rsidRPr="003359BC">
        <w:rPr>
          <w:rFonts w:cs="Times New Roman"/>
          <w:b/>
        </w:rPr>
        <w:t>岸线保护率统计表</w:t>
      </w:r>
      <w:r w:rsidRPr="003359BC">
        <w:rPr>
          <w:rFonts w:cs="Times New Roman" w:hint="eastAsia"/>
          <w:b/>
        </w:rPr>
        <w:t>（按</w:t>
      </w:r>
      <w:r w:rsidRPr="003359BC">
        <w:rPr>
          <w:rFonts w:cs="Times New Roman"/>
          <w:b/>
        </w:rPr>
        <w:t>河湖</w:t>
      </w:r>
      <w:r w:rsidRPr="003359BC">
        <w:rPr>
          <w:rFonts w:cs="Times New Roman" w:hint="eastAsia"/>
          <w:b/>
        </w:rPr>
        <w:t>）</w:t>
      </w:r>
    </w:p>
    <w:tbl>
      <w:tblPr>
        <w:tblStyle w:val="310"/>
        <w:tblW w:w="5000" w:type="pct"/>
        <w:tblLook w:val="04A0" w:firstRow="1" w:lastRow="0" w:firstColumn="1" w:lastColumn="0" w:noHBand="0" w:noVBand="1"/>
      </w:tblPr>
      <w:tblGrid>
        <w:gridCol w:w="1154"/>
        <w:gridCol w:w="2079"/>
        <w:gridCol w:w="2079"/>
        <w:gridCol w:w="2079"/>
        <w:gridCol w:w="1387"/>
      </w:tblGrid>
      <w:tr w:rsidR="009D260B" w:rsidRPr="009D260B" w14:paraId="392738C2" w14:textId="77777777" w:rsidTr="00BF4FBB">
        <w:trPr>
          <w:trHeight w:val="285"/>
        </w:trPr>
        <w:tc>
          <w:tcPr>
            <w:tcW w:w="658" w:type="pct"/>
            <w:noWrap/>
            <w:vAlign w:val="center"/>
            <w:hideMark/>
          </w:tcPr>
          <w:p w14:paraId="43957131" w14:textId="77777777" w:rsidR="009D260B" w:rsidRPr="009D260B" w:rsidRDefault="009D260B" w:rsidP="00BF4FBB">
            <w:pPr>
              <w:widowControl/>
              <w:spacing w:line="360" w:lineRule="exact"/>
              <w:jc w:val="center"/>
              <w:rPr>
                <w:rFonts w:eastAsiaTheme="minorEastAsia"/>
                <w:b/>
                <w:sz w:val="21"/>
                <w:szCs w:val="21"/>
              </w:rPr>
            </w:pPr>
            <w:r w:rsidRPr="009D260B">
              <w:rPr>
                <w:rFonts w:eastAsiaTheme="minorEastAsia"/>
                <w:b/>
                <w:sz w:val="21"/>
                <w:szCs w:val="21"/>
              </w:rPr>
              <w:t>河</w:t>
            </w:r>
            <w:r w:rsidRPr="009D260B">
              <w:rPr>
                <w:rFonts w:eastAsiaTheme="minorEastAsia" w:hint="eastAsia"/>
                <w:b/>
                <w:sz w:val="21"/>
                <w:szCs w:val="21"/>
              </w:rPr>
              <w:t>湖</w:t>
            </w:r>
            <w:r w:rsidRPr="009D260B">
              <w:rPr>
                <w:rFonts w:eastAsiaTheme="minorEastAsia"/>
                <w:b/>
                <w:sz w:val="21"/>
                <w:szCs w:val="21"/>
              </w:rPr>
              <w:t>名称</w:t>
            </w:r>
          </w:p>
        </w:tc>
        <w:tc>
          <w:tcPr>
            <w:tcW w:w="1184" w:type="pct"/>
            <w:noWrap/>
            <w:vAlign w:val="center"/>
            <w:hideMark/>
          </w:tcPr>
          <w:p w14:paraId="57242B62" w14:textId="77777777" w:rsidR="009D260B" w:rsidRPr="009D260B" w:rsidRDefault="009D260B" w:rsidP="00BF4FBB">
            <w:pPr>
              <w:widowControl/>
              <w:spacing w:line="360" w:lineRule="exact"/>
              <w:jc w:val="center"/>
              <w:rPr>
                <w:rFonts w:eastAsiaTheme="minorEastAsia"/>
                <w:b/>
                <w:sz w:val="21"/>
                <w:szCs w:val="21"/>
              </w:rPr>
            </w:pPr>
            <w:r w:rsidRPr="009D260B">
              <w:rPr>
                <w:rFonts w:eastAsiaTheme="minorEastAsia"/>
                <w:b/>
                <w:sz w:val="21"/>
                <w:szCs w:val="21"/>
              </w:rPr>
              <w:t>重要河湖岸线长度</w:t>
            </w:r>
          </w:p>
        </w:tc>
        <w:tc>
          <w:tcPr>
            <w:tcW w:w="1184" w:type="pct"/>
            <w:noWrap/>
            <w:vAlign w:val="center"/>
            <w:hideMark/>
          </w:tcPr>
          <w:p w14:paraId="21A12C7D" w14:textId="77777777" w:rsidR="009D260B" w:rsidRPr="009D260B" w:rsidRDefault="009D260B" w:rsidP="00BF4FBB">
            <w:pPr>
              <w:widowControl/>
              <w:spacing w:line="360" w:lineRule="exact"/>
              <w:jc w:val="center"/>
              <w:rPr>
                <w:rFonts w:eastAsiaTheme="minorEastAsia"/>
                <w:b/>
                <w:sz w:val="21"/>
                <w:szCs w:val="21"/>
              </w:rPr>
            </w:pPr>
            <w:r w:rsidRPr="009D260B">
              <w:rPr>
                <w:rFonts w:eastAsiaTheme="minorEastAsia"/>
                <w:b/>
                <w:sz w:val="21"/>
                <w:szCs w:val="21"/>
              </w:rPr>
              <w:t>保护区长度（</w:t>
            </w:r>
            <w:r w:rsidRPr="009D260B">
              <w:rPr>
                <w:rFonts w:eastAsiaTheme="minorEastAsia"/>
                <w:b/>
                <w:sz w:val="21"/>
                <w:szCs w:val="21"/>
              </w:rPr>
              <w:t>km</w:t>
            </w:r>
            <w:r w:rsidRPr="009D260B">
              <w:rPr>
                <w:rFonts w:eastAsiaTheme="minorEastAsia"/>
                <w:b/>
                <w:sz w:val="21"/>
                <w:szCs w:val="21"/>
              </w:rPr>
              <w:t>）</w:t>
            </w:r>
          </w:p>
        </w:tc>
        <w:tc>
          <w:tcPr>
            <w:tcW w:w="1184" w:type="pct"/>
            <w:noWrap/>
            <w:vAlign w:val="center"/>
            <w:hideMark/>
          </w:tcPr>
          <w:p w14:paraId="3F3481BD" w14:textId="77777777" w:rsidR="009D260B" w:rsidRPr="009D260B" w:rsidRDefault="009D260B" w:rsidP="00BF4FBB">
            <w:pPr>
              <w:widowControl/>
              <w:spacing w:line="360" w:lineRule="exact"/>
              <w:jc w:val="center"/>
              <w:rPr>
                <w:rFonts w:eastAsiaTheme="minorEastAsia"/>
                <w:b/>
                <w:sz w:val="21"/>
                <w:szCs w:val="21"/>
              </w:rPr>
            </w:pPr>
            <w:r w:rsidRPr="009D260B">
              <w:rPr>
                <w:rFonts w:eastAsiaTheme="minorEastAsia"/>
                <w:b/>
                <w:sz w:val="21"/>
                <w:szCs w:val="21"/>
              </w:rPr>
              <w:t>保留区长度（</w:t>
            </w:r>
            <w:r w:rsidRPr="009D260B">
              <w:rPr>
                <w:rFonts w:eastAsiaTheme="minorEastAsia"/>
                <w:b/>
                <w:sz w:val="21"/>
                <w:szCs w:val="21"/>
              </w:rPr>
              <w:t>km</w:t>
            </w:r>
            <w:r w:rsidRPr="009D260B">
              <w:rPr>
                <w:rFonts w:eastAsiaTheme="minorEastAsia"/>
                <w:b/>
                <w:sz w:val="21"/>
                <w:szCs w:val="21"/>
              </w:rPr>
              <w:t>）</w:t>
            </w:r>
          </w:p>
        </w:tc>
        <w:tc>
          <w:tcPr>
            <w:tcW w:w="790" w:type="pct"/>
            <w:noWrap/>
            <w:vAlign w:val="center"/>
            <w:hideMark/>
          </w:tcPr>
          <w:p w14:paraId="5C6210B1" w14:textId="77777777" w:rsidR="009D260B" w:rsidRPr="009D260B" w:rsidRDefault="009D260B" w:rsidP="00BF4FBB">
            <w:pPr>
              <w:widowControl/>
              <w:spacing w:line="360" w:lineRule="exact"/>
              <w:jc w:val="center"/>
              <w:rPr>
                <w:rFonts w:eastAsiaTheme="minorEastAsia"/>
                <w:b/>
                <w:sz w:val="21"/>
                <w:szCs w:val="21"/>
              </w:rPr>
            </w:pPr>
            <w:r w:rsidRPr="009D260B">
              <w:rPr>
                <w:rFonts w:eastAsiaTheme="minorEastAsia"/>
                <w:b/>
                <w:sz w:val="21"/>
                <w:szCs w:val="21"/>
              </w:rPr>
              <w:t>岸线保护率</w:t>
            </w:r>
          </w:p>
        </w:tc>
      </w:tr>
      <w:tr w:rsidR="009D260B" w:rsidRPr="009D260B" w14:paraId="14CA4D9A" w14:textId="77777777" w:rsidTr="00BF4FBB">
        <w:trPr>
          <w:trHeight w:val="285"/>
        </w:trPr>
        <w:tc>
          <w:tcPr>
            <w:tcW w:w="658" w:type="pct"/>
            <w:noWrap/>
            <w:vAlign w:val="center"/>
            <w:hideMark/>
          </w:tcPr>
          <w:p w14:paraId="30B937E1"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上塘河</w:t>
            </w:r>
          </w:p>
        </w:tc>
        <w:tc>
          <w:tcPr>
            <w:tcW w:w="1184" w:type="pct"/>
            <w:noWrap/>
            <w:vAlign w:val="center"/>
            <w:hideMark/>
          </w:tcPr>
          <w:p w14:paraId="4CA17E91"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45.47</w:t>
            </w:r>
          </w:p>
        </w:tc>
        <w:tc>
          <w:tcPr>
            <w:tcW w:w="1184" w:type="pct"/>
            <w:noWrap/>
            <w:vAlign w:val="center"/>
            <w:hideMark/>
          </w:tcPr>
          <w:p w14:paraId="6A81539E"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0.85</w:t>
            </w:r>
          </w:p>
        </w:tc>
        <w:tc>
          <w:tcPr>
            <w:tcW w:w="1184" w:type="pct"/>
            <w:noWrap/>
            <w:vAlign w:val="center"/>
            <w:hideMark/>
          </w:tcPr>
          <w:p w14:paraId="7E71D785"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30.76</w:t>
            </w:r>
          </w:p>
        </w:tc>
        <w:tc>
          <w:tcPr>
            <w:tcW w:w="790" w:type="pct"/>
            <w:noWrap/>
            <w:vAlign w:val="center"/>
            <w:hideMark/>
          </w:tcPr>
          <w:p w14:paraId="70660492"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69.5%</w:t>
            </w:r>
          </w:p>
        </w:tc>
      </w:tr>
      <w:tr w:rsidR="009D260B" w:rsidRPr="009D260B" w14:paraId="082F6E88" w14:textId="77777777" w:rsidTr="00BF4FBB">
        <w:trPr>
          <w:trHeight w:val="285"/>
        </w:trPr>
        <w:tc>
          <w:tcPr>
            <w:tcW w:w="658" w:type="pct"/>
            <w:noWrap/>
            <w:vAlign w:val="center"/>
            <w:hideMark/>
          </w:tcPr>
          <w:p w14:paraId="300FCA76"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盐官下河</w:t>
            </w:r>
          </w:p>
        </w:tc>
        <w:tc>
          <w:tcPr>
            <w:tcW w:w="1184" w:type="pct"/>
            <w:noWrap/>
            <w:vAlign w:val="center"/>
            <w:hideMark/>
          </w:tcPr>
          <w:p w14:paraId="68D6EF93"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38.77</w:t>
            </w:r>
          </w:p>
        </w:tc>
        <w:tc>
          <w:tcPr>
            <w:tcW w:w="1184" w:type="pct"/>
            <w:noWrap/>
            <w:vAlign w:val="center"/>
            <w:hideMark/>
          </w:tcPr>
          <w:p w14:paraId="18B1CB06"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4.15</w:t>
            </w:r>
          </w:p>
        </w:tc>
        <w:tc>
          <w:tcPr>
            <w:tcW w:w="1184" w:type="pct"/>
            <w:noWrap/>
            <w:vAlign w:val="center"/>
            <w:hideMark/>
          </w:tcPr>
          <w:p w14:paraId="77C658E1"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24.96</w:t>
            </w:r>
          </w:p>
        </w:tc>
        <w:tc>
          <w:tcPr>
            <w:tcW w:w="790" w:type="pct"/>
            <w:noWrap/>
            <w:vAlign w:val="center"/>
            <w:hideMark/>
          </w:tcPr>
          <w:p w14:paraId="0F4C9652"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75.1%</w:t>
            </w:r>
          </w:p>
        </w:tc>
      </w:tr>
      <w:tr w:rsidR="009D260B" w:rsidRPr="009D260B" w14:paraId="0B29B7A2" w14:textId="77777777" w:rsidTr="00BF4FBB">
        <w:trPr>
          <w:trHeight w:val="285"/>
        </w:trPr>
        <w:tc>
          <w:tcPr>
            <w:tcW w:w="658" w:type="pct"/>
            <w:noWrap/>
            <w:vAlign w:val="center"/>
            <w:hideMark/>
          </w:tcPr>
          <w:p w14:paraId="1EB0075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袁花支河</w:t>
            </w:r>
          </w:p>
        </w:tc>
        <w:tc>
          <w:tcPr>
            <w:tcW w:w="1184" w:type="pct"/>
            <w:noWrap/>
            <w:vAlign w:val="center"/>
            <w:hideMark/>
          </w:tcPr>
          <w:p w14:paraId="621737DA"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8.42</w:t>
            </w:r>
          </w:p>
        </w:tc>
        <w:tc>
          <w:tcPr>
            <w:tcW w:w="1184" w:type="pct"/>
            <w:noWrap/>
            <w:vAlign w:val="center"/>
            <w:hideMark/>
          </w:tcPr>
          <w:p w14:paraId="2FC68176"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0.48</w:t>
            </w:r>
          </w:p>
        </w:tc>
        <w:tc>
          <w:tcPr>
            <w:tcW w:w="1184" w:type="pct"/>
            <w:noWrap/>
            <w:vAlign w:val="center"/>
            <w:hideMark/>
          </w:tcPr>
          <w:p w14:paraId="6D61487B"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5.04</w:t>
            </w:r>
          </w:p>
        </w:tc>
        <w:tc>
          <w:tcPr>
            <w:tcW w:w="790" w:type="pct"/>
            <w:noWrap/>
            <w:vAlign w:val="center"/>
            <w:hideMark/>
          </w:tcPr>
          <w:p w14:paraId="482694D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65.6%</w:t>
            </w:r>
          </w:p>
        </w:tc>
      </w:tr>
      <w:tr w:rsidR="009D260B" w:rsidRPr="009D260B" w14:paraId="0F863DFA" w14:textId="77777777" w:rsidTr="00BF4FBB">
        <w:trPr>
          <w:trHeight w:val="285"/>
        </w:trPr>
        <w:tc>
          <w:tcPr>
            <w:tcW w:w="658" w:type="pct"/>
            <w:noWrap/>
            <w:vAlign w:val="center"/>
            <w:hideMark/>
          </w:tcPr>
          <w:p w14:paraId="5A76710E"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长山河</w:t>
            </w:r>
          </w:p>
        </w:tc>
        <w:tc>
          <w:tcPr>
            <w:tcW w:w="1184" w:type="pct"/>
            <w:noWrap/>
            <w:vAlign w:val="center"/>
            <w:hideMark/>
          </w:tcPr>
          <w:p w14:paraId="0CDC1090"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33.07</w:t>
            </w:r>
          </w:p>
        </w:tc>
        <w:tc>
          <w:tcPr>
            <w:tcW w:w="1184" w:type="pct"/>
            <w:noWrap/>
            <w:vAlign w:val="center"/>
            <w:hideMark/>
          </w:tcPr>
          <w:p w14:paraId="71741C0E"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2.71</w:t>
            </w:r>
          </w:p>
        </w:tc>
        <w:tc>
          <w:tcPr>
            <w:tcW w:w="1184" w:type="pct"/>
            <w:noWrap/>
            <w:vAlign w:val="center"/>
            <w:hideMark/>
          </w:tcPr>
          <w:p w14:paraId="0E654AB0"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22.10</w:t>
            </w:r>
          </w:p>
        </w:tc>
        <w:tc>
          <w:tcPr>
            <w:tcW w:w="790" w:type="pct"/>
            <w:noWrap/>
            <w:vAlign w:val="center"/>
            <w:hideMark/>
          </w:tcPr>
          <w:p w14:paraId="5EEEF051"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75.0%</w:t>
            </w:r>
          </w:p>
        </w:tc>
      </w:tr>
      <w:tr w:rsidR="009D260B" w:rsidRPr="009D260B" w14:paraId="201C1655" w14:textId="77777777" w:rsidTr="00BF4FBB">
        <w:trPr>
          <w:trHeight w:val="285"/>
        </w:trPr>
        <w:tc>
          <w:tcPr>
            <w:tcW w:w="658" w:type="pct"/>
            <w:noWrap/>
            <w:vAlign w:val="center"/>
            <w:hideMark/>
          </w:tcPr>
          <w:p w14:paraId="2C045E89"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lastRenderedPageBreak/>
              <w:t>长水塘</w:t>
            </w:r>
          </w:p>
        </w:tc>
        <w:tc>
          <w:tcPr>
            <w:tcW w:w="1184" w:type="pct"/>
            <w:noWrap/>
            <w:vAlign w:val="center"/>
            <w:hideMark/>
          </w:tcPr>
          <w:p w14:paraId="3EAB88E2"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8.26</w:t>
            </w:r>
          </w:p>
        </w:tc>
        <w:tc>
          <w:tcPr>
            <w:tcW w:w="1184" w:type="pct"/>
            <w:noWrap/>
            <w:vAlign w:val="center"/>
            <w:hideMark/>
          </w:tcPr>
          <w:p w14:paraId="55AF1B25"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8.26</w:t>
            </w:r>
          </w:p>
        </w:tc>
        <w:tc>
          <w:tcPr>
            <w:tcW w:w="1184" w:type="pct"/>
            <w:noWrap/>
            <w:vAlign w:val="center"/>
            <w:hideMark/>
          </w:tcPr>
          <w:p w14:paraId="39B13A80"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790" w:type="pct"/>
            <w:noWrap/>
            <w:vAlign w:val="center"/>
            <w:hideMark/>
          </w:tcPr>
          <w:p w14:paraId="5F1E1518"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100.0%</w:t>
            </w:r>
          </w:p>
        </w:tc>
      </w:tr>
      <w:tr w:rsidR="009D260B" w:rsidRPr="009D260B" w14:paraId="0C588756" w14:textId="77777777" w:rsidTr="00BF4FBB">
        <w:trPr>
          <w:trHeight w:val="285"/>
        </w:trPr>
        <w:tc>
          <w:tcPr>
            <w:tcW w:w="658" w:type="pct"/>
            <w:noWrap/>
            <w:vAlign w:val="center"/>
            <w:hideMark/>
          </w:tcPr>
          <w:p w14:paraId="709181D5"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洛溪河</w:t>
            </w:r>
          </w:p>
        </w:tc>
        <w:tc>
          <w:tcPr>
            <w:tcW w:w="1184" w:type="pct"/>
            <w:noWrap/>
            <w:vAlign w:val="center"/>
            <w:hideMark/>
          </w:tcPr>
          <w:p w14:paraId="192EC91C"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34.46</w:t>
            </w:r>
          </w:p>
        </w:tc>
        <w:tc>
          <w:tcPr>
            <w:tcW w:w="1184" w:type="pct"/>
            <w:noWrap/>
            <w:vAlign w:val="center"/>
            <w:hideMark/>
          </w:tcPr>
          <w:p w14:paraId="32E5ED0C"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1184" w:type="pct"/>
            <w:noWrap/>
            <w:vAlign w:val="center"/>
            <w:hideMark/>
          </w:tcPr>
          <w:p w14:paraId="39C3AFD7"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4.03</w:t>
            </w:r>
          </w:p>
        </w:tc>
        <w:tc>
          <w:tcPr>
            <w:tcW w:w="790" w:type="pct"/>
            <w:noWrap/>
            <w:vAlign w:val="center"/>
            <w:hideMark/>
          </w:tcPr>
          <w:p w14:paraId="233D93B7"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11.7%</w:t>
            </w:r>
          </w:p>
        </w:tc>
      </w:tr>
      <w:tr w:rsidR="009D260B" w:rsidRPr="009D260B" w14:paraId="0ED006F2" w14:textId="77777777" w:rsidTr="00BF4FBB">
        <w:trPr>
          <w:trHeight w:val="285"/>
        </w:trPr>
        <w:tc>
          <w:tcPr>
            <w:tcW w:w="658" w:type="pct"/>
            <w:noWrap/>
            <w:vAlign w:val="center"/>
            <w:hideMark/>
          </w:tcPr>
          <w:p w14:paraId="3B4C9608"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鹃湖</w:t>
            </w:r>
          </w:p>
        </w:tc>
        <w:tc>
          <w:tcPr>
            <w:tcW w:w="1184" w:type="pct"/>
            <w:noWrap/>
            <w:vAlign w:val="center"/>
            <w:hideMark/>
          </w:tcPr>
          <w:p w14:paraId="042475B2"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12.83</w:t>
            </w:r>
          </w:p>
        </w:tc>
        <w:tc>
          <w:tcPr>
            <w:tcW w:w="1184" w:type="pct"/>
            <w:noWrap/>
            <w:vAlign w:val="center"/>
            <w:hideMark/>
          </w:tcPr>
          <w:p w14:paraId="05C3D767"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1184" w:type="pct"/>
            <w:noWrap/>
            <w:vAlign w:val="center"/>
            <w:hideMark/>
          </w:tcPr>
          <w:p w14:paraId="452B4490"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0.31</w:t>
            </w:r>
          </w:p>
        </w:tc>
        <w:tc>
          <w:tcPr>
            <w:tcW w:w="790" w:type="pct"/>
            <w:noWrap/>
            <w:vAlign w:val="center"/>
            <w:hideMark/>
          </w:tcPr>
          <w:p w14:paraId="27F2205B"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2.4%</w:t>
            </w:r>
          </w:p>
        </w:tc>
      </w:tr>
      <w:tr w:rsidR="009D260B" w:rsidRPr="009D260B" w14:paraId="10A5377F" w14:textId="77777777" w:rsidTr="00BF4FBB">
        <w:trPr>
          <w:trHeight w:val="285"/>
        </w:trPr>
        <w:tc>
          <w:tcPr>
            <w:tcW w:w="658" w:type="pct"/>
            <w:noWrap/>
            <w:vAlign w:val="center"/>
            <w:hideMark/>
          </w:tcPr>
          <w:p w14:paraId="5DA73B1E"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尖山西湖</w:t>
            </w:r>
          </w:p>
        </w:tc>
        <w:tc>
          <w:tcPr>
            <w:tcW w:w="1184" w:type="pct"/>
            <w:noWrap/>
            <w:vAlign w:val="center"/>
            <w:hideMark/>
          </w:tcPr>
          <w:p w14:paraId="7393D97E"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3.25</w:t>
            </w:r>
          </w:p>
        </w:tc>
        <w:tc>
          <w:tcPr>
            <w:tcW w:w="1184" w:type="pct"/>
            <w:noWrap/>
            <w:vAlign w:val="center"/>
            <w:hideMark/>
          </w:tcPr>
          <w:p w14:paraId="0A0BB0AF"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0.00</w:t>
            </w:r>
          </w:p>
        </w:tc>
        <w:tc>
          <w:tcPr>
            <w:tcW w:w="1184" w:type="pct"/>
            <w:noWrap/>
            <w:vAlign w:val="center"/>
            <w:hideMark/>
          </w:tcPr>
          <w:p w14:paraId="7D85F16D"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2.75</w:t>
            </w:r>
          </w:p>
        </w:tc>
        <w:tc>
          <w:tcPr>
            <w:tcW w:w="790" w:type="pct"/>
            <w:noWrap/>
            <w:vAlign w:val="center"/>
            <w:hideMark/>
          </w:tcPr>
          <w:p w14:paraId="168BEA39"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84.6%</w:t>
            </w:r>
          </w:p>
        </w:tc>
      </w:tr>
      <w:tr w:rsidR="009D260B" w:rsidRPr="003359BC" w14:paraId="17206AEC" w14:textId="77777777" w:rsidTr="00BF4FBB">
        <w:trPr>
          <w:trHeight w:val="270"/>
        </w:trPr>
        <w:tc>
          <w:tcPr>
            <w:tcW w:w="658" w:type="pct"/>
            <w:noWrap/>
            <w:vAlign w:val="center"/>
            <w:hideMark/>
          </w:tcPr>
          <w:p w14:paraId="2D4EABC0"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sz w:val="21"/>
                <w:szCs w:val="21"/>
              </w:rPr>
              <w:t>合计</w:t>
            </w:r>
          </w:p>
        </w:tc>
        <w:tc>
          <w:tcPr>
            <w:tcW w:w="1184" w:type="pct"/>
            <w:noWrap/>
            <w:vAlign w:val="center"/>
            <w:hideMark/>
          </w:tcPr>
          <w:p w14:paraId="3E1FA976"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184.53</w:t>
            </w:r>
          </w:p>
        </w:tc>
        <w:tc>
          <w:tcPr>
            <w:tcW w:w="1184" w:type="pct"/>
            <w:noWrap/>
            <w:vAlign w:val="center"/>
            <w:hideMark/>
          </w:tcPr>
          <w:p w14:paraId="5FB4DCFF"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16.45</w:t>
            </w:r>
          </w:p>
        </w:tc>
        <w:tc>
          <w:tcPr>
            <w:tcW w:w="1184" w:type="pct"/>
            <w:noWrap/>
            <w:vAlign w:val="center"/>
            <w:hideMark/>
          </w:tcPr>
          <w:p w14:paraId="388F0744" w14:textId="77777777" w:rsidR="009D260B" w:rsidRPr="009D260B"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89.96</w:t>
            </w:r>
          </w:p>
        </w:tc>
        <w:tc>
          <w:tcPr>
            <w:tcW w:w="790" w:type="pct"/>
            <w:noWrap/>
            <w:vAlign w:val="center"/>
            <w:hideMark/>
          </w:tcPr>
          <w:p w14:paraId="6216935E" w14:textId="77777777" w:rsidR="009D260B" w:rsidRPr="003359BC" w:rsidRDefault="009D260B" w:rsidP="00BF4FBB">
            <w:pPr>
              <w:widowControl/>
              <w:spacing w:line="360" w:lineRule="exact"/>
              <w:jc w:val="center"/>
              <w:rPr>
                <w:rFonts w:eastAsiaTheme="minorEastAsia"/>
                <w:sz w:val="21"/>
                <w:szCs w:val="21"/>
              </w:rPr>
            </w:pPr>
            <w:r w:rsidRPr="009D260B">
              <w:rPr>
                <w:rFonts w:eastAsiaTheme="minorEastAsia" w:hint="eastAsia"/>
                <w:sz w:val="21"/>
                <w:szCs w:val="21"/>
              </w:rPr>
              <w:t>57.7%</w:t>
            </w:r>
          </w:p>
        </w:tc>
      </w:tr>
    </w:tbl>
    <w:p w14:paraId="51B2972E" w14:textId="77777777" w:rsidR="00BF1E47" w:rsidRPr="003359BC" w:rsidRDefault="00BF1E47" w:rsidP="00BF1E47">
      <w:pPr>
        <w:ind w:firstLineChars="200" w:firstLine="549"/>
        <w:rPr>
          <w:rFonts w:cs="Times New Roman"/>
        </w:rPr>
      </w:pPr>
    </w:p>
    <w:p w14:paraId="4B5EA96F" w14:textId="77777777" w:rsidR="00BF1E47" w:rsidRDefault="00BF1E47" w:rsidP="00BF1E47">
      <w:pPr>
        <w:jc w:val="center"/>
        <w:rPr>
          <w:rFonts w:cs="Times New Roman"/>
          <w:b/>
        </w:rPr>
      </w:pPr>
      <w:r w:rsidRPr="003359BC">
        <w:rPr>
          <w:rFonts w:cs="Times New Roman" w:hint="eastAsia"/>
          <w:b/>
        </w:rPr>
        <w:t>附表</w:t>
      </w:r>
      <w:r w:rsidRPr="003359BC">
        <w:rPr>
          <w:rFonts w:cs="Times New Roman" w:hint="eastAsia"/>
          <w:b/>
        </w:rPr>
        <w:t>1</w:t>
      </w:r>
      <w:r w:rsidR="00762738" w:rsidRPr="003359BC">
        <w:rPr>
          <w:rFonts w:cs="Times New Roman" w:hint="eastAsia"/>
          <w:b/>
        </w:rPr>
        <w:t>2</w:t>
      </w:r>
      <w:r w:rsidRPr="003359BC">
        <w:rPr>
          <w:rFonts w:cs="Times New Roman"/>
          <w:b/>
        </w:rPr>
        <w:t xml:space="preserve">  </w:t>
      </w:r>
      <w:r w:rsidRPr="003359BC">
        <w:rPr>
          <w:rFonts w:cs="Times New Roman" w:hint="eastAsia"/>
          <w:b/>
        </w:rPr>
        <w:t>海宁市重要河湖</w:t>
      </w:r>
      <w:r w:rsidRPr="003359BC">
        <w:rPr>
          <w:rFonts w:cs="Times New Roman"/>
          <w:b/>
        </w:rPr>
        <w:t>岸线保护率统计表</w:t>
      </w:r>
      <w:r w:rsidRPr="003359BC">
        <w:rPr>
          <w:rFonts w:cs="Times New Roman" w:hint="eastAsia"/>
          <w:b/>
        </w:rPr>
        <w:t>（按</w:t>
      </w:r>
      <w:r w:rsidRPr="003359BC">
        <w:rPr>
          <w:rFonts w:cs="Times New Roman"/>
          <w:b/>
        </w:rPr>
        <w:t>行政区</w:t>
      </w:r>
      <w:r w:rsidRPr="003359BC">
        <w:rPr>
          <w:rFonts w:cs="Times New Roman" w:hint="eastAsia"/>
          <w:b/>
        </w:rPr>
        <w:t>）</w:t>
      </w:r>
    </w:p>
    <w:tbl>
      <w:tblPr>
        <w:tblStyle w:val="310"/>
        <w:tblW w:w="5000" w:type="pct"/>
        <w:tblLook w:val="04A0" w:firstRow="1" w:lastRow="0" w:firstColumn="1" w:lastColumn="0" w:noHBand="0" w:noVBand="1"/>
      </w:tblPr>
      <w:tblGrid>
        <w:gridCol w:w="1902"/>
        <w:gridCol w:w="1830"/>
        <w:gridCol w:w="1910"/>
        <w:gridCol w:w="1910"/>
        <w:gridCol w:w="1226"/>
      </w:tblGrid>
      <w:tr w:rsidR="00CF3F88" w:rsidRPr="00CF3F88" w14:paraId="7442B7C2" w14:textId="77777777" w:rsidTr="00BF4FBB">
        <w:trPr>
          <w:trHeight w:val="285"/>
        </w:trPr>
        <w:tc>
          <w:tcPr>
            <w:tcW w:w="1073" w:type="pct"/>
            <w:noWrap/>
            <w:vAlign w:val="center"/>
            <w:hideMark/>
          </w:tcPr>
          <w:p w14:paraId="0996EC7B" w14:textId="77777777" w:rsidR="00CF3F88" w:rsidRPr="00CF3F88" w:rsidRDefault="00CF3F88" w:rsidP="00BF4FBB">
            <w:pPr>
              <w:widowControl/>
              <w:spacing w:line="360" w:lineRule="exact"/>
              <w:jc w:val="center"/>
              <w:rPr>
                <w:rFonts w:eastAsiaTheme="minorEastAsia"/>
                <w:b/>
                <w:sz w:val="21"/>
                <w:szCs w:val="21"/>
              </w:rPr>
            </w:pPr>
            <w:r w:rsidRPr="00CF3F88">
              <w:rPr>
                <w:rFonts w:eastAsiaTheme="minorEastAsia" w:hint="eastAsia"/>
                <w:b/>
                <w:sz w:val="21"/>
                <w:szCs w:val="21"/>
              </w:rPr>
              <w:t>行政区</w:t>
            </w:r>
            <w:r w:rsidRPr="00CF3F88">
              <w:rPr>
                <w:rFonts w:eastAsiaTheme="minorEastAsia"/>
                <w:b/>
                <w:sz w:val="21"/>
                <w:szCs w:val="21"/>
              </w:rPr>
              <w:t>名称</w:t>
            </w:r>
          </w:p>
        </w:tc>
        <w:tc>
          <w:tcPr>
            <w:tcW w:w="1078" w:type="pct"/>
            <w:noWrap/>
            <w:vAlign w:val="center"/>
            <w:hideMark/>
          </w:tcPr>
          <w:p w14:paraId="7DFAE666" w14:textId="77777777" w:rsidR="00CF3F88" w:rsidRPr="00CF3F88" w:rsidRDefault="00CF3F88" w:rsidP="00BF4FBB">
            <w:pPr>
              <w:widowControl/>
              <w:spacing w:line="360" w:lineRule="exact"/>
              <w:jc w:val="center"/>
              <w:rPr>
                <w:rFonts w:eastAsiaTheme="minorEastAsia"/>
                <w:b/>
                <w:sz w:val="21"/>
                <w:szCs w:val="21"/>
              </w:rPr>
            </w:pPr>
            <w:r w:rsidRPr="00CF3F88">
              <w:rPr>
                <w:rFonts w:eastAsiaTheme="minorEastAsia"/>
                <w:b/>
                <w:sz w:val="21"/>
                <w:szCs w:val="21"/>
              </w:rPr>
              <w:t>重要河湖岸线长度</w:t>
            </w:r>
          </w:p>
        </w:tc>
        <w:tc>
          <w:tcPr>
            <w:tcW w:w="1078" w:type="pct"/>
            <w:noWrap/>
            <w:vAlign w:val="center"/>
            <w:hideMark/>
          </w:tcPr>
          <w:p w14:paraId="1D65CE58" w14:textId="77777777" w:rsidR="00CF3F88" w:rsidRPr="00CF3F88" w:rsidRDefault="00CF3F88" w:rsidP="00BF4FBB">
            <w:pPr>
              <w:widowControl/>
              <w:spacing w:line="360" w:lineRule="exact"/>
              <w:jc w:val="center"/>
              <w:rPr>
                <w:rFonts w:eastAsiaTheme="minorEastAsia"/>
                <w:b/>
                <w:sz w:val="21"/>
                <w:szCs w:val="21"/>
              </w:rPr>
            </w:pPr>
            <w:r w:rsidRPr="00CF3F88">
              <w:rPr>
                <w:rFonts w:eastAsiaTheme="minorEastAsia"/>
                <w:b/>
                <w:sz w:val="21"/>
                <w:szCs w:val="21"/>
              </w:rPr>
              <w:t>保护区长度（</w:t>
            </w:r>
            <w:r w:rsidRPr="00CF3F88">
              <w:rPr>
                <w:rFonts w:eastAsiaTheme="minorEastAsia"/>
                <w:b/>
                <w:sz w:val="21"/>
                <w:szCs w:val="21"/>
              </w:rPr>
              <w:t>km</w:t>
            </w:r>
            <w:r w:rsidRPr="00CF3F88">
              <w:rPr>
                <w:rFonts w:eastAsiaTheme="minorEastAsia"/>
                <w:b/>
                <w:sz w:val="21"/>
                <w:szCs w:val="21"/>
              </w:rPr>
              <w:t>）</w:t>
            </w:r>
          </w:p>
        </w:tc>
        <w:tc>
          <w:tcPr>
            <w:tcW w:w="1079" w:type="pct"/>
            <w:noWrap/>
            <w:vAlign w:val="center"/>
            <w:hideMark/>
          </w:tcPr>
          <w:p w14:paraId="65A9C009" w14:textId="77777777" w:rsidR="00CF3F88" w:rsidRPr="00CF3F88" w:rsidRDefault="00CF3F88" w:rsidP="00BF4FBB">
            <w:pPr>
              <w:widowControl/>
              <w:spacing w:line="360" w:lineRule="exact"/>
              <w:jc w:val="center"/>
              <w:rPr>
                <w:rFonts w:eastAsiaTheme="minorEastAsia"/>
                <w:b/>
                <w:sz w:val="21"/>
                <w:szCs w:val="21"/>
              </w:rPr>
            </w:pPr>
            <w:r w:rsidRPr="00CF3F88">
              <w:rPr>
                <w:rFonts w:eastAsiaTheme="minorEastAsia"/>
                <w:b/>
                <w:sz w:val="21"/>
                <w:szCs w:val="21"/>
              </w:rPr>
              <w:t>保留区长度（</w:t>
            </w:r>
            <w:r w:rsidRPr="00CF3F88">
              <w:rPr>
                <w:rFonts w:eastAsiaTheme="minorEastAsia"/>
                <w:b/>
                <w:sz w:val="21"/>
                <w:szCs w:val="21"/>
              </w:rPr>
              <w:t>km</w:t>
            </w:r>
            <w:r w:rsidRPr="00CF3F88">
              <w:rPr>
                <w:rFonts w:eastAsiaTheme="minorEastAsia"/>
                <w:b/>
                <w:sz w:val="21"/>
                <w:szCs w:val="21"/>
              </w:rPr>
              <w:t>）</w:t>
            </w:r>
          </w:p>
        </w:tc>
        <w:tc>
          <w:tcPr>
            <w:tcW w:w="691" w:type="pct"/>
            <w:noWrap/>
            <w:vAlign w:val="center"/>
            <w:hideMark/>
          </w:tcPr>
          <w:p w14:paraId="3C3910B5" w14:textId="77777777" w:rsidR="00CF3F88" w:rsidRPr="00CF3F88" w:rsidRDefault="00CF3F88" w:rsidP="00BF4FBB">
            <w:pPr>
              <w:widowControl/>
              <w:spacing w:line="360" w:lineRule="exact"/>
              <w:jc w:val="center"/>
              <w:rPr>
                <w:rFonts w:eastAsiaTheme="minorEastAsia"/>
                <w:b/>
                <w:sz w:val="21"/>
                <w:szCs w:val="21"/>
              </w:rPr>
            </w:pPr>
            <w:r w:rsidRPr="00CF3F88">
              <w:rPr>
                <w:rFonts w:eastAsiaTheme="minorEastAsia"/>
                <w:b/>
                <w:sz w:val="21"/>
                <w:szCs w:val="21"/>
              </w:rPr>
              <w:t>岸线保护率</w:t>
            </w:r>
          </w:p>
        </w:tc>
      </w:tr>
      <w:tr w:rsidR="00CF3F88" w:rsidRPr="00CF3F88" w14:paraId="38D1A1B7" w14:textId="77777777" w:rsidTr="00BF4FBB">
        <w:trPr>
          <w:trHeight w:val="285"/>
        </w:trPr>
        <w:tc>
          <w:tcPr>
            <w:tcW w:w="1073" w:type="pct"/>
            <w:noWrap/>
            <w:vAlign w:val="center"/>
            <w:hideMark/>
          </w:tcPr>
          <w:p w14:paraId="3E907CAC" w14:textId="77777777" w:rsidR="00CF3F88" w:rsidRPr="00CF3F88" w:rsidRDefault="00CF3F88" w:rsidP="00BF4FBB">
            <w:pPr>
              <w:widowControl/>
              <w:spacing w:line="360" w:lineRule="exact"/>
              <w:jc w:val="center"/>
              <w:rPr>
                <w:rFonts w:eastAsiaTheme="minorEastAsia"/>
                <w:sz w:val="21"/>
                <w:szCs w:val="21"/>
              </w:rPr>
            </w:pPr>
            <w:r w:rsidRPr="00CF3F88">
              <w:rPr>
                <w:rFonts w:hint="eastAsia"/>
                <w:sz w:val="22"/>
                <w:szCs w:val="22"/>
              </w:rPr>
              <w:t>海昌街道</w:t>
            </w:r>
          </w:p>
        </w:tc>
        <w:tc>
          <w:tcPr>
            <w:tcW w:w="1078" w:type="pct"/>
            <w:noWrap/>
            <w:vAlign w:val="center"/>
            <w:hideMark/>
          </w:tcPr>
          <w:p w14:paraId="480B9B3D"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29.75</w:t>
            </w:r>
          </w:p>
        </w:tc>
        <w:tc>
          <w:tcPr>
            <w:tcW w:w="1078" w:type="pct"/>
            <w:noWrap/>
            <w:vAlign w:val="center"/>
            <w:hideMark/>
          </w:tcPr>
          <w:p w14:paraId="004F5B51"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10.97</w:t>
            </w:r>
          </w:p>
        </w:tc>
        <w:tc>
          <w:tcPr>
            <w:tcW w:w="1079" w:type="pct"/>
            <w:noWrap/>
            <w:vAlign w:val="center"/>
            <w:hideMark/>
          </w:tcPr>
          <w:p w14:paraId="7F6ED1F8"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11.74</w:t>
            </w:r>
          </w:p>
        </w:tc>
        <w:tc>
          <w:tcPr>
            <w:tcW w:w="691" w:type="pct"/>
            <w:noWrap/>
            <w:vAlign w:val="center"/>
            <w:hideMark/>
          </w:tcPr>
          <w:p w14:paraId="597A02FE"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76.3%</w:t>
            </w:r>
          </w:p>
        </w:tc>
      </w:tr>
      <w:tr w:rsidR="00CF3F88" w:rsidRPr="00CF3F88" w14:paraId="0A1F7A02" w14:textId="77777777" w:rsidTr="00BF4FBB">
        <w:trPr>
          <w:trHeight w:val="285"/>
        </w:trPr>
        <w:tc>
          <w:tcPr>
            <w:tcW w:w="1073" w:type="pct"/>
            <w:noWrap/>
            <w:vAlign w:val="center"/>
            <w:hideMark/>
          </w:tcPr>
          <w:p w14:paraId="5D35C258" w14:textId="77777777" w:rsidR="00CF3F88" w:rsidRPr="00CF3F88" w:rsidRDefault="00CF3F88" w:rsidP="00BF4FBB">
            <w:pPr>
              <w:widowControl/>
              <w:spacing w:line="360" w:lineRule="exact"/>
              <w:jc w:val="center"/>
              <w:rPr>
                <w:rFonts w:eastAsiaTheme="minorEastAsia"/>
                <w:sz w:val="21"/>
                <w:szCs w:val="21"/>
              </w:rPr>
            </w:pPr>
            <w:r w:rsidRPr="00CF3F88">
              <w:rPr>
                <w:rFonts w:hint="eastAsia"/>
                <w:sz w:val="22"/>
                <w:szCs w:val="22"/>
              </w:rPr>
              <w:t>海洲街道</w:t>
            </w:r>
          </w:p>
        </w:tc>
        <w:tc>
          <w:tcPr>
            <w:tcW w:w="1078" w:type="pct"/>
            <w:noWrap/>
            <w:vAlign w:val="center"/>
            <w:hideMark/>
          </w:tcPr>
          <w:p w14:paraId="726D9424"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1.82</w:t>
            </w:r>
          </w:p>
        </w:tc>
        <w:tc>
          <w:tcPr>
            <w:tcW w:w="1078" w:type="pct"/>
            <w:noWrap/>
            <w:vAlign w:val="center"/>
            <w:hideMark/>
          </w:tcPr>
          <w:p w14:paraId="70D911AD"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0.00</w:t>
            </w:r>
          </w:p>
        </w:tc>
        <w:tc>
          <w:tcPr>
            <w:tcW w:w="1079" w:type="pct"/>
            <w:noWrap/>
            <w:vAlign w:val="center"/>
            <w:hideMark/>
          </w:tcPr>
          <w:p w14:paraId="52880991"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0.00</w:t>
            </w:r>
          </w:p>
        </w:tc>
        <w:tc>
          <w:tcPr>
            <w:tcW w:w="691" w:type="pct"/>
            <w:noWrap/>
            <w:vAlign w:val="center"/>
            <w:hideMark/>
          </w:tcPr>
          <w:p w14:paraId="47E3D2EC"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0.0%</w:t>
            </w:r>
          </w:p>
        </w:tc>
      </w:tr>
      <w:tr w:rsidR="00CF3F88" w:rsidRPr="00CF3F88" w14:paraId="285D5001" w14:textId="77777777" w:rsidTr="00BF4FBB">
        <w:trPr>
          <w:trHeight w:val="285"/>
        </w:trPr>
        <w:tc>
          <w:tcPr>
            <w:tcW w:w="1073" w:type="pct"/>
            <w:noWrap/>
            <w:vAlign w:val="center"/>
            <w:hideMark/>
          </w:tcPr>
          <w:p w14:paraId="74986322" w14:textId="77777777" w:rsidR="00CF3F88" w:rsidRPr="00CF3F88" w:rsidRDefault="00CF3F88" w:rsidP="00BF4FBB">
            <w:pPr>
              <w:widowControl/>
              <w:spacing w:line="360" w:lineRule="exact"/>
              <w:jc w:val="center"/>
              <w:rPr>
                <w:rFonts w:eastAsiaTheme="minorEastAsia"/>
                <w:sz w:val="21"/>
                <w:szCs w:val="21"/>
              </w:rPr>
            </w:pPr>
            <w:r w:rsidRPr="00CF3F88">
              <w:rPr>
                <w:rFonts w:hint="eastAsia"/>
                <w:sz w:val="22"/>
                <w:szCs w:val="22"/>
              </w:rPr>
              <w:t>尖山新区</w:t>
            </w:r>
          </w:p>
        </w:tc>
        <w:tc>
          <w:tcPr>
            <w:tcW w:w="1078" w:type="pct"/>
            <w:noWrap/>
            <w:vAlign w:val="center"/>
            <w:hideMark/>
          </w:tcPr>
          <w:p w14:paraId="15200956"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3.25</w:t>
            </w:r>
          </w:p>
        </w:tc>
        <w:tc>
          <w:tcPr>
            <w:tcW w:w="1078" w:type="pct"/>
            <w:noWrap/>
            <w:vAlign w:val="center"/>
            <w:hideMark/>
          </w:tcPr>
          <w:p w14:paraId="0912F6FF"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0.00</w:t>
            </w:r>
          </w:p>
        </w:tc>
        <w:tc>
          <w:tcPr>
            <w:tcW w:w="1079" w:type="pct"/>
            <w:noWrap/>
            <w:vAlign w:val="center"/>
            <w:hideMark/>
          </w:tcPr>
          <w:p w14:paraId="379A4471"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2.75</w:t>
            </w:r>
          </w:p>
        </w:tc>
        <w:tc>
          <w:tcPr>
            <w:tcW w:w="691" w:type="pct"/>
            <w:noWrap/>
            <w:vAlign w:val="center"/>
            <w:hideMark/>
          </w:tcPr>
          <w:p w14:paraId="3440788C"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84.6%</w:t>
            </w:r>
          </w:p>
        </w:tc>
      </w:tr>
      <w:tr w:rsidR="00CF3F88" w:rsidRPr="00CF3F88" w14:paraId="7E379AA4" w14:textId="77777777" w:rsidTr="00BF4FBB">
        <w:trPr>
          <w:trHeight w:val="285"/>
        </w:trPr>
        <w:tc>
          <w:tcPr>
            <w:tcW w:w="1073" w:type="pct"/>
            <w:noWrap/>
            <w:vAlign w:val="center"/>
            <w:hideMark/>
          </w:tcPr>
          <w:p w14:paraId="1ED2F23C" w14:textId="77777777" w:rsidR="00CF3F88" w:rsidRPr="00CF3F88" w:rsidRDefault="00CF3F88" w:rsidP="00BF4FBB">
            <w:pPr>
              <w:widowControl/>
              <w:spacing w:line="360" w:lineRule="exact"/>
              <w:jc w:val="center"/>
              <w:rPr>
                <w:rFonts w:eastAsiaTheme="minorEastAsia"/>
                <w:sz w:val="21"/>
                <w:szCs w:val="21"/>
              </w:rPr>
            </w:pPr>
            <w:r w:rsidRPr="00CF3F88">
              <w:rPr>
                <w:rFonts w:hint="eastAsia"/>
                <w:sz w:val="22"/>
                <w:szCs w:val="22"/>
              </w:rPr>
              <w:t>马桥街道</w:t>
            </w:r>
          </w:p>
        </w:tc>
        <w:tc>
          <w:tcPr>
            <w:tcW w:w="1078" w:type="pct"/>
            <w:noWrap/>
            <w:vAlign w:val="center"/>
            <w:hideMark/>
          </w:tcPr>
          <w:p w14:paraId="1DA3A04C"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7.08</w:t>
            </w:r>
          </w:p>
        </w:tc>
        <w:tc>
          <w:tcPr>
            <w:tcW w:w="1078" w:type="pct"/>
            <w:noWrap/>
            <w:vAlign w:val="center"/>
            <w:hideMark/>
          </w:tcPr>
          <w:p w14:paraId="29493570"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0.00</w:t>
            </w:r>
          </w:p>
        </w:tc>
        <w:tc>
          <w:tcPr>
            <w:tcW w:w="1079" w:type="pct"/>
            <w:noWrap/>
            <w:vAlign w:val="center"/>
            <w:hideMark/>
          </w:tcPr>
          <w:p w14:paraId="7893DB82"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0.44</w:t>
            </w:r>
          </w:p>
        </w:tc>
        <w:tc>
          <w:tcPr>
            <w:tcW w:w="691" w:type="pct"/>
            <w:noWrap/>
            <w:vAlign w:val="center"/>
            <w:hideMark/>
          </w:tcPr>
          <w:p w14:paraId="5B58F18D"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6.2%</w:t>
            </w:r>
          </w:p>
        </w:tc>
      </w:tr>
      <w:tr w:rsidR="00CF3F88" w:rsidRPr="00CF3F88" w14:paraId="577826DA" w14:textId="77777777" w:rsidTr="00BF4FBB">
        <w:trPr>
          <w:trHeight w:val="285"/>
        </w:trPr>
        <w:tc>
          <w:tcPr>
            <w:tcW w:w="1073" w:type="pct"/>
            <w:noWrap/>
            <w:vAlign w:val="center"/>
            <w:hideMark/>
          </w:tcPr>
          <w:p w14:paraId="36347F6A" w14:textId="77777777" w:rsidR="00CF3F88" w:rsidRPr="00CF3F88" w:rsidRDefault="00CF3F88" w:rsidP="00BF4FBB">
            <w:pPr>
              <w:widowControl/>
              <w:spacing w:line="360" w:lineRule="exact"/>
              <w:jc w:val="center"/>
              <w:rPr>
                <w:rFonts w:eastAsiaTheme="minorEastAsia"/>
                <w:sz w:val="21"/>
                <w:szCs w:val="21"/>
              </w:rPr>
            </w:pPr>
            <w:r w:rsidRPr="00CF3F88">
              <w:rPr>
                <w:rFonts w:hint="eastAsia"/>
                <w:sz w:val="22"/>
                <w:szCs w:val="22"/>
              </w:rPr>
              <w:t>硖石街道</w:t>
            </w:r>
          </w:p>
        </w:tc>
        <w:tc>
          <w:tcPr>
            <w:tcW w:w="1078" w:type="pct"/>
            <w:noWrap/>
            <w:vAlign w:val="center"/>
            <w:hideMark/>
          </w:tcPr>
          <w:p w14:paraId="1708C679"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28.83</w:t>
            </w:r>
          </w:p>
        </w:tc>
        <w:tc>
          <w:tcPr>
            <w:tcW w:w="1078" w:type="pct"/>
            <w:noWrap/>
            <w:vAlign w:val="center"/>
            <w:hideMark/>
          </w:tcPr>
          <w:p w14:paraId="46B2D5F1"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0.00</w:t>
            </w:r>
          </w:p>
        </w:tc>
        <w:tc>
          <w:tcPr>
            <w:tcW w:w="1079" w:type="pct"/>
            <w:noWrap/>
            <w:vAlign w:val="center"/>
            <w:hideMark/>
          </w:tcPr>
          <w:p w14:paraId="55C64B0D"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4.16</w:t>
            </w:r>
          </w:p>
        </w:tc>
        <w:tc>
          <w:tcPr>
            <w:tcW w:w="691" w:type="pct"/>
            <w:noWrap/>
            <w:vAlign w:val="center"/>
            <w:hideMark/>
          </w:tcPr>
          <w:p w14:paraId="333A1D05"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14.4%</w:t>
            </w:r>
          </w:p>
        </w:tc>
      </w:tr>
      <w:tr w:rsidR="00CF3F88" w:rsidRPr="00CF3F88" w14:paraId="2088F34E" w14:textId="77777777" w:rsidTr="00BF4FBB">
        <w:trPr>
          <w:trHeight w:val="285"/>
        </w:trPr>
        <w:tc>
          <w:tcPr>
            <w:tcW w:w="1073" w:type="pct"/>
            <w:noWrap/>
            <w:vAlign w:val="center"/>
            <w:hideMark/>
          </w:tcPr>
          <w:p w14:paraId="37775176" w14:textId="77777777" w:rsidR="00CF3F88" w:rsidRPr="00CF3F88" w:rsidRDefault="00CF3F88" w:rsidP="00BF4FBB">
            <w:pPr>
              <w:widowControl/>
              <w:spacing w:line="360" w:lineRule="exact"/>
              <w:jc w:val="center"/>
              <w:rPr>
                <w:rFonts w:eastAsiaTheme="minorEastAsia"/>
                <w:sz w:val="21"/>
                <w:szCs w:val="21"/>
              </w:rPr>
            </w:pPr>
            <w:r w:rsidRPr="00CF3F88">
              <w:rPr>
                <w:rFonts w:hint="eastAsia"/>
                <w:sz w:val="22"/>
                <w:szCs w:val="22"/>
              </w:rPr>
              <w:t>斜桥镇</w:t>
            </w:r>
          </w:p>
        </w:tc>
        <w:tc>
          <w:tcPr>
            <w:tcW w:w="1078" w:type="pct"/>
            <w:noWrap/>
            <w:vAlign w:val="center"/>
            <w:hideMark/>
          </w:tcPr>
          <w:p w14:paraId="777CF4A7"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8.15</w:t>
            </w:r>
          </w:p>
        </w:tc>
        <w:tc>
          <w:tcPr>
            <w:tcW w:w="1078" w:type="pct"/>
            <w:noWrap/>
            <w:vAlign w:val="center"/>
            <w:hideMark/>
          </w:tcPr>
          <w:p w14:paraId="0FC2B43D"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0.00</w:t>
            </w:r>
          </w:p>
        </w:tc>
        <w:tc>
          <w:tcPr>
            <w:tcW w:w="1079" w:type="pct"/>
            <w:noWrap/>
            <w:vAlign w:val="center"/>
            <w:hideMark/>
          </w:tcPr>
          <w:p w14:paraId="3B894E85"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0.84</w:t>
            </w:r>
          </w:p>
        </w:tc>
        <w:tc>
          <w:tcPr>
            <w:tcW w:w="691" w:type="pct"/>
            <w:noWrap/>
            <w:vAlign w:val="center"/>
            <w:hideMark/>
          </w:tcPr>
          <w:p w14:paraId="1D960D4D"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10.3%</w:t>
            </w:r>
          </w:p>
        </w:tc>
      </w:tr>
      <w:tr w:rsidR="00CF3F88" w:rsidRPr="00CF3F88" w14:paraId="1DCAE2DD" w14:textId="77777777" w:rsidTr="00BF4FBB">
        <w:trPr>
          <w:trHeight w:val="285"/>
        </w:trPr>
        <w:tc>
          <w:tcPr>
            <w:tcW w:w="1073" w:type="pct"/>
            <w:noWrap/>
            <w:vAlign w:val="center"/>
            <w:hideMark/>
          </w:tcPr>
          <w:p w14:paraId="40EAB0E2" w14:textId="77777777" w:rsidR="00CF3F88" w:rsidRPr="00CF3F88" w:rsidRDefault="00CF3F88" w:rsidP="00BF4FBB">
            <w:pPr>
              <w:widowControl/>
              <w:spacing w:line="360" w:lineRule="exact"/>
              <w:jc w:val="center"/>
              <w:rPr>
                <w:rFonts w:eastAsiaTheme="minorEastAsia"/>
                <w:sz w:val="21"/>
                <w:szCs w:val="21"/>
              </w:rPr>
            </w:pPr>
            <w:r w:rsidRPr="00CF3F88">
              <w:rPr>
                <w:rFonts w:hint="eastAsia"/>
                <w:sz w:val="22"/>
                <w:szCs w:val="22"/>
              </w:rPr>
              <w:t>许村镇</w:t>
            </w:r>
          </w:p>
        </w:tc>
        <w:tc>
          <w:tcPr>
            <w:tcW w:w="1078" w:type="pct"/>
            <w:noWrap/>
            <w:vAlign w:val="center"/>
            <w:hideMark/>
          </w:tcPr>
          <w:p w14:paraId="069094C3"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16.34</w:t>
            </w:r>
          </w:p>
        </w:tc>
        <w:tc>
          <w:tcPr>
            <w:tcW w:w="1078" w:type="pct"/>
            <w:noWrap/>
            <w:vAlign w:val="center"/>
            <w:hideMark/>
          </w:tcPr>
          <w:p w14:paraId="73A7BB54"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1.22</w:t>
            </w:r>
          </w:p>
        </w:tc>
        <w:tc>
          <w:tcPr>
            <w:tcW w:w="1079" w:type="pct"/>
            <w:noWrap/>
            <w:vAlign w:val="center"/>
            <w:hideMark/>
          </w:tcPr>
          <w:p w14:paraId="04CA7217"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11.77</w:t>
            </w:r>
          </w:p>
        </w:tc>
        <w:tc>
          <w:tcPr>
            <w:tcW w:w="691" w:type="pct"/>
            <w:noWrap/>
            <w:vAlign w:val="center"/>
            <w:hideMark/>
          </w:tcPr>
          <w:p w14:paraId="65879779"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79.5%</w:t>
            </w:r>
          </w:p>
        </w:tc>
      </w:tr>
      <w:tr w:rsidR="00CF3F88" w:rsidRPr="00CF3F88" w14:paraId="73309B08" w14:textId="77777777" w:rsidTr="00BF4FBB">
        <w:trPr>
          <w:trHeight w:val="285"/>
        </w:trPr>
        <w:tc>
          <w:tcPr>
            <w:tcW w:w="1073" w:type="pct"/>
            <w:noWrap/>
            <w:vAlign w:val="center"/>
            <w:hideMark/>
          </w:tcPr>
          <w:p w14:paraId="0B6DECF7" w14:textId="77777777" w:rsidR="00CF3F88" w:rsidRPr="00CF3F88" w:rsidRDefault="00CF3F88" w:rsidP="00BF4FBB">
            <w:pPr>
              <w:widowControl/>
              <w:spacing w:line="360" w:lineRule="exact"/>
              <w:jc w:val="center"/>
              <w:rPr>
                <w:rFonts w:eastAsiaTheme="minorEastAsia"/>
                <w:sz w:val="21"/>
                <w:szCs w:val="21"/>
              </w:rPr>
            </w:pPr>
            <w:r w:rsidRPr="00CF3F88">
              <w:rPr>
                <w:rFonts w:hint="eastAsia"/>
                <w:sz w:val="22"/>
                <w:szCs w:val="22"/>
              </w:rPr>
              <w:t>盐官镇</w:t>
            </w:r>
          </w:p>
        </w:tc>
        <w:tc>
          <w:tcPr>
            <w:tcW w:w="1078" w:type="pct"/>
            <w:noWrap/>
            <w:vAlign w:val="center"/>
            <w:hideMark/>
          </w:tcPr>
          <w:p w14:paraId="13286772"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17.27</w:t>
            </w:r>
          </w:p>
        </w:tc>
        <w:tc>
          <w:tcPr>
            <w:tcW w:w="1078" w:type="pct"/>
            <w:noWrap/>
            <w:vAlign w:val="center"/>
            <w:hideMark/>
          </w:tcPr>
          <w:p w14:paraId="10153E3C"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0.00</w:t>
            </w:r>
          </w:p>
        </w:tc>
        <w:tc>
          <w:tcPr>
            <w:tcW w:w="1079" w:type="pct"/>
            <w:noWrap/>
            <w:vAlign w:val="center"/>
            <w:hideMark/>
          </w:tcPr>
          <w:p w14:paraId="1A0131A8"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10.45</w:t>
            </w:r>
          </w:p>
        </w:tc>
        <w:tc>
          <w:tcPr>
            <w:tcW w:w="691" w:type="pct"/>
            <w:noWrap/>
            <w:vAlign w:val="center"/>
            <w:hideMark/>
          </w:tcPr>
          <w:p w14:paraId="3ADAB3CD"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60.5%</w:t>
            </w:r>
          </w:p>
        </w:tc>
      </w:tr>
      <w:tr w:rsidR="00CF3F88" w:rsidRPr="00CF3F88" w14:paraId="67A39446" w14:textId="77777777" w:rsidTr="00BF4FBB">
        <w:trPr>
          <w:trHeight w:val="285"/>
        </w:trPr>
        <w:tc>
          <w:tcPr>
            <w:tcW w:w="1073" w:type="pct"/>
            <w:noWrap/>
            <w:vAlign w:val="center"/>
          </w:tcPr>
          <w:p w14:paraId="2AB880C3" w14:textId="77777777" w:rsidR="00CF3F88" w:rsidRPr="00CF3F88" w:rsidRDefault="00CF3F88" w:rsidP="00BF4FBB">
            <w:pPr>
              <w:widowControl/>
              <w:spacing w:line="360" w:lineRule="exact"/>
              <w:jc w:val="center"/>
              <w:rPr>
                <w:rFonts w:eastAsiaTheme="minorEastAsia"/>
                <w:sz w:val="21"/>
                <w:szCs w:val="21"/>
              </w:rPr>
            </w:pPr>
            <w:r w:rsidRPr="00CF3F88">
              <w:rPr>
                <w:rFonts w:hint="eastAsia"/>
                <w:sz w:val="22"/>
                <w:szCs w:val="22"/>
              </w:rPr>
              <w:t>袁花镇</w:t>
            </w:r>
          </w:p>
        </w:tc>
        <w:tc>
          <w:tcPr>
            <w:tcW w:w="1078" w:type="pct"/>
            <w:noWrap/>
            <w:vAlign w:val="center"/>
          </w:tcPr>
          <w:p w14:paraId="03308040"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21.49</w:t>
            </w:r>
          </w:p>
        </w:tc>
        <w:tc>
          <w:tcPr>
            <w:tcW w:w="1078" w:type="pct"/>
            <w:noWrap/>
            <w:vAlign w:val="center"/>
          </w:tcPr>
          <w:p w14:paraId="76B4CEB2"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0.48</w:t>
            </w:r>
          </w:p>
        </w:tc>
        <w:tc>
          <w:tcPr>
            <w:tcW w:w="1079" w:type="pct"/>
            <w:noWrap/>
            <w:vAlign w:val="center"/>
          </w:tcPr>
          <w:p w14:paraId="116A6C65"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14.39</w:t>
            </w:r>
          </w:p>
        </w:tc>
        <w:tc>
          <w:tcPr>
            <w:tcW w:w="691" w:type="pct"/>
            <w:noWrap/>
            <w:vAlign w:val="center"/>
          </w:tcPr>
          <w:p w14:paraId="3ACD0E1F"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69.2%</w:t>
            </w:r>
          </w:p>
        </w:tc>
      </w:tr>
      <w:tr w:rsidR="00CF3F88" w:rsidRPr="00CF3F88" w14:paraId="06D5DFFB" w14:textId="77777777" w:rsidTr="00BF4FBB">
        <w:trPr>
          <w:trHeight w:val="285"/>
        </w:trPr>
        <w:tc>
          <w:tcPr>
            <w:tcW w:w="1073" w:type="pct"/>
            <w:noWrap/>
            <w:vAlign w:val="center"/>
          </w:tcPr>
          <w:p w14:paraId="097C398B" w14:textId="77777777" w:rsidR="00CF3F88" w:rsidRPr="00CF3F88" w:rsidRDefault="00CF3F88" w:rsidP="00BF4FBB">
            <w:pPr>
              <w:widowControl/>
              <w:spacing w:line="360" w:lineRule="exact"/>
              <w:jc w:val="center"/>
              <w:rPr>
                <w:rFonts w:eastAsiaTheme="minorEastAsia"/>
                <w:sz w:val="21"/>
                <w:szCs w:val="21"/>
              </w:rPr>
            </w:pPr>
            <w:r w:rsidRPr="00CF3F88">
              <w:rPr>
                <w:rFonts w:hint="eastAsia"/>
                <w:sz w:val="22"/>
                <w:szCs w:val="22"/>
              </w:rPr>
              <w:t>长安镇（高新区）</w:t>
            </w:r>
          </w:p>
        </w:tc>
        <w:tc>
          <w:tcPr>
            <w:tcW w:w="1078" w:type="pct"/>
            <w:noWrap/>
            <w:vAlign w:val="center"/>
          </w:tcPr>
          <w:p w14:paraId="7DB8437D"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26.96</w:t>
            </w:r>
          </w:p>
        </w:tc>
        <w:tc>
          <w:tcPr>
            <w:tcW w:w="1078" w:type="pct"/>
            <w:noWrap/>
            <w:vAlign w:val="center"/>
          </w:tcPr>
          <w:p w14:paraId="210202E1"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3.78</w:t>
            </w:r>
          </w:p>
        </w:tc>
        <w:tc>
          <w:tcPr>
            <w:tcW w:w="1079" w:type="pct"/>
            <w:noWrap/>
            <w:vAlign w:val="center"/>
          </w:tcPr>
          <w:p w14:paraId="65353DF0"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16.69</w:t>
            </w:r>
          </w:p>
        </w:tc>
        <w:tc>
          <w:tcPr>
            <w:tcW w:w="691" w:type="pct"/>
            <w:noWrap/>
            <w:vAlign w:val="center"/>
          </w:tcPr>
          <w:p w14:paraId="469615FA"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75.9%</w:t>
            </w:r>
          </w:p>
        </w:tc>
      </w:tr>
      <w:tr w:rsidR="00CF3F88" w:rsidRPr="00CF3F88" w14:paraId="6CBCCD4C" w14:textId="77777777" w:rsidTr="00BF4FBB">
        <w:trPr>
          <w:trHeight w:val="285"/>
        </w:trPr>
        <w:tc>
          <w:tcPr>
            <w:tcW w:w="1073" w:type="pct"/>
            <w:noWrap/>
            <w:vAlign w:val="center"/>
          </w:tcPr>
          <w:p w14:paraId="55FE5096" w14:textId="77777777" w:rsidR="00CF3F88" w:rsidRPr="00CF3F88" w:rsidRDefault="00CF3F88" w:rsidP="00BF4FBB">
            <w:pPr>
              <w:widowControl/>
              <w:spacing w:line="360" w:lineRule="exact"/>
              <w:jc w:val="center"/>
              <w:rPr>
                <w:rFonts w:eastAsiaTheme="minorEastAsia"/>
                <w:sz w:val="21"/>
                <w:szCs w:val="21"/>
              </w:rPr>
            </w:pPr>
            <w:r w:rsidRPr="00CF3F88">
              <w:rPr>
                <w:rFonts w:hint="eastAsia"/>
                <w:sz w:val="22"/>
                <w:szCs w:val="22"/>
              </w:rPr>
              <w:t>周王庙镇</w:t>
            </w:r>
          </w:p>
        </w:tc>
        <w:tc>
          <w:tcPr>
            <w:tcW w:w="1078" w:type="pct"/>
            <w:noWrap/>
            <w:vAlign w:val="center"/>
          </w:tcPr>
          <w:p w14:paraId="1866715F"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23.59</w:t>
            </w:r>
          </w:p>
        </w:tc>
        <w:tc>
          <w:tcPr>
            <w:tcW w:w="1078" w:type="pct"/>
            <w:noWrap/>
            <w:vAlign w:val="center"/>
          </w:tcPr>
          <w:p w14:paraId="2D180C0D"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0.00</w:t>
            </w:r>
          </w:p>
        </w:tc>
        <w:tc>
          <w:tcPr>
            <w:tcW w:w="1079" w:type="pct"/>
            <w:noWrap/>
            <w:vAlign w:val="center"/>
          </w:tcPr>
          <w:p w14:paraId="0E930D97"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16.73</w:t>
            </w:r>
          </w:p>
        </w:tc>
        <w:tc>
          <w:tcPr>
            <w:tcW w:w="691" w:type="pct"/>
            <w:noWrap/>
            <w:vAlign w:val="center"/>
          </w:tcPr>
          <w:p w14:paraId="3A7D1C8B"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70.9%</w:t>
            </w:r>
          </w:p>
        </w:tc>
      </w:tr>
      <w:tr w:rsidR="00CF3F88" w:rsidRPr="003359BC" w14:paraId="0A3D9FC6" w14:textId="77777777" w:rsidTr="00BF4FBB">
        <w:trPr>
          <w:trHeight w:val="270"/>
        </w:trPr>
        <w:tc>
          <w:tcPr>
            <w:tcW w:w="1073" w:type="pct"/>
            <w:noWrap/>
            <w:vAlign w:val="center"/>
            <w:hideMark/>
          </w:tcPr>
          <w:p w14:paraId="221CBD6B" w14:textId="77777777" w:rsidR="00CF3F88" w:rsidRPr="00CF3F88" w:rsidRDefault="00CF3F88" w:rsidP="00BF4FBB">
            <w:pPr>
              <w:widowControl/>
              <w:spacing w:line="360" w:lineRule="exact"/>
              <w:jc w:val="center"/>
              <w:rPr>
                <w:rFonts w:eastAsiaTheme="minorEastAsia"/>
                <w:sz w:val="21"/>
                <w:szCs w:val="21"/>
              </w:rPr>
            </w:pPr>
            <w:r w:rsidRPr="00CF3F88">
              <w:rPr>
                <w:rFonts w:hint="eastAsia"/>
                <w:sz w:val="22"/>
                <w:szCs w:val="22"/>
              </w:rPr>
              <w:t>合计</w:t>
            </w:r>
          </w:p>
        </w:tc>
        <w:tc>
          <w:tcPr>
            <w:tcW w:w="1078" w:type="pct"/>
            <w:noWrap/>
            <w:vAlign w:val="center"/>
            <w:hideMark/>
          </w:tcPr>
          <w:p w14:paraId="439B7F6C"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184.53</w:t>
            </w:r>
          </w:p>
        </w:tc>
        <w:tc>
          <w:tcPr>
            <w:tcW w:w="1078" w:type="pct"/>
            <w:noWrap/>
            <w:vAlign w:val="center"/>
            <w:hideMark/>
          </w:tcPr>
          <w:p w14:paraId="3F742C00"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16.45</w:t>
            </w:r>
          </w:p>
        </w:tc>
        <w:tc>
          <w:tcPr>
            <w:tcW w:w="1079" w:type="pct"/>
            <w:noWrap/>
            <w:vAlign w:val="center"/>
            <w:hideMark/>
          </w:tcPr>
          <w:p w14:paraId="66C8C6B4" w14:textId="77777777" w:rsidR="00CF3F88" w:rsidRPr="00CF3F88" w:rsidRDefault="00CF3F88" w:rsidP="00BF4FBB">
            <w:pPr>
              <w:widowControl/>
              <w:spacing w:line="360" w:lineRule="exact"/>
              <w:jc w:val="center"/>
              <w:rPr>
                <w:rFonts w:eastAsiaTheme="minorEastAsia"/>
                <w:sz w:val="21"/>
                <w:szCs w:val="21"/>
              </w:rPr>
            </w:pPr>
            <w:r w:rsidRPr="00CF3F88">
              <w:rPr>
                <w:rFonts w:hint="eastAsia"/>
                <w:color w:val="000000"/>
                <w:sz w:val="22"/>
                <w:szCs w:val="22"/>
              </w:rPr>
              <w:t>89.96</w:t>
            </w:r>
          </w:p>
        </w:tc>
        <w:tc>
          <w:tcPr>
            <w:tcW w:w="691" w:type="pct"/>
            <w:noWrap/>
            <w:vAlign w:val="center"/>
            <w:hideMark/>
          </w:tcPr>
          <w:p w14:paraId="3F7BC4E7" w14:textId="77777777" w:rsidR="00CF3F88" w:rsidRPr="003359BC" w:rsidRDefault="00CF3F88" w:rsidP="00BF4FBB">
            <w:pPr>
              <w:widowControl/>
              <w:spacing w:line="360" w:lineRule="exact"/>
              <w:jc w:val="center"/>
              <w:rPr>
                <w:rFonts w:eastAsiaTheme="minorEastAsia"/>
                <w:sz w:val="21"/>
                <w:szCs w:val="21"/>
              </w:rPr>
            </w:pPr>
            <w:r w:rsidRPr="00CF3F88">
              <w:rPr>
                <w:rFonts w:hint="eastAsia"/>
                <w:color w:val="000000"/>
                <w:sz w:val="22"/>
                <w:szCs w:val="22"/>
              </w:rPr>
              <w:t>57.7%</w:t>
            </w:r>
          </w:p>
        </w:tc>
      </w:tr>
    </w:tbl>
    <w:p w14:paraId="792717D6" w14:textId="77777777" w:rsidR="009D260B" w:rsidRDefault="009D260B" w:rsidP="00CF3F88">
      <w:pPr>
        <w:rPr>
          <w:rFonts w:cs="Times New Roman"/>
          <w:b/>
        </w:rPr>
      </w:pPr>
    </w:p>
    <w:p w14:paraId="6BCA73B0" w14:textId="77777777" w:rsidR="00CF3F88" w:rsidRPr="003359BC" w:rsidRDefault="00CF3F88" w:rsidP="00BF1E47">
      <w:pPr>
        <w:jc w:val="center"/>
        <w:rPr>
          <w:rFonts w:cs="Times New Roman"/>
        </w:rPr>
      </w:pPr>
    </w:p>
    <w:p w14:paraId="50C50605" w14:textId="77777777" w:rsidR="009B36DD" w:rsidRPr="003359BC" w:rsidRDefault="009B36DD" w:rsidP="001A7FAB">
      <w:pPr>
        <w:rPr>
          <w:rFonts w:cs="Times New Roman"/>
        </w:rPr>
        <w:sectPr w:rsidR="009B36DD" w:rsidRPr="003359BC" w:rsidSect="00BF1E47">
          <w:headerReference w:type="default" r:id="rId45"/>
          <w:pgSz w:w="11907" w:h="16839" w:code="9"/>
          <w:pgMar w:top="1701" w:right="1418" w:bottom="1418" w:left="1701" w:header="1304" w:footer="1134" w:gutter="0"/>
          <w:cols w:space="425"/>
          <w:docGrid w:type="linesAndChars" w:linePitch="527" w:charSpace="-1108"/>
        </w:sectPr>
      </w:pPr>
    </w:p>
    <w:p w14:paraId="3184DAFD" w14:textId="77777777" w:rsidR="0025160B" w:rsidRPr="003359BC" w:rsidRDefault="0025160B" w:rsidP="0025160B">
      <w:pPr>
        <w:jc w:val="center"/>
        <w:rPr>
          <w:rFonts w:cs="Times New Roman"/>
          <w:b/>
          <w:snapToGrid w:val="0"/>
          <w:sz w:val="32"/>
          <w:szCs w:val="32"/>
        </w:rPr>
      </w:pPr>
      <w:r w:rsidRPr="003359BC">
        <w:rPr>
          <w:rFonts w:cs="Times New Roman"/>
          <w:b/>
          <w:snapToGrid w:val="0"/>
          <w:sz w:val="32"/>
          <w:szCs w:val="32"/>
        </w:rPr>
        <w:lastRenderedPageBreak/>
        <w:t>目</w:t>
      </w:r>
      <w:r w:rsidRPr="003359BC">
        <w:rPr>
          <w:rFonts w:cs="Times New Roman"/>
          <w:b/>
          <w:snapToGrid w:val="0"/>
          <w:sz w:val="32"/>
          <w:szCs w:val="32"/>
        </w:rPr>
        <w:t xml:space="preserve">  </w:t>
      </w:r>
      <w:r w:rsidRPr="003359BC">
        <w:rPr>
          <w:rFonts w:cs="Times New Roman"/>
          <w:b/>
          <w:snapToGrid w:val="0"/>
          <w:sz w:val="32"/>
          <w:szCs w:val="32"/>
        </w:rPr>
        <w:t>录</w:t>
      </w:r>
    </w:p>
    <w:p w14:paraId="50D1E856" w14:textId="77777777" w:rsidR="001E0F46" w:rsidRPr="003359BC" w:rsidRDefault="001E0F46" w:rsidP="0025160B">
      <w:pPr>
        <w:jc w:val="center"/>
        <w:rPr>
          <w:rFonts w:cs="Times New Roman"/>
          <w:b/>
          <w:snapToGrid w:val="0"/>
          <w:sz w:val="32"/>
          <w:szCs w:val="32"/>
        </w:rPr>
      </w:pPr>
    </w:p>
    <w:p w14:paraId="1FCB0F93" w14:textId="3B266895" w:rsidR="00BD779A" w:rsidRDefault="00AA2800">
      <w:pPr>
        <w:pStyle w:val="12"/>
        <w:tabs>
          <w:tab w:val="right" w:leader="middleDot" w:pos="8777"/>
        </w:tabs>
        <w:rPr>
          <w:rFonts w:asciiTheme="minorHAnsi" w:eastAsiaTheme="minorEastAsia" w:hAnsiTheme="minorHAnsi"/>
          <w:noProof/>
          <w:sz w:val="21"/>
        </w:rPr>
      </w:pPr>
      <w:r w:rsidRPr="003359BC">
        <w:rPr>
          <w:rFonts w:cs="Times New Roman"/>
        </w:rPr>
        <w:fldChar w:fldCharType="begin"/>
      </w:r>
      <w:r w:rsidR="003271CA" w:rsidRPr="003359BC">
        <w:rPr>
          <w:rFonts w:cs="Times New Roman"/>
        </w:rPr>
        <w:instrText xml:space="preserve"> TOC \o "1-2" \h \z \u </w:instrText>
      </w:r>
      <w:r w:rsidRPr="003359BC">
        <w:rPr>
          <w:rFonts w:cs="Times New Roman"/>
        </w:rPr>
        <w:fldChar w:fldCharType="separate"/>
      </w:r>
      <w:hyperlink w:anchor="_Toc89348440" w:history="1">
        <w:r w:rsidR="00BD779A" w:rsidRPr="001537D0">
          <w:rPr>
            <w:rStyle w:val="a9"/>
            <w:rFonts w:cs="Times New Roman"/>
            <w:noProof/>
          </w:rPr>
          <w:t>前言</w:t>
        </w:r>
        <w:r w:rsidR="00BD779A">
          <w:rPr>
            <w:noProof/>
            <w:webHidden/>
          </w:rPr>
          <w:tab/>
        </w:r>
        <w:r>
          <w:rPr>
            <w:noProof/>
            <w:webHidden/>
          </w:rPr>
          <w:fldChar w:fldCharType="begin"/>
        </w:r>
        <w:r w:rsidR="00BD779A">
          <w:rPr>
            <w:noProof/>
            <w:webHidden/>
          </w:rPr>
          <w:instrText xml:space="preserve"> PAGEREF _Toc89348440 \h </w:instrText>
        </w:r>
        <w:r>
          <w:rPr>
            <w:noProof/>
            <w:webHidden/>
          </w:rPr>
        </w:r>
        <w:r>
          <w:rPr>
            <w:noProof/>
            <w:webHidden/>
          </w:rPr>
          <w:fldChar w:fldCharType="separate"/>
        </w:r>
        <w:r w:rsidR="006359DC">
          <w:rPr>
            <w:noProof/>
            <w:webHidden/>
          </w:rPr>
          <w:t>1</w:t>
        </w:r>
        <w:r>
          <w:rPr>
            <w:noProof/>
            <w:webHidden/>
          </w:rPr>
          <w:fldChar w:fldCharType="end"/>
        </w:r>
      </w:hyperlink>
    </w:p>
    <w:p w14:paraId="4C213632" w14:textId="14B8F3B2" w:rsidR="00BD779A" w:rsidRDefault="0078641F">
      <w:pPr>
        <w:pStyle w:val="12"/>
        <w:tabs>
          <w:tab w:val="right" w:leader="middleDot" w:pos="8777"/>
        </w:tabs>
        <w:rPr>
          <w:rFonts w:asciiTheme="minorHAnsi" w:eastAsiaTheme="minorEastAsia" w:hAnsiTheme="minorHAnsi"/>
          <w:noProof/>
          <w:sz w:val="21"/>
        </w:rPr>
      </w:pPr>
      <w:hyperlink w:anchor="_Toc89348441" w:history="1">
        <w:r w:rsidR="00BD779A" w:rsidRPr="001537D0">
          <w:rPr>
            <w:rStyle w:val="a9"/>
            <w:rFonts w:cs="Times New Roman"/>
            <w:noProof/>
          </w:rPr>
          <w:t xml:space="preserve">1 </w:t>
        </w:r>
        <w:r w:rsidR="00BD779A" w:rsidRPr="001537D0">
          <w:rPr>
            <w:rStyle w:val="a9"/>
            <w:rFonts w:cs="Times New Roman"/>
            <w:noProof/>
          </w:rPr>
          <w:t>基本情况</w:t>
        </w:r>
        <w:r w:rsidR="00BD779A">
          <w:rPr>
            <w:noProof/>
            <w:webHidden/>
          </w:rPr>
          <w:tab/>
        </w:r>
        <w:r w:rsidR="00AA2800">
          <w:rPr>
            <w:noProof/>
            <w:webHidden/>
          </w:rPr>
          <w:fldChar w:fldCharType="begin"/>
        </w:r>
        <w:r w:rsidR="00BD779A">
          <w:rPr>
            <w:noProof/>
            <w:webHidden/>
          </w:rPr>
          <w:instrText xml:space="preserve"> PAGEREF _Toc89348441 \h </w:instrText>
        </w:r>
        <w:r w:rsidR="00AA2800">
          <w:rPr>
            <w:noProof/>
            <w:webHidden/>
          </w:rPr>
        </w:r>
        <w:r w:rsidR="00AA2800">
          <w:rPr>
            <w:noProof/>
            <w:webHidden/>
          </w:rPr>
          <w:fldChar w:fldCharType="separate"/>
        </w:r>
        <w:r w:rsidR="006359DC">
          <w:rPr>
            <w:noProof/>
            <w:webHidden/>
          </w:rPr>
          <w:t>3</w:t>
        </w:r>
        <w:r w:rsidR="00AA2800">
          <w:rPr>
            <w:noProof/>
            <w:webHidden/>
          </w:rPr>
          <w:fldChar w:fldCharType="end"/>
        </w:r>
      </w:hyperlink>
    </w:p>
    <w:p w14:paraId="3128F40E" w14:textId="6EB97C30" w:rsidR="00BD779A" w:rsidRDefault="0078641F">
      <w:pPr>
        <w:pStyle w:val="22"/>
        <w:tabs>
          <w:tab w:val="right" w:leader="middleDot" w:pos="8777"/>
        </w:tabs>
        <w:ind w:left="549"/>
        <w:rPr>
          <w:rFonts w:asciiTheme="minorHAnsi" w:eastAsiaTheme="minorEastAsia" w:hAnsiTheme="minorHAnsi"/>
          <w:noProof/>
          <w:sz w:val="21"/>
        </w:rPr>
      </w:pPr>
      <w:hyperlink w:anchor="_Toc89348442" w:history="1">
        <w:r w:rsidR="00BD779A" w:rsidRPr="001537D0">
          <w:rPr>
            <w:rStyle w:val="a9"/>
            <w:rFonts w:cs="Times New Roman"/>
            <w:noProof/>
          </w:rPr>
          <w:t xml:space="preserve">1.1 </w:t>
        </w:r>
        <w:r w:rsidR="00BD779A" w:rsidRPr="001537D0">
          <w:rPr>
            <w:rStyle w:val="a9"/>
            <w:rFonts w:cs="Times New Roman"/>
            <w:noProof/>
          </w:rPr>
          <w:t>自然地理</w:t>
        </w:r>
        <w:r w:rsidR="00BD779A">
          <w:rPr>
            <w:noProof/>
            <w:webHidden/>
          </w:rPr>
          <w:tab/>
        </w:r>
        <w:r w:rsidR="00AA2800">
          <w:rPr>
            <w:noProof/>
            <w:webHidden/>
          </w:rPr>
          <w:fldChar w:fldCharType="begin"/>
        </w:r>
        <w:r w:rsidR="00BD779A">
          <w:rPr>
            <w:noProof/>
            <w:webHidden/>
          </w:rPr>
          <w:instrText xml:space="preserve"> PAGEREF _Toc89348442 \h </w:instrText>
        </w:r>
        <w:r w:rsidR="00AA2800">
          <w:rPr>
            <w:noProof/>
            <w:webHidden/>
          </w:rPr>
        </w:r>
        <w:r w:rsidR="00AA2800">
          <w:rPr>
            <w:noProof/>
            <w:webHidden/>
          </w:rPr>
          <w:fldChar w:fldCharType="separate"/>
        </w:r>
        <w:r w:rsidR="006359DC">
          <w:rPr>
            <w:noProof/>
            <w:webHidden/>
          </w:rPr>
          <w:t>3</w:t>
        </w:r>
        <w:r w:rsidR="00AA2800">
          <w:rPr>
            <w:noProof/>
            <w:webHidden/>
          </w:rPr>
          <w:fldChar w:fldCharType="end"/>
        </w:r>
      </w:hyperlink>
    </w:p>
    <w:p w14:paraId="0B279967" w14:textId="514F1806" w:rsidR="00BD779A" w:rsidRDefault="0078641F">
      <w:pPr>
        <w:pStyle w:val="22"/>
        <w:tabs>
          <w:tab w:val="right" w:leader="middleDot" w:pos="8777"/>
        </w:tabs>
        <w:ind w:left="549"/>
        <w:rPr>
          <w:rFonts w:asciiTheme="minorHAnsi" w:eastAsiaTheme="minorEastAsia" w:hAnsiTheme="minorHAnsi"/>
          <w:noProof/>
          <w:sz w:val="21"/>
        </w:rPr>
      </w:pPr>
      <w:hyperlink w:anchor="_Toc89348443" w:history="1">
        <w:r w:rsidR="00BD779A" w:rsidRPr="001537D0">
          <w:rPr>
            <w:rStyle w:val="a9"/>
            <w:rFonts w:cs="Times New Roman"/>
            <w:noProof/>
          </w:rPr>
          <w:t xml:space="preserve">1.2 </w:t>
        </w:r>
        <w:r w:rsidR="00BD779A" w:rsidRPr="001537D0">
          <w:rPr>
            <w:rStyle w:val="a9"/>
            <w:rFonts w:cs="Times New Roman"/>
            <w:noProof/>
          </w:rPr>
          <w:t>经济社会概况</w:t>
        </w:r>
        <w:r w:rsidR="00BD779A">
          <w:rPr>
            <w:noProof/>
            <w:webHidden/>
          </w:rPr>
          <w:tab/>
        </w:r>
        <w:r w:rsidR="00AA2800">
          <w:rPr>
            <w:noProof/>
            <w:webHidden/>
          </w:rPr>
          <w:fldChar w:fldCharType="begin"/>
        </w:r>
        <w:r w:rsidR="00BD779A">
          <w:rPr>
            <w:noProof/>
            <w:webHidden/>
          </w:rPr>
          <w:instrText xml:space="preserve"> PAGEREF _Toc89348443 \h </w:instrText>
        </w:r>
        <w:r w:rsidR="00AA2800">
          <w:rPr>
            <w:noProof/>
            <w:webHidden/>
          </w:rPr>
        </w:r>
        <w:r w:rsidR="00AA2800">
          <w:rPr>
            <w:noProof/>
            <w:webHidden/>
          </w:rPr>
          <w:fldChar w:fldCharType="separate"/>
        </w:r>
        <w:r w:rsidR="006359DC">
          <w:rPr>
            <w:noProof/>
            <w:webHidden/>
          </w:rPr>
          <w:t>6</w:t>
        </w:r>
        <w:r w:rsidR="00AA2800">
          <w:rPr>
            <w:noProof/>
            <w:webHidden/>
          </w:rPr>
          <w:fldChar w:fldCharType="end"/>
        </w:r>
      </w:hyperlink>
    </w:p>
    <w:p w14:paraId="0934AF81" w14:textId="1B8F5E50" w:rsidR="00BD779A" w:rsidRDefault="0078641F">
      <w:pPr>
        <w:pStyle w:val="22"/>
        <w:tabs>
          <w:tab w:val="right" w:leader="middleDot" w:pos="8777"/>
        </w:tabs>
        <w:ind w:left="549"/>
        <w:rPr>
          <w:rFonts w:asciiTheme="minorHAnsi" w:eastAsiaTheme="minorEastAsia" w:hAnsiTheme="minorHAnsi"/>
          <w:noProof/>
          <w:sz w:val="21"/>
        </w:rPr>
      </w:pPr>
      <w:hyperlink w:anchor="_Toc89348444" w:history="1">
        <w:r w:rsidR="00BD779A" w:rsidRPr="001537D0">
          <w:rPr>
            <w:rStyle w:val="a9"/>
            <w:rFonts w:cs="Times New Roman"/>
            <w:noProof/>
          </w:rPr>
          <w:t xml:space="preserve">1.3 </w:t>
        </w:r>
        <w:r w:rsidR="00BD779A" w:rsidRPr="001537D0">
          <w:rPr>
            <w:rStyle w:val="a9"/>
            <w:rFonts w:cs="Times New Roman"/>
            <w:noProof/>
          </w:rPr>
          <w:t>相关规划</w:t>
        </w:r>
        <w:r w:rsidR="00BD779A">
          <w:rPr>
            <w:noProof/>
            <w:webHidden/>
          </w:rPr>
          <w:tab/>
        </w:r>
        <w:r w:rsidR="00AA2800">
          <w:rPr>
            <w:noProof/>
            <w:webHidden/>
          </w:rPr>
          <w:fldChar w:fldCharType="begin"/>
        </w:r>
        <w:r w:rsidR="00BD779A">
          <w:rPr>
            <w:noProof/>
            <w:webHidden/>
          </w:rPr>
          <w:instrText xml:space="preserve"> PAGEREF _Toc89348444 \h </w:instrText>
        </w:r>
        <w:r w:rsidR="00AA2800">
          <w:rPr>
            <w:noProof/>
            <w:webHidden/>
          </w:rPr>
        </w:r>
        <w:r w:rsidR="00AA2800">
          <w:rPr>
            <w:noProof/>
            <w:webHidden/>
          </w:rPr>
          <w:fldChar w:fldCharType="separate"/>
        </w:r>
        <w:r w:rsidR="006359DC">
          <w:rPr>
            <w:noProof/>
            <w:webHidden/>
          </w:rPr>
          <w:t>9</w:t>
        </w:r>
        <w:r w:rsidR="00AA2800">
          <w:rPr>
            <w:noProof/>
            <w:webHidden/>
          </w:rPr>
          <w:fldChar w:fldCharType="end"/>
        </w:r>
      </w:hyperlink>
    </w:p>
    <w:p w14:paraId="453DAC59" w14:textId="3CD10B0E" w:rsidR="00BD779A" w:rsidRDefault="0078641F">
      <w:pPr>
        <w:pStyle w:val="12"/>
        <w:tabs>
          <w:tab w:val="right" w:leader="middleDot" w:pos="8777"/>
        </w:tabs>
        <w:rPr>
          <w:rFonts w:asciiTheme="minorHAnsi" w:eastAsiaTheme="minorEastAsia" w:hAnsiTheme="minorHAnsi"/>
          <w:noProof/>
          <w:sz w:val="21"/>
        </w:rPr>
      </w:pPr>
      <w:hyperlink w:anchor="_Toc89348445" w:history="1">
        <w:r w:rsidR="00BD779A" w:rsidRPr="001537D0">
          <w:rPr>
            <w:rStyle w:val="a9"/>
            <w:rFonts w:cs="Times New Roman"/>
            <w:noProof/>
          </w:rPr>
          <w:t xml:space="preserve">2 </w:t>
        </w:r>
        <w:r w:rsidR="00BD779A" w:rsidRPr="001537D0">
          <w:rPr>
            <w:rStyle w:val="a9"/>
            <w:rFonts w:cs="Times New Roman"/>
            <w:noProof/>
          </w:rPr>
          <w:t>规划范围、目标和任务</w:t>
        </w:r>
        <w:r w:rsidR="00BD779A">
          <w:rPr>
            <w:noProof/>
            <w:webHidden/>
          </w:rPr>
          <w:tab/>
        </w:r>
        <w:r w:rsidR="00AA2800">
          <w:rPr>
            <w:noProof/>
            <w:webHidden/>
          </w:rPr>
          <w:fldChar w:fldCharType="begin"/>
        </w:r>
        <w:r w:rsidR="00BD779A">
          <w:rPr>
            <w:noProof/>
            <w:webHidden/>
          </w:rPr>
          <w:instrText xml:space="preserve"> PAGEREF _Toc89348445 \h </w:instrText>
        </w:r>
        <w:r w:rsidR="00AA2800">
          <w:rPr>
            <w:noProof/>
            <w:webHidden/>
          </w:rPr>
        </w:r>
        <w:r w:rsidR="00AA2800">
          <w:rPr>
            <w:noProof/>
            <w:webHidden/>
          </w:rPr>
          <w:fldChar w:fldCharType="separate"/>
        </w:r>
        <w:r w:rsidR="006359DC">
          <w:rPr>
            <w:noProof/>
            <w:webHidden/>
          </w:rPr>
          <w:t>17</w:t>
        </w:r>
        <w:r w:rsidR="00AA2800">
          <w:rPr>
            <w:noProof/>
            <w:webHidden/>
          </w:rPr>
          <w:fldChar w:fldCharType="end"/>
        </w:r>
      </w:hyperlink>
    </w:p>
    <w:p w14:paraId="6A09ACEB" w14:textId="6E69A9B2" w:rsidR="00BD779A" w:rsidRPr="00BD779A" w:rsidRDefault="0078641F">
      <w:pPr>
        <w:pStyle w:val="22"/>
        <w:tabs>
          <w:tab w:val="right" w:leader="middleDot" w:pos="8777"/>
        </w:tabs>
        <w:ind w:left="549"/>
        <w:rPr>
          <w:rFonts w:asciiTheme="minorHAnsi" w:eastAsiaTheme="minorEastAsia" w:hAnsiTheme="minorHAnsi"/>
          <w:noProof/>
          <w:sz w:val="21"/>
        </w:rPr>
      </w:pPr>
      <w:hyperlink w:anchor="_Toc89348446" w:history="1">
        <w:r w:rsidR="00BD779A" w:rsidRPr="00BD779A">
          <w:rPr>
            <w:rStyle w:val="a9"/>
            <w:rFonts w:eastAsiaTheme="majorEastAsia" w:cs="Times New Roman"/>
            <w:noProof/>
            <w:snapToGrid w:val="0"/>
            <w:kern w:val="0"/>
          </w:rPr>
          <w:t xml:space="preserve">2.1 </w:t>
        </w:r>
        <w:r w:rsidR="00BD779A" w:rsidRPr="00BD779A">
          <w:rPr>
            <w:rStyle w:val="a9"/>
            <w:rFonts w:eastAsiaTheme="majorEastAsia" w:cs="Times New Roman"/>
            <w:noProof/>
            <w:snapToGrid w:val="0"/>
            <w:kern w:val="0"/>
          </w:rPr>
          <w:t>规划范围</w:t>
        </w:r>
        <w:r w:rsidR="00BD779A" w:rsidRPr="00BD779A">
          <w:rPr>
            <w:noProof/>
            <w:webHidden/>
          </w:rPr>
          <w:tab/>
        </w:r>
        <w:r w:rsidR="00AA2800" w:rsidRPr="00BD779A">
          <w:rPr>
            <w:noProof/>
            <w:webHidden/>
          </w:rPr>
          <w:fldChar w:fldCharType="begin"/>
        </w:r>
        <w:r w:rsidR="00BD779A" w:rsidRPr="00BD779A">
          <w:rPr>
            <w:noProof/>
            <w:webHidden/>
          </w:rPr>
          <w:instrText xml:space="preserve"> PAGEREF _Toc89348446 \h </w:instrText>
        </w:r>
        <w:r w:rsidR="00AA2800" w:rsidRPr="00BD779A">
          <w:rPr>
            <w:noProof/>
            <w:webHidden/>
          </w:rPr>
        </w:r>
        <w:r w:rsidR="00AA2800" w:rsidRPr="00BD779A">
          <w:rPr>
            <w:noProof/>
            <w:webHidden/>
          </w:rPr>
          <w:fldChar w:fldCharType="separate"/>
        </w:r>
        <w:r w:rsidR="006359DC">
          <w:rPr>
            <w:noProof/>
            <w:webHidden/>
          </w:rPr>
          <w:t>17</w:t>
        </w:r>
        <w:r w:rsidR="00AA2800" w:rsidRPr="00BD779A">
          <w:rPr>
            <w:noProof/>
            <w:webHidden/>
          </w:rPr>
          <w:fldChar w:fldCharType="end"/>
        </w:r>
      </w:hyperlink>
    </w:p>
    <w:p w14:paraId="103BA45E" w14:textId="21F4D033" w:rsidR="00BD779A" w:rsidRPr="00BD779A" w:rsidRDefault="0078641F">
      <w:pPr>
        <w:pStyle w:val="22"/>
        <w:tabs>
          <w:tab w:val="right" w:leader="middleDot" w:pos="8777"/>
        </w:tabs>
        <w:ind w:left="549"/>
        <w:rPr>
          <w:rFonts w:asciiTheme="minorHAnsi" w:eastAsiaTheme="minorEastAsia" w:hAnsiTheme="minorHAnsi"/>
          <w:noProof/>
          <w:sz w:val="21"/>
        </w:rPr>
      </w:pPr>
      <w:hyperlink w:anchor="_Toc89348447" w:history="1">
        <w:r w:rsidR="00BD779A" w:rsidRPr="00BD779A">
          <w:rPr>
            <w:rStyle w:val="a9"/>
            <w:rFonts w:cs="Times New Roman"/>
            <w:noProof/>
            <w:snapToGrid w:val="0"/>
            <w:kern w:val="0"/>
          </w:rPr>
          <w:t xml:space="preserve">2.2 </w:t>
        </w:r>
        <w:r w:rsidR="00BD779A" w:rsidRPr="00BD779A">
          <w:rPr>
            <w:rStyle w:val="a9"/>
            <w:rFonts w:cs="Times New Roman"/>
            <w:noProof/>
            <w:snapToGrid w:val="0"/>
            <w:kern w:val="0"/>
          </w:rPr>
          <w:t>规划目标和任务</w:t>
        </w:r>
        <w:r w:rsidR="00BD779A" w:rsidRPr="00BD779A">
          <w:rPr>
            <w:noProof/>
            <w:webHidden/>
          </w:rPr>
          <w:tab/>
        </w:r>
        <w:r w:rsidR="00AA2800" w:rsidRPr="00BD779A">
          <w:rPr>
            <w:noProof/>
            <w:webHidden/>
          </w:rPr>
          <w:fldChar w:fldCharType="begin"/>
        </w:r>
        <w:r w:rsidR="00BD779A" w:rsidRPr="00BD779A">
          <w:rPr>
            <w:noProof/>
            <w:webHidden/>
          </w:rPr>
          <w:instrText xml:space="preserve"> PAGEREF _Toc89348447 \h </w:instrText>
        </w:r>
        <w:r w:rsidR="00AA2800" w:rsidRPr="00BD779A">
          <w:rPr>
            <w:noProof/>
            <w:webHidden/>
          </w:rPr>
        </w:r>
        <w:r w:rsidR="00AA2800" w:rsidRPr="00BD779A">
          <w:rPr>
            <w:noProof/>
            <w:webHidden/>
          </w:rPr>
          <w:fldChar w:fldCharType="separate"/>
        </w:r>
        <w:r w:rsidR="006359DC">
          <w:rPr>
            <w:noProof/>
            <w:webHidden/>
          </w:rPr>
          <w:t>17</w:t>
        </w:r>
        <w:r w:rsidR="00AA2800" w:rsidRPr="00BD779A">
          <w:rPr>
            <w:noProof/>
            <w:webHidden/>
          </w:rPr>
          <w:fldChar w:fldCharType="end"/>
        </w:r>
      </w:hyperlink>
    </w:p>
    <w:p w14:paraId="5B1D5A53" w14:textId="0ECC4E94" w:rsidR="00BD779A" w:rsidRPr="00BD779A" w:rsidRDefault="0078641F">
      <w:pPr>
        <w:pStyle w:val="22"/>
        <w:tabs>
          <w:tab w:val="right" w:leader="middleDot" w:pos="8777"/>
        </w:tabs>
        <w:ind w:left="549"/>
        <w:rPr>
          <w:rFonts w:asciiTheme="minorHAnsi" w:eastAsiaTheme="minorEastAsia" w:hAnsiTheme="minorHAnsi"/>
          <w:noProof/>
          <w:sz w:val="21"/>
        </w:rPr>
      </w:pPr>
      <w:hyperlink w:anchor="_Toc89348448" w:history="1">
        <w:r w:rsidR="00BD779A" w:rsidRPr="00BD779A">
          <w:rPr>
            <w:rStyle w:val="a9"/>
            <w:rFonts w:cs="Times New Roman"/>
            <w:noProof/>
            <w:snapToGrid w:val="0"/>
            <w:kern w:val="0"/>
          </w:rPr>
          <w:t xml:space="preserve">2.3 </w:t>
        </w:r>
        <w:r w:rsidR="00BD779A" w:rsidRPr="00BD779A">
          <w:rPr>
            <w:rStyle w:val="a9"/>
            <w:rFonts w:cs="Times New Roman"/>
            <w:noProof/>
            <w:snapToGrid w:val="0"/>
            <w:kern w:val="0"/>
          </w:rPr>
          <w:t>规划原则</w:t>
        </w:r>
        <w:r w:rsidR="00BD779A" w:rsidRPr="00BD779A">
          <w:rPr>
            <w:noProof/>
            <w:webHidden/>
          </w:rPr>
          <w:tab/>
        </w:r>
        <w:r w:rsidR="00AA2800" w:rsidRPr="00BD779A">
          <w:rPr>
            <w:noProof/>
            <w:webHidden/>
          </w:rPr>
          <w:fldChar w:fldCharType="begin"/>
        </w:r>
        <w:r w:rsidR="00BD779A" w:rsidRPr="00BD779A">
          <w:rPr>
            <w:noProof/>
            <w:webHidden/>
          </w:rPr>
          <w:instrText xml:space="preserve"> PAGEREF _Toc89348448 \h </w:instrText>
        </w:r>
        <w:r w:rsidR="00AA2800" w:rsidRPr="00BD779A">
          <w:rPr>
            <w:noProof/>
            <w:webHidden/>
          </w:rPr>
        </w:r>
        <w:r w:rsidR="00AA2800" w:rsidRPr="00BD779A">
          <w:rPr>
            <w:noProof/>
            <w:webHidden/>
          </w:rPr>
          <w:fldChar w:fldCharType="separate"/>
        </w:r>
        <w:r w:rsidR="006359DC">
          <w:rPr>
            <w:noProof/>
            <w:webHidden/>
          </w:rPr>
          <w:t>18</w:t>
        </w:r>
        <w:r w:rsidR="00AA2800" w:rsidRPr="00BD779A">
          <w:rPr>
            <w:noProof/>
            <w:webHidden/>
          </w:rPr>
          <w:fldChar w:fldCharType="end"/>
        </w:r>
      </w:hyperlink>
    </w:p>
    <w:p w14:paraId="101F1A7E" w14:textId="4CF2D6FE" w:rsidR="00BD779A" w:rsidRPr="00BD779A" w:rsidRDefault="0078641F">
      <w:pPr>
        <w:pStyle w:val="22"/>
        <w:tabs>
          <w:tab w:val="right" w:leader="middleDot" w:pos="8777"/>
        </w:tabs>
        <w:ind w:left="549"/>
        <w:rPr>
          <w:rFonts w:asciiTheme="minorHAnsi" w:eastAsiaTheme="minorEastAsia" w:hAnsiTheme="minorHAnsi"/>
          <w:noProof/>
          <w:sz w:val="21"/>
        </w:rPr>
      </w:pPr>
      <w:hyperlink w:anchor="_Toc89348449" w:history="1">
        <w:r w:rsidR="00BD779A" w:rsidRPr="00BD779A">
          <w:rPr>
            <w:rStyle w:val="a9"/>
            <w:rFonts w:cs="Times New Roman"/>
            <w:noProof/>
            <w:snapToGrid w:val="0"/>
            <w:kern w:val="0"/>
          </w:rPr>
          <w:t xml:space="preserve">2.4 </w:t>
        </w:r>
        <w:r w:rsidR="00BD779A" w:rsidRPr="00BD779A">
          <w:rPr>
            <w:rStyle w:val="a9"/>
            <w:rFonts w:cs="Times New Roman"/>
            <w:noProof/>
            <w:snapToGrid w:val="0"/>
            <w:kern w:val="0"/>
          </w:rPr>
          <w:t>规划依据</w:t>
        </w:r>
        <w:r w:rsidR="00BD779A" w:rsidRPr="00BD779A">
          <w:rPr>
            <w:noProof/>
            <w:webHidden/>
          </w:rPr>
          <w:tab/>
        </w:r>
        <w:r w:rsidR="00AA2800" w:rsidRPr="00BD779A">
          <w:rPr>
            <w:noProof/>
            <w:webHidden/>
          </w:rPr>
          <w:fldChar w:fldCharType="begin"/>
        </w:r>
        <w:r w:rsidR="00BD779A" w:rsidRPr="00BD779A">
          <w:rPr>
            <w:noProof/>
            <w:webHidden/>
          </w:rPr>
          <w:instrText xml:space="preserve"> PAGEREF _Toc89348449 \h </w:instrText>
        </w:r>
        <w:r w:rsidR="00AA2800" w:rsidRPr="00BD779A">
          <w:rPr>
            <w:noProof/>
            <w:webHidden/>
          </w:rPr>
        </w:r>
        <w:r w:rsidR="00AA2800" w:rsidRPr="00BD779A">
          <w:rPr>
            <w:noProof/>
            <w:webHidden/>
          </w:rPr>
          <w:fldChar w:fldCharType="separate"/>
        </w:r>
        <w:r w:rsidR="006359DC">
          <w:rPr>
            <w:noProof/>
            <w:webHidden/>
          </w:rPr>
          <w:t>19</w:t>
        </w:r>
        <w:r w:rsidR="00AA2800" w:rsidRPr="00BD779A">
          <w:rPr>
            <w:noProof/>
            <w:webHidden/>
          </w:rPr>
          <w:fldChar w:fldCharType="end"/>
        </w:r>
      </w:hyperlink>
    </w:p>
    <w:p w14:paraId="1447FC50" w14:textId="6955C24C" w:rsidR="00BD779A" w:rsidRPr="00BD779A" w:rsidRDefault="0078641F">
      <w:pPr>
        <w:pStyle w:val="22"/>
        <w:tabs>
          <w:tab w:val="right" w:leader="middleDot" w:pos="8777"/>
        </w:tabs>
        <w:ind w:left="549"/>
        <w:rPr>
          <w:rFonts w:asciiTheme="minorHAnsi" w:eastAsiaTheme="minorEastAsia" w:hAnsiTheme="minorHAnsi"/>
          <w:noProof/>
          <w:sz w:val="21"/>
        </w:rPr>
      </w:pPr>
      <w:hyperlink w:anchor="_Toc89348450" w:history="1">
        <w:r w:rsidR="00BD779A" w:rsidRPr="00BD779A">
          <w:rPr>
            <w:rStyle w:val="a9"/>
            <w:rFonts w:cs="Times New Roman"/>
            <w:noProof/>
            <w:snapToGrid w:val="0"/>
            <w:kern w:val="0"/>
          </w:rPr>
          <w:t xml:space="preserve">2.5 </w:t>
        </w:r>
        <w:r w:rsidR="00BD779A" w:rsidRPr="00BD779A">
          <w:rPr>
            <w:rStyle w:val="a9"/>
            <w:rFonts w:cs="Times New Roman"/>
            <w:noProof/>
            <w:snapToGrid w:val="0"/>
            <w:kern w:val="0"/>
          </w:rPr>
          <w:t>规划水平年</w:t>
        </w:r>
        <w:r w:rsidR="00BD779A" w:rsidRPr="00BD779A">
          <w:rPr>
            <w:noProof/>
            <w:webHidden/>
          </w:rPr>
          <w:tab/>
        </w:r>
        <w:r w:rsidR="00AA2800" w:rsidRPr="00BD779A">
          <w:rPr>
            <w:noProof/>
            <w:webHidden/>
          </w:rPr>
          <w:fldChar w:fldCharType="begin"/>
        </w:r>
        <w:r w:rsidR="00BD779A" w:rsidRPr="00BD779A">
          <w:rPr>
            <w:noProof/>
            <w:webHidden/>
          </w:rPr>
          <w:instrText xml:space="preserve"> PAGEREF _Toc89348450 \h </w:instrText>
        </w:r>
        <w:r w:rsidR="00AA2800" w:rsidRPr="00BD779A">
          <w:rPr>
            <w:noProof/>
            <w:webHidden/>
          </w:rPr>
        </w:r>
        <w:r w:rsidR="00AA2800" w:rsidRPr="00BD779A">
          <w:rPr>
            <w:noProof/>
            <w:webHidden/>
          </w:rPr>
          <w:fldChar w:fldCharType="separate"/>
        </w:r>
        <w:r w:rsidR="006359DC">
          <w:rPr>
            <w:noProof/>
            <w:webHidden/>
          </w:rPr>
          <w:t>21</w:t>
        </w:r>
        <w:r w:rsidR="00AA2800" w:rsidRPr="00BD779A">
          <w:rPr>
            <w:noProof/>
            <w:webHidden/>
          </w:rPr>
          <w:fldChar w:fldCharType="end"/>
        </w:r>
      </w:hyperlink>
    </w:p>
    <w:p w14:paraId="28A746CE" w14:textId="52FEB51B" w:rsidR="00BD779A" w:rsidRDefault="0078641F">
      <w:pPr>
        <w:pStyle w:val="22"/>
        <w:tabs>
          <w:tab w:val="right" w:leader="middleDot" w:pos="8777"/>
        </w:tabs>
        <w:ind w:left="549"/>
        <w:rPr>
          <w:rFonts w:asciiTheme="minorHAnsi" w:eastAsiaTheme="minorEastAsia" w:hAnsiTheme="minorHAnsi"/>
          <w:noProof/>
          <w:sz w:val="21"/>
        </w:rPr>
      </w:pPr>
      <w:hyperlink w:anchor="_Toc89348451" w:history="1">
        <w:r w:rsidR="00BD779A" w:rsidRPr="00BD779A">
          <w:rPr>
            <w:rStyle w:val="a9"/>
            <w:rFonts w:cs="Times New Roman"/>
            <w:noProof/>
            <w:snapToGrid w:val="0"/>
            <w:kern w:val="0"/>
          </w:rPr>
          <w:t xml:space="preserve">2.6 </w:t>
        </w:r>
        <w:r w:rsidR="00BD779A" w:rsidRPr="00BD779A">
          <w:rPr>
            <w:rStyle w:val="a9"/>
            <w:rFonts w:cs="Times New Roman"/>
            <w:noProof/>
            <w:snapToGrid w:val="0"/>
            <w:kern w:val="0"/>
          </w:rPr>
          <w:t>规划分区</w:t>
        </w:r>
        <w:r w:rsidR="00BD779A" w:rsidRPr="00BD779A">
          <w:rPr>
            <w:noProof/>
            <w:webHidden/>
          </w:rPr>
          <w:tab/>
        </w:r>
        <w:r w:rsidR="00AA2800" w:rsidRPr="00BD779A">
          <w:rPr>
            <w:noProof/>
            <w:webHidden/>
          </w:rPr>
          <w:fldChar w:fldCharType="begin"/>
        </w:r>
        <w:r w:rsidR="00BD779A" w:rsidRPr="00BD779A">
          <w:rPr>
            <w:noProof/>
            <w:webHidden/>
          </w:rPr>
          <w:instrText xml:space="preserve"> PAGEREF _Toc89348451 \h </w:instrText>
        </w:r>
        <w:r w:rsidR="00AA2800" w:rsidRPr="00BD779A">
          <w:rPr>
            <w:noProof/>
            <w:webHidden/>
          </w:rPr>
        </w:r>
        <w:r w:rsidR="00AA2800" w:rsidRPr="00BD779A">
          <w:rPr>
            <w:noProof/>
            <w:webHidden/>
          </w:rPr>
          <w:fldChar w:fldCharType="separate"/>
        </w:r>
        <w:r w:rsidR="006359DC">
          <w:rPr>
            <w:noProof/>
            <w:webHidden/>
          </w:rPr>
          <w:t>21</w:t>
        </w:r>
        <w:r w:rsidR="00AA2800" w:rsidRPr="00BD779A">
          <w:rPr>
            <w:noProof/>
            <w:webHidden/>
          </w:rPr>
          <w:fldChar w:fldCharType="end"/>
        </w:r>
      </w:hyperlink>
    </w:p>
    <w:p w14:paraId="34541A17" w14:textId="34DB0958" w:rsidR="00BD779A" w:rsidRDefault="0078641F">
      <w:pPr>
        <w:pStyle w:val="12"/>
        <w:tabs>
          <w:tab w:val="right" w:leader="middleDot" w:pos="8777"/>
        </w:tabs>
        <w:rPr>
          <w:rFonts w:asciiTheme="minorHAnsi" w:eastAsiaTheme="minorEastAsia" w:hAnsiTheme="minorHAnsi"/>
          <w:noProof/>
          <w:sz w:val="21"/>
        </w:rPr>
      </w:pPr>
      <w:hyperlink w:anchor="_Toc89348452" w:history="1">
        <w:r w:rsidR="00BD779A" w:rsidRPr="001537D0">
          <w:rPr>
            <w:rStyle w:val="a9"/>
            <w:rFonts w:cs="Times New Roman"/>
            <w:noProof/>
          </w:rPr>
          <w:t xml:space="preserve">3 </w:t>
        </w:r>
        <w:r w:rsidR="00BD779A" w:rsidRPr="001537D0">
          <w:rPr>
            <w:rStyle w:val="a9"/>
            <w:rFonts w:cs="Times New Roman"/>
            <w:noProof/>
          </w:rPr>
          <w:t>现状评价与需求分析</w:t>
        </w:r>
        <w:r w:rsidR="00BD779A">
          <w:rPr>
            <w:noProof/>
            <w:webHidden/>
          </w:rPr>
          <w:tab/>
        </w:r>
        <w:r w:rsidR="00AA2800">
          <w:rPr>
            <w:noProof/>
            <w:webHidden/>
          </w:rPr>
          <w:fldChar w:fldCharType="begin"/>
        </w:r>
        <w:r w:rsidR="00BD779A">
          <w:rPr>
            <w:noProof/>
            <w:webHidden/>
          </w:rPr>
          <w:instrText xml:space="preserve"> PAGEREF _Toc89348452 \h </w:instrText>
        </w:r>
        <w:r w:rsidR="00AA2800">
          <w:rPr>
            <w:noProof/>
            <w:webHidden/>
          </w:rPr>
        </w:r>
        <w:r w:rsidR="00AA2800">
          <w:rPr>
            <w:noProof/>
            <w:webHidden/>
          </w:rPr>
          <w:fldChar w:fldCharType="separate"/>
        </w:r>
        <w:r w:rsidR="006359DC">
          <w:rPr>
            <w:noProof/>
            <w:webHidden/>
          </w:rPr>
          <w:t>22</w:t>
        </w:r>
        <w:r w:rsidR="00AA2800">
          <w:rPr>
            <w:noProof/>
            <w:webHidden/>
          </w:rPr>
          <w:fldChar w:fldCharType="end"/>
        </w:r>
      </w:hyperlink>
    </w:p>
    <w:p w14:paraId="1979A240" w14:textId="3EAD0054" w:rsidR="00BD779A" w:rsidRDefault="0078641F">
      <w:pPr>
        <w:pStyle w:val="22"/>
        <w:tabs>
          <w:tab w:val="right" w:leader="middleDot" w:pos="8777"/>
        </w:tabs>
        <w:ind w:left="549"/>
        <w:rPr>
          <w:rFonts w:asciiTheme="minorHAnsi" w:eastAsiaTheme="minorEastAsia" w:hAnsiTheme="minorHAnsi"/>
          <w:noProof/>
          <w:sz w:val="21"/>
        </w:rPr>
      </w:pPr>
      <w:hyperlink w:anchor="_Toc89348453" w:history="1">
        <w:r w:rsidR="00BD779A" w:rsidRPr="001537D0">
          <w:rPr>
            <w:rStyle w:val="a9"/>
            <w:rFonts w:cs="Times New Roman"/>
            <w:noProof/>
          </w:rPr>
          <w:t xml:space="preserve">3.1 </w:t>
        </w:r>
        <w:r w:rsidR="00BD779A" w:rsidRPr="001537D0">
          <w:rPr>
            <w:rStyle w:val="a9"/>
            <w:rFonts w:cs="Times New Roman"/>
            <w:noProof/>
          </w:rPr>
          <w:t>上一轮水域保护规划实施评价</w:t>
        </w:r>
        <w:r w:rsidR="00BD779A">
          <w:rPr>
            <w:noProof/>
            <w:webHidden/>
          </w:rPr>
          <w:tab/>
        </w:r>
        <w:r w:rsidR="00AA2800">
          <w:rPr>
            <w:noProof/>
            <w:webHidden/>
          </w:rPr>
          <w:fldChar w:fldCharType="begin"/>
        </w:r>
        <w:r w:rsidR="00BD779A">
          <w:rPr>
            <w:noProof/>
            <w:webHidden/>
          </w:rPr>
          <w:instrText xml:space="preserve"> PAGEREF _Toc89348453 \h </w:instrText>
        </w:r>
        <w:r w:rsidR="00AA2800">
          <w:rPr>
            <w:noProof/>
            <w:webHidden/>
          </w:rPr>
        </w:r>
        <w:r w:rsidR="00AA2800">
          <w:rPr>
            <w:noProof/>
            <w:webHidden/>
          </w:rPr>
          <w:fldChar w:fldCharType="separate"/>
        </w:r>
        <w:r w:rsidR="006359DC">
          <w:rPr>
            <w:noProof/>
            <w:webHidden/>
          </w:rPr>
          <w:t>22</w:t>
        </w:r>
        <w:r w:rsidR="00AA2800">
          <w:rPr>
            <w:noProof/>
            <w:webHidden/>
          </w:rPr>
          <w:fldChar w:fldCharType="end"/>
        </w:r>
      </w:hyperlink>
    </w:p>
    <w:p w14:paraId="6A522612" w14:textId="2651E150" w:rsidR="00BD779A" w:rsidRDefault="0078641F">
      <w:pPr>
        <w:pStyle w:val="22"/>
        <w:tabs>
          <w:tab w:val="right" w:leader="middleDot" w:pos="8777"/>
        </w:tabs>
        <w:ind w:left="549"/>
        <w:rPr>
          <w:rFonts w:asciiTheme="minorHAnsi" w:eastAsiaTheme="minorEastAsia" w:hAnsiTheme="minorHAnsi"/>
          <w:noProof/>
          <w:sz w:val="21"/>
        </w:rPr>
      </w:pPr>
      <w:hyperlink w:anchor="_Toc89348454" w:history="1">
        <w:r w:rsidR="00BD779A" w:rsidRPr="001537D0">
          <w:rPr>
            <w:rStyle w:val="a9"/>
            <w:rFonts w:cs="Times New Roman"/>
            <w:noProof/>
          </w:rPr>
          <w:t xml:space="preserve">3.2 </w:t>
        </w:r>
        <w:r w:rsidR="00BD779A" w:rsidRPr="001537D0">
          <w:rPr>
            <w:rStyle w:val="a9"/>
            <w:rFonts w:cs="Times New Roman"/>
            <w:noProof/>
          </w:rPr>
          <w:t>现状水域评价</w:t>
        </w:r>
        <w:r w:rsidR="00BD779A">
          <w:rPr>
            <w:noProof/>
            <w:webHidden/>
          </w:rPr>
          <w:tab/>
        </w:r>
        <w:r w:rsidR="00AA2800">
          <w:rPr>
            <w:noProof/>
            <w:webHidden/>
          </w:rPr>
          <w:fldChar w:fldCharType="begin"/>
        </w:r>
        <w:r w:rsidR="00BD779A">
          <w:rPr>
            <w:noProof/>
            <w:webHidden/>
          </w:rPr>
          <w:instrText xml:space="preserve"> PAGEREF _Toc89348454 \h </w:instrText>
        </w:r>
        <w:r w:rsidR="00AA2800">
          <w:rPr>
            <w:noProof/>
            <w:webHidden/>
          </w:rPr>
        </w:r>
        <w:r w:rsidR="00AA2800">
          <w:rPr>
            <w:noProof/>
            <w:webHidden/>
          </w:rPr>
          <w:fldChar w:fldCharType="separate"/>
        </w:r>
        <w:r w:rsidR="006359DC">
          <w:rPr>
            <w:noProof/>
            <w:webHidden/>
          </w:rPr>
          <w:t>26</w:t>
        </w:r>
        <w:r w:rsidR="00AA2800">
          <w:rPr>
            <w:noProof/>
            <w:webHidden/>
          </w:rPr>
          <w:fldChar w:fldCharType="end"/>
        </w:r>
      </w:hyperlink>
    </w:p>
    <w:p w14:paraId="6C8B82E9" w14:textId="09D04892" w:rsidR="00BD779A" w:rsidRDefault="0078641F">
      <w:pPr>
        <w:pStyle w:val="22"/>
        <w:tabs>
          <w:tab w:val="right" w:leader="middleDot" w:pos="8777"/>
        </w:tabs>
        <w:ind w:left="549"/>
        <w:rPr>
          <w:rFonts w:asciiTheme="minorHAnsi" w:eastAsiaTheme="minorEastAsia" w:hAnsiTheme="minorHAnsi"/>
          <w:noProof/>
          <w:sz w:val="21"/>
        </w:rPr>
      </w:pPr>
      <w:hyperlink w:anchor="_Toc89348455" w:history="1">
        <w:r w:rsidR="00BD779A" w:rsidRPr="001537D0">
          <w:rPr>
            <w:rStyle w:val="a9"/>
            <w:rFonts w:cs="Times New Roman"/>
            <w:noProof/>
          </w:rPr>
          <w:t xml:space="preserve">3.3 </w:t>
        </w:r>
        <w:r w:rsidR="00BD779A" w:rsidRPr="001537D0">
          <w:rPr>
            <w:rStyle w:val="a9"/>
            <w:rFonts w:cs="Times New Roman"/>
            <w:noProof/>
          </w:rPr>
          <w:t>现状岸线评价</w:t>
        </w:r>
        <w:r w:rsidR="00BD779A">
          <w:rPr>
            <w:noProof/>
            <w:webHidden/>
          </w:rPr>
          <w:tab/>
        </w:r>
        <w:r w:rsidR="00AA2800">
          <w:rPr>
            <w:noProof/>
            <w:webHidden/>
          </w:rPr>
          <w:fldChar w:fldCharType="begin"/>
        </w:r>
        <w:r w:rsidR="00BD779A">
          <w:rPr>
            <w:noProof/>
            <w:webHidden/>
          </w:rPr>
          <w:instrText xml:space="preserve"> PAGEREF _Toc89348455 \h </w:instrText>
        </w:r>
        <w:r w:rsidR="00AA2800">
          <w:rPr>
            <w:noProof/>
            <w:webHidden/>
          </w:rPr>
        </w:r>
        <w:r w:rsidR="00AA2800">
          <w:rPr>
            <w:noProof/>
            <w:webHidden/>
          </w:rPr>
          <w:fldChar w:fldCharType="separate"/>
        </w:r>
        <w:r w:rsidR="006359DC">
          <w:rPr>
            <w:noProof/>
            <w:webHidden/>
          </w:rPr>
          <w:t>31</w:t>
        </w:r>
        <w:r w:rsidR="00AA2800">
          <w:rPr>
            <w:noProof/>
            <w:webHidden/>
          </w:rPr>
          <w:fldChar w:fldCharType="end"/>
        </w:r>
      </w:hyperlink>
    </w:p>
    <w:p w14:paraId="3F2A26F2" w14:textId="49E30AED" w:rsidR="00BD779A" w:rsidRDefault="0078641F">
      <w:pPr>
        <w:pStyle w:val="22"/>
        <w:tabs>
          <w:tab w:val="right" w:leader="middleDot" w:pos="8777"/>
        </w:tabs>
        <w:ind w:left="549"/>
        <w:rPr>
          <w:rFonts w:asciiTheme="minorHAnsi" w:eastAsiaTheme="minorEastAsia" w:hAnsiTheme="minorHAnsi"/>
          <w:noProof/>
          <w:sz w:val="21"/>
        </w:rPr>
      </w:pPr>
      <w:hyperlink w:anchor="_Toc89348456" w:history="1">
        <w:r w:rsidR="00BD779A" w:rsidRPr="001537D0">
          <w:rPr>
            <w:rStyle w:val="a9"/>
            <w:rFonts w:cs="Times New Roman"/>
            <w:noProof/>
          </w:rPr>
          <w:t xml:space="preserve">3.4 </w:t>
        </w:r>
        <w:r w:rsidR="00BD779A" w:rsidRPr="001537D0">
          <w:rPr>
            <w:rStyle w:val="a9"/>
            <w:rFonts w:cs="Times New Roman"/>
            <w:noProof/>
          </w:rPr>
          <w:t>形势与需求分析</w:t>
        </w:r>
        <w:r w:rsidR="00BD779A">
          <w:rPr>
            <w:noProof/>
            <w:webHidden/>
          </w:rPr>
          <w:tab/>
        </w:r>
        <w:r w:rsidR="00AA2800">
          <w:rPr>
            <w:noProof/>
            <w:webHidden/>
          </w:rPr>
          <w:fldChar w:fldCharType="begin"/>
        </w:r>
        <w:r w:rsidR="00BD779A">
          <w:rPr>
            <w:noProof/>
            <w:webHidden/>
          </w:rPr>
          <w:instrText xml:space="preserve"> PAGEREF _Toc89348456 \h </w:instrText>
        </w:r>
        <w:r w:rsidR="00AA2800">
          <w:rPr>
            <w:noProof/>
            <w:webHidden/>
          </w:rPr>
        </w:r>
        <w:r w:rsidR="00AA2800">
          <w:rPr>
            <w:noProof/>
            <w:webHidden/>
          </w:rPr>
          <w:fldChar w:fldCharType="separate"/>
        </w:r>
        <w:r w:rsidR="006359DC">
          <w:rPr>
            <w:noProof/>
            <w:webHidden/>
          </w:rPr>
          <w:t>43</w:t>
        </w:r>
        <w:r w:rsidR="00AA2800">
          <w:rPr>
            <w:noProof/>
            <w:webHidden/>
          </w:rPr>
          <w:fldChar w:fldCharType="end"/>
        </w:r>
      </w:hyperlink>
    </w:p>
    <w:p w14:paraId="4F24E6F5" w14:textId="437731DD" w:rsidR="00BD779A" w:rsidRDefault="0078641F">
      <w:pPr>
        <w:pStyle w:val="12"/>
        <w:tabs>
          <w:tab w:val="right" w:leader="middleDot" w:pos="8777"/>
        </w:tabs>
        <w:rPr>
          <w:rFonts w:asciiTheme="minorHAnsi" w:eastAsiaTheme="minorEastAsia" w:hAnsiTheme="minorHAnsi"/>
          <w:noProof/>
          <w:sz w:val="21"/>
        </w:rPr>
      </w:pPr>
      <w:hyperlink w:anchor="_Toc89348457" w:history="1">
        <w:r w:rsidR="00BD779A" w:rsidRPr="001537D0">
          <w:rPr>
            <w:rStyle w:val="a9"/>
            <w:rFonts w:cs="Times New Roman"/>
            <w:noProof/>
          </w:rPr>
          <w:t xml:space="preserve">4 </w:t>
        </w:r>
        <w:r w:rsidR="00BD779A" w:rsidRPr="001537D0">
          <w:rPr>
            <w:rStyle w:val="a9"/>
            <w:rFonts w:cs="Times New Roman"/>
            <w:noProof/>
          </w:rPr>
          <w:t>水域功能和布局</w:t>
        </w:r>
        <w:r w:rsidR="00BD779A">
          <w:rPr>
            <w:noProof/>
            <w:webHidden/>
          </w:rPr>
          <w:tab/>
        </w:r>
        <w:r w:rsidR="00AA2800">
          <w:rPr>
            <w:noProof/>
            <w:webHidden/>
          </w:rPr>
          <w:fldChar w:fldCharType="begin"/>
        </w:r>
        <w:r w:rsidR="00BD779A">
          <w:rPr>
            <w:noProof/>
            <w:webHidden/>
          </w:rPr>
          <w:instrText xml:space="preserve"> PAGEREF _Toc89348457 \h </w:instrText>
        </w:r>
        <w:r w:rsidR="00AA2800">
          <w:rPr>
            <w:noProof/>
            <w:webHidden/>
          </w:rPr>
        </w:r>
        <w:r w:rsidR="00AA2800">
          <w:rPr>
            <w:noProof/>
            <w:webHidden/>
          </w:rPr>
          <w:fldChar w:fldCharType="separate"/>
        </w:r>
        <w:r w:rsidR="006359DC">
          <w:rPr>
            <w:noProof/>
            <w:webHidden/>
          </w:rPr>
          <w:t>46</w:t>
        </w:r>
        <w:r w:rsidR="00AA2800">
          <w:rPr>
            <w:noProof/>
            <w:webHidden/>
          </w:rPr>
          <w:fldChar w:fldCharType="end"/>
        </w:r>
      </w:hyperlink>
    </w:p>
    <w:p w14:paraId="55BD2510" w14:textId="569EB40B" w:rsidR="00BD779A" w:rsidRDefault="0078641F">
      <w:pPr>
        <w:pStyle w:val="22"/>
        <w:tabs>
          <w:tab w:val="right" w:leader="middleDot" w:pos="8777"/>
        </w:tabs>
        <w:ind w:left="549"/>
        <w:rPr>
          <w:rFonts w:asciiTheme="minorHAnsi" w:eastAsiaTheme="minorEastAsia" w:hAnsiTheme="minorHAnsi"/>
          <w:noProof/>
          <w:sz w:val="21"/>
        </w:rPr>
      </w:pPr>
      <w:hyperlink w:anchor="_Toc89348458" w:history="1">
        <w:r w:rsidR="00BD779A" w:rsidRPr="001537D0">
          <w:rPr>
            <w:rStyle w:val="a9"/>
            <w:rFonts w:cs="Times New Roman"/>
            <w:noProof/>
          </w:rPr>
          <w:t xml:space="preserve">4.1 </w:t>
        </w:r>
        <w:r w:rsidR="00BD779A" w:rsidRPr="001537D0">
          <w:rPr>
            <w:rStyle w:val="a9"/>
            <w:rFonts w:cs="Times New Roman"/>
            <w:noProof/>
          </w:rPr>
          <w:t>水域功能及总体布局</w:t>
        </w:r>
        <w:r w:rsidR="00BD779A">
          <w:rPr>
            <w:noProof/>
            <w:webHidden/>
          </w:rPr>
          <w:tab/>
        </w:r>
        <w:r w:rsidR="00AA2800">
          <w:rPr>
            <w:noProof/>
            <w:webHidden/>
          </w:rPr>
          <w:fldChar w:fldCharType="begin"/>
        </w:r>
        <w:r w:rsidR="00BD779A">
          <w:rPr>
            <w:noProof/>
            <w:webHidden/>
          </w:rPr>
          <w:instrText xml:space="preserve"> PAGEREF _Toc89348458 \h </w:instrText>
        </w:r>
        <w:r w:rsidR="00AA2800">
          <w:rPr>
            <w:noProof/>
            <w:webHidden/>
          </w:rPr>
        </w:r>
        <w:r w:rsidR="00AA2800">
          <w:rPr>
            <w:noProof/>
            <w:webHidden/>
          </w:rPr>
          <w:fldChar w:fldCharType="separate"/>
        </w:r>
        <w:r w:rsidR="006359DC">
          <w:rPr>
            <w:noProof/>
            <w:webHidden/>
          </w:rPr>
          <w:t>46</w:t>
        </w:r>
        <w:r w:rsidR="00AA2800">
          <w:rPr>
            <w:noProof/>
            <w:webHidden/>
          </w:rPr>
          <w:fldChar w:fldCharType="end"/>
        </w:r>
      </w:hyperlink>
    </w:p>
    <w:p w14:paraId="5443AB68" w14:textId="10D5AE64" w:rsidR="00BD779A" w:rsidRDefault="0078641F">
      <w:pPr>
        <w:pStyle w:val="22"/>
        <w:tabs>
          <w:tab w:val="right" w:leader="middleDot" w:pos="8777"/>
        </w:tabs>
        <w:ind w:left="549"/>
        <w:rPr>
          <w:rFonts w:asciiTheme="minorHAnsi" w:eastAsiaTheme="minorEastAsia" w:hAnsiTheme="minorHAnsi"/>
          <w:noProof/>
          <w:sz w:val="21"/>
        </w:rPr>
      </w:pPr>
      <w:hyperlink w:anchor="_Toc89348459" w:history="1">
        <w:r w:rsidR="00BD779A" w:rsidRPr="001537D0">
          <w:rPr>
            <w:rStyle w:val="a9"/>
            <w:rFonts w:cs="Times New Roman"/>
            <w:noProof/>
          </w:rPr>
          <w:t xml:space="preserve">4.2 </w:t>
        </w:r>
        <w:r w:rsidR="00BD779A" w:rsidRPr="001537D0">
          <w:rPr>
            <w:rStyle w:val="a9"/>
            <w:rFonts w:cs="Times New Roman"/>
            <w:noProof/>
          </w:rPr>
          <w:t>分区水域布局及调整方案</w:t>
        </w:r>
        <w:r w:rsidR="00BD779A">
          <w:rPr>
            <w:noProof/>
            <w:webHidden/>
          </w:rPr>
          <w:tab/>
        </w:r>
        <w:r w:rsidR="00AA2800">
          <w:rPr>
            <w:noProof/>
            <w:webHidden/>
          </w:rPr>
          <w:fldChar w:fldCharType="begin"/>
        </w:r>
        <w:r w:rsidR="00BD779A">
          <w:rPr>
            <w:noProof/>
            <w:webHidden/>
          </w:rPr>
          <w:instrText xml:space="preserve"> PAGEREF _Toc89348459 \h </w:instrText>
        </w:r>
        <w:r w:rsidR="00AA2800">
          <w:rPr>
            <w:noProof/>
            <w:webHidden/>
          </w:rPr>
        </w:r>
        <w:r w:rsidR="00AA2800">
          <w:rPr>
            <w:noProof/>
            <w:webHidden/>
          </w:rPr>
          <w:fldChar w:fldCharType="separate"/>
        </w:r>
        <w:r w:rsidR="006359DC">
          <w:rPr>
            <w:noProof/>
            <w:webHidden/>
          </w:rPr>
          <w:t>48</w:t>
        </w:r>
        <w:r w:rsidR="00AA2800">
          <w:rPr>
            <w:noProof/>
            <w:webHidden/>
          </w:rPr>
          <w:fldChar w:fldCharType="end"/>
        </w:r>
      </w:hyperlink>
    </w:p>
    <w:p w14:paraId="43139165" w14:textId="5B6D01A3" w:rsidR="00BD779A" w:rsidRDefault="0078641F">
      <w:pPr>
        <w:pStyle w:val="22"/>
        <w:tabs>
          <w:tab w:val="right" w:leader="middleDot" w:pos="8777"/>
        </w:tabs>
        <w:ind w:left="549"/>
        <w:rPr>
          <w:rFonts w:asciiTheme="minorHAnsi" w:eastAsiaTheme="minorEastAsia" w:hAnsiTheme="minorHAnsi"/>
          <w:noProof/>
          <w:sz w:val="21"/>
        </w:rPr>
      </w:pPr>
      <w:hyperlink w:anchor="_Toc89348460" w:history="1">
        <w:r w:rsidR="00BD779A" w:rsidRPr="001537D0">
          <w:rPr>
            <w:rStyle w:val="a9"/>
            <w:rFonts w:cs="Times New Roman"/>
            <w:noProof/>
          </w:rPr>
          <w:t xml:space="preserve">4.3 </w:t>
        </w:r>
        <w:r w:rsidR="00BD779A" w:rsidRPr="001537D0">
          <w:rPr>
            <w:rStyle w:val="a9"/>
            <w:rFonts w:cs="Times New Roman"/>
            <w:noProof/>
          </w:rPr>
          <w:t>基本及规划水面率</w:t>
        </w:r>
        <w:r w:rsidR="00BD779A">
          <w:rPr>
            <w:noProof/>
            <w:webHidden/>
          </w:rPr>
          <w:tab/>
        </w:r>
        <w:r w:rsidR="00AA2800">
          <w:rPr>
            <w:noProof/>
            <w:webHidden/>
          </w:rPr>
          <w:fldChar w:fldCharType="begin"/>
        </w:r>
        <w:r w:rsidR="00BD779A">
          <w:rPr>
            <w:noProof/>
            <w:webHidden/>
          </w:rPr>
          <w:instrText xml:space="preserve"> PAGEREF _Toc89348460 \h </w:instrText>
        </w:r>
        <w:r w:rsidR="00AA2800">
          <w:rPr>
            <w:noProof/>
            <w:webHidden/>
          </w:rPr>
        </w:r>
        <w:r w:rsidR="00AA2800">
          <w:rPr>
            <w:noProof/>
            <w:webHidden/>
          </w:rPr>
          <w:fldChar w:fldCharType="separate"/>
        </w:r>
        <w:r w:rsidR="006359DC">
          <w:rPr>
            <w:noProof/>
            <w:webHidden/>
          </w:rPr>
          <w:t>55</w:t>
        </w:r>
        <w:r w:rsidR="00AA2800">
          <w:rPr>
            <w:noProof/>
            <w:webHidden/>
          </w:rPr>
          <w:fldChar w:fldCharType="end"/>
        </w:r>
      </w:hyperlink>
    </w:p>
    <w:p w14:paraId="60BD96A6" w14:textId="0206384C" w:rsidR="00BD779A" w:rsidRDefault="0078641F">
      <w:pPr>
        <w:pStyle w:val="22"/>
        <w:tabs>
          <w:tab w:val="right" w:leader="middleDot" w:pos="8777"/>
        </w:tabs>
        <w:ind w:left="549"/>
        <w:rPr>
          <w:rFonts w:asciiTheme="minorHAnsi" w:eastAsiaTheme="minorEastAsia" w:hAnsiTheme="minorHAnsi"/>
          <w:noProof/>
          <w:sz w:val="21"/>
        </w:rPr>
      </w:pPr>
      <w:hyperlink w:anchor="_Toc89348461" w:history="1">
        <w:r w:rsidR="00BD779A" w:rsidRPr="001537D0">
          <w:rPr>
            <w:rStyle w:val="a9"/>
            <w:rFonts w:cs="Times New Roman"/>
            <w:noProof/>
          </w:rPr>
          <w:t xml:space="preserve">4.4 </w:t>
        </w:r>
        <w:r w:rsidR="00BD779A" w:rsidRPr="001537D0">
          <w:rPr>
            <w:rStyle w:val="a9"/>
            <w:rFonts w:cs="Times New Roman"/>
            <w:noProof/>
          </w:rPr>
          <w:t>重要水域</w:t>
        </w:r>
        <w:r w:rsidR="00BD779A">
          <w:rPr>
            <w:noProof/>
            <w:webHidden/>
          </w:rPr>
          <w:tab/>
        </w:r>
        <w:r w:rsidR="00AA2800">
          <w:rPr>
            <w:noProof/>
            <w:webHidden/>
          </w:rPr>
          <w:fldChar w:fldCharType="begin"/>
        </w:r>
        <w:r w:rsidR="00BD779A">
          <w:rPr>
            <w:noProof/>
            <w:webHidden/>
          </w:rPr>
          <w:instrText xml:space="preserve"> PAGEREF _Toc89348461 \h </w:instrText>
        </w:r>
        <w:r w:rsidR="00AA2800">
          <w:rPr>
            <w:noProof/>
            <w:webHidden/>
          </w:rPr>
        </w:r>
        <w:r w:rsidR="00AA2800">
          <w:rPr>
            <w:noProof/>
            <w:webHidden/>
          </w:rPr>
          <w:fldChar w:fldCharType="separate"/>
        </w:r>
        <w:r w:rsidR="006359DC">
          <w:rPr>
            <w:noProof/>
            <w:webHidden/>
          </w:rPr>
          <w:t>55</w:t>
        </w:r>
        <w:r w:rsidR="00AA2800">
          <w:rPr>
            <w:noProof/>
            <w:webHidden/>
          </w:rPr>
          <w:fldChar w:fldCharType="end"/>
        </w:r>
      </w:hyperlink>
    </w:p>
    <w:p w14:paraId="644938AB" w14:textId="7A410A03" w:rsidR="00BD779A" w:rsidRDefault="0078641F">
      <w:pPr>
        <w:pStyle w:val="22"/>
        <w:tabs>
          <w:tab w:val="right" w:leader="middleDot" w:pos="8777"/>
        </w:tabs>
        <w:ind w:left="549"/>
        <w:rPr>
          <w:rFonts w:asciiTheme="minorHAnsi" w:eastAsiaTheme="minorEastAsia" w:hAnsiTheme="minorHAnsi"/>
          <w:noProof/>
          <w:sz w:val="21"/>
        </w:rPr>
      </w:pPr>
      <w:hyperlink w:anchor="_Toc89348462" w:history="1">
        <w:r w:rsidR="00BD779A" w:rsidRPr="001537D0">
          <w:rPr>
            <w:rStyle w:val="a9"/>
            <w:rFonts w:cs="Times New Roman"/>
            <w:noProof/>
          </w:rPr>
          <w:t xml:space="preserve">4.5 </w:t>
        </w:r>
        <w:r w:rsidR="00BD779A" w:rsidRPr="001537D0">
          <w:rPr>
            <w:rStyle w:val="a9"/>
            <w:rFonts w:cs="Times New Roman"/>
            <w:noProof/>
          </w:rPr>
          <w:t>岸线功能区</w:t>
        </w:r>
        <w:r w:rsidR="00BD779A">
          <w:rPr>
            <w:noProof/>
            <w:webHidden/>
          </w:rPr>
          <w:tab/>
        </w:r>
        <w:r w:rsidR="00AA2800">
          <w:rPr>
            <w:noProof/>
            <w:webHidden/>
          </w:rPr>
          <w:fldChar w:fldCharType="begin"/>
        </w:r>
        <w:r w:rsidR="00BD779A">
          <w:rPr>
            <w:noProof/>
            <w:webHidden/>
          </w:rPr>
          <w:instrText xml:space="preserve"> PAGEREF _Toc89348462 \h </w:instrText>
        </w:r>
        <w:r w:rsidR="00AA2800">
          <w:rPr>
            <w:noProof/>
            <w:webHidden/>
          </w:rPr>
        </w:r>
        <w:r w:rsidR="00AA2800">
          <w:rPr>
            <w:noProof/>
            <w:webHidden/>
          </w:rPr>
          <w:fldChar w:fldCharType="separate"/>
        </w:r>
        <w:r w:rsidR="006359DC">
          <w:rPr>
            <w:noProof/>
            <w:webHidden/>
          </w:rPr>
          <w:t>56</w:t>
        </w:r>
        <w:r w:rsidR="00AA2800">
          <w:rPr>
            <w:noProof/>
            <w:webHidden/>
          </w:rPr>
          <w:fldChar w:fldCharType="end"/>
        </w:r>
      </w:hyperlink>
    </w:p>
    <w:p w14:paraId="680FD435" w14:textId="6371A795" w:rsidR="00BD779A" w:rsidRDefault="0078641F">
      <w:pPr>
        <w:pStyle w:val="12"/>
        <w:tabs>
          <w:tab w:val="right" w:leader="middleDot" w:pos="8777"/>
        </w:tabs>
        <w:rPr>
          <w:rFonts w:asciiTheme="minorHAnsi" w:eastAsiaTheme="minorEastAsia" w:hAnsiTheme="minorHAnsi"/>
          <w:noProof/>
          <w:sz w:val="21"/>
        </w:rPr>
      </w:pPr>
      <w:hyperlink w:anchor="_Toc89348463" w:history="1">
        <w:r w:rsidR="00BD779A" w:rsidRPr="001537D0">
          <w:rPr>
            <w:rStyle w:val="a9"/>
            <w:rFonts w:cs="Times New Roman"/>
            <w:noProof/>
          </w:rPr>
          <w:t xml:space="preserve">5 </w:t>
        </w:r>
        <w:r w:rsidR="00BD779A" w:rsidRPr="001537D0">
          <w:rPr>
            <w:rStyle w:val="a9"/>
            <w:rFonts w:cs="Times New Roman"/>
            <w:noProof/>
          </w:rPr>
          <w:t>管理与保护措施</w:t>
        </w:r>
        <w:r w:rsidR="00BD779A">
          <w:rPr>
            <w:noProof/>
            <w:webHidden/>
          </w:rPr>
          <w:tab/>
        </w:r>
        <w:r w:rsidR="00AA2800">
          <w:rPr>
            <w:noProof/>
            <w:webHidden/>
          </w:rPr>
          <w:fldChar w:fldCharType="begin"/>
        </w:r>
        <w:r w:rsidR="00BD779A">
          <w:rPr>
            <w:noProof/>
            <w:webHidden/>
          </w:rPr>
          <w:instrText xml:space="preserve"> PAGEREF _Toc89348463 \h </w:instrText>
        </w:r>
        <w:r w:rsidR="00AA2800">
          <w:rPr>
            <w:noProof/>
            <w:webHidden/>
          </w:rPr>
        </w:r>
        <w:r w:rsidR="00AA2800">
          <w:rPr>
            <w:noProof/>
            <w:webHidden/>
          </w:rPr>
          <w:fldChar w:fldCharType="separate"/>
        </w:r>
        <w:r w:rsidR="006359DC">
          <w:rPr>
            <w:noProof/>
            <w:webHidden/>
          </w:rPr>
          <w:t>62</w:t>
        </w:r>
        <w:r w:rsidR="00AA2800">
          <w:rPr>
            <w:noProof/>
            <w:webHidden/>
          </w:rPr>
          <w:fldChar w:fldCharType="end"/>
        </w:r>
      </w:hyperlink>
    </w:p>
    <w:p w14:paraId="424CD829" w14:textId="48E5E8F5" w:rsidR="00BD779A" w:rsidRDefault="0078641F">
      <w:pPr>
        <w:pStyle w:val="22"/>
        <w:tabs>
          <w:tab w:val="right" w:leader="middleDot" w:pos="8777"/>
        </w:tabs>
        <w:ind w:left="549"/>
        <w:rPr>
          <w:rFonts w:asciiTheme="minorHAnsi" w:eastAsiaTheme="minorEastAsia" w:hAnsiTheme="minorHAnsi"/>
          <w:noProof/>
          <w:sz w:val="21"/>
        </w:rPr>
      </w:pPr>
      <w:hyperlink w:anchor="_Toc89348464" w:history="1">
        <w:r w:rsidR="00BD779A" w:rsidRPr="001537D0">
          <w:rPr>
            <w:rStyle w:val="a9"/>
            <w:rFonts w:cs="Times New Roman"/>
            <w:noProof/>
          </w:rPr>
          <w:t xml:space="preserve">5.1 </w:t>
        </w:r>
        <w:r w:rsidR="00BD779A" w:rsidRPr="001537D0">
          <w:rPr>
            <w:rStyle w:val="a9"/>
            <w:rFonts w:cs="Times New Roman"/>
            <w:noProof/>
          </w:rPr>
          <w:t>空间管控</w:t>
        </w:r>
        <w:r w:rsidR="00BD779A">
          <w:rPr>
            <w:noProof/>
            <w:webHidden/>
          </w:rPr>
          <w:tab/>
        </w:r>
        <w:r w:rsidR="00AA2800">
          <w:rPr>
            <w:noProof/>
            <w:webHidden/>
          </w:rPr>
          <w:fldChar w:fldCharType="begin"/>
        </w:r>
        <w:r w:rsidR="00BD779A">
          <w:rPr>
            <w:noProof/>
            <w:webHidden/>
          </w:rPr>
          <w:instrText xml:space="preserve"> PAGEREF _Toc89348464 \h </w:instrText>
        </w:r>
        <w:r w:rsidR="00AA2800">
          <w:rPr>
            <w:noProof/>
            <w:webHidden/>
          </w:rPr>
        </w:r>
        <w:r w:rsidR="00AA2800">
          <w:rPr>
            <w:noProof/>
            <w:webHidden/>
          </w:rPr>
          <w:fldChar w:fldCharType="separate"/>
        </w:r>
        <w:r w:rsidR="006359DC">
          <w:rPr>
            <w:noProof/>
            <w:webHidden/>
          </w:rPr>
          <w:t>62</w:t>
        </w:r>
        <w:r w:rsidR="00AA2800">
          <w:rPr>
            <w:noProof/>
            <w:webHidden/>
          </w:rPr>
          <w:fldChar w:fldCharType="end"/>
        </w:r>
      </w:hyperlink>
    </w:p>
    <w:p w14:paraId="190D6DBF" w14:textId="6AD4EB8F" w:rsidR="00BD779A" w:rsidRDefault="0078641F">
      <w:pPr>
        <w:pStyle w:val="22"/>
        <w:tabs>
          <w:tab w:val="right" w:leader="middleDot" w:pos="8777"/>
        </w:tabs>
        <w:ind w:left="549"/>
        <w:rPr>
          <w:rFonts w:asciiTheme="minorHAnsi" w:eastAsiaTheme="minorEastAsia" w:hAnsiTheme="minorHAnsi"/>
          <w:noProof/>
          <w:sz w:val="21"/>
        </w:rPr>
      </w:pPr>
      <w:hyperlink w:anchor="_Toc89348465" w:history="1">
        <w:r w:rsidR="00BD779A" w:rsidRPr="001537D0">
          <w:rPr>
            <w:rStyle w:val="a9"/>
            <w:rFonts w:cs="Times New Roman"/>
            <w:noProof/>
          </w:rPr>
          <w:t xml:space="preserve">5.2 </w:t>
        </w:r>
        <w:r w:rsidR="00BD779A" w:rsidRPr="001537D0">
          <w:rPr>
            <w:rStyle w:val="a9"/>
            <w:rFonts w:cs="Times New Roman"/>
            <w:noProof/>
          </w:rPr>
          <w:t>功能保护</w:t>
        </w:r>
        <w:r w:rsidR="00BD779A">
          <w:rPr>
            <w:noProof/>
            <w:webHidden/>
          </w:rPr>
          <w:tab/>
        </w:r>
        <w:r w:rsidR="00AA2800">
          <w:rPr>
            <w:noProof/>
            <w:webHidden/>
          </w:rPr>
          <w:fldChar w:fldCharType="begin"/>
        </w:r>
        <w:r w:rsidR="00BD779A">
          <w:rPr>
            <w:noProof/>
            <w:webHidden/>
          </w:rPr>
          <w:instrText xml:space="preserve"> PAGEREF _Toc89348465 \h </w:instrText>
        </w:r>
        <w:r w:rsidR="00AA2800">
          <w:rPr>
            <w:noProof/>
            <w:webHidden/>
          </w:rPr>
        </w:r>
        <w:r w:rsidR="00AA2800">
          <w:rPr>
            <w:noProof/>
            <w:webHidden/>
          </w:rPr>
          <w:fldChar w:fldCharType="separate"/>
        </w:r>
        <w:r w:rsidR="006359DC">
          <w:rPr>
            <w:noProof/>
            <w:webHidden/>
          </w:rPr>
          <w:t>68</w:t>
        </w:r>
        <w:r w:rsidR="00AA2800">
          <w:rPr>
            <w:noProof/>
            <w:webHidden/>
          </w:rPr>
          <w:fldChar w:fldCharType="end"/>
        </w:r>
      </w:hyperlink>
    </w:p>
    <w:p w14:paraId="3337EB7D" w14:textId="764174C7" w:rsidR="00BD779A" w:rsidRDefault="0078641F">
      <w:pPr>
        <w:pStyle w:val="22"/>
        <w:tabs>
          <w:tab w:val="right" w:leader="middleDot" w:pos="8777"/>
        </w:tabs>
        <w:ind w:left="549"/>
        <w:rPr>
          <w:rFonts w:asciiTheme="minorHAnsi" w:eastAsiaTheme="minorEastAsia" w:hAnsiTheme="minorHAnsi"/>
          <w:noProof/>
          <w:sz w:val="21"/>
        </w:rPr>
      </w:pPr>
      <w:hyperlink w:anchor="_Toc89348466" w:history="1">
        <w:r w:rsidR="00BD779A" w:rsidRPr="001537D0">
          <w:rPr>
            <w:rStyle w:val="a9"/>
            <w:rFonts w:cs="Times New Roman"/>
            <w:noProof/>
          </w:rPr>
          <w:t xml:space="preserve">5.3 </w:t>
        </w:r>
        <w:r w:rsidR="00BD779A" w:rsidRPr="001537D0">
          <w:rPr>
            <w:rStyle w:val="a9"/>
            <w:rFonts w:cs="Times New Roman"/>
            <w:noProof/>
          </w:rPr>
          <w:t>体制机制及制度建设</w:t>
        </w:r>
        <w:r w:rsidR="00BD779A">
          <w:rPr>
            <w:noProof/>
            <w:webHidden/>
          </w:rPr>
          <w:tab/>
        </w:r>
        <w:r w:rsidR="00AA2800">
          <w:rPr>
            <w:noProof/>
            <w:webHidden/>
          </w:rPr>
          <w:fldChar w:fldCharType="begin"/>
        </w:r>
        <w:r w:rsidR="00BD779A">
          <w:rPr>
            <w:noProof/>
            <w:webHidden/>
          </w:rPr>
          <w:instrText xml:space="preserve"> PAGEREF _Toc89348466 \h </w:instrText>
        </w:r>
        <w:r w:rsidR="00AA2800">
          <w:rPr>
            <w:noProof/>
            <w:webHidden/>
          </w:rPr>
        </w:r>
        <w:r w:rsidR="00AA2800">
          <w:rPr>
            <w:noProof/>
            <w:webHidden/>
          </w:rPr>
          <w:fldChar w:fldCharType="separate"/>
        </w:r>
        <w:r w:rsidR="006359DC">
          <w:rPr>
            <w:noProof/>
            <w:webHidden/>
          </w:rPr>
          <w:t>69</w:t>
        </w:r>
        <w:r w:rsidR="00AA2800">
          <w:rPr>
            <w:noProof/>
            <w:webHidden/>
          </w:rPr>
          <w:fldChar w:fldCharType="end"/>
        </w:r>
      </w:hyperlink>
    </w:p>
    <w:p w14:paraId="0351EF9C" w14:textId="0B35EB3B" w:rsidR="00BD779A" w:rsidRDefault="0078641F">
      <w:pPr>
        <w:pStyle w:val="22"/>
        <w:tabs>
          <w:tab w:val="right" w:leader="middleDot" w:pos="8777"/>
        </w:tabs>
        <w:ind w:left="549"/>
        <w:rPr>
          <w:rFonts w:asciiTheme="minorHAnsi" w:eastAsiaTheme="minorEastAsia" w:hAnsiTheme="minorHAnsi"/>
          <w:noProof/>
          <w:sz w:val="21"/>
        </w:rPr>
      </w:pPr>
      <w:hyperlink w:anchor="_Toc89348467" w:history="1">
        <w:r w:rsidR="00BD779A" w:rsidRPr="001537D0">
          <w:rPr>
            <w:rStyle w:val="a9"/>
            <w:rFonts w:cs="Times New Roman"/>
            <w:noProof/>
          </w:rPr>
          <w:t xml:space="preserve">5.4 </w:t>
        </w:r>
        <w:r w:rsidR="00BD779A" w:rsidRPr="001537D0">
          <w:rPr>
            <w:rStyle w:val="a9"/>
            <w:rFonts w:cs="Times New Roman"/>
            <w:noProof/>
          </w:rPr>
          <w:t>数字化建设</w:t>
        </w:r>
        <w:r w:rsidR="00BD779A">
          <w:rPr>
            <w:noProof/>
            <w:webHidden/>
          </w:rPr>
          <w:tab/>
        </w:r>
        <w:r w:rsidR="00AA2800">
          <w:rPr>
            <w:noProof/>
            <w:webHidden/>
          </w:rPr>
          <w:fldChar w:fldCharType="begin"/>
        </w:r>
        <w:r w:rsidR="00BD779A">
          <w:rPr>
            <w:noProof/>
            <w:webHidden/>
          </w:rPr>
          <w:instrText xml:space="preserve"> PAGEREF _Toc89348467 \h </w:instrText>
        </w:r>
        <w:r w:rsidR="00AA2800">
          <w:rPr>
            <w:noProof/>
            <w:webHidden/>
          </w:rPr>
        </w:r>
        <w:r w:rsidR="00AA2800">
          <w:rPr>
            <w:noProof/>
            <w:webHidden/>
          </w:rPr>
          <w:fldChar w:fldCharType="separate"/>
        </w:r>
        <w:r w:rsidR="006359DC">
          <w:rPr>
            <w:noProof/>
            <w:webHidden/>
          </w:rPr>
          <w:t>71</w:t>
        </w:r>
        <w:r w:rsidR="00AA2800">
          <w:rPr>
            <w:noProof/>
            <w:webHidden/>
          </w:rPr>
          <w:fldChar w:fldCharType="end"/>
        </w:r>
      </w:hyperlink>
    </w:p>
    <w:p w14:paraId="7961D4F0" w14:textId="176169A7" w:rsidR="00BD779A" w:rsidRDefault="0078641F">
      <w:pPr>
        <w:pStyle w:val="12"/>
        <w:tabs>
          <w:tab w:val="right" w:leader="middleDot" w:pos="8777"/>
        </w:tabs>
        <w:rPr>
          <w:rFonts w:asciiTheme="minorHAnsi" w:eastAsiaTheme="minorEastAsia" w:hAnsiTheme="minorHAnsi"/>
          <w:noProof/>
          <w:sz w:val="21"/>
        </w:rPr>
      </w:pPr>
      <w:hyperlink w:anchor="_Toc89348468" w:history="1">
        <w:r w:rsidR="00BD779A" w:rsidRPr="001537D0">
          <w:rPr>
            <w:rStyle w:val="a9"/>
            <w:rFonts w:cs="Times New Roman"/>
            <w:noProof/>
          </w:rPr>
          <w:t xml:space="preserve">6 </w:t>
        </w:r>
        <w:r w:rsidR="00BD779A" w:rsidRPr="001537D0">
          <w:rPr>
            <w:rStyle w:val="a9"/>
            <w:rFonts w:cs="Times New Roman"/>
            <w:noProof/>
          </w:rPr>
          <w:t>规划实施保障</w:t>
        </w:r>
        <w:r w:rsidR="00BD779A">
          <w:rPr>
            <w:noProof/>
            <w:webHidden/>
          </w:rPr>
          <w:tab/>
        </w:r>
        <w:r w:rsidR="00AA2800">
          <w:rPr>
            <w:noProof/>
            <w:webHidden/>
          </w:rPr>
          <w:fldChar w:fldCharType="begin"/>
        </w:r>
        <w:r w:rsidR="00BD779A">
          <w:rPr>
            <w:noProof/>
            <w:webHidden/>
          </w:rPr>
          <w:instrText xml:space="preserve"> PAGEREF _Toc89348468 \h </w:instrText>
        </w:r>
        <w:r w:rsidR="00AA2800">
          <w:rPr>
            <w:noProof/>
            <w:webHidden/>
          </w:rPr>
        </w:r>
        <w:r w:rsidR="00AA2800">
          <w:rPr>
            <w:noProof/>
            <w:webHidden/>
          </w:rPr>
          <w:fldChar w:fldCharType="separate"/>
        </w:r>
        <w:r w:rsidR="006359DC">
          <w:rPr>
            <w:noProof/>
            <w:webHidden/>
          </w:rPr>
          <w:t>72</w:t>
        </w:r>
        <w:r w:rsidR="00AA2800">
          <w:rPr>
            <w:noProof/>
            <w:webHidden/>
          </w:rPr>
          <w:fldChar w:fldCharType="end"/>
        </w:r>
      </w:hyperlink>
    </w:p>
    <w:p w14:paraId="3932EDE8" w14:textId="30492A42" w:rsidR="00BD779A" w:rsidRDefault="0078641F">
      <w:pPr>
        <w:pStyle w:val="12"/>
        <w:tabs>
          <w:tab w:val="right" w:leader="middleDot" w:pos="8777"/>
        </w:tabs>
        <w:rPr>
          <w:rFonts w:asciiTheme="minorHAnsi" w:eastAsiaTheme="minorEastAsia" w:hAnsiTheme="minorHAnsi"/>
          <w:noProof/>
          <w:sz w:val="21"/>
        </w:rPr>
      </w:pPr>
      <w:hyperlink w:anchor="_Toc89348469" w:history="1">
        <w:r w:rsidR="00BD779A" w:rsidRPr="001537D0">
          <w:rPr>
            <w:rStyle w:val="a9"/>
            <w:rFonts w:cs="Times New Roman"/>
            <w:noProof/>
          </w:rPr>
          <w:t xml:space="preserve">7 </w:t>
        </w:r>
        <w:r w:rsidR="00BD779A" w:rsidRPr="001537D0">
          <w:rPr>
            <w:rStyle w:val="a9"/>
            <w:rFonts w:cs="Times New Roman"/>
            <w:noProof/>
          </w:rPr>
          <w:t>附表与附图</w:t>
        </w:r>
        <w:r w:rsidR="00BD779A">
          <w:rPr>
            <w:noProof/>
            <w:webHidden/>
          </w:rPr>
          <w:tab/>
        </w:r>
        <w:r w:rsidR="00AA2800">
          <w:rPr>
            <w:noProof/>
            <w:webHidden/>
          </w:rPr>
          <w:fldChar w:fldCharType="begin"/>
        </w:r>
        <w:r w:rsidR="00BD779A">
          <w:rPr>
            <w:noProof/>
            <w:webHidden/>
          </w:rPr>
          <w:instrText xml:space="preserve"> PAGEREF _Toc89348469 \h </w:instrText>
        </w:r>
        <w:r w:rsidR="00AA2800">
          <w:rPr>
            <w:noProof/>
            <w:webHidden/>
          </w:rPr>
        </w:r>
        <w:r w:rsidR="00AA2800">
          <w:rPr>
            <w:noProof/>
            <w:webHidden/>
          </w:rPr>
          <w:fldChar w:fldCharType="separate"/>
        </w:r>
        <w:r w:rsidR="006359DC">
          <w:rPr>
            <w:noProof/>
            <w:webHidden/>
          </w:rPr>
          <w:t>75</w:t>
        </w:r>
        <w:r w:rsidR="00AA2800">
          <w:rPr>
            <w:noProof/>
            <w:webHidden/>
          </w:rPr>
          <w:fldChar w:fldCharType="end"/>
        </w:r>
      </w:hyperlink>
    </w:p>
    <w:p w14:paraId="71DDAB47" w14:textId="14FC7198" w:rsidR="00BD779A" w:rsidRDefault="0078641F">
      <w:pPr>
        <w:pStyle w:val="22"/>
        <w:tabs>
          <w:tab w:val="right" w:leader="middleDot" w:pos="8777"/>
        </w:tabs>
        <w:ind w:left="549"/>
        <w:rPr>
          <w:rFonts w:asciiTheme="minorHAnsi" w:eastAsiaTheme="minorEastAsia" w:hAnsiTheme="minorHAnsi"/>
          <w:noProof/>
          <w:sz w:val="21"/>
        </w:rPr>
      </w:pPr>
      <w:hyperlink w:anchor="_Toc89348470" w:history="1">
        <w:r w:rsidR="00BD779A" w:rsidRPr="001537D0">
          <w:rPr>
            <w:rStyle w:val="a9"/>
            <w:rFonts w:cs="Times New Roman"/>
            <w:noProof/>
          </w:rPr>
          <w:t xml:space="preserve">7.1 </w:t>
        </w:r>
        <w:r w:rsidR="00BD779A" w:rsidRPr="001537D0">
          <w:rPr>
            <w:rStyle w:val="a9"/>
            <w:rFonts w:cs="Times New Roman"/>
            <w:noProof/>
          </w:rPr>
          <w:t>附表</w:t>
        </w:r>
        <w:r w:rsidR="00BD779A">
          <w:rPr>
            <w:noProof/>
            <w:webHidden/>
          </w:rPr>
          <w:tab/>
        </w:r>
        <w:r w:rsidR="00AA2800">
          <w:rPr>
            <w:noProof/>
            <w:webHidden/>
          </w:rPr>
          <w:fldChar w:fldCharType="begin"/>
        </w:r>
        <w:r w:rsidR="00BD779A">
          <w:rPr>
            <w:noProof/>
            <w:webHidden/>
          </w:rPr>
          <w:instrText xml:space="preserve"> PAGEREF _Toc89348470 \h </w:instrText>
        </w:r>
        <w:r w:rsidR="00AA2800">
          <w:rPr>
            <w:noProof/>
            <w:webHidden/>
          </w:rPr>
        </w:r>
        <w:r w:rsidR="00AA2800">
          <w:rPr>
            <w:noProof/>
            <w:webHidden/>
          </w:rPr>
          <w:fldChar w:fldCharType="separate"/>
        </w:r>
        <w:r w:rsidR="006359DC">
          <w:rPr>
            <w:noProof/>
            <w:webHidden/>
          </w:rPr>
          <w:t>75</w:t>
        </w:r>
        <w:r w:rsidR="00AA2800">
          <w:rPr>
            <w:noProof/>
            <w:webHidden/>
          </w:rPr>
          <w:fldChar w:fldCharType="end"/>
        </w:r>
      </w:hyperlink>
    </w:p>
    <w:p w14:paraId="6000C65E" w14:textId="6477F873" w:rsidR="00BD779A" w:rsidRDefault="0078641F">
      <w:pPr>
        <w:pStyle w:val="22"/>
        <w:tabs>
          <w:tab w:val="right" w:leader="middleDot" w:pos="8777"/>
        </w:tabs>
        <w:ind w:left="549"/>
        <w:rPr>
          <w:rFonts w:asciiTheme="minorHAnsi" w:eastAsiaTheme="minorEastAsia" w:hAnsiTheme="minorHAnsi"/>
          <w:noProof/>
          <w:sz w:val="21"/>
        </w:rPr>
      </w:pPr>
      <w:hyperlink w:anchor="_Toc89348471" w:history="1">
        <w:r w:rsidR="00BD779A" w:rsidRPr="001537D0">
          <w:rPr>
            <w:rStyle w:val="a9"/>
            <w:rFonts w:cs="Times New Roman"/>
            <w:noProof/>
          </w:rPr>
          <w:t xml:space="preserve">7.2 </w:t>
        </w:r>
        <w:r w:rsidR="00BD779A" w:rsidRPr="001537D0">
          <w:rPr>
            <w:rStyle w:val="a9"/>
            <w:rFonts w:cs="Times New Roman"/>
            <w:noProof/>
          </w:rPr>
          <w:t>附图</w:t>
        </w:r>
        <w:r w:rsidR="00BD779A">
          <w:rPr>
            <w:noProof/>
            <w:webHidden/>
          </w:rPr>
          <w:tab/>
        </w:r>
        <w:r w:rsidR="00AA2800">
          <w:rPr>
            <w:noProof/>
            <w:webHidden/>
          </w:rPr>
          <w:fldChar w:fldCharType="begin"/>
        </w:r>
        <w:r w:rsidR="00BD779A">
          <w:rPr>
            <w:noProof/>
            <w:webHidden/>
          </w:rPr>
          <w:instrText xml:space="preserve"> PAGEREF _Toc89348471 \h </w:instrText>
        </w:r>
        <w:r w:rsidR="00AA2800">
          <w:rPr>
            <w:noProof/>
            <w:webHidden/>
          </w:rPr>
        </w:r>
        <w:r w:rsidR="00AA2800">
          <w:rPr>
            <w:noProof/>
            <w:webHidden/>
          </w:rPr>
          <w:fldChar w:fldCharType="separate"/>
        </w:r>
        <w:r w:rsidR="006359DC">
          <w:rPr>
            <w:noProof/>
            <w:webHidden/>
          </w:rPr>
          <w:t>75</w:t>
        </w:r>
        <w:r w:rsidR="00AA2800">
          <w:rPr>
            <w:noProof/>
            <w:webHidden/>
          </w:rPr>
          <w:fldChar w:fldCharType="end"/>
        </w:r>
      </w:hyperlink>
    </w:p>
    <w:p w14:paraId="18C6DC7E" w14:textId="77777777" w:rsidR="00E31B8B" w:rsidRPr="003359BC" w:rsidRDefault="00AA2800" w:rsidP="00237BE8">
      <w:pPr>
        <w:ind w:firstLineChars="200" w:firstLine="549"/>
        <w:rPr>
          <w:rFonts w:cs="Times New Roman"/>
        </w:rPr>
      </w:pPr>
      <w:r w:rsidRPr="003359BC">
        <w:rPr>
          <w:rFonts w:cs="Times New Roman"/>
        </w:rPr>
        <w:fldChar w:fldCharType="end"/>
      </w:r>
    </w:p>
    <w:p w14:paraId="2005872C" w14:textId="77777777" w:rsidR="00E31B8B" w:rsidRPr="003359BC" w:rsidRDefault="00E31B8B" w:rsidP="00237BE8">
      <w:pPr>
        <w:ind w:firstLineChars="200" w:firstLine="549"/>
        <w:rPr>
          <w:rFonts w:cs="Times New Roman"/>
        </w:rPr>
      </w:pPr>
    </w:p>
    <w:p w14:paraId="0F1F5BB5" w14:textId="77777777" w:rsidR="00E31B8B" w:rsidRPr="003359BC" w:rsidRDefault="00E31B8B" w:rsidP="00237BE8">
      <w:pPr>
        <w:ind w:firstLineChars="200" w:firstLine="549"/>
        <w:rPr>
          <w:rFonts w:cs="Times New Roman"/>
        </w:rPr>
      </w:pPr>
    </w:p>
    <w:p w14:paraId="410DF57D" w14:textId="77777777" w:rsidR="00E31B8B" w:rsidRPr="003359BC" w:rsidRDefault="00E31B8B" w:rsidP="00237BE8">
      <w:pPr>
        <w:ind w:firstLineChars="200" w:firstLine="549"/>
        <w:rPr>
          <w:rFonts w:cs="Times New Roman"/>
        </w:rPr>
      </w:pPr>
    </w:p>
    <w:p w14:paraId="4F8F81DE" w14:textId="77777777" w:rsidR="006727BE" w:rsidRPr="003359BC" w:rsidRDefault="006727BE" w:rsidP="00237BE8">
      <w:pPr>
        <w:ind w:firstLineChars="200" w:firstLine="549"/>
        <w:rPr>
          <w:rFonts w:cs="Times New Roman"/>
        </w:rPr>
        <w:sectPr w:rsidR="006727BE" w:rsidRPr="003359BC" w:rsidSect="008D11DD">
          <w:headerReference w:type="default" r:id="rId46"/>
          <w:footerReference w:type="default" r:id="rId47"/>
          <w:pgSz w:w="11906" w:h="16838"/>
          <w:pgMar w:top="1701" w:right="1418" w:bottom="1418" w:left="1701" w:header="1304" w:footer="1134" w:gutter="0"/>
          <w:cols w:space="425"/>
          <w:docGrid w:type="linesAndChars" w:linePitch="527" w:charSpace="-1108"/>
        </w:sectPr>
      </w:pPr>
    </w:p>
    <w:p w14:paraId="4F760A19" w14:textId="77777777" w:rsidR="00576A96" w:rsidRPr="003359BC" w:rsidRDefault="00576A96" w:rsidP="008D11DD">
      <w:pPr>
        <w:ind w:firstLineChars="200" w:firstLine="549"/>
        <w:rPr>
          <w:rFonts w:cs="Times New Roman"/>
          <w:szCs w:val="28"/>
        </w:rPr>
      </w:pPr>
      <w:bookmarkStart w:id="42" w:name="OLE_LINK2"/>
    </w:p>
    <w:p w14:paraId="7E6E42DC" w14:textId="77777777" w:rsidR="008D11DD" w:rsidRPr="003359BC" w:rsidRDefault="008D11DD" w:rsidP="008D11DD">
      <w:pPr>
        <w:ind w:firstLineChars="200" w:firstLine="549"/>
        <w:rPr>
          <w:rFonts w:cs="Times New Roman"/>
          <w:szCs w:val="28"/>
        </w:rPr>
      </w:pPr>
    </w:p>
    <w:p w14:paraId="6707F3B2" w14:textId="77777777" w:rsidR="008D11DD" w:rsidRPr="003359BC" w:rsidRDefault="008D11DD" w:rsidP="008D11DD">
      <w:pPr>
        <w:ind w:firstLineChars="200" w:firstLine="549"/>
        <w:rPr>
          <w:rFonts w:cs="Times New Roman"/>
          <w:szCs w:val="28"/>
        </w:rPr>
      </w:pPr>
    </w:p>
    <w:p w14:paraId="371CE495" w14:textId="77777777" w:rsidR="00576A96" w:rsidRPr="003359BC" w:rsidRDefault="00576A96" w:rsidP="008D11DD">
      <w:pPr>
        <w:ind w:firstLineChars="200" w:firstLine="549"/>
        <w:rPr>
          <w:rFonts w:cs="Times New Roman"/>
          <w:szCs w:val="28"/>
        </w:rPr>
      </w:pPr>
    </w:p>
    <w:p w14:paraId="6A79F7B3" w14:textId="77777777" w:rsidR="00792E91" w:rsidRPr="003359BC" w:rsidRDefault="004206C2" w:rsidP="00576A96">
      <w:pPr>
        <w:autoSpaceDE w:val="0"/>
        <w:autoSpaceDN w:val="0"/>
        <w:adjustRightInd w:val="0"/>
        <w:jc w:val="center"/>
        <w:textAlignment w:val="baseline"/>
        <w:rPr>
          <w:rFonts w:eastAsia="黑体" w:cs="Times New Roman"/>
          <w:snapToGrid w:val="0"/>
          <w:kern w:val="0"/>
          <w:sz w:val="52"/>
          <w:szCs w:val="52"/>
        </w:rPr>
      </w:pPr>
      <w:r w:rsidRPr="003359BC">
        <w:rPr>
          <w:rFonts w:eastAsia="黑体" w:cs="Times New Roman" w:hint="eastAsia"/>
          <w:snapToGrid w:val="0"/>
          <w:kern w:val="0"/>
          <w:sz w:val="52"/>
          <w:szCs w:val="52"/>
        </w:rPr>
        <w:t>海宁市水域保护规划</w:t>
      </w:r>
    </w:p>
    <w:p w14:paraId="64208A7B" w14:textId="77777777" w:rsidR="008D11DD" w:rsidRPr="003359BC" w:rsidRDefault="008D11DD" w:rsidP="008D11DD">
      <w:pPr>
        <w:ind w:firstLineChars="200" w:firstLine="549"/>
        <w:rPr>
          <w:rFonts w:cs="Times New Roman"/>
          <w:szCs w:val="28"/>
        </w:rPr>
      </w:pPr>
    </w:p>
    <w:p w14:paraId="4F6D8592" w14:textId="77777777" w:rsidR="008D11DD" w:rsidRPr="003359BC" w:rsidRDefault="008D11DD" w:rsidP="008D11DD">
      <w:pPr>
        <w:ind w:firstLineChars="200" w:firstLine="549"/>
        <w:rPr>
          <w:rFonts w:cs="Times New Roman"/>
          <w:szCs w:val="28"/>
        </w:rPr>
      </w:pPr>
    </w:p>
    <w:p w14:paraId="37AA19AA" w14:textId="77777777" w:rsidR="00576A96" w:rsidRPr="003359BC" w:rsidRDefault="00576A96" w:rsidP="008D11DD">
      <w:pPr>
        <w:ind w:firstLineChars="200" w:firstLine="549"/>
        <w:rPr>
          <w:rFonts w:cs="Times New Roman"/>
          <w:szCs w:val="28"/>
        </w:rPr>
      </w:pPr>
    </w:p>
    <w:p w14:paraId="13A7709E" w14:textId="77777777" w:rsidR="00576A96" w:rsidRPr="003359BC" w:rsidRDefault="00576A96" w:rsidP="008D11DD">
      <w:pPr>
        <w:ind w:firstLineChars="200" w:firstLine="549"/>
        <w:rPr>
          <w:rFonts w:cs="Times New Roman"/>
          <w:szCs w:val="28"/>
        </w:rPr>
      </w:pPr>
    </w:p>
    <w:p w14:paraId="1998196B" w14:textId="77777777" w:rsidR="00576A96" w:rsidRPr="003359BC" w:rsidRDefault="00576A96" w:rsidP="008D11DD">
      <w:pPr>
        <w:ind w:firstLineChars="200" w:firstLine="549"/>
        <w:rPr>
          <w:rFonts w:cs="Times New Roman"/>
          <w:szCs w:val="28"/>
        </w:rPr>
      </w:pPr>
    </w:p>
    <w:p w14:paraId="7B13E44D" w14:textId="77777777" w:rsidR="00576A96" w:rsidRPr="003359BC" w:rsidRDefault="00576A96" w:rsidP="008D11DD">
      <w:pPr>
        <w:ind w:firstLineChars="200" w:firstLine="549"/>
        <w:rPr>
          <w:rFonts w:cs="Times New Roman"/>
          <w:szCs w:val="28"/>
        </w:rPr>
      </w:pPr>
    </w:p>
    <w:p w14:paraId="452A5449" w14:textId="77777777" w:rsidR="00576A96" w:rsidRPr="003359BC" w:rsidRDefault="000C539C" w:rsidP="00576A96">
      <w:pPr>
        <w:autoSpaceDE w:val="0"/>
        <w:autoSpaceDN w:val="0"/>
        <w:adjustRightInd w:val="0"/>
        <w:spacing w:line="480" w:lineRule="auto"/>
        <w:jc w:val="center"/>
        <w:textAlignment w:val="baseline"/>
        <w:rPr>
          <w:rFonts w:cs="Times New Roman"/>
          <w:snapToGrid w:val="0"/>
          <w:kern w:val="0"/>
          <w:sz w:val="32"/>
          <w:szCs w:val="32"/>
        </w:rPr>
      </w:pPr>
      <w:r>
        <w:rPr>
          <w:rFonts w:cs="Times New Roman" w:hint="eastAsia"/>
          <w:snapToGrid w:val="0"/>
          <w:kern w:val="0"/>
          <w:sz w:val="32"/>
          <w:szCs w:val="32"/>
        </w:rPr>
        <w:t>院</w:t>
      </w:r>
      <w:r w:rsidR="00576A96" w:rsidRPr="003359BC">
        <w:rPr>
          <w:rFonts w:cs="Times New Roman"/>
          <w:snapToGrid w:val="0"/>
          <w:kern w:val="0"/>
          <w:sz w:val="32"/>
          <w:szCs w:val="32"/>
        </w:rPr>
        <w:t xml:space="preserve">    </w:t>
      </w:r>
      <w:r>
        <w:rPr>
          <w:rFonts w:cs="Times New Roman" w:hint="eastAsia"/>
          <w:snapToGrid w:val="0"/>
          <w:kern w:val="0"/>
          <w:sz w:val="32"/>
          <w:szCs w:val="32"/>
        </w:rPr>
        <w:t>长</w:t>
      </w:r>
      <w:r w:rsidR="0030566E" w:rsidRPr="003359BC">
        <w:rPr>
          <w:rFonts w:cs="Times New Roman"/>
          <w:snapToGrid w:val="0"/>
          <w:kern w:val="0"/>
          <w:sz w:val="32"/>
          <w:szCs w:val="32"/>
        </w:rPr>
        <w:t>：</w:t>
      </w:r>
      <w:r>
        <w:rPr>
          <w:rFonts w:cs="Times New Roman" w:hint="eastAsia"/>
          <w:snapToGrid w:val="0"/>
          <w:kern w:val="0"/>
          <w:sz w:val="32"/>
          <w:szCs w:val="32"/>
        </w:rPr>
        <w:t>叶垭兴</w:t>
      </w:r>
    </w:p>
    <w:p w14:paraId="03F0472B" w14:textId="77777777" w:rsidR="00576A96" w:rsidRPr="003359BC" w:rsidRDefault="00576A96" w:rsidP="00576A96">
      <w:pPr>
        <w:autoSpaceDE w:val="0"/>
        <w:autoSpaceDN w:val="0"/>
        <w:adjustRightInd w:val="0"/>
        <w:spacing w:line="480" w:lineRule="auto"/>
        <w:jc w:val="center"/>
        <w:textAlignment w:val="baseline"/>
        <w:rPr>
          <w:rFonts w:cs="Times New Roman"/>
          <w:snapToGrid w:val="0"/>
          <w:kern w:val="0"/>
          <w:sz w:val="32"/>
          <w:szCs w:val="32"/>
        </w:rPr>
      </w:pPr>
      <w:r w:rsidRPr="003359BC">
        <w:rPr>
          <w:rFonts w:cs="Times New Roman"/>
          <w:snapToGrid w:val="0"/>
          <w:kern w:val="0"/>
          <w:sz w:val="32"/>
          <w:szCs w:val="32"/>
        </w:rPr>
        <w:t>总工程师：郑雄伟</w:t>
      </w:r>
    </w:p>
    <w:p w14:paraId="33E6FD83" w14:textId="77777777" w:rsidR="00576A96" w:rsidRPr="003359BC" w:rsidRDefault="000C75E4" w:rsidP="00576A96">
      <w:pPr>
        <w:autoSpaceDE w:val="0"/>
        <w:autoSpaceDN w:val="0"/>
        <w:adjustRightInd w:val="0"/>
        <w:spacing w:line="480" w:lineRule="auto"/>
        <w:jc w:val="center"/>
        <w:textAlignment w:val="baseline"/>
        <w:rPr>
          <w:rFonts w:cs="Times New Roman"/>
          <w:snapToGrid w:val="0"/>
          <w:kern w:val="0"/>
          <w:sz w:val="32"/>
          <w:szCs w:val="32"/>
        </w:rPr>
      </w:pPr>
      <w:r w:rsidRPr="003359BC">
        <w:rPr>
          <w:rFonts w:cs="Times New Roman"/>
          <w:snapToGrid w:val="0"/>
          <w:kern w:val="0"/>
          <w:sz w:val="32"/>
          <w:szCs w:val="32"/>
        </w:rPr>
        <w:t>项目经理：</w:t>
      </w:r>
      <w:r w:rsidR="0035349C" w:rsidRPr="003359BC">
        <w:rPr>
          <w:rFonts w:cs="Times New Roman"/>
          <w:snapToGrid w:val="0"/>
          <w:kern w:val="0"/>
          <w:sz w:val="32"/>
          <w:szCs w:val="32"/>
        </w:rPr>
        <w:t>章宏伟</w:t>
      </w:r>
    </w:p>
    <w:p w14:paraId="3F98499B" w14:textId="77777777" w:rsidR="006F0CCF" w:rsidRPr="003359BC" w:rsidRDefault="006F0CCF" w:rsidP="00576A96">
      <w:pPr>
        <w:autoSpaceDE w:val="0"/>
        <w:autoSpaceDN w:val="0"/>
        <w:adjustRightInd w:val="0"/>
        <w:spacing w:line="480" w:lineRule="auto"/>
        <w:jc w:val="center"/>
        <w:textAlignment w:val="baseline"/>
        <w:rPr>
          <w:rFonts w:cs="Times New Roman"/>
          <w:snapToGrid w:val="0"/>
          <w:kern w:val="0"/>
          <w:sz w:val="32"/>
          <w:szCs w:val="32"/>
        </w:rPr>
      </w:pPr>
      <w:r w:rsidRPr="003359BC">
        <w:rPr>
          <w:rFonts w:cs="Times New Roman"/>
          <w:snapToGrid w:val="0"/>
          <w:kern w:val="0"/>
          <w:sz w:val="32"/>
          <w:szCs w:val="32"/>
        </w:rPr>
        <w:t xml:space="preserve">  </w:t>
      </w:r>
    </w:p>
    <w:bookmarkEnd w:id="42"/>
    <w:p w14:paraId="504C8FEE" w14:textId="77777777" w:rsidR="00E31B8B" w:rsidRPr="003359BC" w:rsidRDefault="00E31B8B" w:rsidP="008D11DD">
      <w:pPr>
        <w:ind w:firstLineChars="200" w:firstLine="549"/>
        <w:rPr>
          <w:rFonts w:cs="Times New Roman"/>
          <w:szCs w:val="28"/>
        </w:rPr>
      </w:pPr>
    </w:p>
    <w:p w14:paraId="243A8863" w14:textId="77777777" w:rsidR="00E31B8B" w:rsidRPr="003359BC" w:rsidRDefault="00E31B8B" w:rsidP="008D11DD">
      <w:pPr>
        <w:ind w:firstLineChars="200" w:firstLine="549"/>
        <w:rPr>
          <w:rFonts w:cs="Times New Roman"/>
          <w:szCs w:val="28"/>
        </w:rPr>
      </w:pPr>
    </w:p>
    <w:p w14:paraId="748EF928" w14:textId="77777777" w:rsidR="00E31B8B" w:rsidRPr="003359BC" w:rsidRDefault="00E31B8B" w:rsidP="008D11DD">
      <w:pPr>
        <w:ind w:firstLineChars="200" w:firstLine="549"/>
        <w:rPr>
          <w:rFonts w:cs="Times New Roman"/>
          <w:szCs w:val="28"/>
        </w:rPr>
      </w:pPr>
    </w:p>
    <w:p w14:paraId="2BF96067" w14:textId="77777777" w:rsidR="00F21504" w:rsidRPr="003359BC" w:rsidRDefault="00F21504" w:rsidP="00576A96">
      <w:pPr>
        <w:rPr>
          <w:rFonts w:cs="Times New Roman"/>
        </w:rPr>
        <w:sectPr w:rsidR="00F21504" w:rsidRPr="003359BC" w:rsidSect="008D11DD">
          <w:pgSz w:w="11906" w:h="16838"/>
          <w:pgMar w:top="1701" w:right="1418" w:bottom="1418" w:left="1701" w:header="1304" w:footer="1134" w:gutter="0"/>
          <w:cols w:space="425"/>
          <w:docGrid w:type="linesAndChars" w:linePitch="527" w:charSpace="-1108"/>
        </w:sectPr>
      </w:pPr>
    </w:p>
    <w:p w14:paraId="18F4266A" w14:textId="77777777" w:rsidR="00BB4916" w:rsidRPr="003359BC" w:rsidRDefault="00BB4916" w:rsidP="008D11DD">
      <w:pPr>
        <w:ind w:firstLineChars="200" w:firstLine="549"/>
        <w:rPr>
          <w:rFonts w:cs="Times New Roman"/>
          <w:szCs w:val="28"/>
        </w:rPr>
      </w:pPr>
    </w:p>
    <w:p w14:paraId="69725F90" w14:textId="77777777" w:rsidR="00BB4916" w:rsidRPr="003359BC" w:rsidRDefault="00BB4916" w:rsidP="008D11DD">
      <w:pPr>
        <w:ind w:firstLineChars="200" w:firstLine="549"/>
        <w:rPr>
          <w:rFonts w:cs="Times New Roman"/>
          <w:szCs w:val="28"/>
        </w:rPr>
      </w:pPr>
    </w:p>
    <w:p w14:paraId="63C8F3D9" w14:textId="77777777" w:rsidR="008D11DD" w:rsidRPr="003359BC" w:rsidRDefault="008D11DD" w:rsidP="008D11DD">
      <w:pPr>
        <w:ind w:firstLineChars="200" w:firstLine="549"/>
        <w:rPr>
          <w:rFonts w:cs="Times New Roman"/>
          <w:szCs w:val="28"/>
        </w:rPr>
      </w:pPr>
    </w:p>
    <w:p w14:paraId="2F3FB22F" w14:textId="77777777" w:rsidR="008D11DD" w:rsidRPr="003359BC" w:rsidRDefault="008D11DD" w:rsidP="008D11DD">
      <w:pPr>
        <w:ind w:firstLineChars="200" w:firstLine="549"/>
        <w:rPr>
          <w:rFonts w:cs="Times New Roman"/>
          <w:szCs w:val="28"/>
        </w:rPr>
      </w:pPr>
    </w:p>
    <w:p w14:paraId="39A3938F" w14:textId="77777777" w:rsidR="00792E91" w:rsidRPr="003359BC" w:rsidRDefault="004206C2" w:rsidP="004453CE">
      <w:pPr>
        <w:jc w:val="center"/>
        <w:rPr>
          <w:rFonts w:eastAsia="黑体" w:cs="Times New Roman"/>
          <w:snapToGrid w:val="0"/>
          <w:sz w:val="52"/>
          <w:szCs w:val="52"/>
        </w:rPr>
      </w:pPr>
      <w:r w:rsidRPr="003359BC">
        <w:rPr>
          <w:rFonts w:eastAsia="黑体" w:cs="Times New Roman" w:hint="eastAsia"/>
          <w:snapToGrid w:val="0"/>
          <w:sz w:val="52"/>
          <w:szCs w:val="52"/>
        </w:rPr>
        <w:t>海宁市水域保护规划</w:t>
      </w:r>
    </w:p>
    <w:p w14:paraId="5360B0A9" w14:textId="77777777" w:rsidR="00BB4916" w:rsidRPr="003359BC" w:rsidRDefault="00BB4916" w:rsidP="008D11DD">
      <w:pPr>
        <w:ind w:firstLineChars="200" w:firstLine="549"/>
        <w:rPr>
          <w:rFonts w:cs="Times New Roman"/>
          <w:szCs w:val="28"/>
        </w:rPr>
      </w:pPr>
    </w:p>
    <w:p w14:paraId="3F6629D2" w14:textId="77777777" w:rsidR="004206C2" w:rsidRPr="003359BC" w:rsidRDefault="004206C2" w:rsidP="008D11DD">
      <w:pPr>
        <w:ind w:firstLineChars="200" w:firstLine="549"/>
        <w:rPr>
          <w:rFonts w:cs="Times New Roman"/>
          <w:szCs w:val="28"/>
        </w:rPr>
      </w:pPr>
    </w:p>
    <w:p w14:paraId="4D5F42BE" w14:textId="77777777" w:rsidR="00BB4916" w:rsidRPr="003359BC" w:rsidRDefault="00BB4916" w:rsidP="008D11DD">
      <w:pPr>
        <w:ind w:firstLineChars="200" w:firstLine="549"/>
        <w:rPr>
          <w:rFonts w:cs="Times New Roman"/>
          <w:szCs w:val="28"/>
        </w:rPr>
      </w:pPr>
    </w:p>
    <w:p w14:paraId="5A904A9D" w14:textId="77777777" w:rsidR="008D11DD" w:rsidRPr="003359BC" w:rsidRDefault="008D11DD" w:rsidP="008D11DD">
      <w:pPr>
        <w:ind w:firstLineChars="200" w:firstLine="549"/>
        <w:rPr>
          <w:rFonts w:cs="Times New Roman"/>
          <w:szCs w:val="28"/>
        </w:rPr>
      </w:pPr>
    </w:p>
    <w:p w14:paraId="6C8B4FD6" w14:textId="77777777" w:rsidR="00D6566B" w:rsidRPr="003359BC" w:rsidRDefault="00D6566B" w:rsidP="008D11DD">
      <w:pPr>
        <w:ind w:firstLineChars="200" w:firstLine="549"/>
        <w:rPr>
          <w:rFonts w:cs="Times New Roman"/>
          <w:szCs w:val="28"/>
        </w:rPr>
      </w:pPr>
    </w:p>
    <w:p w14:paraId="3782A6AD" w14:textId="77777777" w:rsidR="00D6566B" w:rsidRPr="003359BC" w:rsidRDefault="00D6566B" w:rsidP="008D11DD">
      <w:pPr>
        <w:ind w:firstLineChars="200" w:firstLine="549"/>
        <w:rPr>
          <w:rFonts w:cs="Times New Roman"/>
          <w:szCs w:val="28"/>
        </w:rPr>
      </w:pPr>
    </w:p>
    <w:p w14:paraId="2A40FDE9" w14:textId="77777777" w:rsidR="004453CE" w:rsidRPr="003359BC" w:rsidRDefault="004453CE" w:rsidP="004453CE">
      <w:pPr>
        <w:spacing w:line="360" w:lineRule="auto"/>
        <w:ind w:firstLineChars="798" w:firstLine="2510"/>
        <w:rPr>
          <w:rFonts w:cs="Times New Roman"/>
          <w:snapToGrid w:val="0"/>
          <w:sz w:val="32"/>
          <w:szCs w:val="32"/>
        </w:rPr>
      </w:pPr>
      <w:r w:rsidRPr="003359BC">
        <w:rPr>
          <w:rFonts w:cs="Times New Roman"/>
          <w:snapToGrid w:val="0"/>
          <w:sz w:val="32"/>
          <w:szCs w:val="32"/>
        </w:rPr>
        <w:t>核</w:t>
      </w:r>
      <w:r w:rsidRPr="003359BC">
        <w:rPr>
          <w:rFonts w:cs="Times New Roman"/>
          <w:snapToGrid w:val="0"/>
          <w:sz w:val="32"/>
          <w:szCs w:val="32"/>
        </w:rPr>
        <w:t xml:space="preserve">    </w:t>
      </w:r>
      <w:r w:rsidRPr="003359BC">
        <w:rPr>
          <w:rFonts w:cs="Times New Roman"/>
          <w:snapToGrid w:val="0"/>
          <w:sz w:val="32"/>
          <w:szCs w:val="32"/>
        </w:rPr>
        <w:t>定：</w:t>
      </w:r>
      <w:r w:rsidR="0030566E" w:rsidRPr="003359BC">
        <w:rPr>
          <w:rFonts w:cs="Times New Roman"/>
          <w:snapToGrid w:val="0"/>
          <w:sz w:val="32"/>
          <w:szCs w:val="32"/>
        </w:rPr>
        <w:t>裘骅勇</w:t>
      </w:r>
    </w:p>
    <w:p w14:paraId="1A599CED" w14:textId="77777777" w:rsidR="004453CE" w:rsidRPr="003359BC" w:rsidRDefault="004453CE" w:rsidP="00EF516B">
      <w:pPr>
        <w:spacing w:line="360" w:lineRule="auto"/>
        <w:ind w:firstLineChars="798" w:firstLine="2510"/>
        <w:rPr>
          <w:rFonts w:cs="Times New Roman"/>
          <w:snapToGrid w:val="0"/>
          <w:sz w:val="32"/>
          <w:szCs w:val="32"/>
        </w:rPr>
      </w:pPr>
      <w:r w:rsidRPr="003359BC">
        <w:rPr>
          <w:rFonts w:cs="Times New Roman"/>
          <w:snapToGrid w:val="0"/>
          <w:sz w:val="32"/>
          <w:szCs w:val="32"/>
        </w:rPr>
        <w:t>审</w:t>
      </w:r>
      <w:r w:rsidRPr="003359BC">
        <w:rPr>
          <w:rFonts w:cs="Times New Roman"/>
          <w:snapToGrid w:val="0"/>
          <w:sz w:val="32"/>
          <w:szCs w:val="32"/>
        </w:rPr>
        <w:t xml:space="preserve">    </w:t>
      </w:r>
      <w:r w:rsidR="0035349C" w:rsidRPr="003359BC">
        <w:rPr>
          <w:rFonts w:cs="Times New Roman"/>
          <w:snapToGrid w:val="0"/>
          <w:sz w:val="32"/>
          <w:szCs w:val="32"/>
        </w:rPr>
        <w:t>查：</w:t>
      </w:r>
      <w:r w:rsidR="008376E5" w:rsidRPr="003359BC">
        <w:rPr>
          <w:rFonts w:cs="Times New Roman"/>
          <w:snapToGrid w:val="0"/>
          <w:sz w:val="32"/>
          <w:szCs w:val="32"/>
        </w:rPr>
        <w:t>陈昌军</w:t>
      </w:r>
      <w:r w:rsidR="0030566E" w:rsidRPr="003359BC">
        <w:rPr>
          <w:rFonts w:cs="Times New Roman"/>
          <w:snapToGrid w:val="0"/>
          <w:sz w:val="32"/>
          <w:szCs w:val="32"/>
        </w:rPr>
        <w:t xml:space="preserve">  </w:t>
      </w:r>
      <w:r w:rsidR="0030566E" w:rsidRPr="003359BC">
        <w:rPr>
          <w:rFonts w:cs="Times New Roman"/>
          <w:snapToGrid w:val="0"/>
          <w:sz w:val="32"/>
          <w:szCs w:val="32"/>
        </w:rPr>
        <w:t>张杨波</w:t>
      </w:r>
    </w:p>
    <w:p w14:paraId="7AE5FC4C" w14:textId="77777777" w:rsidR="004453CE" w:rsidRPr="003359BC" w:rsidRDefault="004453CE" w:rsidP="00EF516B">
      <w:pPr>
        <w:spacing w:line="360" w:lineRule="auto"/>
        <w:ind w:firstLineChars="798" w:firstLine="2510"/>
        <w:rPr>
          <w:rFonts w:cs="Times New Roman"/>
          <w:snapToGrid w:val="0"/>
          <w:sz w:val="32"/>
          <w:szCs w:val="32"/>
        </w:rPr>
      </w:pPr>
      <w:r w:rsidRPr="003359BC">
        <w:rPr>
          <w:rFonts w:cs="Times New Roman"/>
          <w:snapToGrid w:val="0"/>
          <w:sz w:val="32"/>
          <w:szCs w:val="32"/>
        </w:rPr>
        <w:t>校</w:t>
      </w:r>
      <w:r w:rsidRPr="003359BC">
        <w:rPr>
          <w:rFonts w:cs="Times New Roman"/>
          <w:snapToGrid w:val="0"/>
          <w:sz w:val="32"/>
          <w:szCs w:val="32"/>
        </w:rPr>
        <w:t xml:space="preserve">    </w:t>
      </w:r>
      <w:r w:rsidRPr="003359BC">
        <w:rPr>
          <w:rFonts w:cs="Times New Roman"/>
          <w:snapToGrid w:val="0"/>
          <w:sz w:val="32"/>
          <w:szCs w:val="32"/>
        </w:rPr>
        <w:t>核：</w:t>
      </w:r>
      <w:r w:rsidR="00BB5131" w:rsidRPr="003359BC">
        <w:rPr>
          <w:rFonts w:cs="Times New Roman" w:hint="eastAsia"/>
          <w:snapToGrid w:val="0"/>
          <w:sz w:val="32"/>
          <w:szCs w:val="32"/>
        </w:rPr>
        <w:t>李红仙</w:t>
      </w:r>
      <w:r w:rsidR="0030566E" w:rsidRPr="003359BC">
        <w:rPr>
          <w:rFonts w:cs="Times New Roman"/>
          <w:snapToGrid w:val="0"/>
          <w:sz w:val="32"/>
          <w:szCs w:val="32"/>
        </w:rPr>
        <w:t xml:space="preserve">  </w:t>
      </w:r>
      <w:r w:rsidR="0030566E" w:rsidRPr="003359BC">
        <w:rPr>
          <w:rFonts w:cs="Times New Roman"/>
          <w:snapToGrid w:val="0"/>
          <w:sz w:val="32"/>
          <w:szCs w:val="32"/>
        </w:rPr>
        <w:t>周</w:t>
      </w:r>
      <w:r w:rsidR="0030566E" w:rsidRPr="003359BC">
        <w:rPr>
          <w:rFonts w:cs="Times New Roman"/>
          <w:snapToGrid w:val="0"/>
          <w:sz w:val="32"/>
          <w:szCs w:val="32"/>
        </w:rPr>
        <w:t xml:space="preserve">  </w:t>
      </w:r>
      <w:r w:rsidR="0030566E" w:rsidRPr="003359BC">
        <w:rPr>
          <w:rFonts w:cs="Times New Roman"/>
          <w:snapToGrid w:val="0"/>
          <w:sz w:val="32"/>
          <w:szCs w:val="32"/>
        </w:rPr>
        <w:t>焕</w:t>
      </w:r>
    </w:p>
    <w:p w14:paraId="640CE565" w14:textId="77777777" w:rsidR="004453CE" w:rsidRPr="003359BC" w:rsidRDefault="004453CE" w:rsidP="00EF516B">
      <w:pPr>
        <w:spacing w:line="360" w:lineRule="auto"/>
        <w:ind w:firstLineChars="798" w:firstLine="2510"/>
        <w:rPr>
          <w:rFonts w:cs="Times New Roman"/>
          <w:snapToGrid w:val="0"/>
          <w:sz w:val="32"/>
          <w:szCs w:val="32"/>
        </w:rPr>
      </w:pPr>
      <w:r w:rsidRPr="003359BC">
        <w:rPr>
          <w:rFonts w:cs="Times New Roman"/>
          <w:snapToGrid w:val="0"/>
          <w:sz w:val="32"/>
          <w:szCs w:val="32"/>
        </w:rPr>
        <w:t>编</w:t>
      </w:r>
      <w:r w:rsidRPr="003359BC">
        <w:rPr>
          <w:rFonts w:cs="Times New Roman"/>
          <w:snapToGrid w:val="0"/>
          <w:sz w:val="32"/>
          <w:szCs w:val="32"/>
        </w:rPr>
        <w:t xml:space="preserve">    </w:t>
      </w:r>
      <w:r w:rsidRPr="003359BC">
        <w:rPr>
          <w:rFonts w:cs="Times New Roman"/>
          <w:snapToGrid w:val="0"/>
          <w:sz w:val="32"/>
          <w:szCs w:val="32"/>
        </w:rPr>
        <w:t>写：</w:t>
      </w:r>
      <w:r w:rsidR="0030566E" w:rsidRPr="003359BC">
        <w:rPr>
          <w:rFonts w:cs="Times New Roman"/>
          <w:snapToGrid w:val="0"/>
          <w:sz w:val="32"/>
          <w:szCs w:val="32"/>
        </w:rPr>
        <w:t>俞洪杰</w:t>
      </w:r>
      <w:r w:rsidR="0035349C" w:rsidRPr="003359BC">
        <w:rPr>
          <w:rFonts w:cs="Times New Roman"/>
          <w:snapToGrid w:val="0"/>
          <w:sz w:val="32"/>
          <w:szCs w:val="32"/>
        </w:rPr>
        <w:t xml:space="preserve">  </w:t>
      </w:r>
      <w:r w:rsidR="0035349C" w:rsidRPr="003359BC">
        <w:rPr>
          <w:rFonts w:cs="Times New Roman"/>
          <w:snapToGrid w:val="0"/>
          <w:sz w:val="32"/>
          <w:szCs w:val="32"/>
        </w:rPr>
        <w:t>毛能君</w:t>
      </w:r>
    </w:p>
    <w:p w14:paraId="5DC94236" w14:textId="77777777" w:rsidR="006F0CCF" w:rsidRPr="003359BC" w:rsidRDefault="004453CE" w:rsidP="0035349C">
      <w:pPr>
        <w:spacing w:line="360" w:lineRule="auto"/>
        <w:ind w:firstLineChars="798" w:firstLine="2510"/>
        <w:rPr>
          <w:rFonts w:cs="Times New Roman"/>
          <w:snapToGrid w:val="0"/>
          <w:sz w:val="32"/>
          <w:szCs w:val="32"/>
        </w:rPr>
      </w:pPr>
      <w:r w:rsidRPr="003359BC">
        <w:rPr>
          <w:rFonts w:cs="Times New Roman"/>
          <w:snapToGrid w:val="0"/>
          <w:sz w:val="32"/>
          <w:szCs w:val="32"/>
        </w:rPr>
        <w:t xml:space="preserve">          </w:t>
      </w:r>
      <w:r w:rsidR="00BB5131" w:rsidRPr="003359BC">
        <w:rPr>
          <w:rFonts w:cs="Times New Roman" w:hint="eastAsia"/>
          <w:snapToGrid w:val="0"/>
          <w:sz w:val="32"/>
          <w:szCs w:val="32"/>
        </w:rPr>
        <w:t>黄宇峰</w:t>
      </w:r>
      <w:r w:rsidR="00BB5131" w:rsidRPr="003359BC">
        <w:rPr>
          <w:rFonts w:cs="Times New Roman" w:hint="eastAsia"/>
          <w:snapToGrid w:val="0"/>
          <w:sz w:val="32"/>
          <w:szCs w:val="32"/>
        </w:rPr>
        <w:t xml:space="preserve"> </w:t>
      </w:r>
      <w:r w:rsidR="00BB5131" w:rsidRPr="003359BC">
        <w:rPr>
          <w:rFonts w:cs="Times New Roman"/>
          <w:snapToGrid w:val="0"/>
          <w:sz w:val="32"/>
          <w:szCs w:val="32"/>
        </w:rPr>
        <w:t xml:space="preserve"> </w:t>
      </w:r>
      <w:r w:rsidR="002820AD" w:rsidRPr="003359BC">
        <w:rPr>
          <w:rFonts w:cs="Times New Roman"/>
          <w:snapToGrid w:val="0"/>
          <w:sz w:val="32"/>
          <w:szCs w:val="32"/>
        </w:rPr>
        <w:t>章宏伟</w:t>
      </w:r>
    </w:p>
    <w:p w14:paraId="0CFDE863" w14:textId="77777777" w:rsidR="004206C2" w:rsidRPr="003359BC" w:rsidRDefault="004206C2" w:rsidP="0035349C">
      <w:pPr>
        <w:spacing w:line="360" w:lineRule="auto"/>
        <w:ind w:firstLineChars="798" w:firstLine="2510"/>
        <w:rPr>
          <w:rFonts w:cs="Times New Roman"/>
          <w:snapToGrid w:val="0"/>
          <w:sz w:val="32"/>
          <w:szCs w:val="32"/>
        </w:rPr>
      </w:pPr>
      <w:r w:rsidRPr="003359BC">
        <w:rPr>
          <w:rFonts w:cs="Times New Roman" w:hint="eastAsia"/>
          <w:snapToGrid w:val="0"/>
          <w:sz w:val="32"/>
          <w:szCs w:val="32"/>
        </w:rPr>
        <w:t xml:space="preserve"> </w:t>
      </w:r>
      <w:r w:rsidRPr="003359BC">
        <w:rPr>
          <w:rFonts w:cs="Times New Roman"/>
          <w:snapToGrid w:val="0"/>
          <w:sz w:val="32"/>
          <w:szCs w:val="32"/>
        </w:rPr>
        <w:t xml:space="preserve">         </w:t>
      </w:r>
      <w:r w:rsidRPr="003359BC">
        <w:rPr>
          <w:rFonts w:cs="Times New Roman" w:hint="eastAsia"/>
          <w:snapToGrid w:val="0"/>
          <w:sz w:val="32"/>
          <w:szCs w:val="32"/>
        </w:rPr>
        <w:t>郑</w:t>
      </w:r>
      <w:r w:rsidRPr="003359BC">
        <w:rPr>
          <w:rFonts w:cs="Times New Roman" w:hint="eastAsia"/>
          <w:snapToGrid w:val="0"/>
          <w:sz w:val="32"/>
          <w:szCs w:val="32"/>
        </w:rPr>
        <w:t xml:space="preserve"> </w:t>
      </w:r>
      <w:r w:rsidRPr="003359BC">
        <w:rPr>
          <w:rFonts w:cs="Times New Roman"/>
          <w:snapToGrid w:val="0"/>
          <w:sz w:val="32"/>
          <w:szCs w:val="32"/>
        </w:rPr>
        <w:t xml:space="preserve"> </w:t>
      </w:r>
      <w:r w:rsidRPr="003359BC">
        <w:rPr>
          <w:rFonts w:cs="Times New Roman" w:hint="eastAsia"/>
          <w:snapToGrid w:val="0"/>
          <w:sz w:val="32"/>
          <w:szCs w:val="32"/>
        </w:rPr>
        <w:t>健</w:t>
      </w:r>
      <w:r w:rsidR="00BB5131" w:rsidRPr="003359BC">
        <w:rPr>
          <w:rFonts w:cs="Times New Roman" w:hint="eastAsia"/>
          <w:snapToGrid w:val="0"/>
          <w:sz w:val="32"/>
          <w:szCs w:val="32"/>
        </w:rPr>
        <w:t xml:space="preserve"> </w:t>
      </w:r>
      <w:r w:rsidR="00BB5131" w:rsidRPr="003359BC">
        <w:rPr>
          <w:rFonts w:cs="Times New Roman"/>
          <w:snapToGrid w:val="0"/>
          <w:sz w:val="32"/>
          <w:szCs w:val="32"/>
        </w:rPr>
        <w:t xml:space="preserve"> </w:t>
      </w:r>
      <w:r w:rsidR="00CC6C56" w:rsidRPr="003359BC">
        <w:rPr>
          <w:rFonts w:cs="Times New Roman" w:hint="eastAsia"/>
          <w:snapToGrid w:val="0"/>
          <w:sz w:val="32"/>
          <w:szCs w:val="32"/>
        </w:rPr>
        <w:t>管秀峰</w:t>
      </w:r>
    </w:p>
    <w:p w14:paraId="03C8DE7B" w14:textId="77777777" w:rsidR="004453CE" w:rsidRPr="003359BC" w:rsidRDefault="00CC6C56" w:rsidP="00EF516B">
      <w:pPr>
        <w:spacing w:line="360" w:lineRule="auto"/>
        <w:ind w:firstLineChars="798" w:firstLine="2510"/>
        <w:rPr>
          <w:rFonts w:cs="Times New Roman"/>
          <w:snapToGrid w:val="0"/>
          <w:sz w:val="32"/>
          <w:szCs w:val="32"/>
        </w:rPr>
      </w:pPr>
      <w:r w:rsidRPr="003359BC">
        <w:rPr>
          <w:rFonts w:cs="Times New Roman" w:hint="eastAsia"/>
          <w:snapToGrid w:val="0"/>
          <w:sz w:val="32"/>
          <w:szCs w:val="32"/>
        </w:rPr>
        <w:t xml:space="preserve"> </w:t>
      </w:r>
      <w:r w:rsidRPr="003359BC">
        <w:rPr>
          <w:rFonts w:cs="Times New Roman"/>
          <w:snapToGrid w:val="0"/>
          <w:sz w:val="32"/>
          <w:szCs w:val="32"/>
        </w:rPr>
        <w:t xml:space="preserve">         </w:t>
      </w:r>
      <w:r w:rsidRPr="003359BC">
        <w:rPr>
          <w:rFonts w:cs="Times New Roman"/>
          <w:snapToGrid w:val="0"/>
          <w:sz w:val="32"/>
          <w:szCs w:val="32"/>
        </w:rPr>
        <w:t>汤</w:t>
      </w:r>
      <w:r w:rsidRPr="003359BC">
        <w:rPr>
          <w:rFonts w:cs="Times New Roman"/>
          <w:snapToGrid w:val="0"/>
          <w:sz w:val="32"/>
          <w:szCs w:val="32"/>
        </w:rPr>
        <w:t xml:space="preserve">  </w:t>
      </w:r>
      <w:r w:rsidRPr="003359BC">
        <w:rPr>
          <w:rFonts w:cs="Times New Roman"/>
          <w:snapToGrid w:val="0"/>
          <w:sz w:val="32"/>
          <w:szCs w:val="32"/>
        </w:rPr>
        <w:t>斌</w:t>
      </w:r>
    </w:p>
    <w:p w14:paraId="4C0BD738" w14:textId="77777777" w:rsidR="00E31B8B" w:rsidRPr="003359BC" w:rsidRDefault="00E31B8B" w:rsidP="00576A96">
      <w:pPr>
        <w:rPr>
          <w:rFonts w:cs="Times New Roman"/>
        </w:rPr>
      </w:pPr>
    </w:p>
    <w:p w14:paraId="7D4C6492" w14:textId="77777777" w:rsidR="00D904FA" w:rsidRPr="003359BC" w:rsidRDefault="00D904FA" w:rsidP="00576A96">
      <w:pPr>
        <w:rPr>
          <w:rFonts w:cs="Times New Roman"/>
        </w:rPr>
      </w:pPr>
    </w:p>
    <w:p w14:paraId="76BB1E16" w14:textId="77777777" w:rsidR="004453CE" w:rsidRPr="003359BC" w:rsidRDefault="004453CE" w:rsidP="00576A96">
      <w:pPr>
        <w:rPr>
          <w:rFonts w:cs="Times New Roman"/>
        </w:rPr>
        <w:sectPr w:rsidR="004453CE" w:rsidRPr="003359BC" w:rsidSect="008D11DD">
          <w:pgSz w:w="11906" w:h="16838"/>
          <w:pgMar w:top="1701" w:right="1418" w:bottom="1418" w:left="1701" w:header="1304" w:footer="1134" w:gutter="0"/>
          <w:cols w:space="425"/>
          <w:docGrid w:type="linesAndChars" w:linePitch="527" w:charSpace="-1108"/>
        </w:sectPr>
      </w:pPr>
    </w:p>
    <w:p w14:paraId="037E2550" w14:textId="0D0DF707" w:rsidR="004453CE" w:rsidRPr="003359BC" w:rsidRDefault="004453CE" w:rsidP="008D11DD">
      <w:pPr>
        <w:ind w:firstLineChars="200" w:firstLine="549"/>
        <w:jc w:val="right"/>
        <w:rPr>
          <w:rFonts w:cs="Times New Roman"/>
          <w:snapToGrid w:val="0"/>
        </w:rPr>
      </w:pPr>
    </w:p>
    <w:p w14:paraId="196A1028" w14:textId="77777777" w:rsidR="004453CE" w:rsidRPr="003359BC" w:rsidRDefault="004453CE" w:rsidP="008D11DD">
      <w:pPr>
        <w:ind w:firstLineChars="200" w:firstLine="1033"/>
        <w:rPr>
          <w:rFonts w:cs="Times New Roman"/>
          <w:b/>
          <w:snapToGrid w:val="0"/>
          <w:sz w:val="52"/>
          <w:szCs w:val="52"/>
        </w:rPr>
      </w:pPr>
    </w:p>
    <w:p w14:paraId="14FA9AD0" w14:textId="77777777" w:rsidR="00A32950" w:rsidRDefault="00A32950" w:rsidP="00BB4916">
      <w:pPr>
        <w:spacing w:line="480" w:lineRule="auto"/>
        <w:jc w:val="center"/>
        <w:rPr>
          <w:rFonts w:cs="Times New Roman"/>
          <w:b/>
          <w:snapToGrid w:val="0"/>
          <w:sz w:val="52"/>
          <w:szCs w:val="52"/>
        </w:rPr>
      </w:pPr>
    </w:p>
    <w:p w14:paraId="6D11CD97" w14:textId="77777777" w:rsidR="00792E91" w:rsidRPr="003359BC" w:rsidRDefault="004206C2" w:rsidP="00BB4916">
      <w:pPr>
        <w:spacing w:line="480" w:lineRule="auto"/>
        <w:jc w:val="center"/>
        <w:rPr>
          <w:rFonts w:cs="Times New Roman"/>
          <w:b/>
          <w:snapToGrid w:val="0"/>
          <w:sz w:val="52"/>
          <w:szCs w:val="52"/>
        </w:rPr>
      </w:pPr>
      <w:r w:rsidRPr="003359BC">
        <w:rPr>
          <w:rFonts w:cs="Times New Roman" w:hint="eastAsia"/>
          <w:b/>
          <w:snapToGrid w:val="0"/>
          <w:sz w:val="52"/>
          <w:szCs w:val="52"/>
        </w:rPr>
        <w:t>海宁市水域保护规划</w:t>
      </w:r>
    </w:p>
    <w:p w14:paraId="5F090441" w14:textId="7426B4B1" w:rsidR="004453CE" w:rsidRPr="00097D99" w:rsidRDefault="00097D99" w:rsidP="00097D99">
      <w:pPr>
        <w:ind w:firstLineChars="600" w:firstLine="2608"/>
        <w:rPr>
          <w:rFonts w:cs="Times New Roman"/>
          <w:sz w:val="44"/>
          <w:szCs w:val="44"/>
        </w:rPr>
      </w:pPr>
      <w:r w:rsidRPr="00097D99">
        <w:rPr>
          <w:rFonts w:cs="Times New Roman" w:hint="eastAsia"/>
          <w:sz w:val="44"/>
          <w:szCs w:val="44"/>
        </w:rPr>
        <w:t>（征求意见稿）</w:t>
      </w:r>
    </w:p>
    <w:p w14:paraId="77F508C0" w14:textId="77777777" w:rsidR="004206C2" w:rsidRPr="003359BC" w:rsidRDefault="004206C2" w:rsidP="008D11DD">
      <w:pPr>
        <w:ind w:firstLineChars="200" w:firstLine="549"/>
        <w:rPr>
          <w:rFonts w:cs="Times New Roman"/>
          <w:szCs w:val="28"/>
        </w:rPr>
      </w:pPr>
    </w:p>
    <w:p w14:paraId="0E5DB779" w14:textId="77777777" w:rsidR="004206C2" w:rsidRPr="003359BC" w:rsidRDefault="004206C2" w:rsidP="008D11DD">
      <w:pPr>
        <w:ind w:firstLineChars="200" w:firstLine="549"/>
        <w:rPr>
          <w:rFonts w:cs="Times New Roman"/>
          <w:szCs w:val="28"/>
        </w:rPr>
      </w:pPr>
    </w:p>
    <w:p w14:paraId="3C544B0A" w14:textId="77777777" w:rsidR="004453CE" w:rsidRPr="003359BC" w:rsidRDefault="004453CE" w:rsidP="008D11DD">
      <w:pPr>
        <w:ind w:firstLineChars="200" w:firstLine="549"/>
        <w:rPr>
          <w:rFonts w:cs="Times New Roman"/>
          <w:szCs w:val="28"/>
        </w:rPr>
      </w:pPr>
    </w:p>
    <w:p w14:paraId="08CF8D50" w14:textId="77777777" w:rsidR="008D11DD" w:rsidRPr="003359BC" w:rsidRDefault="008D11DD" w:rsidP="008D11DD">
      <w:pPr>
        <w:ind w:firstLineChars="200" w:firstLine="549"/>
        <w:rPr>
          <w:rFonts w:cs="Times New Roman"/>
          <w:szCs w:val="28"/>
        </w:rPr>
      </w:pPr>
    </w:p>
    <w:p w14:paraId="1D6CDEE7" w14:textId="77777777" w:rsidR="008D11DD" w:rsidRPr="003359BC" w:rsidRDefault="008D11DD" w:rsidP="008D11DD">
      <w:pPr>
        <w:ind w:firstLineChars="200" w:firstLine="549"/>
        <w:rPr>
          <w:rFonts w:cs="Times New Roman"/>
          <w:szCs w:val="28"/>
        </w:rPr>
      </w:pPr>
    </w:p>
    <w:p w14:paraId="74AFF72B" w14:textId="77777777" w:rsidR="008D11DD" w:rsidRDefault="008D11DD" w:rsidP="008D11DD">
      <w:pPr>
        <w:ind w:firstLineChars="200" w:firstLine="549"/>
        <w:rPr>
          <w:rFonts w:cs="Times New Roman"/>
          <w:szCs w:val="28"/>
        </w:rPr>
      </w:pPr>
    </w:p>
    <w:p w14:paraId="1DAA0FC1" w14:textId="77777777" w:rsidR="00A32950" w:rsidRDefault="00A32950" w:rsidP="008D11DD">
      <w:pPr>
        <w:ind w:firstLineChars="200" w:firstLine="549"/>
        <w:rPr>
          <w:rFonts w:cs="Times New Roman"/>
          <w:szCs w:val="28"/>
        </w:rPr>
      </w:pPr>
    </w:p>
    <w:p w14:paraId="202B1E94" w14:textId="77777777" w:rsidR="00A32950" w:rsidRDefault="00A32950" w:rsidP="008D11DD">
      <w:pPr>
        <w:ind w:firstLineChars="200" w:firstLine="549"/>
        <w:rPr>
          <w:rFonts w:cs="Times New Roman"/>
          <w:szCs w:val="28"/>
        </w:rPr>
      </w:pPr>
    </w:p>
    <w:p w14:paraId="3140E7D6" w14:textId="77777777" w:rsidR="00A32950" w:rsidRDefault="00A32950" w:rsidP="008D11DD">
      <w:pPr>
        <w:ind w:firstLineChars="200" w:firstLine="549"/>
        <w:rPr>
          <w:rFonts w:cs="Times New Roman"/>
          <w:szCs w:val="28"/>
        </w:rPr>
      </w:pPr>
    </w:p>
    <w:p w14:paraId="220ACEF1" w14:textId="77777777" w:rsidR="00A32950" w:rsidRDefault="00A32950" w:rsidP="008D11DD">
      <w:pPr>
        <w:ind w:firstLineChars="200" w:firstLine="549"/>
        <w:rPr>
          <w:rFonts w:cs="Times New Roman"/>
          <w:szCs w:val="28"/>
        </w:rPr>
      </w:pPr>
    </w:p>
    <w:p w14:paraId="13B1B0FF" w14:textId="77777777" w:rsidR="00A32950" w:rsidRDefault="00A32950" w:rsidP="008D11DD">
      <w:pPr>
        <w:ind w:firstLineChars="200" w:firstLine="549"/>
        <w:rPr>
          <w:rFonts w:cs="Times New Roman"/>
          <w:szCs w:val="28"/>
        </w:rPr>
      </w:pPr>
    </w:p>
    <w:p w14:paraId="22DFD804" w14:textId="77777777" w:rsidR="00A32950" w:rsidRPr="003359BC" w:rsidRDefault="00A32950" w:rsidP="008D11DD">
      <w:pPr>
        <w:ind w:firstLineChars="200" w:firstLine="549"/>
        <w:rPr>
          <w:rFonts w:cs="Times New Roman"/>
          <w:szCs w:val="28"/>
        </w:rPr>
      </w:pPr>
    </w:p>
    <w:p w14:paraId="006EDFD5" w14:textId="77777777" w:rsidR="004453CE" w:rsidRPr="003359BC" w:rsidRDefault="00A32950" w:rsidP="008D11DD">
      <w:pPr>
        <w:ind w:firstLineChars="200" w:firstLine="549"/>
        <w:rPr>
          <w:rFonts w:cs="Times New Roman"/>
          <w:szCs w:val="28"/>
        </w:rPr>
      </w:pPr>
      <w:r>
        <w:rPr>
          <w:noProof/>
        </w:rPr>
        <w:drawing>
          <wp:anchor distT="0" distB="0" distL="114300" distR="114300" simplePos="0" relativeHeight="251658240" behindDoc="0" locked="0" layoutInCell="1" allowOverlap="1" wp14:anchorId="1B6DC1F0" wp14:editId="5CB5D885">
            <wp:simplePos x="0" y="0"/>
            <wp:positionH relativeFrom="column">
              <wp:posOffset>184785</wp:posOffset>
            </wp:positionH>
            <wp:positionV relativeFrom="paragraph">
              <wp:posOffset>87468</wp:posOffset>
            </wp:positionV>
            <wp:extent cx="5210175" cy="871870"/>
            <wp:effectExtent l="0" t="0" r="0" b="0"/>
            <wp:wrapNone/>
            <wp:docPr id="2149" name="图片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15765"/>
                    <a:stretch/>
                  </pic:blipFill>
                  <pic:spPr bwMode="auto">
                    <a:xfrm>
                      <a:off x="0" y="0"/>
                      <a:ext cx="5210175" cy="871870"/>
                    </a:xfrm>
                    <a:prstGeom prst="rect">
                      <a:avLst/>
                    </a:prstGeom>
                    <a:noFill/>
                    <a:ln>
                      <a:noFill/>
                    </a:ln>
                    <a:extLst>
                      <a:ext uri="{53640926-AAD7-44D8-BBD7-CCE9431645EC}">
                        <a14:shadowObscured xmlns:a14="http://schemas.microsoft.com/office/drawing/2010/main"/>
                      </a:ext>
                    </a:extLst>
                  </pic:spPr>
                </pic:pic>
              </a:graphicData>
            </a:graphic>
          </wp:anchor>
        </w:drawing>
      </w:r>
    </w:p>
    <w:p w14:paraId="388DA1B5" w14:textId="77777777" w:rsidR="004453CE" w:rsidRPr="003359BC" w:rsidRDefault="004453CE" w:rsidP="008D11DD">
      <w:pPr>
        <w:ind w:firstLineChars="200" w:firstLine="549"/>
        <w:rPr>
          <w:rFonts w:cs="Times New Roman"/>
          <w:szCs w:val="28"/>
        </w:rPr>
      </w:pPr>
    </w:p>
    <w:p w14:paraId="2C81607E" w14:textId="77777777" w:rsidR="004453CE" w:rsidRPr="00A32950" w:rsidRDefault="004453CE" w:rsidP="008D11DD">
      <w:pPr>
        <w:ind w:firstLineChars="200" w:firstLine="549"/>
        <w:rPr>
          <w:rFonts w:cs="Times New Roman"/>
          <w:szCs w:val="28"/>
        </w:rPr>
      </w:pPr>
    </w:p>
    <w:p w14:paraId="7A5F8881" w14:textId="77777777" w:rsidR="004453CE" w:rsidRPr="003359BC" w:rsidRDefault="002F101F" w:rsidP="004453CE">
      <w:pPr>
        <w:spacing w:line="560" w:lineRule="exact"/>
        <w:jc w:val="center"/>
        <w:rPr>
          <w:rFonts w:eastAsia="黑体" w:cs="Times New Roman"/>
          <w:b/>
          <w:bCs/>
          <w:snapToGrid w:val="0"/>
          <w:spacing w:val="10"/>
          <w:sz w:val="36"/>
          <w:szCs w:val="36"/>
        </w:rPr>
      </w:pPr>
      <w:r w:rsidRPr="003359BC">
        <w:rPr>
          <w:rFonts w:eastAsia="黑体" w:cs="Times New Roman"/>
          <w:b/>
          <w:bCs/>
          <w:snapToGrid w:val="0"/>
          <w:spacing w:val="10"/>
          <w:sz w:val="36"/>
          <w:szCs w:val="36"/>
        </w:rPr>
        <w:t>二</w:t>
      </w:r>
      <w:r w:rsidRPr="003359BC">
        <w:rPr>
          <w:rFonts w:eastAsia="黑体" w:cs="Times New Roman"/>
          <w:b/>
          <w:bCs/>
          <w:snapToGrid w:val="0"/>
          <w:spacing w:val="10"/>
          <w:sz w:val="36"/>
          <w:szCs w:val="36"/>
        </w:rPr>
        <w:t>○</w:t>
      </w:r>
      <w:r w:rsidR="0035349C" w:rsidRPr="003359BC">
        <w:rPr>
          <w:rFonts w:eastAsia="黑体" w:cs="Times New Roman"/>
          <w:b/>
          <w:bCs/>
          <w:snapToGrid w:val="0"/>
          <w:spacing w:val="10"/>
          <w:sz w:val="36"/>
          <w:szCs w:val="36"/>
        </w:rPr>
        <w:t>二</w:t>
      </w:r>
      <w:r w:rsidR="002C5D8C">
        <w:rPr>
          <w:rFonts w:eastAsia="黑体" w:cs="Times New Roman" w:hint="eastAsia"/>
          <w:b/>
          <w:bCs/>
          <w:snapToGrid w:val="0"/>
          <w:spacing w:val="10"/>
          <w:sz w:val="36"/>
          <w:szCs w:val="36"/>
        </w:rPr>
        <w:t>二</w:t>
      </w:r>
      <w:r w:rsidRPr="003359BC">
        <w:rPr>
          <w:rFonts w:eastAsia="黑体" w:cs="Times New Roman"/>
          <w:b/>
          <w:bCs/>
          <w:snapToGrid w:val="0"/>
          <w:spacing w:val="10"/>
          <w:sz w:val="36"/>
          <w:szCs w:val="36"/>
        </w:rPr>
        <w:t>年</w:t>
      </w:r>
      <w:r w:rsidR="004602FA">
        <w:rPr>
          <w:rFonts w:eastAsia="黑体" w:cs="Times New Roman" w:hint="eastAsia"/>
          <w:b/>
          <w:bCs/>
          <w:snapToGrid w:val="0"/>
          <w:spacing w:val="10"/>
          <w:sz w:val="36"/>
          <w:szCs w:val="36"/>
        </w:rPr>
        <w:t>六</w:t>
      </w:r>
      <w:r w:rsidR="004453CE" w:rsidRPr="003359BC">
        <w:rPr>
          <w:rFonts w:eastAsia="黑体" w:cs="Times New Roman"/>
          <w:b/>
          <w:bCs/>
          <w:snapToGrid w:val="0"/>
          <w:spacing w:val="10"/>
          <w:sz w:val="36"/>
          <w:szCs w:val="36"/>
        </w:rPr>
        <w:t>月</w:t>
      </w:r>
    </w:p>
    <w:p w14:paraId="3E04A8AF" w14:textId="77777777" w:rsidR="00D904FA" w:rsidRPr="003359BC" w:rsidRDefault="00D904FA" w:rsidP="00576A96">
      <w:pPr>
        <w:rPr>
          <w:rFonts w:cs="Times New Roman"/>
        </w:rPr>
      </w:pPr>
    </w:p>
    <w:sectPr w:rsidR="00D904FA" w:rsidRPr="003359BC" w:rsidSect="008D11DD">
      <w:pgSz w:w="11906" w:h="16838"/>
      <w:pgMar w:top="1701" w:right="1418" w:bottom="1418" w:left="1701" w:header="1304" w:footer="1134" w:gutter="0"/>
      <w:cols w:space="425"/>
      <w:docGrid w:type="linesAndChars" w:linePitch="527" w:charSpace="-11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AD2813" w14:textId="77777777" w:rsidR="0078641F" w:rsidRDefault="0078641F" w:rsidP="00A54DC8">
      <w:r>
        <w:separator/>
      </w:r>
    </w:p>
  </w:endnote>
  <w:endnote w:type="continuationSeparator" w:id="0">
    <w:p w14:paraId="60279AD4" w14:textId="77777777" w:rsidR="0078641F" w:rsidRDefault="0078641F" w:rsidP="00A54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仿宋">
    <w:altName w:val="Arial Unicode MS"/>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BBD82" w14:textId="516917ED" w:rsidR="00BF4FBB" w:rsidRPr="00021C06" w:rsidRDefault="00BF4FBB" w:rsidP="00037F04">
    <w:pPr>
      <w:pStyle w:val="a7"/>
      <w:pBdr>
        <w:top w:val="single" w:sz="4" w:space="1" w:color="auto"/>
      </w:pBdr>
      <w:tabs>
        <w:tab w:val="clear" w:pos="4153"/>
        <w:tab w:val="center" w:pos="4393"/>
      </w:tabs>
      <w:rPr>
        <w:sz w:val="21"/>
      </w:rPr>
    </w:pPr>
    <w:r w:rsidRPr="00021C06">
      <w:rPr>
        <w:rFonts w:hint="eastAsia"/>
        <w:sz w:val="21"/>
      </w:rPr>
      <w:t>浙江省</w:t>
    </w:r>
    <w:r w:rsidRPr="00021C06">
      <w:rPr>
        <w:sz w:val="21"/>
      </w:rPr>
      <w:t>水利水电勘测设计院</w:t>
    </w:r>
    <w:r w:rsidRPr="00021C06">
      <w:rPr>
        <w:sz w:val="21"/>
      </w:rPr>
      <w:tab/>
    </w:r>
    <w:r w:rsidRPr="00021C06">
      <w:rPr>
        <w:sz w:val="21"/>
      </w:rPr>
      <w:fldChar w:fldCharType="begin"/>
    </w:r>
    <w:r w:rsidRPr="00021C06">
      <w:rPr>
        <w:sz w:val="21"/>
      </w:rPr>
      <w:instrText>PAGE   \* MERGEFORMAT</w:instrText>
    </w:r>
    <w:r w:rsidRPr="00021C06">
      <w:rPr>
        <w:sz w:val="21"/>
      </w:rPr>
      <w:fldChar w:fldCharType="separate"/>
    </w:r>
    <w:r w:rsidR="00A337D5" w:rsidRPr="00A337D5">
      <w:rPr>
        <w:noProof/>
        <w:sz w:val="21"/>
        <w:lang w:val="zh-CN"/>
      </w:rPr>
      <w:t>22</w:t>
    </w:r>
    <w:r w:rsidRPr="00021C06">
      <w:rPr>
        <w:sz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641AF" w14:textId="54C0F601" w:rsidR="00BF4FBB" w:rsidRDefault="00BF4FBB" w:rsidP="00037F04">
    <w:pPr>
      <w:pStyle w:val="a7"/>
      <w:pBdr>
        <w:top w:val="single" w:sz="4" w:space="1" w:color="auto"/>
      </w:pBdr>
      <w:tabs>
        <w:tab w:val="clear" w:pos="4153"/>
        <w:tab w:val="center" w:pos="4393"/>
      </w:tabs>
      <w:rPr>
        <w:sz w:val="21"/>
      </w:rPr>
    </w:pPr>
    <w:r w:rsidRPr="00021C06">
      <w:rPr>
        <w:rFonts w:hint="eastAsia"/>
        <w:sz w:val="21"/>
      </w:rPr>
      <w:t>浙江省</w:t>
    </w:r>
    <w:r w:rsidRPr="00021C06">
      <w:rPr>
        <w:sz w:val="21"/>
      </w:rPr>
      <w:t>水利水电勘测设计院</w:t>
    </w:r>
    <w:r w:rsidRPr="00021C06">
      <w:rPr>
        <w:sz w:val="21"/>
      </w:rPr>
      <w:tab/>
    </w:r>
    <w:r>
      <w:rPr>
        <w:sz w:val="21"/>
      </w:rPr>
      <w:t xml:space="preserve">                                          </w:t>
    </w:r>
    <w:r w:rsidRPr="00021C06">
      <w:rPr>
        <w:sz w:val="21"/>
      </w:rPr>
      <w:fldChar w:fldCharType="begin"/>
    </w:r>
    <w:r w:rsidRPr="00021C06">
      <w:rPr>
        <w:sz w:val="21"/>
      </w:rPr>
      <w:instrText>PAGE   \* MERGEFORMAT</w:instrText>
    </w:r>
    <w:r w:rsidRPr="00021C06">
      <w:rPr>
        <w:sz w:val="21"/>
      </w:rPr>
      <w:fldChar w:fldCharType="separate"/>
    </w:r>
    <w:r w:rsidR="00A337D5" w:rsidRPr="00A337D5">
      <w:rPr>
        <w:noProof/>
        <w:sz w:val="21"/>
        <w:lang w:val="zh-CN"/>
      </w:rPr>
      <w:t>26</w:t>
    </w:r>
    <w:r w:rsidRPr="00021C06">
      <w:rPr>
        <w:sz w:val="21"/>
      </w:rPr>
      <w:fldChar w:fldCharType="end"/>
    </w:r>
  </w:p>
  <w:p w14:paraId="4242A639" w14:textId="77777777" w:rsidR="00BF4FBB" w:rsidRPr="00021C06" w:rsidRDefault="00BF4FBB" w:rsidP="00037F04">
    <w:pPr>
      <w:pStyle w:val="a7"/>
      <w:pBdr>
        <w:top w:val="single" w:sz="4" w:space="1" w:color="auto"/>
      </w:pBdr>
      <w:tabs>
        <w:tab w:val="clear" w:pos="4153"/>
        <w:tab w:val="center" w:pos="4393"/>
      </w:tabs>
      <w:rPr>
        <w:sz w:val="21"/>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E910E" w14:textId="5FD8C1F0" w:rsidR="00BF4FBB" w:rsidRDefault="00BF4FBB" w:rsidP="00037F04">
    <w:pPr>
      <w:pStyle w:val="a7"/>
      <w:pBdr>
        <w:top w:val="single" w:sz="4" w:space="1" w:color="auto"/>
      </w:pBdr>
      <w:tabs>
        <w:tab w:val="clear" w:pos="4153"/>
        <w:tab w:val="center" w:pos="4393"/>
      </w:tabs>
      <w:rPr>
        <w:sz w:val="21"/>
      </w:rPr>
    </w:pPr>
    <w:r w:rsidRPr="00021C06">
      <w:rPr>
        <w:rFonts w:hint="eastAsia"/>
        <w:sz w:val="21"/>
      </w:rPr>
      <w:t>浙江省</w:t>
    </w:r>
    <w:r w:rsidRPr="00021C06">
      <w:rPr>
        <w:sz w:val="21"/>
      </w:rPr>
      <w:t>水利水电勘测设计院</w:t>
    </w:r>
    <w:r w:rsidRPr="00021C06">
      <w:rPr>
        <w:sz w:val="21"/>
      </w:rPr>
      <w:tab/>
    </w:r>
    <w:r w:rsidRPr="00021C06">
      <w:rPr>
        <w:sz w:val="21"/>
      </w:rPr>
      <w:fldChar w:fldCharType="begin"/>
    </w:r>
    <w:r w:rsidRPr="00021C06">
      <w:rPr>
        <w:sz w:val="21"/>
      </w:rPr>
      <w:instrText>PAGE   \* MERGEFORMAT</w:instrText>
    </w:r>
    <w:r w:rsidRPr="00021C06">
      <w:rPr>
        <w:sz w:val="21"/>
      </w:rPr>
      <w:fldChar w:fldCharType="separate"/>
    </w:r>
    <w:r w:rsidR="00A337D5" w:rsidRPr="00A337D5">
      <w:rPr>
        <w:noProof/>
        <w:sz w:val="21"/>
        <w:lang w:val="zh-CN"/>
      </w:rPr>
      <w:t>34</w:t>
    </w:r>
    <w:r w:rsidRPr="00021C06">
      <w:rPr>
        <w:sz w:val="21"/>
      </w:rPr>
      <w:fldChar w:fldCharType="end"/>
    </w:r>
  </w:p>
  <w:p w14:paraId="0A5F93DD" w14:textId="77777777" w:rsidR="00BF4FBB" w:rsidRPr="00021C06" w:rsidRDefault="00BF4FBB" w:rsidP="00037F04">
    <w:pPr>
      <w:pStyle w:val="a7"/>
      <w:pBdr>
        <w:top w:val="single" w:sz="4" w:space="1" w:color="auto"/>
      </w:pBdr>
      <w:tabs>
        <w:tab w:val="clear" w:pos="4153"/>
        <w:tab w:val="center" w:pos="4393"/>
      </w:tabs>
      <w:rPr>
        <w:sz w:val="21"/>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6C7C8" w14:textId="1C6CB3C7" w:rsidR="00BF4FBB" w:rsidRDefault="00BF4FBB" w:rsidP="00037F04">
    <w:pPr>
      <w:pStyle w:val="a7"/>
      <w:pBdr>
        <w:top w:val="single" w:sz="4" w:space="1" w:color="auto"/>
      </w:pBdr>
      <w:tabs>
        <w:tab w:val="clear" w:pos="4153"/>
        <w:tab w:val="center" w:pos="4393"/>
      </w:tabs>
      <w:rPr>
        <w:sz w:val="21"/>
      </w:rPr>
    </w:pPr>
    <w:r w:rsidRPr="00021C06">
      <w:rPr>
        <w:rFonts w:hint="eastAsia"/>
        <w:sz w:val="21"/>
      </w:rPr>
      <w:t>浙江省</w:t>
    </w:r>
    <w:r w:rsidRPr="00021C06">
      <w:rPr>
        <w:sz w:val="21"/>
      </w:rPr>
      <w:t>水利水电勘测设计院</w:t>
    </w:r>
    <w:r w:rsidRPr="00021C06">
      <w:rPr>
        <w:sz w:val="21"/>
      </w:rPr>
      <w:tab/>
    </w:r>
    <w:r w:rsidRPr="00021C06">
      <w:rPr>
        <w:sz w:val="21"/>
      </w:rPr>
      <w:fldChar w:fldCharType="begin"/>
    </w:r>
    <w:r w:rsidRPr="00021C06">
      <w:rPr>
        <w:sz w:val="21"/>
      </w:rPr>
      <w:instrText>PAGE   \* MERGEFORMAT</w:instrText>
    </w:r>
    <w:r w:rsidRPr="00021C06">
      <w:rPr>
        <w:sz w:val="21"/>
      </w:rPr>
      <w:fldChar w:fldCharType="separate"/>
    </w:r>
    <w:r w:rsidR="00A337D5" w:rsidRPr="00A337D5">
      <w:rPr>
        <w:noProof/>
        <w:sz w:val="21"/>
        <w:lang w:val="zh-CN"/>
      </w:rPr>
      <w:t>67</w:t>
    </w:r>
    <w:r w:rsidRPr="00021C06">
      <w:rPr>
        <w:sz w:val="21"/>
      </w:rPr>
      <w:fldChar w:fldCharType="end"/>
    </w:r>
  </w:p>
  <w:p w14:paraId="091AFB7B" w14:textId="77777777" w:rsidR="00BF4FBB" w:rsidRPr="00021C06" w:rsidRDefault="00BF4FBB" w:rsidP="00037F04">
    <w:pPr>
      <w:pStyle w:val="a7"/>
      <w:pBdr>
        <w:top w:val="single" w:sz="4" w:space="1" w:color="auto"/>
      </w:pBdr>
      <w:tabs>
        <w:tab w:val="clear" w:pos="4153"/>
        <w:tab w:val="center" w:pos="4393"/>
      </w:tabs>
      <w:rPr>
        <w:sz w:val="21"/>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A0B5B" w14:textId="635DFC70" w:rsidR="00BF4FBB" w:rsidRDefault="00BF4FBB" w:rsidP="00037F04">
    <w:pPr>
      <w:pStyle w:val="a7"/>
      <w:pBdr>
        <w:top w:val="single" w:sz="4" w:space="1" w:color="auto"/>
      </w:pBdr>
      <w:tabs>
        <w:tab w:val="clear" w:pos="4153"/>
        <w:tab w:val="center" w:pos="4393"/>
      </w:tabs>
      <w:rPr>
        <w:sz w:val="21"/>
      </w:rPr>
    </w:pPr>
    <w:r w:rsidRPr="00021C06">
      <w:rPr>
        <w:rFonts w:hint="eastAsia"/>
        <w:sz w:val="21"/>
      </w:rPr>
      <w:t>浙江省</w:t>
    </w:r>
    <w:r w:rsidRPr="00021C06">
      <w:rPr>
        <w:sz w:val="21"/>
      </w:rPr>
      <w:t>水利水电勘测设计院</w:t>
    </w:r>
    <w:r w:rsidRPr="00021C06">
      <w:rPr>
        <w:sz w:val="21"/>
      </w:rPr>
      <w:tab/>
    </w:r>
    <w:r>
      <w:rPr>
        <w:sz w:val="21"/>
      </w:rPr>
      <w:t xml:space="preserve">                                           </w:t>
    </w:r>
    <w:r w:rsidRPr="00021C06">
      <w:rPr>
        <w:sz w:val="21"/>
      </w:rPr>
      <w:fldChar w:fldCharType="begin"/>
    </w:r>
    <w:r w:rsidRPr="00021C06">
      <w:rPr>
        <w:sz w:val="21"/>
      </w:rPr>
      <w:instrText>PAGE   \* MERGEFORMAT</w:instrText>
    </w:r>
    <w:r w:rsidRPr="00021C06">
      <w:rPr>
        <w:sz w:val="21"/>
      </w:rPr>
      <w:fldChar w:fldCharType="separate"/>
    </w:r>
    <w:r w:rsidR="00A337D5" w:rsidRPr="00A337D5">
      <w:rPr>
        <w:noProof/>
        <w:sz w:val="21"/>
        <w:lang w:val="zh-CN"/>
      </w:rPr>
      <w:t>69</w:t>
    </w:r>
    <w:r w:rsidRPr="00021C06">
      <w:rPr>
        <w:sz w:val="21"/>
      </w:rPr>
      <w:fldChar w:fldCharType="end"/>
    </w:r>
  </w:p>
  <w:p w14:paraId="104286FE" w14:textId="77777777" w:rsidR="00BF4FBB" w:rsidRPr="00021C06" w:rsidRDefault="00BF4FBB" w:rsidP="00037F04">
    <w:pPr>
      <w:pStyle w:val="a7"/>
      <w:pBdr>
        <w:top w:val="single" w:sz="4" w:space="1" w:color="auto"/>
      </w:pBdr>
      <w:tabs>
        <w:tab w:val="clear" w:pos="4153"/>
        <w:tab w:val="center" w:pos="4393"/>
      </w:tabs>
      <w:rPr>
        <w:sz w:val="21"/>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18214" w14:textId="121E49BC" w:rsidR="00BF4FBB" w:rsidRDefault="00BF4FBB" w:rsidP="00037F04">
    <w:pPr>
      <w:pStyle w:val="a7"/>
      <w:pBdr>
        <w:top w:val="single" w:sz="4" w:space="1" w:color="auto"/>
      </w:pBdr>
      <w:tabs>
        <w:tab w:val="clear" w:pos="4153"/>
        <w:tab w:val="center" w:pos="4393"/>
      </w:tabs>
      <w:rPr>
        <w:sz w:val="21"/>
      </w:rPr>
    </w:pPr>
    <w:r w:rsidRPr="00021C06">
      <w:rPr>
        <w:rFonts w:hint="eastAsia"/>
        <w:sz w:val="21"/>
      </w:rPr>
      <w:t>浙江省</w:t>
    </w:r>
    <w:r w:rsidRPr="00021C06">
      <w:rPr>
        <w:sz w:val="21"/>
      </w:rPr>
      <w:t>水利水电勘测设计院</w:t>
    </w:r>
    <w:r w:rsidRPr="00021C06">
      <w:rPr>
        <w:sz w:val="21"/>
      </w:rPr>
      <w:tab/>
    </w:r>
    <w:r w:rsidRPr="00021C06">
      <w:rPr>
        <w:sz w:val="21"/>
      </w:rPr>
      <w:fldChar w:fldCharType="begin"/>
    </w:r>
    <w:r w:rsidRPr="00021C06">
      <w:rPr>
        <w:sz w:val="21"/>
      </w:rPr>
      <w:instrText>PAGE   \* MERGEFORMAT</w:instrText>
    </w:r>
    <w:r w:rsidRPr="00021C06">
      <w:rPr>
        <w:sz w:val="21"/>
      </w:rPr>
      <w:fldChar w:fldCharType="separate"/>
    </w:r>
    <w:r w:rsidR="00A337D5" w:rsidRPr="00A337D5">
      <w:rPr>
        <w:noProof/>
        <w:sz w:val="21"/>
        <w:lang w:val="zh-CN"/>
      </w:rPr>
      <w:t>111</w:t>
    </w:r>
    <w:r w:rsidRPr="00021C06">
      <w:rPr>
        <w:sz w:val="21"/>
      </w:rPr>
      <w:fldChar w:fldCharType="end"/>
    </w:r>
  </w:p>
  <w:p w14:paraId="35583F17" w14:textId="77777777" w:rsidR="00BF4FBB" w:rsidRPr="00021C06" w:rsidRDefault="00BF4FBB" w:rsidP="00037F04">
    <w:pPr>
      <w:pStyle w:val="a7"/>
      <w:pBdr>
        <w:top w:val="single" w:sz="4" w:space="1" w:color="auto"/>
      </w:pBdr>
      <w:tabs>
        <w:tab w:val="clear" w:pos="4153"/>
        <w:tab w:val="center" w:pos="4393"/>
      </w:tabs>
      <w:rPr>
        <w:sz w:val="21"/>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D09E9" w14:textId="77777777" w:rsidR="00BF4FBB" w:rsidRDefault="00BF4FBB" w:rsidP="000D3078">
    <w:pPr>
      <w:pStyle w:val="a7"/>
      <w:tabs>
        <w:tab w:val="clear" w:pos="4153"/>
        <w:tab w:val="center" w:pos="4393"/>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D0ABC3" w14:textId="77777777" w:rsidR="0078641F" w:rsidRDefault="0078641F" w:rsidP="00A54DC8">
      <w:r>
        <w:separator/>
      </w:r>
    </w:p>
  </w:footnote>
  <w:footnote w:type="continuationSeparator" w:id="0">
    <w:p w14:paraId="514D4514" w14:textId="77777777" w:rsidR="0078641F" w:rsidRDefault="0078641F" w:rsidP="00A54D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59BB3" w14:textId="77777777" w:rsidR="00BF4FBB" w:rsidRPr="00021C06" w:rsidRDefault="00BF4FBB" w:rsidP="00435095">
    <w:pPr>
      <w:pStyle w:val="a5"/>
      <w:tabs>
        <w:tab w:val="clear" w:pos="4153"/>
        <w:tab w:val="clear" w:pos="8306"/>
        <w:tab w:val="right" w:pos="8787"/>
      </w:tabs>
      <w:jc w:val="both"/>
      <w:rPr>
        <w:sz w:val="21"/>
        <w:szCs w:val="21"/>
      </w:rPr>
    </w:pPr>
    <w:r>
      <w:rPr>
        <w:rFonts w:hint="eastAsia"/>
        <w:sz w:val="21"/>
        <w:szCs w:val="21"/>
      </w:rPr>
      <w:t>海宁市水域保护规划</w:t>
    </w:r>
    <w:r w:rsidRPr="00021C06">
      <w:rPr>
        <w:sz w:val="21"/>
        <w:szCs w:val="21"/>
      </w:rPr>
      <w:tab/>
    </w:r>
    <w:r>
      <w:rPr>
        <w:rFonts w:hint="eastAsia"/>
        <w:sz w:val="21"/>
        <w:szCs w:val="21"/>
      </w:rPr>
      <w:t>前言</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A6ACE" w14:textId="77777777" w:rsidR="00BF4FBB" w:rsidRPr="00021C06" w:rsidRDefault="00BF4FBB" w:rsidP="00435095">
    <w:pPr>
      <w:pStyle w:val="a5"/>
      <w:tabs>
        <w:tab w:val="clear" w:pos="4153"/>
        <w:tab w:val="clear" w:pos="8306"/>
        <w:tab w:val="right" w:pos="8787"/>
      </w:tabs>
      <w:jc w:val="both"/>
      <w:rPr>
        <w:sz w:val="21"/>
        <w:szCs w:val="21"/>
      </w:rPr>
    </w:pPr>
    <w:r>
      <w:rPr>
        <w:rFonts w:hint="eastAsia"/>
        <w:sz w:val="21"/>
        <w:szCs w:val="21"/>
      </w:rPr>
      <w:t>海宁市水域保护规划</w:t>
    </w:r>
    <w:r w:rsidRPr="00021C06">
      <w:rPr>
        <w:sz w:val="21"/>
        <w:szCs w:val="21"/>
      </w:rPr>
      <w:tab/>
    </w:r>
    <w:r w:rsidRPr="00021C06">
      <w:rPr>
        <w:rFonts w:hint="eastAsia"/>
        <w:sz w:val="21"/>
        <w:szCs w:val="21"/>
      </w:rPr>
      <w:t>第</w:t>
    </w:r>
    <w:r>
      <w:rPr>
        <w:sz w:val="21"/>
        <w:szCs w:val="21"/>
      </w:rPr>
      <w:t>5</w:t>
    </w:r>
    <w:r w:rsidRPr="00021C06">
      <w:rPr>
        <w:rFonts w:hint="eastAsia"/>
        <w:sz w:val="21"/>
        <w:szCs w:val="21"/>
      </w:rPr>
      <w:t>章</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10D9E" w14:textId="77777777" w:rsidR="00BF4FBB" w:rsidRPr="00021C06" w:rsidRDefault="00BF4FBB" w:rsidP="00435095">
    <w:pPr>
      <w:pStyle w:val="a5"/>
      <w:tabs>
        <w:tab w:val="clear" w:pos="4153"/>
        <w:tab w:val="clear" w:pos="8306"/>
        <w:tab w:val="right" w:pos="8787"/>
      </w:tabs>
      <w:jc w:val="both"/>
      <w:rPr>
        <w:sz w:val="21"/>
        <w:szCs w:val="21"/>
      </w:rPr>
    </w:pPr>
    <w:r>
      <w:rPr>
        <w:rFonts w:hint="eastAsia"/>
        <w:sz w:val="21"/>
        <w:szCs w:val="21"/>
      </w:rPr>
      <w:t>海宁市水域保护规划</w:t>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sidRPr="00021C06">
      <w:rPr>
        <w:sz w:val="21"/>
        <w:szCs w:val="21"/>
      </w:rPr>
      <w:tab/>
    </w:r>
    <w:r w:rsidRPr="00021C06">
      <w:rPr>
        <w:rFonts w:hint="eastAsia"/>
        <w:sz w:val="21"/>
        <w:szCs w:val="21"/>
      </w:rPr>
      <w:t>第</w:t>
    </w:r>
    <w:r>
      <w:rPr>
        <w:sz w:val="21"/>
        <w:szCs w:val="21"/>
      </w:rPr>
      <w:t>5</w:t>
    </w:r>
    <w:r w:rsidRPr="00021C06">
      <w:rPr>
        <w:rFonts w:hint="eastAsia"/>
        <w:sz w:val="21"/>
        <w:szCs w:val="21"/>
      </w:rPr>
      <w:t>章</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FDA47" w14:textId="77777777" w:rsidR="00BF4FBB" w:rsidRPr="00021C06" w:rsidRDefault="00BF4FBB" w:rsidP="00435095">
    <w:pPr>
      <w:pStyle w:val="a5"/>
      <w:tabs>
        <w:tab w:val="clear" w:pos="4153"/>
        <w:tab w:val="clear" w:pos="8306"/>
        <w:tab w:val="right" w:pos="8787"/>
      </w:tabs>
      <w:jc w:val="both"/>
      <w:rPr>
        <w:sz w:val="21"/>
        <w:szCs w:val="21"/>
      </w:rPr>
    </w:pPr>
    <w:r>
      <w:rPr>
        <w:rFonts w:hint="eastAsia"/>
        <w:sz w:val="21"/>
        <w:szCs w:val="21"/>
      </w:rPr>
      <w:t>海宁市水域保护规划</w:t>
    </w:r>
    <w:r w:rsidRPr="00021C06">
      <w:rPr>
        <w:sz w:val="21"/>
        <w:szCs w:val="21"/>
      </w:rPr>
      <w:tab/>
    </w:r>
    <w:r>
      <w:rPr>
        <w:rFonts w:hint="eastAsia"/>
        <w:sz w:val="21"/>
        <w:szCs w:val="21"/>
      </w:rPr>
      <w:t>第</w:t>
    </w:r>
    <w:r>
      <w:rPr>
        <w:rFonts w:hint="eastAsia"/>
        <w:sz w:val="21"/>
        <w:szCs w:val="21"/>
      </w:rPr>
      <w:t>5</w:t>
    </w:r>
    <w:r>
      <w:rPr>
        <w:rFonts w:hint="eastAsia"/>
        <w:sz w:val="21"/>
        <w:szCs w:val="21"/>
      </w:rPr>
      <w:t>章</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609A2" w14:textId="77777777" w:rsidR="00BF4FBB" w:rsidRPr="00021C06" w:rsidRDefault="00BF4FBB" w:rsidP="00435095">
    <w:pPr>
      <w:pStyle w:val="a5"/>
      <w:tabs>
        <w:tab w:val="clear" w:pos="4153"/>
        <w:tab w:val="clear" w:pos="8306"/>
        <w:tab w:val="right" w:pos="8787"/>
      </w:tabs>
      <w:jc w:val="both"/>
      <w:rPr>
        <w:sz w:val="21"/>
        <w:szCs w:val="21"/>
      </w:rPr>
    </w:pPr>
    <w:r>
      <w:rPr>
        <w:rFonts w:hint="eastAsia"/>
        <w:sz w:val="21"/>
        <w:szCs w:val="21"/>
      </w:rPr>
      <w:t>海宁市水域保护规划</w:t>
    </w:r>
    <w:r w:rsidRPr="00021C06">
      <w:rPr>
        <w:sz w:val="21"/>
        <w:szCs w:val="21"/>
      </w:rPr>
      <w:tab/>
    </w:r>
    <w:r>
      <w:rPr>
        <w:rFonts w:hint="eastAsia"/>
        <w:sz w:val="21"/>
        <w:szCs w:val="21"/>
      </w:rPr>
      <w:t>第</w:t>
    </w:r>
    <w:r>
      <w:rPr>
        <w:rFonts w:hint="eastAsia"/>
        <w:sz w:val="21"/>
        <w:szCs w:val="21"/>
      </w:rPr>
      <w:t>6</w:t>
    </w:r>
    <w:r>
      <w:rPr>
        <w:rFonts w:hint="eastAsia"/>
        <w:sz w:val="21"/>
        <w:szCs w:val="21"/>
      </w:rPr>
      <w:t>章</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23ABF" w14:textId="77777777" w:rsidR="00BF4FBB" w:rsidRPr="002C2B21" w:rsidRDefault="00BF4FBB" w:rsidP="00435095">
    <w:pPr>
      <w:pStyle w:val="a5"/>
      <w:tabs>
        <w:tab w:val="clear" w:pos="4153"/>
        <w:tab w:val="clear" w:pos="8306"/>
        <w:tab w:val="right" w:pos="8787"/>
      </w:tabs>
      <w:jc w:val="both"/>
      <w:rPr>
        <w:sz w:val="21"/>
        <w:szCs w:val="21"/>
      </w:rPr>
    </w:pPr>
    <w:r>
      <w:rPr>
        <w:rFonts w:hint="eastAsia"/>
        <w:sz w:val="21"/>
        <w:szCs w:val="21"/>
      </w:rPr>
      <w:t>海宁市水域保护规划</w:t>
    </w:r>
    <w:r w:rsidRPr="00021C06">
      <w:rPr>
        <w:sz w:val="21"/>
        <w:szCs w:val="21"/>
      </w:rPr>
      <w:tab/>
    </w:r>
    <w:r>
      <w:rPr>
        <w:rFonts w:hint="eastAsia"/>
        <w:sz w:val="21"/>
        <w:szCs w:val="21"/>
      </w:rPr>
      <w:t>附表与附图</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AF65D" w14:textId="77777777" w:rsidR="00BF4FBB" w:rsidRPr="00021C06" w:rsidRDefault="00BF4FBB" w:rsidP="00435095">
    <w:pPr>
      <w:pStyle w:val="a5"/>
      <w:tabs>
        <w:tab w:val="clear" w:pos="4153"/>
        <w:tab w:val="clear" w:pos="8306"/>
        <w:tab w:val="right" w:pos="8787"/>
      </w:tabs>
      <w:jc w:val="both"/>
      <w:rPr>
        <w:sz w:val="21"/>
        <w:szCs w:val="21"/>
      </w:rPr>
    </w:pPr>
    <w:r>
      <w:rPr>
        <w:rFonts w:hint="eastAsia"/>
        <w:sz w:val="21"/>
        <w:szCs w:val="21"/>
      </w:rPr>
      <w:t>海宁市水域保护规划</w:t>
    </w:r>
    <w:r>
      <w:rPr>
        <w:sz w:val="21"/>
        <w:szCs w:val="21"/>
      </w:rPr>
      <w:t xml:space="preserve">     </w:t>
    </w:r>
    <w:r>
      <w:rPr>
        <w:sz w:val="21"/>
        <w:szCs w:val="21"/>
      </w:rPr>
      <w:tab/>
    </w:r>
    <w:r>
      <w:rPr>
        <w:rFonts w:hint="eastAsia"/>
        <w:sz w:val="21"/>
        <w:szCs w:val="21"/>
      </w:rPr>
      <w:t>附表与附图</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2D594" w14:textId="77777777" w:rsidR="00BF4FBB" w:rsidRPr="00021C06" w:rsidRDefault="00BF4FBB" w:rsidP="00435095">
    <w:pPr>
      <w:pStyle w:val="a5"/>
      <w:tabs>
        <w:tab w:val="clear" w:pos="4153"/>
        <w:tab w:val="clear" w:pos="8306"/>
        <w:tab w:val="right" w:pos="8787"/>
      </w:tabs>
      <w:jc w:val="both"/>
      <w:rPr>
        <w:sz w:val="21"/>
        <w:szCs w:val="21"/>
      </w:rPr>
    </w:pPr>
    <w:r>
      <w:rPr>
        <w:rFonts w:hint="eastAsia"/>
        <w:sz w:val="21"/>
        <w:szCs w:val="21"/>
      </w:rPr>
      <w:t>海宁市水域保护规划</w:t>
    </w:r>
    <w:r w:rsidRPr="00021C06">
      <w:rPr>
        <w:sz w:val="21"/>
        <w:szCs w:val="21"/>
      </w:rPr>
      <w:tab/>
    </w:r>
    <w:r>
      <w:rPr>
        <w:rFonts w:hint="eastAsia"/>
        <w:sz w:val="21"/>
        <w:szCs w:val="21"/>
      </w:rPr>
      <w:t>附表与附图</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27178" w14:textId="77777777" w:rsidR="00BF4FBB" w:rsidRPr="00021C06" w:rsidRDefault="00BF4FBB" w:rsidP="00435095">
    <w:pPr>
      <w:pStyle w:val="a5"/>
      <w:tabs>
        <w:tab w:val="clear" w:pos="4153"/>
        <w:tab w:val="clear" w:pos="8306"/>
        <w:tab w:val="right" w:pos="8787"/>
      </w:tabs>
      <w:jc w:val="both"/>
      <w:rPr>
        <w:sz w:val="21"/>
        <w:szCs w:val="21"/>
      </w:rPr>
    </w:pPr>
    <w:r>
      <w:rPr>
        <w:rFonts w:hint="eastAsia"/>
        <w:sz w:val="21"/>
        <w:szCs w:val="21"/>
      </w:rPr>
      <w:t>海宁市水域保护规划</w:t>
    </w:r>
    <w:r w:rsidRPr="00021C06">
      <w:rPr>
        <w:sz w:val="21"/>
        <w:szCs w:val="21"/>
      </w:rPr>
      <w:tab/>
    </w:r>
    <w:r>
      <w:rPr>
        <w:rFonts w:hint="eastAsia"/>
        <w:sz w:val="21"/>
        <w:szCs w:val="21"/>
      </w:rPr>
      <w:t>附表与附图</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9F065" w14:textId="77777777" w:rsidR="00BF4FBB" w:rsidRDefault="00BF4FBB" w:rsidP="000D3078">
    <w:pPr>
      <w:pStyle w:val="a5"/>
      <w:pBdr>
        <w:bottom w:val="none" w:sz="0" w:space="0" w:color="auto"/>
      </w:pBdr>
      <w:tabs>
        <w:tab w:val="clear" w:pos="4153"/>
        <w:tab w:val="clear" w:pos="8306"/>
        <w:tab w:val="right" w:pos="8787"/>
      </w:tabs>
      <w:jc w:val="both"/>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FE0E4" w14:textId="77777777" w:rsidR="00BF4FBB" w:rsidRPr="005D0CA6" w:rsidRDefault="00BF4FBB" w:rsidP="005D0CA6">
    <w:pPr>
      <w:pStyle w:val="a5"/>
      <w:tabs>
        <w:tab w:val="clear" w:pos="4153"/>
        <w:tab w:val="clear" w:pos="8306"/>
        <w:tab w:val="right" w:pos="8787"/>
      </w:tabs>
      <w:jc w:val="both"/>
      <w:rPr>
        <w:sz w:val="21"/>
        <w:szCs w:val="21"/>
      </w:rPr>
    </w:pPr>
    <w:r>
      <w:rPr>
        <w:rFonts w:hint="eastAsia"/>
        <w:sz w:val="21"/>
        <w:szCs w:val="21"/>
      </w:rPr>
      <w:t>海宁市水域保护规划</w:t>
    </w:r>
    <w:r w:rsidRPr="00021C06">
      <w:rPr>
        <w:sz w:val="21"/>
        <w:szCs w:val="21"/>
      </w:rPr>
      <w:tab/>
    </w:r>
    <w:r w:rsidRPr="00021C06">
      <w:rPr>
        <w:rFonts w:hint="eastAsia"/>
        <w:sz w:val="21"/>
        <w:szCs w:val="21"/>
      </w:rPr>
      <w:t>第</w:t>
    </w:r>
    <w:r>
      <w:rPr>
        <w:sz w:val="21"/>
        <w:szCs w:val="21"/>
      </w:rPr>
      <w:t>1</w:t>
    </w:r>
    <w:r w:rsidRPr="00021C06">
      <w:rPr>
        <w:rFonts w:hint="eastAsia"/>
        <w:sz w:val="21"/>
        <w:szCs w:val="21"/>
      </w:rPr>
      <w:t>章</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39A3B" w14:textId="77777777" w:rsidR="00BF4FBB" w:rsidRPr="005D0CA6" w:rsidRDefault="00BF4FBB" w:rsidP="005D0CA6">
    <w:pPr>
      <w:pStyle w:val="a5"/>
      <w:tabs>
        <w:tab w:val="clear" w:pos="4153"/>
        <w:tab w:val="clear" w:pos="8306"/>
        <w:tab w:val="right" w:pos="8787"/>
      </w:tabs>
      <w:jc w:val="both"/>
      <w:rPr>
        <w:sz w:val="21"/>
        <w:szCs w:val="21"/>
      </w:rPr>
    </w:pPr>
    <w:r>
      <w:rPr>
        <w:rFonts w:hint="eastAsia"/>
        <w:sz w:val="21"/>
        <w:szCs w:val="21"/>
      </w:rPr>
      <w:t>海宁市水域保护规划</w:t>
    </w:r>
    <w:r w:rsidRPr="00021C06">
      <w:rPr>
        <w:sz w:val="21"/>
        <w:szCs w:val="21"/>
      </w:rPr>
      <w:tab/>
    </w:r>
    <w:r w:rsidRPr="00021C06">
      <w:rPr>
        <w:rFonts w:hint="eastAsia"/>
        <w:sz w:val="21"/>
        <w:szCs w:val="21"/>
      </w:rPr>
      <w:t>第</w:t>
    </w:r>
    <w:r>
      <w:rPr>
        <w:sz w:val="21"/>
        <w:szCs w:val="21"/>
      </w:rPr>
      <w:t>2</w:t>
    </w:r>
    <w:r w:rsidRPr="00021C06">
      <w:rPr>
        <w:rFonts w:hint="eastAsia"/>
        <w:sz w:val="21"/>
        <w:szCs w:val="21"/>
      </w:rPr>
      <w:t>章</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B4AE8" w14:textId="77777777" w:rsidR="00BF4FBB" w:rsidRDefault="00BF4FBB" w:rsidP="00783FF0">
    <w:pPr>
      <w:pStyle w:val="a5"/>
    </w:pPr>
    <w:r>
      <w:rPr>
        <w:rFonts w:hint="eastAsia"/>
      </w:rPr>
      <w:t>海宁市水域调查报告</w:t>
    </w:r>
    <w:r>
      <w:rPr>
        <w:rFonts w:hint="eastAsia"/>
      </w:rPr>
      <w:t xml:space="preserve">                                                  2</w:t>
    </w:r>
    <w:r>
      <w:rPr>
        <w:rFonts w:hint="eastAsia"/>
      </w:rPr>
      <w:t>基础资料收集</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A7018" w14:textId="77777777" w:rsidR="00BF4FBB" w:rsidRDefault="00BF4FBB" w:rsidP="00435095">
    <w:pPr>
      <w:pStyle w:val="a5"/>
      <w:tabs>
        <w:tab w:val="clear" w:pos="4153"/>
        <w:tab w:val="clear" w:pos="8306"/>
        <w:tab w:val="right" w:pos="8787"/>
      </w:tabs>
      <w:jc w:val="both"/>
      <w:rPr>
        <w:sz w:val="21"/>
        <w:szCs w:val="21"/>
      </w:rPr>
    </w:pPr>
  </w:p>
  <w:p w14:paraId="144B348B" w14:textId="77777777" w:rsidR="00BF4FBB" w:rsidRDefault="00BF4FBB" w:rsidP="00435095">
    <w:pPr>
      <w:pStyle w:val="a5"/>
      <w:tabs>
        <w:tab w:val="clear" w:pos="4153"/>
        <w:tab w:val="clear" w:pos="8306"/>
        <w:tab w:val="right" w:pos="8787"/>
      </w:tabs>
      <w:jc w:val="both"/>
      <w:rPr>
        <w:sz w:val="21"/>
        <w:szCs w:val="21"/>
      </w:rPr>
    </w:pPr>
  </w:p>
  <w:p w14:paraId="242B7A96" w14:textId="77777777" w:rsidR="00BF4FBB" w:rsidRPr="00021C06" w:rsidRDefault="00BF4FBB" w:rsidP="00435095">
    <w:pPr>
      <w:pStyle w:val="a5"/>
      <w:tabs>
        <w:tab w:val="clear" w:pos="4153"/>
        <w:tab w:val="clear" w:pos="8306"/>
        <w:tab w:val="right" w:pos="8787"/>
      </w:tabs>
      <w:jc w:val="both"/>
      <w:rPr>
        <w:sz w:val="21"/>
        <w:szCs w:val="21"/>
      </w:rPr>
    </w:pPr>
    <w:r>
      <w:rPr>
        <w:rFonts w:hint="eastAsia"/>
        <w:sz w:val="21"/>
        <w:szCs w:val="21"/>
      </w:rPr>
      <w:t>海宁市水域保护规划</w:t>
    </w:r>
    <w:r>
      <w:rPr>
        <w:sz w:val="21"/>
        <w:szCs w:val="21"/>
      </w:rPr>
      <w:t xml:space="preserve">                                                        </w:t>
    </w:r>
    <w:r w:rsidRPr="00021C06">
      <w:rPr>
        <w:rFonts w:hint="eastAsia"/>
        <w:sz w:val="21"/>
        <w:szCs w:val="21"/>
      </w:rPr>
      <w:t>第</w:t>
    </w:r>
    <w:r>
      <w:rPr>
        <w:sz w:val="21"/>
        <w:szCs w:val="21"/>
      </w:rPr>
      <w:t>3</w:t>
    </w:r>
    <w:r w:rsidRPr="00021C06">
      <w:rPr>
        <w:rFonts w:hint="eastAsia"/>
        <w:sz w:val="21"/>
        <w:szCs w:val="21"/>
      </w:rPr>
      <w:t>章</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CD10F" w14:textId="77777777" w:rsidR="00BF4FBB" w:rsidRDefault="00BF4FBB" w:rsidP="00435095">
    <w:pPr>
      <w:pStyle w:val="a5"/>
      <w:tabs>
        <w:tab w:val="clear" w:pos="4153"/>
        <w:tab w:val="clear" w:pos="8306"/>
        <w:tab w:val="right" w:pos="8787"/>
      </w:tabs>
      <w:jc w:val="both"/>
      <w:rPr>
        <w:sz w:val="21"/>
        <w:szCs w:val="21"/>
      </w:rPr>
    </w:pPr>
  </w:p>
  <w:p w14:paraId="24BCF701" w14:textId="77777777" w:rsidR="00BF4FBB" w:rsidRDefault="00BF4FBB" w:rsidP="00435095">
    <w:pPr>
      <w:pStyle w:val="a5"/>
      <w:tabs>
        <w:tab w:val="clear" w:pos="4153"/>
        <w:tab w:val="clear" w:pos="8306"/>
        <w:tab w:val="right" w:pos="8787"/>
      </w:tabs>
      <w:jc w:val="both"/>
      <w:rPr>
        <w:sz w:val="21"/>
        <w:szCs w:val="21"/>
      </w:rPr>
    </w:pPr>
  </w:p>
  <w:p w14:paraId="005CB0F1" w14:textId="77777777" w:rsidR="00BF4FBB" w:rsidRPr="00021C06" w:rsidRDefault="00BF4FBB" w:rsidP="00435095">
    <w:pPr>
      <w:pStyle w:val="a5"/>
      <w:tabs>
        <w:tab w:val="clear" w:pos="4153"/>
        <w:tab w:val="clear" w:pos="8306"/>
        <w:tab w:val="right" w:pos="8787"/>
      </w:tabs>
      <w:jc w:val="both"/>
      <w:rPr>
        <w:sz w:val="21"/>
        <w:szCs w:val="21"/>
      </w:rPr>
    </w:pPr>
    <w:r>
      <w:rPr>
        <w:rFonts w:hint="eastAsia"/>
        <w:sz w:val="21"/>
        <w:szCs w:val="21"/>
      </w:rPr>
      <w:t>海宁市水域保护规划</w:t>
    </w:r>
    <w:r>
      <w:rPr>
        <w:sz w:val="21"/>
        <w:szCs w:val="21"/>
      </w:rPr>
      <w:t xml:space="preserve">                                                        </w:t>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t xml:space="preserve">    </w:t>
    </w:r>
    <w:r w:rsidRPr="00021C06">
      <w:rPr>
        <w:rFonts w:hint="eastAsia"/>
        <w:sz w:val="21"/>
        <w:szCs w:val="21"/>
      </w:rPr>
      <w:t>第</w:t>
    </w:r>
    <w:r>
      <w:rPr>
        <w:sz w:val="21"/>
        <w:szCs w:val="21"/>
      </w:rPr>
      <w:t>3</w:t>
    </w:r>
    <w:r w:rsidRPr="00021C06">
      <w:rPr>
        <w:rFonts w:hint="eastAsia"/>
        <w:sz w:val="21"/>
        <w:szCs w:val="21"/>
      </w:rPr>
      <w:t>章</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D10F9" w14:textId="77777777" w:rsidR="00BF4FBB" w:rsidRPr="00021C06" w:rsidRDefault="00BF4FBB" w:rsidP="00435095">
    <w:pPr>
      <w:pStyle w:val="a5"/>
      <w:tabs>
        <w:tab w:val="clear" w:pos="4153"/>
        <w:tab w:val="clear" w:pos="8306"/>
        <w:tab w:val="right" w:pos="8787"/>
      </w:tabs>
      <w:jc w:val="both"/>
      <w:rPr>
        <w:sz w:val="21"/>
        <w:szCs w:val="21"/>
      </w:rPr>
    </w:pPr>
    <w:r>
      <w:rPr>
        <w:rFonts w:hint="eastAsia"/>
        <w:sz w:val="21"/>
        <w:szCs w:val="21"/>
      </w:rPr>
      <w:t>海宁市水域保护规划</w:t>
    </w:r>
    <w:r w:rsidRPr="00021C06">
      <w:rPr>
        <w:sz w:val="21"/>
        <w:szCs w:val="21"/>
      </w:rPr>
      <w:tab/>
    </w:r>
    <w:r w:rsidRPr="00021C06">
      <w:rPr>
        <w:rFonts w:hint="eastAsia"/>
        <w:sz w:val="21"/>
        <w:szCs w:val="21"/>
      </w:rPr>
      <w:t>第</w:t>
    </w:r>
    <w:r>
      <w:rPr>
        <w:sz w:val="21"/>
        <w:szCs w:val="21"/>
      </w:rPr>
      <w:t>3</w:t>
    </w:r>
    <w:r w:rsidRPr="00021C06">
      <w:rPr>
        <w:rFonts w:hint="eastAsia"/>
        <w:sz w:val="21"/>
        <w:szCs w:val="21"/>
      </w:rPr>
      <w:t>章</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57E90" w14:textId="77777777" w:rsidR="00BF4FBB" w:rsidRPr="00021C06" w:rsidRDefault="00BF4FBB" w:rsidP="00435095">
    <w:pPr>
      <w:pStyle w:val="a5"/>
      <w:tabs>
        <w:tab w:val="clear" w:pos="4153"/>
        <w:tab w:val="clear" w:pos="8306"/>
        <w:tab w:val="right" w:pos="8787"/>
      </w:tabs>
      <w:jc w:val="both"/>
      <w:rPr>
        <w:sz w:val="21"/>
        <w:szCs w:val="21"/>
      </w:rPr>
    </w:pPr>
    <w:r>
      <w:rPr>
        <w:rFonts w:hint="eastAsia"/>
        <w:sz w:val="21"/>
        <w:szCs w:val="21"/>
      </w:rPr>
      <w:t>海宁市水域保护规划</w:t>
    </w:r>
    <w:r w:rsidRPr="00021C06">
      <w:rPr>
        <w:sz w:val="21"/>
        <w:szCs w:val="21"/>
      </w:rPr>
      <w:tab/>
    </w:r>
    <w:r w:rsidRPr="00021C06">
      <w:rPr>
        <w:rFonts w:hint="eastAsia"/>
        <w:sz w:val="21"/>
        <w:szCs w:val="21"/>
      </w:rPr>
      <w:t>第</w:t>
    </w:r>
    <w:r>
      <w:rPr>
        <w:sz w:val="21"/>
        <w:szCs w:val="21"/>
      </w:rPr>
      <w:t>3</w:t>
    </w:r>
    <w:r w:rsidRPr="00021C06">
      <w:rPr>
        <w:rFonts w:hint="eastAsia"/>
        <w:sz w:val="21"/>
        <w:szCs w:val="21"/>
      </w:rPr>
      <w:t>章</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6AE3A" w14:textId="77777777" w:rsidR="00BF4FBB" w:rsidRPr="00021C06" w:rsidRDefault="00BF4FBB" w:rsidP="00435095">
    <w:pPr>
      <w:pStyle w:val="a5"/>
      <w:tabs>
        <w:tab w:val="clear" w:pos="4153"/>
        <w:tab w:val="clear" w:pos="8306"/>
        <w:tab w:val="right" w:pos="8787"/>
      </w:tabs>
      <w:jc w:val="both"/>
      <w:rPr>
        <w:sz w:val="21"/>
        <w:szCs w:val="21"/>
      </w:rPr>
    </w:pPr>
    <w:r>
      <w:rPr>
        <w:rFonts w:hint="eastAsia"/>
        <w:sz w:val="21"/>
        <w:szCs w:val="21"/>
      </w:rPr>
      <w:t>海宁市水域保护规划</w:t>
    </w:r>
    <w:r w:rsidRPr="00021C06">
      <w:rPr>
        <w:sz w:val="21"/>
        <w:szCs w:val="21"/>
      </w:rPr>
      <w:tab/>
    </w:r>
    <w:r w:rsidRPr="00021C06">
      <w:rPr>
        <w:rFonts w:hint="eastAsia"/>
        <w:sz w:val="21"/>
        <w:szCs w:val="21"/>
      </w:rPr>
      <w:t>第</w:t>
    </w:r>
    <w:r>
      <w:rPr>
        <w:sz w:val="21"/>
        <w:szCs w:val="21"/>
      </w:rPr>
      <w:t>4</w:t>
    </w:r>
    <w:r w:rsidRPr="00021C06">
      <w:rPr>
        <w:rFonts w:hint="eastAsia"/>
        <w:sz w:val="21"/>
        <w:szCs w:val="21"/>
      </w:rPr>
      <w:t>章</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F3800"/>
    <w:multiLevelType w:val="multilevel"/>
    <w:tmpl w:val="2716E094"/>
    <w:styleLink w:val="2"/>
    <w:lvl w:ilvl="0">
      <w:start w:val="1"/>
      <w:numFmt w:val="decimal"/>
      <w:lvlText w:val="%1"/>
      <w:lvlJc w:val="left"/>
      <w:pPr>
        <w:ind w:left="425" w:hanging="425"/>
      </w:pPr>
      <w:rPr>
        <w:rFonts w:hint="eastAsia"/>
      </w:rPr>
    </w:lvl>
    <w:lvl w:ilvl="1">
      <w:start w:val="1"/>
      <w:numFmt w:val="decimal"/>
      <w:lvlRestart w:val="0"/>
      <w:suff w:val="space"/>
      <w:lvlText w:val="%1.%2"/>
      <w:lvlJc w:val="left"/>
      <w:pPr>
        <w:ind w:left="0" w:firstLine="0"/>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1C7E5297"/>
    <w:multiLevelType w:val="multilevel"/>
    <w:tmpl w:val="30024B18"/>
    <w:styleLink w:val="zhj"/>
    <w:lvl w:ilvl="0">
      <w:start w:val="1"/>
      <w:numFmt w:val="decimal"/>
      <w:pStyle w:val="1"/>
      <w:suff w:val="space"/>
      <w:lvlText w:val="%1 "/>
      <w:lvlJc w:val="center"/>
      <w:pPr>
        <w:ind w:left="0" w:firstLine="0"/>
      </w:pPr>
      <w:rPr>
        <w:rFonts w:hint="default"/>
      </w:rPr>
    </w:lvl>
    <w:lvl w:ilvl="1">
      <w:start w:val="1"/>
      <w:numFmt w:val="decimal"/>
      <w:pStyle w:val="20"/>
      <w:suff w:val="space"/>
      <w:lvlText w:val="%1.%2"/>
      <w:lvlJc w:val="left"/>
      <w:pPr>
        <w:ind w:left="0" w:firstLine="0"/>
      </w:pPr>
      <w:rPr>
        <w:rFonts w:hint="eastAsia"/>
      </w:rPr>
    </w:lvl>
    <w:lvl w:ilvl="2">
      <w:start w:val="1"/>
      <w:numFmt w:val="decimal"/>
      <w:pStyle w:val="3"/>
      <w:suff w:val="space"/>
      <w:lvlText w:val="%1.%2.%3"/>
      <w:lvlJc w:val="left"/>
      <w:pPr>
        <w:ind w:left="0" w:firstLine="0"/>
      </w:pPr>
      <w:rPr>
        <w:rFonts w:hint="eastAsia"/>
      </w:rPr>
    </w:lvl>
    <w:lvl w:ilvl="3">
      <w:start w:val="1"/>
      <w:numFmt w:val="decimal"/>
      <w:pStyle w:val="4"/>
      <w:suff w:val="space"/>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 w15:restartNumberingAfterBreak="0">
    <w:nsid w:val="1ED9277A"/>
    <w:multiLevelType w:val="hybridMultilevel"/>
    <w:tmpl w:val="EAEAD356"/>
    <w:lvl w:ilvl="0" w:tplc="CD7CBF92">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15:restartNumberingAfterBreak="0">
    <w:nsid w:val="26B81684"/>
    <w:multiLevelType w:val="multilevel"/>
    <w:tmpl w:val="DF927E66"/>
    <w:lvl w:ilvl="0">
      <w:start w:val="1"/>
      <w:numFmt w:val="decimal"/>
      <w:suff w:val="space"/>
      <w:lvlText w:val="%1"/>
      <w:lvlJc w:val="center"/>
      <w:pPr>
        <w:ind w:left="0" w:firstLine="0"/>
      </w:pPr>
      <w:rPr>
        <w:rFonts w:hint="eastAsia"/>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26E722CF"/>
    <w:multiLevelType w:val="multilevel"/>
    <w:tmpl w:val="4322E118"/>
    <w:styleLink w:val="30"/>
    <w:lvl w:ilvl="0">
      <w:start w:val="2"/>
      <w:numFmt w:val="decimal"/>
      <w:lvlText w:val="%1"/>
      <w:lvlJc w:val="left"/>
      <w:pPr>
        <w:ind w:left="425" w:hanging="425"/>
      </w:pPr>
      <w:rPr>
        <w:rFonts w:hint="eastAsia"/>
      </w:rPr>
    </w:lvl>
    <w:lvl w:ilvl="1">
      <w:start w:val="1"/>
      <w:numFmt w:val="decimal"/>
      <w:suff w:val="space"/>
      <w:lvlText w:val="%1.%2"/>
      <w:lvlJc w:val="left"/>
      <w:pPr>
        <w:ind w:left="0" w:firstLine="0"/>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30A86356"/>
    <w:multiLevelType w:val="multilevel"/>
    <w:tmpl w:val="756C2CF6"/>
    <w:styleLink w:val="40"/>
    <w:lvl w:ilvl="0">
      <w:start w:val="1"/>
      <w:numFmt w:val="decimal"/>
      <w:lvlText w:val="%1"/>
      <w:lvlJc w:val="left"/>
      <w:pPr>
        <w:ind w:left="425" w:hanging="425"/>
      </w:pPr>
      <w:rPr>
        <w:rFonts w:hint="eastAsia"/>
      </w:rPr>
    </w:lvl>
    <w:lvl w:ilvl="1">
      <w:start w:val="1"/>
      <w:numFmt w:val="decimal"/>
      <w:suff w:val="space"/>
      <w:lvlText w:val="%1.%2"/>
      <w:lvlJc w:val="left"/>
      <w:pPr>
        <w:ind w:left="0" w:firstLine="0"/>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49CA047E"/>
    <w:multiLevelType w:val="hybridMultilevel"/>
    <w:tmpl w:val="65E6C1AC"/>
    <w:lvl w:ilvl="0" w:tplc="3084BAA2">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50580805"/>
    <w:multiLevelType w:val="hybridMultilevel"/>
    <w:tmpl w:val="672A1C6A"/>
    <w:lvl w:ilvl="0" w:tplc="03B80B72">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15:restartNumberingAfterBreak="0">
    <w:nsid w:val="57A40333"/>
    <w:multiLevelType w:val="multilevel"/>
    <w:tmpl w:val="30024B18"/>
    <w:numStyleLink w:val="zhj"/>
  </w:abstractNum>
  <w:abstractNum w:abstractNumId="9" w15:restartNumberingAfterBreak="0">
    <w:nsid w:val="6B4F0006"/>
    <w:multiLevelType w:val="hybridMultilevel"/>
    <w:tmpl w:val="57C815B2"/>
    <w:lvl w:ilvl="0" w:tplc="1B7EF694">
      <w:start w:val="1"/>
      <w:numFmt w:val="decimalEnclosedCircle"/>
      <w:lvlText w:val="%1"/>
      <w:lvlJc w:val="left"/>
      <w:pPr>
        <w:ind w:left="920" w:hanging="360"/>
      </w:pPr>
      <w:rPr>
        <w:rFonts w:ascii="宋体" w:hAnsi="宋体" w:cs="宋体"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15:restartNumberingAfterBreak="0">
    <w:nsid w:val="73990CF4"/>
    <w:multiLevelType w:val="multilevel"/>
    <w:tmpl w:val="73990CF4"/>
    <w:lvl w:ilvl="0">
      <w:start w:val="1"/>
      <w:numFmt w:val="decimal"/>
      <w:pStyle w:val="11212"/>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sz w:val="28"/>
        <w:szCs w:val="28"/>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77820CA0"/>
    <w:multiLevelType w:val="hybridMultilevel"/>
    <w:tmpl w:val="BF0A5D9E"/>
    <w:lvl w:ilvl="0" w:tplc="F100237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15:restartNumberingAfterBreak="0">
    <w:nsid w:val="788607A0"/>
    <w:multiLevelType w:val="multilevel"/>
    <w:tmpl w:val="5A58687E"/>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720"/>
        </w:tabs>
        <w:ind w:left="397" w:hanging="397"/>
      </w:pPr>
      <w:rPr>
        <w:rFonts w:ascii="Times New Roman" w:hAnsi="Times New Roman" w:hint="default"/>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15:restartNumberingAfterBreak="0">
    <w:nsid w:val="7A82263A"/>
    <w:multiLevelType w:val="multilevel"/>
    <w:tmpl w:val="0F0C8494"/>
    <w:styleLink w:val="10"/>
    <w:lvl w:ilvl="0">
      <w:start w:val="2"/>
      <w:numFmt w:val="decimal"/>
      <w:lvlText w:val="%1"/>
      <w:lvlJc w:val="left"/>
      <w:pPr>
        <w:ind w:left="425" w:hanging="425"/>
      </w:pPr>
      <w:rPr>
        <w:rFonts w:hint="eastAsia"/>
      </w:rPr>
    </w:lvl>
    <w:lvl w:ilvl="1">
      <w:start w:val="1"/>
      <w:numFmt w:val="decimal"/>
      <w:suff w:val="space"/>
      <w:lvlText w:val="%1.%2"/>
      <w:lvlJc w:val="left"/>
      <w:pPr>
        <w:ind w:left="0" w:firstLine="0"/>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1"/>
  </w:num>
  <w:num w:numId="2">
    <w:abstractNumId w:val="8"/>
  </w:num>
  <w:num w:numId="3">
    <w:abstractNumId w:val="10"/>
  </w:num>
  <w:num w:numId="4">
    <w:abstractNumId w:val="13"/>
  </w:num>
  <w:num w:numId="5">
    <w:abstractNumId w:val="0"/>
  </w:num>
  <w:num w:numId="6">
    <w:abstractNumId w:val="4"/>
  </w:num>
  <w:num w:numId="7">
    <w:abstractNumId w:val="5"/>
  </w:num>
  <w:num w:numId="8">
    <w:abstractNumId w:val="3"/>
  </w:num>
  <w:num w:numId="9">
    <w:abstractNumId w:val="6"/>
  </w:num>
  <w:num w:numId="10">
    <w:abstractNumId w:val="11"/>
  </w:num>
  <w:num w:numId="11">
    <w:abstractNumId w:val="7"/>
  </w:num>
  <w:num w:numId="12">
    <w:abstractNumId w:val="2"/>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clean"/>
  <w:defaultTabStop w:val="420"/>
  <w:drawingGridHorizontalSpacing w:val="275"/>
  <w:drawingGridVerticalSpacing w:val="52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D21"/>
    <w:rsid w:val="00002BD1"/>
    <w:rsid w:val="000034D2"/>
    <w:rsid w:val="00004D68"/>
    <w:rsid w:val="00005433"/>
    <w:rsid w:val="000105A3"/>
    <w:rsid w:val="00010ADF"/>
    <w:rsid w:val="00012BA4"/>
    <w:rsid w:val="000167F1"/>
    <w:rsid w:val="00016956"/>
    <w:rsid w:val="00017DCA"/>
    <w:rsid w:val="00021020"/>
    <w:rsid w:val="00021C06"/>
    <w:rsid w:val="00022128"/>
    <w:rsid w:val="00022431"/>
    <w:rsid w:val="000250FD"/>
    <w:rsid w:val="00025495"/>
    <w:rsid w:val="00026F22"/>
    <w:rsid w:val="000274A4"/>
    <w:rsid w:val="000274CC"/>
    <w:rsid w:val="00032071"/>
    <w:rsid w:val="0003237F"/>
    <w:rsid w:val="00034B06"/>
    <w:rsid w:val="00035F23"/>
    <w:rsid w:val="00037F04"/>
    <w:rsid w:val="00040059"/>
    <w:rsid w:val="00040412"/>
    <w:rsid w:val="000432A6"/>
    <w:rsid w:val="000458C9"/>
    <w:rsid w:val="00045A92"/>
    <w:rsid w:val="00045CAC"/>
    <w:rsid w:val="00052848"/>
    <w:rsid w:val="00054623"/>
    <w:rsid w:val="000561B9"/>
    <w:rsid w:val="00063144"/>
    <w:rsid w:val="000633FA"/>
    <w:rsid w:val="00063477"/>
    <w:rsid w:val="00064C1E"/>
    <w:rsid w:val="00066E0C"/>
    <w:rsid w:val="00067B86"/>
    <w:rsid w:val="000709F0"/>
    <w:rsid w:val="000719A5"/>
    <w:rsid w:val="00071BB6"/>
    <w:rsid w:val="00074AE8"/>
    <w:rsid w:val="00074C8A"/>
    <w:rsid w:val="00074D18"/>
    <w:rsid w:val="0007702A"/>
    <w:rsid w:val="00077F23"/>
    <w:rsid w:val="00081003"/>
    <w:rsid w:val="00081052"/>
    <w:rsid w:val="00082F7D"/>
    <w:rsid w:val="000840D9"/>
    <w:rsid w:val="00085356"/>
    <w:rsid w:val="000859D2"/>
    <w:rsid w:val="0008639F"/>
    <w:rsid w:val="000865E5"/>
    <w:rsid w:val="00087C50"/>
    <w:rsid w:val="0009055B"/>
    <w:rsid w:val="000906C5"/>
    <w:rsid w:val="0009087E"/>
    <w:rsid w:val="00090CC0"/>
    <w:rsid w:val="00092710"/>
    <w:rsid w:val="00093A7F"/>
    <w:rsid w:val="00095483"/>
    <w:rsid w:val="00097D99"/>
    <w:rsid w:val="000A1790"/>
    <w:rsid w:val="000A1807"/>
    <w:rsid w:val="000A1E1F"/>
    <w:rsid w:val="000A204E"/>
    <w:rsid w:val="000A4246"/>
    <w:rsid w:val="000A5926"/>
    <w:rsid w:val="000A5CBF"/>
    <w:rsid w:val="000A6AD5"/>
    <w:rsid w:val="000B340F"/>
    <w:rsid w:val="000B4291"/>
    <w:rsid w:val="000B5364"/>
    <w:rsid w:val="000B7B7A"/>
    <w:rsid w:val="000C09F8"/>
    <w:rsid w:val="000C1FF2"/>
    <w:rsid w:val="000C539C"/>
    <w:rsid w:val="000C59ED"/>
    <w:rsid w:val="000C62E0"/>
    <w:rsid w:val="000C6D47"/>
    <w:rsid w:val="000C75E4"/>
    <w:rsid w:val="000C7FA6"/>
    <w:rsid w:val="000D09FB"/>
    <w:rsid w:val="000D3078"/>
    <w:rsid w:val="000D6573"/>
    <w:rsid w:val="000D729F"/>
    <w:rsid w:val="000D77F7"/>
    <w:rsid w:val="000E0190"/>
    <w:rsid w:val="000E0341"/>
    <w:rsid w:val="000E3CB0"/>
    <w:rsid w:val="000E469A"/>
    <w:rsid w:val="000E5A3C"/>
    <w:rsid w:val="000E698D"/>
    <w:rsid w:val="000E6F92"/>
    <w:rsid w:val="000E7DDF"/>
    <w:rsid w:val="000F0860"/>
    <w:rsid w:val="000F0E39"/>
    <w:rsid w:val="000F1F2C"/>
    <w:rsid w:val="000F2310"/>
    <w:rsid w:val="000F2933"/>
    <w:rsid w:val="000F2FD9"/>
    <w:rsid w:val="000F6508"/>
    <w:rsid w:val="000F77A5"/>
    <w:rsid w:val="001000FA"/>
    <w:rsid w:val="001019F5"/>
    <w:rsid w:val="001047BF"/>
    <w:rsid w:val="00105571"/>
    <w:rsid w:val="00110063"/>
    <w:rsid w:val="001131A1"/>
    <w:rsid w:val="001152AE"/>
    <w:rsid w:val="0011765B"/>
    <w:rsid w:val="00117C76"/>
    <w:rsid w:val="00120109"/>
    <w:rsid w:val="001216E8"/>
    <w:rsid w:val="00121F6A"/>
    <w:rsid w:val="00122CF8"/>
    <w:rsid w:val="001232D4"/>
    <w:rsid w:val="00124021"/>
    <w:rsid w:val="001240C6"/>
    <w:rsid w:val="001243C4"/>
    <w:rsid w:val="00124E1B"/>
    <w:rsid w:val="001274A1"/>
    <w:rsid w:val="00130558"/>
    <w:rsid w:val="00134A0D"/>
    <w:rsid w:val="0014035B"/>
    <w:rsid w:val="00141580"/>
    <w:rsid w:val="00141590"/>
    <w:rsid w:val="00143CFE"/>
    <w:rsid w:val="0014439E"/>
    <w:rsid w:val="00144F63"/>
    <w:rsid w:val="00144FD3"/>
    <w:rsid w:val="0014693B"/>
    <w:rsid w:val="00146A73"/>
    <w:rsid w:val="001473EE"/>
    <w:rsid w:val="001478D0"/>
    <w:rsid w:val="00151F8F"/>
    <w:rsid w:val="00153F22"/>
    <w:rsid w:val="00155EF3"/>
    <w:rsid w:val="00156F67"/>
    <w:rsid w:val="00161311"/>
    <w:rsid w:val="0016316A"/>
    <w:rsid w:val="00164FD1"/>
    <w:rsid w:val="00165951"/>
    <w:rsid w:val="00165E61"/>
    <w:rsid w:val="001663F9"/>
    <w:rsid w:val="00166D3F"/>
    <w:rsid w:val="00167FCF"/>
    <w:rsid w:val="00171F8B"/>
    <w:rsid w:val="0017218E"/>
    <w:rsid w:val="00172B48"/>
    <w:rsid w:val="00174197"/>
    <w:rsid w:val="00175210"/>
    <w:rsid w:val="001769BA"/>
    <w:rsid w:val="001777FF"/>
    <w:rsid w:val="00182223"/>
    <w:rsid w:val="00182CBC"/>
    <w:rsid w:val="00183371"/>
    <w:rsid w:val="00183AAD"/>
    <w:rsid w:val="001866B4"/>
    <w:rsid w:val="00187A4A"/>
    <w:rsid w:val="00192095"/>
    <w:rsid w:val="00192157"/>
    <w:rsid w:val="0019260E"/>
    <w:rsid w:val="001931AC"/>
    <w:rsid w:val="001940A4"/>
    <w:rsid w:val="00194409"/>
    <w:rsid w:val="0019513C"/>
    <w:rsid w:val="0019514F"/>
    <w:rsid w:val="001959F0"/>
    <w:rsid w:val="001A39AE"/>
    <w:rsid w:val="001A5687"/>
    <w:rsid w:val="001A7F0A"/>
    <w:rsid w:val="001A7FAB"/>
    <w:rsid w:val="001B4451"/>
    <w:rsid w:val="001B5C17"/>
    <w:rsid w:val="001B5F95"/>
    <w:rsid w:val="001B617B"/>
    <w:rsid w:val="001D0215"/>
    <w:rsid w:val="001D0EFE"/>
    <w:rsid w:val="001D28A4"/>
    <w:rsid w:val="001D32B2"/>
    <w:rsid w:val="001D32D3"/>
    <w:rsid w:val="001D55DC"/>
    <w:rsid w:val="001D5DF3"/>
    <w:rsid w:val="001D7F2B"/>
    <w:rsid w:val="001E03B9"/>
    <w:rsid w:val="001E0F46"/>
    <w:rsid w:val="001E1C95"/>
    <w:rsid w:val="001E236B"/>
    <w:rsid w:val="001E35B3"/>
    <w:rsid w:val="001E38A4"/>
    <w:rsid w:val="001E4B7C"/>
    <w:rsid w:val="001E672D"/>
    <w:rsid w:val="001F259B"/>
    <w:rsid w:val="001F3A12"/>
    <w:rsid w:val="001F70D6"/>
    <w:rsid w:val="00203C68"/>
    <w:rsid w:val="00204288"/>
    <w:rsid w:val="00205754"/>
    <w:rsid w:val="002101F6"/>
    <w:rsid w:val="00216726"/>
    <w:rsid w:val="00217668"/>
    <w:rsid w:val="0022202B"/>
    <w:rsid w:val="00224841"/>
    <w:rsid w:val="002318E2"/>
    <w:rsid w:val="00233F39"/>
    <w:rsid w:val="00233F51"/>
    <w:rsid w:val="00234E5E"/>
    <w:rsid w:val="00236E71"/>
    <w:rsid w:val="00237954"/>
    <w:rsid w:val="00237BE8"/>
    <w:rsid w:val="00237E29"/>
    <w:rsid w:val="00240F15"/>
    <w:rsid w:val="0024575F"/>
    <w:rsid w:val="00245F41"/>
    <w:rsid w:val="00247CB9"/>
    <w:rsid w:val="00250E84"/>
    <w:rsid w:val="002515D3"/>
    <w:rsid w:val="0025160B"/>
    <w:rsid w:val="00252EDB"/>
    <w:rsid w:val="00256AC3"/>
    <w:rsid w:val="002579C6"/>
    <w:rsid w:val="00261124"/>
    <w:rsid w:val="00261126"/>
    <w:rsid w:val="00261B5E"/>
    <w:rsid w:val="002627A6"/>
    <w:rsid w:val="00262FE1"/>
    <w:rsid w:val="00263447"/>
    <w:rsid w:val="00263EB2"/>
    <w:rsid w:val="00264E0B"/>
    <w:rsid w:val="00265F80"/>
    <w:rsid w:val="00267811"/>
    <w:rsid w:val="002707D3"/>
    <w:rsid w:val="00273CDB"/>
    <w:rsid w:val="00274F45"/>
    <w:rsid w:val="00275D6E"/>
    <w:rsid w:val="00275F5B"/>
    <w:rsid w:val="0028028E"/>
    <w:rsid w:val="00280F99"/>
    <w:rsid w:val="002820AD"/>
    <w:rsid w:val="002828AF"/>
    <w:rsid w:val="00283873"/>
    <w:rsid w:val="002839B9"/>
    <w:rsid w:val="00284FF7"/>
    <w:rsid w:val="002872B3"/>
    <w:rsid w:val="002873E6"/>
    <w:rsid w:val="00291596"/>
    <w:rsid w:val="002924BB"/>
    <w:rsid w:val="002937B3"/>
    <w:rsid w:val="00293D50"/>
    <w:rsid w:val="00295596"/>
    <w:rsid w:val="002955CC"/>
    <w:rsid w:val="00295FCE"/>
    <w:rsid w:val="00296CC1"/>
    <w:rsid w:val="0029742B"/>
    <w:rsid w:val="002A1820"/>
    <w:rsid w:val="002A4284"/>
    <w:rsid w:val="002A4347"/>
    <w:rsid w:val="002A4479"/>
    <w:rsid w:val="002A4898"/>
    <w:rsid w:val="002A5E3E"/>
    <w:rsid w:val="002A6539"/>
    <w:rsid w:val="002A7101"/>
    <w:rsid w:val="002B16D5"/>
    <w:rsid w:val="002B1E51"/>
    <w:rsid w:val="002B2E3A"/>
    <w:rsid w:val="002B6311"/>
    <w:rsid w:val="002B6CF2"/>
    <w:rsid w:val="002C287F"/>
    <w:rsid w:val="002C2B21"/>
    <w:rsid w:val="002C33DE"/>
    <w:rsid w:val="002C362F"/>
    <w:rsid w:val="002C42C9"/>
    <w:rsid w:val="002C50AA"/>
    <w:rsid w:val="002C5697"/>
    <w:rsid w:val="002C5D8C"/>
    <w:rsid w:val="002C6E93"/>
    <w:rsid w:val="002E1094"/>
    <w:rsid w:val="002E1EF1"/>
    <w:rsid w:val="002E37AC"/>
    <w:rsid w:val="002F031B"/>
    <w:rsid w:val="002F101F"/>
    <w:rsid w:val="002F2422"/>
    <w:rsid w:val="002F262F"/>
    <w:rsid w:val="002F2FA7"/>
    <w:rsid w:val="002F3F42"/>
    <w:rsid w:val="002F40CB"/>
    <w:rsid w:val="002F62B2"/>
    <w:rsid w:val="002F63B6"/>
    <w:rsid w:val="002F667D"/>
    <w:rsid w:val="0030237F"/>
    <w:rsid w:val="003026D2"/>
    <w:rsid w:val="00303BE7"/>
    <w:rsid w:val="003049E5"/>
    <w:rsid w:val="0030566E"/>
    <w:rsid w:val="00307A64"/>
    <w:rsid w:val="00307D95"/>
    <w:rsid w:val="00312BD3"/>
    <w:rsid w:val="0032412F"/>
    <w:rsid w:val="00325456"/>
    <w:rsid w:val="0032686F"/>
    <w:rsid w:val="00326B99"/>
    <w:rsid w:val="003271CA"/>
    <w:rsid w:val="00327432"/>
    <w:rsid w:val="00331530"/>
    <w:rsid w:val="00331CA2"/>
    <w:rsid w:val="0033333A"/>
    <w:rsid w:val="003359BC"/>
    <w:rsid w:val="003367AA"/>
    <w:rsid w:val="00337B8E"/>
    <w:rsid w:val="00341CD6"/>
    <w:rsid w:val="00342DAD"/>
    <w:rsid w:val="00344442"/>
    <w:rsid w:val="0034468F"/>
    <w:rsid w:val="0035293E"/>
    <w:rsid w:val="0035349C"/>
    <w:rsid w:val="00355AB2"/>
    <w:rsid w:val="00355D06"/>
    <w:rsid w:val="00360288"/>
    <w:rsid w:val="00362E19"/>
    <w:rsid w:val="003631F5"/>
    <w:rsid w:val="00364F3E"/>
    <w:rsid w:val="00365752"/>
    <w:rsid w:val="00366940"/>
    <w:rsid w:val="00367378"/>
    <w:rsid w:val="00367D79"/>
    <w:rsid w:val="00370757"/>
    <w:rsid w:val="00374026"/>
    <w:rsid w:val="003740AA"/>
    <w:rsid w:val="00376540"/>
    <w:rsid w:val="00376D7D"/>
    <w:rsid w:val="003807A9"/>
    <w:rsid w:val="00382807"/>
    <w:rsid w:val="0038392F"/>
    <w:rsid w:val="00383B86"/>
    <w:rsid w:val="00386C51"/>
    <w:rsid w:val="00387D96"/>
    <w:rsid w:val="00392146"/>
    <w:rsid w:val="003951D0"/>
    <w:rsid w:val="00395B59"/>
    <w:rsid w:val="00397D77"/>
    <w:rsid w:val="003A15E3"/>
    <w:rsid w:val="003A17F1"/>
    <w:rsid w:val="003A200C"/>
    <w:rsid w:val="003A23FD"/>
    <w:rsid w:val="003A3C51"/>
    <w:rsid w:val="003A4E8F"/>
    <w:rsid w:val="003A5903"/>
    <w:rsid w:val="003A7634"/>
    <w:rsid w:val="003B1B89"/>
    <w:rsid w:val="003B40CD"/>
    <w:rsid w:val="003B4B1B"/>
    <w:rsid w:val="003B55CB"/>
    <w:rsid w:val="003B57B8"/>
    <w:rsid w:val="003B788D"/>
    <w:rsid w:val="003B7FDC"/>
    <w:rsid w:val="003C084A"/>
    <w:rsid w:val="003C0972"/>
    <w:rsid w:val="003C38B7"/>
    <w:rsid w:val="003C54F9"/>
    <w:rsid w:val="003C7F5C"/>
    <w:rsid w:val="003D3558"/>
    <w:rsid w:val="003D4B75"/>
    <w:rsid w:val="003D5356"/>
    <w:rsid w:val="003D5767"/>
    <w:rsid w:val="003E2AD7"/>
    <w:rsid w:val="003E4B88"/>
    <w:rsid w:val="003E694F"/>
    <w:rsid w:val="003F08CF"/>
    <w:rsid w:val="003F16EF"/>
    <w:rsid w:val="003F2FA5"/>
    <w:rsid w:val="003F300A"/>
    <w:rsid w:val="003F545F"/>
    <w:rsid w:val="003F6057"/>
    <w:rsid w:val="003F7002"/>
    <w:rsid w:val="00400504"/>
    <w:rsid w:val="00400BE9"/>
    <w:rsid w:val="0040283F"/>
    <w:rsid w:val="00407763"/>
    <w:rsid w:val="00411024"/>
    <w:rsid w:val="00414029"/>
    <w:rsid w:val="0041561E"/>
    <w:rsid w:val="00416186"/>
    <w:rsid w:val="00417282"/>
    <w:rsid w:val="004206C2"/>
    <w:rsid w:val="00420A5F"/>
    <w:rsid w:val="00424CA7"/>
    <w:rsid w:val="0042572C"/>
    <w:rsid w:val="004332E6"/>
    <w:rsid w:val="00434211"/>
    <w:rsid w:val="00434CB4"/>
    <w:rsid w:val="00435095"/>
    <w:rsid w:val="0043583B"/>
    <w:rsid w:val="00435DD6"/>
    <w:rsid w:val="004362E4"/>
    <w:rsid w:val="00436693"/>
    <w:rsid w:val="004408F8"/>
    <w:rsid w:val="00441103"/>
    <w:rsid w:val="00441120"/>
    <w:rsid w:val="00442FDB"/>
    <w:rsid w:val="004435C9"/>
    <w:rsid w:val="00443DD0"/>
    <w:rsid w:val="004453CE"/>
    <w:rsid w:val="004469D3"/>
    <w:rsid w:val="004477E8"/>
    <w:rsid w:val="0045076D"/>
    <w:rsid w:val="004530D5"/>
    <w:rsid w:val="0045354B"/>
    <w:rsid w:val="00453595"/>
    <w:rsid w:val="00453673"/>
    <w:rsid w:val="00453704"/>
    <w:rsid w:val="004540AB"/>
    <w:rsid w:val="0045663C"/>
    <w:rsid w:val="004600A2"/>
    <w:rsid w:val="004602FA"/>
    <w:rsid w:val="0046508A"/>
    <w:rsid w:val="00466696"/>
    <w:rsid w:val="0046698D"/>
    <w:rsid w:val="00466B4F"/>
    <w:rsid w:val="004704CE"/>
    <w:rsid w:val="00470CF4"/>
    <w:rsid w:val="00470E89"/>
    <w:rsid w:val="004711B0"/>
    <w:rsid w:val="00473EC2"/>
    <w:rsid w:val="0047598D"/>
    <w:rsid w:val="00476CC7"/>
    <w:rsid w:val="004815F1"/>
    <w:rsid w:val="00483562"/>
    <w:rsid w:val="00485E3C"/>
    <w:rsid w:val="004864EE"/>
    <w:rsid w:val="004875B3"/>
    <w:rsid w:val="004937F1"/>
    <w:rsid w:val="00497FFD"/>
    <w:rsid w:val="004A46D8"/>
    <w:rsid w:val="004A6FA2"/>
    <w:rsid w:val="004B447F"/>
    <w:rsid w:val="004B499C"/>
    <w:rsid w:val="004B4C03"/>
    <w:rsid w:val="004B6CE5"/>
    <w:rsid w:val="004C0D72"/>
    <w:rsid w:val="004C237B"/>
    <w:rsid w:val="004C469C"/>
    <w:rsid w:val="004C52E8"/>
    <w:rsid w:val="004C77BD"/>
    <w:rsid w:val="004D0477"/>
    <w:rsid w:val="004D072A"/>
    <w:rsid w:val="004D2F60"/>
    <w:rsid w:val="004D3A85"/>
    <w:rsid w:val="004D4A8F"/>
    <w:rsid w:val="004D4B8D"/>
    <w:rsid w:val="004D7957"/>
    <w:rsid w:val="004E14CB"/>
    <w:rsid w:val="004E1BC9"/>
    <w:rsid w:val="004E2642"/>
    <w:rsid w:val="004E38C8"/>
    <w:rsid w:val="004E39A6"/>
    <w:rsid w:val="004F0AAE"/>
    <w:rsid w:val="004F124B"/>
    <w:rsid w:val="004F1451"/>
    <w:rsid w:val="004F1DF3"/>
    <w:rsid w:val="004F1E17"/>
    <w:rsid w:val="004F3B46"/>
    <w:rsid w:val="004F40BD"/>
    <w:rsid w:val="004F5EE0"/>
    <w:rsid w:val="004F6572"/>
    <w:rsid w:val="004F73F8"/>
    <w:rsid w:val="00500B8D"/>
    <w:rsid w:val="00501CF8"/>
    <w:rsid w:val="00502323"/>
    <w:rsid w:val="00503807"/>
    <w:rsid w:val="00504D6A"/>
    <w:rsid w:val="005050FB"/>
    <w:rsid w:val="00505218"/>
    <w:rsid w:val="005062E6"/>
    <w:rsid w:val="00506C33"/>
    <w:rsid w:val="005075E0"/>
    <w:rsid w:val="005100AC"/>
    <w:rsid w:val="0051143C"/>
    <w:rsid w:val="0051329E"/>
    <w:rsid w:val="00514A5B"/>
    <w:rsid w:val="0051537F"/>
    <w:rsid w:val="00515622"/>
    <w:rsid w:val="00516CDE"/>
    <w:rsid w:val="005172A9"/>
    <w:rsid w:val="00517CEC"/>
    <w:rsid w:val="00521765"/>
    <w:rsid w:val="00523D20"/>
    <w:rsid w:val="0052643B"/>
    <w:rsid w:val="00526C7B"/>
    <w:rsid w:val="0053171A"/>
    <w:rsid w:val="005327CE"/>
    <w:rsid w:val="00532C26"/>
    <w:rsid w:val="00541DA9"/>
    <w:rsid w:val="00543CB6"/>
    <w:rsid w:val="0054514A"/>
    <w:rsid w:val="0054567B"/>
    <w:rsid w:val="00551DDB"/>
    <w:rsid w:val="00551E55"/>
    <w:rsid w:val="005529A2"/>
    <w:rsid w:val="00552F99"/>
    <w:rsid w:val="00553927"/>
    <w:rsid w:val="00553F42"/>
    <w:rsid w:val="0055547B"/>
    <w:rsid w:val="00555D90"/>
    <w:rsid w:val="00556020"/>
    <w:rsid w:val="005579AA"/>
    <w:rsid w:val="00557ED7"/>
    <w:rsid w:val="00565501"/>
    <w:rsid w:val="0057030D"/>
    <w:rsid w:val="00572AD0"/>
    <w:rsid w:val="00573120"/>
    <w:rsid w:val="00576A96"/>
    <w:rsid w:val="00580D4F"/>
    <w:rsid w:val="005810C2"/>
    <w:rsid w:val="0058275E"/>
    <w:rsid w:val="00583C9C"/>
    <w:rsid w:val="00585373"/>
    <w:rsid w:val="00585A41"/>
    <w:rsid w:val="005868AF"/>
    <w:rsid w:val="00590006"/>
    <w:rsid w:val="00593F79"/>
    <w:rsid w:val="00594278"/>
    <w:rsid w:val="005975F1"/>
    <w:rsid w:val="00597853"/>
    <w:rsid w:val="00597D60"/>
    <w:rsid w:val="005A0275"/>
    <w:rsid w:val="005A1DCA"/>
    <w:rsid w:val="005A2975"/>
    <w:rsid w:val="005A4903"/>
    <w:rsid w:val="005A58FC"/>
    <w:rsid w:val="005A5A3E"/>
    <w:rsid w:val="005A6736"/>
    <w:rsid w:val="005B0F23"/>
    <w:rsid w:val="005B1509"/>
    <w:rsid w:val="005B1931"/>
    <w:rsid w:val="005B2389"/>
    <w:rsid w:val="005B3A63"/>
    <w:rsid w:val="005B46DB"/>
    <w:rsid w:val="005B576D"/>
    <w:rsid w:val="005B59D9"/>
    <w:rsid w:val="005B5A86"/>
    <w:rsid w:val="005B793E"/>
    <w:rsid w:val="005C0AF7"/>
    <w:rsid w:val="005C2D7F"/>
    <w:rsid w:val="005C30B2"/>
    <w:rsid w:val="005D08D0"/>
    <w:rsid w:val="005D08D5"/>
    <w:rsid w:val="005D0A0B"/>
    <w:rsid w:val="005D0CA6"/>
    <w:rsid w:val="005D203F"/>
    <w:rsid w:val="005D2787"/>
    <w:rsid w:val="005D5B92"/>
    <w:rsid w:val="005D5F12"/>
    <w:rsid w:val="005D710F"/>
    <w:rsid w:val="005E17C9"/>
    <w:rsid w:val="005E510E"/>
    <w:rsid w:val="005E795A"/>
    <w:rsid w:val="005F14FD"/>
    <w:rsid w:val="005F2E0B"/>
    <w:rsid w:val="005F45FC"/>
    <w:rsid w:val="005F48FC"/>
    <w:rsid w:val="005F5EB2"/>
    <w:rsid w:val="00602A74"/>
    <w:rsid w:val="00603BDC"/>
    <w:rsid w:val="00603DFB"/>
    <w:rsid w:val="006042DA"/>
    <w:rsid w:val="00605C46"/>
    <w:rsid w:val="00605F64"/>
    <w:rsid w:val="0060605C"/>
    <w:rsid w:val="00606648"/>
    <w:rsid w:val="0061050B"/>
    <w:rsid w:val="006137D3"/>
    <w:rsid w:val="0061642B"/>
    <w:rsid w:val="006172B8"/>
    <w:rsid w:val="006242E4"/>
    <w:rsid w:val="006245F8"/>
    <w:rsid w:val="006247E9"/>
    <w:rsid w:val="00625E32"/>
    <w:rsid w:val="00626DDE"/>
    <w:rsid w:val="006300AB"/>
    <w:rsid w:val="0063019F"/>
    <w:rsid w:val="00632889"/>
    <w:rsid w:val="006333B3"/>
    <w:rsid w:val="006345B6"/>
    <w:rsid w:val="006357E0"/>
    <w:rsid w:val="006359DC"/>
    <w:rsid w:val="006366BB"/>
    <w:rsid w:val="00640811"/>
    <w:rsid w:val="00641D51"/>
    <w:rsid w:val="00642E92"/>
    <w:rsid w:val="00645061"/>
    <w:rsid w:val="0064727D"/>
    <w:rsid w:val="00650DFF"/>
    <w:rsid w:val="00652504"/>
    <w:rsid w:val="00653ACC"/>
    <w:rsid w:val="00663535"/>
    <w:rsid w:val="00665A8B"/>
    <w:rsid w:val="00665F1C"/>
    <w:rsid w:val="0067105B"/>
    <w:rsid w:val="006711E4"/>
    <w:rsid w:val="00671CD1"/>
    <w:rsid w:val="0067253D"/>
    <w:rsid w:val="006727BE"/>
    <w:rsid w:val="0067458D"/>
    <w:rsid w:val="00675D32"/>
    <w:rsid w:val="00675E0A"/>
    <w:rsid w:val="00676946"/>
    <w:rsid w:val="006873E8"/>
    <w:rsid w:val="00690962"/>
    <w:rsid w:val="0069169E"/>
    <w:rsid w:val="00692BAB"/>
    <w:rsid w:val="00694CAE"/>
    <w:rsid w:val="006951E7"/>
    <w:rsid w:val="00696269"/>
    <w:rsid w:val="006A6921"/>
    <w:rsid w:val="006B23CA"/>
    <w:rsid w:val="006B3A53"/>
    <w:rsid w:val="006B3AB7"/>
    <w:rsid w:val="006B3D21"/>
    <w:rsid w:val="006B7111"/>
    <w:rsid w:val="006C01B8"/>
    <w:rsid w:val="006C0CBA"/>
    <w:rsid w:val="006C1A08"/>
    <w:rsid w:val="006C2BCC"/>
    <w:rsid w:val="006C4AE8"/>
    <w:rsid w:val="006C7A70"/>
    <w:rsid w:val="006C7D68"/>
    <w:rsid w:val="006D09B5"/>
    <w:rsid w:val="006D13E8"/>
    <w:rsid w:val="006D493F"/>
    <w:rsid w:val="006D4E51"/>
    <w:rsid w:val="006D5F15"/>
    <w:rsid w:val="006D73C4"/>
    <w:rsid w:val="006E32C6"/>
    <w:rsid w:val="006E50C0"/>
    <w:rsid w:val="006F0CCF"/>
    <w:rsid w:val="006F2020"/>
    <w:rsid w:val="006F30F0"/>
    <w:rsid w:val="006F36BC"/>
    <w:rsid w:val="006F3E5A"/>
    <w:rsid w:val="006F4ED5"/>
    <w:rsid w:val="006F727C"/>
    <w:rsid w:val="00705642"/>
    <w:rsid w:val="00706FB2"/>
    <w:rsid w:val="007074C1"/>
    <w:rsid w:val="0071101E"/>
    <w:rsid w:val="00711E2B"/>
    <w:rsid w:val="00715A1D"/>
    <w:rsid w:val="00716374"/>
    <w:rsid w:val="00717D00"/>
    <w:rsid w:val="00717D20"/>
    <w:rsid w:val="00720898"/>
    <w:rsid w:val="00720E29"/>
    <w:rsid w:val="00721B22"/>
    <w:rsid w:val="00726A68"/>
    <w:rsid w:val="00730B45"/>
    <w:rsid w:val="00731E55"/>
    <w:rsid w:val="0073595C"/>
    <w:rsid w:val="00744C7D"/>
    <w:rsid w:val="007468DA"/>
    <w:rsid w:val="007474CE"/>
    <w:rsid w:val="007476AD"/>
    <w:rsid w:val="00750B4B"/>
    <w:rsid w:val="00752B56"/>
    <w:rsid w:val="007544FC"/>
    <w:rsid w:val="00760AD8"/>
    <w:rsid w:val="00760E66"/>
    <w:rsid w:val="00762738"/>
    <w:rsid w:val="00765092"/>
    <w:rsid w:val="00765412"/>
    <w:rsid w:val="00767708"/>
    <w:rsid w:val="0077456D"/>
    <w:rsid w:val="007746BB"/>
    <w:rsid w:val="0078039B"/>
    <w:rsid w:val="00781339"/>
    <w:rsid w:val="007813C4"/>
    <w:rsid w:val="00783014"/>
    <w:rsid w:val="00783FF0"/>
    <w:rsid w:val="0078641F"/>
    <w:rsid w:val="007864CE"/>
    <w:rsid w:val="0078663C"/>
    <w:rsid w:val="00787C90"/>
    <w:rsid w:val="00787D22"/>
    <w:rsid w:val="00787ECC"/>
    <w:rsid w:val="00792E91"/>
    <w:rsid w:val="00792FF2"/>
    <w:rsid w:val="00794C2B"/>
    <w:rsid w:val="00795465"/>
    <w:rsid w:val="00795DCF"/>
    <w:rsid w:val="007A0F49"/>
    <w:rsid w:val="007A1F4D"/>
    <w:rsid w:val="007A27CE"/>
    <w:rsid w:val="007A2D5F"/>
    <w:rsid w:val="007A33A1"/>
    <w:rsid w:val="007A3813"/>
    <w:rsid w:val="007A3DD8"/>
    <w:rsid w:val="007A4A08"/>
    <w:rsid w:val="007A5FAA"/>
    <w:rsid w:val="007A618B"/>
    <w:rsid w:val="007A661C"/>
    <w:rsid w:val="007A771E"/>
    <w:rsid w:val="007B10DA"/>
    <w:rsid w:val="007B11C0"/>
    <w:rsid w:val="007B1346"/>
    <w:rsid w:val="007B1504"/>
    <w:rsid w:val="007B18A6"/>
    <w:rsid w:val="007B1E5A"/>
    <w:rsid w:val="007B5D4B"/>
    <w:rsid w:val="007B652F"/>
    <w:rsid w:val="007B760A"/>
    <w:rsid w:val="007B7A46"/>
    <w:rsid w:val="007C0F4D"/>
    <w:rsid w:val="007C2FB0"/>
    <w:rsid w:val="007C464A"/>
    <w:rsid w:val="007C5024"/>
    <w:rsid w:val="007C7C0C"/>
    <w:rsid w:val="007D07C6"/>
    <w:rsid w:val="007D0C6D"/>
    <w:rsid w:val="007D1F57"/>
    <w:rsid w:val="007D233C"/>
    <w:rsid w:val="007D53B6"/>
    <w:rsid w:val="007D5B47"/>
    <w:rsid w:val="007D5E70"/>
    <w:rsid w:val="007E0168"/>
    <w:rsid w:val="007E3B83"/>
    <w:rsid w:val="007E3FC5"/>
    <w:rsid w:val="007E457D"/>
    <w:rsid w:val="007E71E6"/>
    <w:rsid w:val="007F09CD"/>
    <w:rsid w:val="007F154B"/>
    <w:rsid w:val="007F19D4"/>
    <w:rsid w:val="007F1F6E"/>
    <w:rsid w:val="007F2D55"/>
    <w:rsid w:val="007F309D"/>
    <w:rsid w:val="007F56B7"/>
    <w:rsid w:val="007F668F"/>
    <w:rsid w:val="007F6FA7"/>
    <w:rsid w:val="008002EC"/>
    <w:rsid w:val="00800B30"/>
    <w:rsid w:val="008043A7"/>
    <w:rsid w:val="008045FE"/>
    <w:rsid w:val="00811504"/>
    <w:rsid w:val="00812393"/>
    <w:rsid w:val="00812F96"/>
    <w:rsid w:val="00813C20"/>
    <w:rsid w:val="008152A7"/>
    <w:rsid w:val="00815656"/>
    <w:rsid w:val="00815ACC"/>
    <w:rsid w:val="00815CE4"/>
    <w:rsid w:val="008200E0"/>
    <w:rsid w:val="00822565"/>
    <w:rsid w:val="00822B31"/>
    <w:rsid w:val="00823CCA"/>
    <w:rsid w:val="00826097"/>
    <w:rsid w:val="008275B8"/>
    <w:rsid w:val="00827B22"/>
    <w:rsid w:val="00834FC1"/>
    <w:rsid w:val="00835FCF"/>
    <w:rsid w:val="00837524"/>
    <w:rsid w:val="008376E5"/>
    <w:rsid w:val="008402B1"/>
    <w:rsid w:val="00840534"/>
    <w:rsid w:val="00844194"/>
    <w:rsid w:val="00844502"/>
    <w:rsid w:val="00845DC8"/>
    <w:rsid w:val="008508E2"/>
    <w:rsid w:val="0085142E"/>
    <w:rsid w:val="008518FD"/>
    <w:rsid w:val="00852477"/>
    <w:rsid w:val="00853CEF"/>
    <w:rsid w:val="00854FBE"/>
    <w:rsid w:val="00861BCF"/>
    <w:rsid w:val="00862598"/>
    <w:rsid w:val="0086635D"/>
    <w:rsid w:val="00867691"/>
    <w:rsid w:val="008703D6"/>
    <w:rsid w:val="008709EB"/>
    <w:rsid w:val="00871567"/>
    <w:rsid w:val="00871BDB"/>
    <w:rsid w:val="00871D7B"/>
    <w:rsid w:val="00872536"/>
    <w:rsid w:val="008726ED"/>
    <w:rsid w:val="0087380A"/>
    <w:rsid w:val="00874ECB"/>
    <w:rsid w:val="008754EA"/>
    <w:rsid w:val="00875BF3"/>
    <w:rsid w:val="00875D23"/>
    <w:rsid w:val="00876638"/>
    <w:rsid w:val="00876746"/>
    <w:rsid w:val="0087753E"/>
    <w:rsid w:val="008814ED"/>
    <w:rsid w:val="0088154E"/>
    <w:rsid w:val="00881E16"/>
    <w:rsid w:val="00882301"/>
    <w:rsid w:val="00882592"/>
    <w:rsid w:val="00886DBE"/>
    <w:rsid w:val="0088729A"/>
    <w:rsid w:val="008872CC"/>
    <w:rsid w:val="00892A1A"/>
    <w:rsid w:val="00894C56"/>
    <w:rsid w:val="00894ED1"/>
    <w:rsid w:val="00895EC7"/>
    <w:rsid w:val="0089708A"/>
    <w:rsid w:val="00897242"/>
    <w:rsid w:val="008A04B7"/>
    <w:rsid w:val="008A066A"/>
    <w:rsid w:val="008A07E8"/>
    <w:rsid w:val="008A3A78"/>
    <w:rsid w:val="008A3CFB"/>
    <w:rsid w:val="008A5912"/>
    <w:rsid w:val="008A6E4D"/>
    <w:rsid w:val="008A7221"/>
    <w:rsid w:val="008A7A0B"/>
    <w:rsid w:val="008A7C29"/>
    <w:rsid w:val="008B3DB1"/>
    <w:rsid w:val="008B437F"/>
    <w:rsid w:val="008B5E06"/>
    <w:rsid w:val="008B761B"/>
    <w:rsid w:val="008B7EFD"/>
    <w:rsid w:val="008C05CF"/>
    <w:rsid w:val="008C0F5A"/>
    <w:rsid w:val="008C340B"/>
    <w:rsid w:val="008C359C"/>
    <w:rsid w:val="008C4558"/>
    <w:rsid w:val="008C4DA0"/>
    <w:rsid w:val="008D11DD"/>
    <w:rsid w:val="008D1ACB"/>
    <w:rsid w:val="008D365E"/>
    <w:rsid w:val="008D3E1B"/>
    <w:rsid w:val="008D5216"/>
    <w:rsid w:val="008D6252"/>
    <w:rsid w:val="008D7B59"/>
    <w:rsid w:val="008E0F7D"/>
    <w:rsid w:val="008E0FBA"/>
    <w:rsid w:val="008E1A0D"/>
    <w:rsid w:val="008E3430"/>
    <w:rsid w:val="008E6C4C"/>
    <w:rsid w:val="008E6E1A"/>
    <w:rsid w:val="008F052A"/>
    <w:rsid w:val="008F2FDA"/>
    <w:rsid w:val="008F3E56"/>
    <w:rsid w:val="008F5AAB"/>
    <w:rsid w:val="008F5AF3"/>
    <w:rsid w:val="008F70DB"/>
    <w:rsid w:val="009008B3"/>
    <w:rsid w:val="009015FA"/>
    <w:rsid w:val="00906C9A"/>
    <w:rsid w:val="009105EE"/>
    <w:rsid w:val="009107EB"/>
    <w:rsid w:val="00916120"/>
    <w:rsid w:val="00917B08"/>
    <w:rsid w:val="00922893"/>
    <w:rsid w:val="00922C40"/>
    <w:rsid w:val="00923983"/>
    <w:rsid w:val="00924782"/>
    <w:rsid w:val="00926388"/>
    <w:rsid w:val="00926F80"/>
    <w:rsid w:val="009305B2"/>
    <w:rsid w:val="00931C0C"/>
    <w:rsid w:val="00931D97"/>
    <w:rsid w:val="00932DD5"/>
    <w:rsid w:val="00932F9A"/>
    <w:rsid w:val="00934168"/>
    <w:rsid w:val="009344B5"/>
    <w:rsid w:val="009357CA"/>
    <w:rsid w:val="00935C98"/>
    <w:rsid w:val="00937E75"/>
    <w:rsid w:val="00941625"/>
    <w:rsid w:val="00941820"/>
    <w:rsid w:val="0094301A"/>
    <w:rsid w:val="00945A13"/>
    <w:rsid w:val="0094611F"/>
    <w:rsid w:val="0094725D"/>
    <w:rsid w:val="009474F7"/>
    <w:rsid w:val="00951921"/>
    <w:rsid w:val="0095313D"/>
    <w:rsid w:val="00953BB9"/>
    <w:rsid w:val="0095427E"/>
    <w:rsid w:val="00954AB6"/>
    <w:rsid w:val="009567BD"/>
    <w:rsid w:val="00961221"/>
    <w:rsid w:val="00964E32"/>
    <w:rsid w:val="00966B4B"/>
    <w:rsid w:val="009723F7"/>
    <w:rsid w:val="009741BB"/>
    <w:rsid w:val="00975DBA"/>
    <w:rsid w:val="0098136B"/>
    <w:rsid w:val="00981806"/>
    <w:rsid w:val="0098475F"/>
    <w:rsid w:val="00986A40"/>
    <w:rsid w:val="009874F8"/>
    <w:rsid w:val="00991455"/>
    <w:rsid w:val="0099289C"/>
    <w:rsid w:val="00993EE9"/>
    <w:rsid w:val="00994B11"/>
    <w:rsid w:val="00995EB0"/>
    <w:rsid w:val="009973BA"/>
    <w:rsid w:val="009A2821"/>
    <w:rsid w:val="009A35AC"/>
    <w:rsid w:val="009A51F8"/>
    <w:rsid w:val="009A69FF"/>
    <w:rsid w:val="009A71DE"/>
    <w:rsid w:val="009A7FAE"/>
    <w:rsid w:val="009B05A9"/>
    <w:rsid w:val="009B0B87"/>
    <w:rsid w:val="009B2862"/>
    <w:rsid w:val="009B36DD"/>
    <w:rsid w:val="009B3C2B"/>
    <w:rsid w:val="009B3F4E"/>
    <w:rsid w:val="009B530F"/>
    <w:rsid w:val="009B5C48"/>
    <w:rsid w:val="009B7B41"/>
    <w:rsid w:val="009C2576"/>
    <w:rsid w:val="009C361D"/>
    <w:rsid w:val="009C389F"/>
    <w:rsid w:val="009C45B2"/>
    <w:rsid w:val="009C485F"/>
    <w:rsid w:val="009C4AE2"/>
    <w:rsid w:val="009C50B7"/>
    <w:rsid w:val="009C6B9D"/>
    <w:rsid w:val="009D0F7F"/>
    <w:rsid w:val="009D1848"/>
    <w:rsid w:val="009D260B"/>
    <w:rsid w:val="009D3833"/>
    <w:rsid w:val="009D6ECF"/>
    <w:rsid w:val="009E0CCE"/>
    <w:rsid w:val="009E49B8"/>
    <w:rsid w:val="009E4BB4"/>
    <w:rsid w:val="009E63DB"/>
    <w:rsid w:val="009E6753"/>
    <w:rsid w:val="009E7466"/>
    <w:rsid w:val="009F1127"/>
    <w:rsid w:val="009F4B93"/>
    <w:rsid w:val="009F7639"/>
    <w:rsid w:val="009F7C40"/>
    <w:rsid w:val="00A06A56"/>
    <w:rsid w:val="00A104E3"/>
    <w:rsid w:val="00A1206E"/>
    <w:rsid w:val="00A12176"/>
    <w:rsid w:val="00A13197"/>
    <w:rsid w:val="00A1661D"/>
    <w:rsid w:val="00A16837"/>
    <w:rsid w:val="00A17560"/>
    <w:rsid w:val="00A179C4"/>
    <w:rsid w:val="00A20575"/>
    <w:rsid w:val="00A21365"/>
    <w:rsid w:val="00A25C84"/>
    <w:rsid w:val="00A312F2"/>
    <w:rsid w:val="00A3228D"/>
    <w:rsid w:val="00A32950"/>
    <w:rsid w:val="00A332BB"/>
    <w:rsid w:val="00A33474"/>
    <w:rsid w:val="00A33758"/>
    <w:rsid w:val="00A337D5"/>
    <w:rsid w:val="00A35613"/>
    <w:rsid w:val="00A41468"/>
    <w:rsid w:val="00A43FE6"/>
    <w:rsid w:val="00A4456F"/>
    <w:rsid w:val="00A46AA2"/>
    <w:rsid w:val="00A47899"/>
    <w:rsid w:val="00A47A4B"/>
    <w:rsid w:val="00A50183"/>
    <w:rsid w:val="00A54375"/>
    <w:rsid w:val="00A54AE7"/>
    <w:rsid w:val="00A54DC8"/>
    <w:rsid w:val="00A57E84"/>
    <w:rsid w:val="00A6426A"/>
    <w:rsid w:val="00A64BD2"/>
    <w:rsid w:val="00A66B9B"/>
    <w:rsid w:val="00A676F4"/>
    <w:rsid w:val="00A723ED"/>
    <w:rsid w:val="00A72892"/>
    <w:rsid w:val="00A7383D"/>
    <w:rsid w:val="00A77352"/>
    <w:rsid w:val="00A8311D"/>
    <w:rsid w:val="00A83DE3"/>
    <w:rsid w:val="00A8513A"/>
    <w:rsid w:val="00A910AF"/>
    <w:rsid w:val="00A9146F"/>
    <w:rsid w:val="00A9186E"/>
    <w:rsid w:val="00A91A21"/>
    <w:rsid w:val="00A92542"/>
    <w:rsid w:val="00A94583"/>
    <w:rsid w:val="00A95274"/>
    <w:rsid w:val="00A95DEC"/>
    <w:rsid w:val="00A966BE"/>
    <w:rsid w:val="00A97095"/>
    <w:rsid w:val="00AA0DB6"/>
    <w:rsid w:val="00AA1103"/>
    <w:rsid w:val="00AA1D0F"/>
    <w:rsid w:val="00AA1F08"/>
    <w:rsid w:val="00AA2800"/>
    <w:rsid w:val="00AA2F6A"/>
    <w:rsid w:val="00AA35AF"/>
    <w:rsid w:val="00AA5138"/>
    <w:rsid w:val="00AA5D36"/>
    <w:rsid w:val="00AA715C"/>
    <w:rsid w:val="00AB0AFB"/>
    <w:rsid w:val="00AB15DE"/>
    <w:rsid w:val="00AB64E3"/>
    <w:rsid w:val="00AB68A7"/>
    <w:rsid w:val="00AB6C91"/>
    <w:rsid w:val="00AC054D"/>
    <w:rsid w:val="00AC0C03"/>
    <w:rsid w:val="00AC1B29"/>
    <w:rsid w:val="00AC2EEB"/>
    <w:rsid w:val="00AC346F"/>
    <w:rsid w:val="00AC4946"/>
    <w:rsid w:val="00AC52ED"/>
    <w:rsid w:val="00AC5517"/>
    <w:rsid w:val="00AC5799"/>
    <w:rsid w:val="00AD2270"/>
    <w:rsid w:val="00AD3F7B"/>
    <w:rsid w:val="00AD6E1C"/>
    <w:rsid w:val="00AD733B"/>
    <w:rsid w:val="00AD73F3"/>
    <w:rsid w:val="00AD7ED4"/>
    <w:rsid w:val="00AE0354"/>
    <w:rsid w:val="00AE06F1"/>
    <w:rsid w:val="00AE2F60"/>
    <w:rsid w:val="00AE4E5C"/>
    <w:rsid w:val="00AE5EFD"/>
    <w:rsid w:val="00AE6485"/>
    <w:rsid w:val="00AE7C35"/>
    <w:rsid w:val="00AF0FCA"/>
    <w:rsid w:val="00AF276F"/>
    <w:rsid w:val="00AF399F"/>
    <w:rsid w:val="00AF44E8"/>
    <w:rsid w:val="00B01D30"/>
    <w:rsid w:val="00B0295B"/>
    <w:rsid w:val="00B0548E"/>
    <w:rsid w:val="00B10079"/>
    <w:rsid w:val="00B12146"/>
    <w:rsid w:val="00B13696"/>
    <w:rsid w:val="00B15D9E"/>
    <w:rsid w:val="00B179BD"/>
    <w:rsid w:val="00B231E4"/>
    <w:rsid w:val="00B24D55"/>
    <w:rsid w:val="00B25207"/>
    <w:rsid w:val="00B309D9"/>
    <w:rsid w:val="00B338F0"/>
    <w:rsid w:val="00B3502F"/>
    <w:rsid w:val="00B35515"/>
    <w:rsid w:val="00B376FA"/>
    <w:rsid w:val="00B41353"/>
    <w:rsid w:val="00B41F96"/>
    <w:rsid w:val="00B42388"/>
    <w:rsid w:val="00B43F69"/>
    <w:rsid w:val="00B45589"/>
    <w:rsid w:val="00B45D14"/>
    <w:rsid w:val="00B4666B"/>
    <w:rsid w:val="00B50F64"/>
    <w:rsid w:val="00B51517"/>
    <w:rsid w:val="00B54EDF"/>
    <w:rsid w:val="00B56A5B"/>
    <w:rsid w:val="00B603B8"/>
    <w:rsid w:val="00B60946"/>
    <w:rsid w:val="00B62359"/>
    <w:rsid w:val="00B63889"/>
    <w:rsid w:val="00B63ECB"/>
    <w:rsid w:val="00B6400D"/>
    <w:rsid w:val="00B64950"/>
    <w:rsid w:val="00B66097"/>
    <w:rsid w:val="00B664AE"/>
    <w:rsid w:val="00B71774"/>
    <w:rsid w:val="00B718DE"/>
    <w:rsid w:val="00B751D0"/>
    <w:rsid w:val="00B75D44"/>
    <w:rsid w:val="00B7781C"/>
    <w:rsid w:val="00B80D80"/>
    <w:rsid w:val="00B82F86"/>
    <w:rsid w:val="00B8309B"/>
    <w:rsid w:val="00B8586D"/>
    <w:rsid w:val="00B85DC6"/>
    <w:rsid w:val="00B90525"/>
    <w:rsid w:val="00B95C20"/>
    <w:rsid w:val="00B96FC7"/>
    <w:rsid w:val="00BA2D21"/>
    <w:rsid w:val="00BA2FFF"/>
    <w:rsid w:val="00BA3262"/>
    <w:rsid w:val="00BA43B6"/>
    <w:rsid w:val="00BA52B0"/>
    <w:rsid w:val="00BA6B3D"/>
    <w:rsid w:val="00BB136A"/>
    <w:rsid w:val="00BB2C75"/>
    <w:rsid w:val="00BB3965"/>
    <w:rsid w:val="00BB3BBB"/>
    <w:rsid w:val="00BB4916"/>
    <w:rsid w:val="00BB50DC"/>
    <w:rsid w:val="00BB5131"/>
    <w:rsid w:val="00BB6F25"/>
    <w:rsid w:val="00BC225F"/>
    <w:rsid w:val="00BC2ED4"/>
    <w:rsid w:val="00BC3D02"/>
    <w:rsid w:val="00BC44E7"/>
    <w:rsid w:val="00BC6EAD"/>
    <w:rsid w:val="00BD19B7"/>
    <w:rsid w:val="00BD39F0"/>
    <w:rsid w:val="00BD56B7"/>
    <w:rsid w:val="00BD5FE6"/>
    <w:rsid w:val="00BD779A"/>
    <w:rsid w:val="00BE33FE"/>
    <w:rsid w:val="00BE6428"/>
    <w:rsid w:val="00BE7773"/>
    <w:rsid w:val="00BF03DF"/>
    <w:rsid w:val="00BF12FE"/>
    <w:rsid w:val="00BF152F"/>
    <w:rsid w:val="00BF1E47"/>
    <w:rsid w:val="00BF20E6"/>
    <w:rsid w:val="00BF3177"/>
    <w:rsid w:val="00BF4FBB"/>
    <w:rsid w:val="00BF5CE2"/>
    <w:rsid w:val="00BF6749"/>
    <w:rsid w:val="00BF77D5"/>
    <w:rsid w:val="00BF7FF3"/>
    <w:rsid w:val="00C000DD"/>
    <w:rsid w:val="00C00436"/>
    <w:rsid w:val="00C00547"/>
    <w:rsid w:val="00C00FFD"/>
    <w:rsid w:val="00C01049"/>
    <w:rsid w:val="00C013AD"/>
    <w:rsid w:val="00C0185C"/>
    <w:rsid w:val="00C02D76"/>
    <w:rsid w:val="00C034FD"/>
    <w:rsid w:val="00C03B82"/>
    <w:rsid w:val="00C05148"/>
    <w:rsid w:val="00C106CA"/>
    <w:rsid w:val="00C13307"/>
    <w:rsid w:val="00C1360B"/>
    <w:rsid w:val="00C1649F"/>
    <w:rsid w:val="00C16C3B"/>
    <w:rsid w:val="00C16DB5"/>
    <w:rsid w:val="00C17009"/>
    <w:rsid w:val="00C203BF"/>
    <w:rsid w:val="00C2070C"/>
    <w:rsid w:val="00C20849"/>
    <w:rsid w:val="00C24F0B"/>
    <w:rsid w:val="00C252D1"/>
    <w:rsid w:val="00C276E1"/>
    <w:rsid w:val="00C30F05"/>
    <w:rsid w:val="00C30F17"/>
    <w:rsid w:val="00C33F96"/>
    <w:rsid w:val="00C34E1E"/>
    <w:rsid w:val="00C35265"/>
    <w:rsid w:val="00C3547F"/>
    <w:rsid w:val="00C359E2"/>
    <w:rsid w:val="00C3625D"/>
    <w:rsid w:val="00C36510"/>
    <w:rsid w:val="00C367F3"/>
    <w:rsid w:val="00C3735B"/>
    <w:rsid w:val="00C40CEB"/>
    <w:rsid w:val="00C4101B"/>
    <w:rsid w:val="00C42ABA"/>
    <w:rsid w:val="00C43015"/>
    <w:rsid w:val="00C43D41"/>
    <w:rsid w:val="00C43DF4"/>
    <w:rsid w:val="00C44FB0"/>
    <w:rsid w:val="00C46B39"/>
    <w:rsid w:val="00C51357"/>
    <w:rsid w:val="00C51771"/>
    <w:rsid w:val="00C53415"/>
    <w:rsid w:val="00C5483B"/>
    <w:rsid w:val="00C551C9"/>
    <w:rsid w:val="00C56864"/>
    <w:rsid w:val="00C56FBD"/>
    <w:rsid w:val="00C60C68"/>
    <w:rsid w:val="00C61979"/>
    <w:rsid w:val="00C63331"/>
    <w:rsid w:val="00C63795"/>
    <w:rsid w:val="00C6604A"/>
    <w:rsid w:val="00C662FD"/>
    <w:rsid w:val="00C66D1C"/>
    <w:rsid w:val="00C66EE0"/>
    <w:rsid w:val="00C7177A"/>
    <w:rsid w:val="00C7418A"/>
    <w:rsid w:val="00C744E9"/>
    <w:rsid w:val="00C763C2"/>
    <w:rsid w:val="00C8129B"/>
    <w:rsid w:val="00C843A1"/>
    <w:rsid w:val="00C85B66"/>
    <w:rsid w:val="00C86A2D"/>
    <w:rsid w:val="00C92290"/>
    <w:rsid w:val="00C94D3D"/>
    <w:rsid w:val="00C951A4"/>
    <w:rsid w:val="00C95C86"/>
    <w:rsid w:val="00CA1186"/>
    <w:rsid w:val="00CA1C8D"/>
    <w:rsid w:val="00CA24F5"/>
    <w:rsid w:val="00CA26D7"/>
    <w:rsid w:val="00CA279A"/>
    <w:rsid w:val="00CA337D"/>
    <w:rsid w:val="00CA3B98"/>
    <w:rsid w:val="00CA440A"/>
    <w:rsid w:val="00CA6266"/>
    <w:rsid w:val="00CA6B14"/>
    <w:rsid w:val="00CA6C27"/>
    <w:rsid w:val="00CB073D"/>
    <w:rsid w:val="00CB2A43"/>
    <w:rsid w:val="00CB2FF2"/>
    <w:rsid w:val="00CB3DA4"/>
    <w:rsid w:val="00CB3E18"/>
    <w:rsid w:val="00CB5B3B"/>
    <w:rsid w:val="00CC0F15"/>
    <w:rsid w:val="00CC0FC1"/>
    <w:rsid w:val="00CC3B40"/>
    <w:rsid w:val="00CC3F4F"/>
    <w:rsid w:val="00CC4ADC"/>
    <w:rsid w:val="00CC53AE"/>
    <w:rsid w:val="00CC6C56"/>
    <w:rsid w:val="00CC724B"/>
    <w:rsid w:val="00CC73F4"/>
    <w:rsid w:val="00CD00A0"/>
    <w:rsid w:val="00CD36BB"/>
    <w:rsid w:val="00CD4A62"/>
    <w:rsid w:val="00CD6088"/>
    <w:rsid w:val="00CD62F6"/>
    <w:rsid w:val="00CD6E4C"/>
    <w:rsid w:val="00CE09DB"/>
    <w:rsid w:val="00CE0A4C"/>
    <w:rsid w:val="00CE2373"/>
    <w:rsid w:val="00CE37DE"/>
    <w:rsid w:val="00CE381E"/>
    <w:rsid w:val="00CE4017"/>
    <w:rsid w:val="00CE5ABB"/>
    <w:rsid w:val="00CE7451"/>
    <w:rsid w:val="00CF15D1"/>
    <w:rsid w:val="00CF3792"/>
    <w:rsid w:val="00CF3F88"/>
    <w:rsid w:val="00CF4AC6"/>
    <w:rsid w:val="00CF527A"/>
    <w:rsid w:val="00CF5C08"/>
    <w:rsid w:val="00D0095E"/>
    <w:rsid w:val="00D00DAF"/>
    <w:rsid w:val="00D01495"/>
    <w:rsid w:val="00D102EA"/>
    <w:rsid w:val="00D1103F"/>
    <w:rsid w:val="00D12C14"/>
    <w:rsid w:val="00D157C7"/>
    <w:rsid w:val="00D2185A"/>
    <w:rsid w:val="00D22779"/>
    <w:rsid w:val="00D25289"/>
    <w:rsid w:val="00D259F4"/>
    <w:rsid w:val="00D26B3A"/>
    <w:rsid w:val="00D300E8"/>
    <w:rsid w:val="00D30A15"/>
    <w:rsid w:val="00D33FA0"/>
    <w:rsid w:val="00D349E7"/>
    <w:rsid w:val="00D35016"/>
    <w:rsid w:val="00D353DD"/>
    <w:rsid w:val="00D364E8"/>
    <w:rsid w:val="00D36B4B"/>
    <w:rsid w:val="00D40BE9"/>
    <w:rsid w:val="00D42763"/>
    <w:rsid w:val="00D43F19"/>
    <w:rsid w:val="00D45415"/>
    <w:rsid w:val="00D45C36"/>
    <w:rsid w:val="00D460BF"/>
    <w:rsid w:val="00D46EB3"/>
    <w:rsid w:val="00D511B8"/>
    <w:rsid w:val="00D52A8E"/>
    <w:rsid w:val="00D531A9"/>
    <w:rsid w:val="00D542C4"/>
    <w:rsid w:val="00D564CE"/>
    <w:rsid w:val="00D56A6B"/>
    <w:rsid w:val="00D62819"/>
    <w:rsid w:val="00D63134"/>
    <w:rsid w:val="00D634B2"/>
    <w:rsid w:val="00D64F3C"/>
    <w:rsid w:val="00D6566B"/>
    <w:rsid w:val="00D657D2"/>
    <w:rsid w:val="00D71083"/>
    <w:rsid w:val="00D71974"/>
    <w:rsid w:val="00D723A3"/>
    <w:rsid w:val="00D72979"/>
    <w:rsid w:val="00D73555"/>
    <w:rsid w:val="00D73F5E"/>
    <w:rsid w:val="00D75500"/>
    <w:rsid w:val="00D76726"/>
    <w:rsid w:val="00D8160B"/>
    <w:rsid w:val="00D83705"/>
    <w:rsid w:val="00D8388E"/>
    <w:rsid w:val="00D85275"/>
    <w:rsid w:val="00D86F93"/>
    <w:rsid w:val="00D90186"/>
    <w:rsid w:val="00D902AF"/>
    <w:rsid w:val="00D904FA"/>
    <w:rsid w:val="00D92C66"/>
    <w:rsid w:val="00D95854"/>
    <w:rsid w:val="00D95ED2"/>
    <w:rsid w:val="00D9662E"/>
    <w:rsid w:val="00D9686C"/>
    <w:rsid w:val="00D97D5F"/>
    <w:rsid w:val="00D97EBB"/>
    <w:rsid w:val="00DA31BE"/>
    <w:rsid w:val="00DA432D"/>
    <w:rsid w:val="00DA6554"/>
    <w:rsid w:val="00DB188F"/>
    <w:rsid w:val="00DB2870"/>
    <w:rsid w:val="00DB5E6C"/>
    <w:rsid w:val="00DB6A2C"/>
    <w:rsid w:val="00DC071E"/>
    <w:rsid w:val="00DC286E"/>
    <w:rsid w:val="00DC3BA0"/>
    <w:rsid w:val="00DC7993"/>
    <w:rsid w:val="00DC7D1A"/>
    <w:rsid w:val="00DD5263"/>
    <w:rsid w:val="00DD5379"/>
    <w:rsid w:val="00DD5492"/>
    <w:rsid w:val="00DD63E1"/>
    <w:rsid w:val="00DD6F6E"/>
    <w:rsid w:val="00DD78C9"/>
    <w:rsid w:val="00DE0CC2"/>
    <w:rsid w:val="00DE21A7"/>
    <w:rsid w:val="00DE23E1"/>
    <w:rsid w:val="00DE2CB8"/>
    <w:rsid w:val="00DE4B1C"/>
    <w:rsid w:val="00DE6461"/>
    <w:rsid w:val="00DF2714"/>
    <w:rsid w:val="00DF4811"/>
    <w:rsid w:val="00E00073"/>
    <w:rsid w:val="00E01873"/>
    <w:rsid w:val="00E0263D"/>
    <w:rsid w:val="00E02E96"/>
    <w:rsid w:val="00E03058"/>
    <w:rsid w:val="00E05095"/>
    <w:rsid w:val="00E05228"/>
    <w:rsid w:val="00E066A7"/>
    <w:rsid w:val="00E15CF7"/>
    <w:rsid w:val="00E17CB5"/>
    <w:rsid w:val="00E202C0"/>
    <w:rsid w:val="00E20A60"/>
    <w:rsid w:val="00E20C06"/>
    <w:rsid w:val="00E24A1D"/>
    <w:rsid w:val="00E263D1"/>
    <w:rsid w:val="00E27AD8"/>
    <w:rsid w:val="00E300FA"/>
    <w:rsid w:val="00E310D8"/>
    <w:rsid w:val="00E311EE"/>
    <w:rsid w:val="00E3139B"/>
    <w:rsid w:val="00E31B8B"/>
    <w:rsid w:val="00E346F9"/>
    <w:rsid w:val="00E371B4"/>
    <w:rsid w:val="00E4068B"/>
    <w:rsid w:val="00E40D4A"/>
    <w:rsid w:val="00E44130"/>
    <w:rsid w:val="00E44A38"/>
    <w:rsid w:val="00E455BD"/>
    <w:rsid w:val="00E4619A"/>
    <w:rsid w:val="00E47C61"/>
    <w:rsid w:val="00E5268B"/>
    <w:rsid w:val="00E5434C"/>
    <w:rsid w:val="00E622F4"/>
    <w:rsid w:val="00E627CC"/>
    <w:rsid w:val="00E638E2"/>
    <w:rsid w:val="00E64A16"/>
    <w:rsid w:val="00E66806"/>
    <w:rsid w:val="00E71C35"/>
    <w:rsid w:val="00E77F7A"/>
    <w:rsid w:val="00E8331F"/>
    <w:rsid w:val="00E8365E"/>
    <w:rsid w:val="00E84D9D"/>
    <w:rsid w:val="00E856BF"/>
    <w:rsid w:val="00E87237"/>
    <w:rsid w:val="00E9232A"/>
    <w:rsid w:val="00E92844"/>
    <w:rsid w:val="00E93DA0"/>
    <w:rsid w:val="00E93DFB"/>
    <w:rsid w:val="00E951E2"/>
    <w:rsid w:val="00E9642D"/>
    <w:rsid w:val="00E96E40"/>
    <w:rsid w:val="00EA093D"/>
    <w:rsid w:val="00EA0D94"/>
    <w:rsid w:val="00EA2268"/>
    <w:rsid w:val="00EA3D18"/>
    <w:rsid w:val="00EA3FCF"/>
    <w:rsid w:val="00EA68E5"/>
    <w:rsid w:val="00EA68F2"/>
    <w:rsid w:val="00EB2B8F"/>
    <w:rsid w:val="00EB52DE"/>
    <w:rsid w:val="00EB53BE"/>
    <w:rsid w:val="00EB5F10"/>
    <w:rsid w:val="00EB62CC"/>
    <w:rsid w:val="00EB7E53"/>
    <w:rsid w:val="00EC0265"/>
    <w:rsid w:val="00EC2C0E"/>
    <w:rsid w:val="00EC331E"/>
    <w:rsid w:val="00EC3C45"/>
    <w:rsid w:val="00EC5348"/>
    <w:rsid w:val="00EC5C3F"/>
    <w:rsid w:val="00EC6E8F"/>
    <w:rsid w:val="00ED008D"/>
    <w:rsid w:val="00ED02EE"/>
    <w:rsid w:val="00ED1406"/>
    <w:rsid w:val="00ED6B7F"/>
    <w:rsid w:val="00EE4DD4"/>
    <w:rsid w:val="00EE60CA"/>
    <w:rsid w:val="00EE6814"/>
    <w:rsid w:val="00EE6C53"/>
    <w:rsid w:val="00EF0C75"/>
    <w:rsid w:val="00EF31A2"/>
    <w:rsid w:val="00EF3CAD"/>
    <w:rsid w:val="00EF3F95"/>
    <w:rsid w:val="00EF4005"/>
    <w:rsid w:val="00EF516B"/>
    <w:rsid w:val="00EF5D15"/>
    <w:rsid w:val="00EF6281"/>
    <w:rsid w:val="00F00828"/>
    <w:rsid w:val="00F00EDC"/>
    <w:rsid w:val="00F02CE7"/>
    <w:rsid w:val="00F032B8"/>
    <w:rsid w:val="00F05CC4"/>
    <w:rsid w:val="00F05D57"/>
    <w:rsid w:val="00F10261"/>
    <w:rsid w:val="00F10ABE"/>
    <w:rsid w:val="00F13387"/>
    <w:rsid w:val="00F14B68"/>
    <w:rsid w:val="00F15032"/>
    <w:rsid w:val="00F155F5"/>
    <w:rsid w:val="00F16714"/>
    <w:rsid w:val="00F171EB"/>
    <w:rsid w:val="00F21504"/>
    <w:rsid w:val="00F216B7"/>
    <w:rsid w:val="00F22F0C"/>
    <w:rsid w:val="00F232B3"/>
    <w:rsid w:val="00F25D6C"/>
    <w:rsid w:val="00F26813"/>
    <w:rsid w:val="00F277F2"/>
    <w:rsid w:val="00F30777"/>
    <w:rsid w:val="00F30818"/>
    <w:rsid w:val="00F30AE9"/>
    <w:rsid w:val="00F359E2"/>
    <w:rsid w:val="00F36AB1"/>
    <w:rsid w:val="00F370D5"/>
    <w:rsid w:val="00F376E7"/>
    <w:rsid w:val="00F4097F"/>
    <w:rsid w:val="00F41FE9"/>
    <w:rsid w:val="00F4238A"/>
    <w:rsid w:val="00F42CBD"/>
    <w:rsid w:val="00F43B84"/>
    <w:rsid w:val="00F43C69"/>
    <w:rsid w:val="00F44D2E"/>
    <w:rsid w:val="00F44DB4"/>
    <w:rsid w:val="00F4587D"/>
    <w:rsid w:val="00F461FF"/>
    <w:rsid w:val="00F47E13"/>
    <w:rsid w:val="00F50DF8"/>
    <w:rsid w:val="00F51AC1"/>
    <w:rsid w:val="00F544B2"/>
    <w:rsid w:val="00F54798"/>
    <w:rsid w:val="00F5642B"/>
    <w:rsid w:val="00F57CBF"/>
    <w:rsid w:val="00F60F0D"/>
    <w:rsid w:val="00F628E7"/>
    <w:rsid w:val="00F62B45"/>
    <w:rsid w:val="00F63828"/>
    <w:rsid w:val="00F63E8A"/>
    <w:rsid w:val="00F6753C"/>
    <w:rsid w:val="00F67D1F"/>
    <w:rsid w:val="00F71D4C"/>
    <w:rsid w:val="00F77D32"/>
    <w:rsid w:val="00F8068B"/>
    <w:rsid w:val="00F82A1B"/>
    <w:rsid w:val="00F82C08"/>
    <w:rsid w:val="00F82DD7"/>
    <w:rsid w:val="00F83342"/>
    <w:rsid w:val="00F8390A"/>
    <w:rsid w:val="00F95F98"/>
    <w:rsid w:val="00F974FE"/>
    <w:rsid w:val="00F976A8"/>
    <w:rsid w:val="00FA073A"/>
    <w:rsid w:val="00FA1B53"/>
    <w:rsid w:val="00FA1D6B"/>
    <w:rsid w:val="00FA23E2"/>
    <w:rsid w:val="00FA3253"/>
    <w:rsid w:val="00FA3A8C"/>
    <w:rsid w:val="00FA3ADC"/>
    <w:rsid w:val="00FA3D82"/>
    <w:rsid w:val="00FA460E"/>
    <w:rsid w:val="00FA4801"/>
    <w:rsid w:val="00FA666A"/>
    <w:rsid w:val="00FA6FBE"/>
    <w:rsid w:val="00FB0928"/>
    <w:rsid w:val="00FB0E6A"/>
    <w:rsid w:val="00FB3007"/>
    <w:rsid w:val="00FB56C9"/>
    <w:rsid w:val="00FB7629"/>
    <w:rsid w:val="00FB7C47"/>
    <w:rsid w:val="00FC42B5"/>
    <w:rsid w:val="00FC5BF9"/>
    <w:rsid w:val="00FC607F"/>
    <w:rsid w:val="00FC6472"/>
    <w:rsid w:val="00FC6AAF"/>
    <w:rsid w:val="00FD0581"/>
    <w:rsid w:val="00FD19EE"/>
    <w:rsid w:val="00FD27AD"/>
    <w:rsid w:val="00FD34A9"/>
    <w:rsid w:val="00FD4FA8"/>
    <w:rsid w:val="00FD520C"/>
    <w:rsid w:val="00FD56B9"/>
    <w:rsid w:val="00FD5B69"/>
    <w:rsid w:val="00FD6B2D"/>
    <w:rsid w:val="00FD7091"/>
    <w:rsid w:val="00FE08E0"/>
    <w:rsid w:val="00FE1D5E"/>
    <w:rsid w:val="00FE234C"/>
    <w:rsid w:val="00FE3186"/>
    <w:rsid w:val="00FE357B"/>
    <w:rsid w:val="00FE3B20"/>
    <w:rsid w:val="00FE5C03"/>
    <w:rsid w:val="00FE5E4B"/>
    <w:rsid w:val="00FE64CE"/>
    <w:rsid w:val="00FE6ECC"/>
    <w:rsid w:val="00FF0133"/>
    <w:rsid w:val="00FF0D50"/>
    <w:rsid w:val="00FF1215"/>
    <w:rsid w:val="00FF27BD"/>
    <w:rsid w:val="00FF5182"/>
    <w:rsid w:val="00FF5B10"/>
    <w:rsid w:val="00FF5F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6653834A"/>
  <w15:docId w15:val="{B1D91B8F-B147-4CC9-BC22-944C81F32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27432"/>
    <w:pPr>
      <w:widowControl w:val="0"/>
      <w:jc w:val="both"/>
    </w:pPr>
    <w:rPr>
      <w:rFonts w:ascii="Times New Roman" w:eastAsia="宋体" w:hAnsi="Times New Roman"/>
      <w:sz w:val="28"/>
    </w:rPr>
  </w:style>
  <w:style w:type="paragraph" w:styleId="1">
    <w:name w:val="heading 1"/>
    <w:basedOn w:val="a"/>
    <w:next w:val="a"/>
    <w:link w:val="11"/>
    <w:uiPriority w:val="9"/>
    <w:qFormat/>
    <w:rsid w:val="00D904FA"/>
    <w:pPr>
      <w:keepNext/>
      <w:keepLines/>
      <w:numPr>
        <w:numId w:val="2"/>
      </w:numPr>
      <w:spacing w:before="140" w:after="70"/>
      <w:jc w:val="center"/>
      <w:outlineLvl w:val="0"/>
    </w:pPr>
    <w:rPr>
      <w:b/>
      <w:bCs/>
      <w:kern w:val="44"/>
      <w:sz w:val="32"/>
      <w:szCs w:val="44"/>
    </w:rPr>
  </w:style>
  <w:style w:type="paragraph" w:styleId="20">
    <w:name w:val="heading 2"/>
    <w:basedOn w:val="a"/>
    <w:next w:val="a"/>
    <w:link w:val="21"/>
    <w:uiPriority w:val="9"/>
    <w:unhideWhenUsed/>
    <w:qFormat/>
    <w:rsid w:val="00D904FA"/>
    <w:pPr>
      <w:keepNext/>
      <w:keepLines/>
      <w:numPr>
        <w:ilvl w:val="1"/>
        <w:numId w:val="2"/>
      </w:numPr>
      <w:spacing w:before="70"/>
      <w:outlineLvl w:val="1"/>
    </w:pPr>
    <w:rPr>
      <w:rFonts w:eastAsia="黑体" w:cstheme="majorBidi"/>
      <w:b/>
      <w:bCs/>
      <w:szCs w:val="32"/>
    </w:rPr>
  </w:style>
  <w:style w:type="paragraph" w:styleId="3">
    <w:name w:val="heading 3"/>
    <w:basedOn w:val="a"/>
    <w:next w:val="a"/>
    <w:link w:val="31"/>
    <w:uiPriority w:val="9"/>
    <w:unhideWhenUsed/>
    <w:qFormat/>
    <w:rsid w:val="00D904FA"/>
    <w:pPr>
      <w:keepNext/>
      <w:keepLines/>
      <w:numPr>
        <w:ilvl w:val="2"/>
        <w:numId w:val="2"/>
      </w:numPr>
      <w:outlineLvl w:val="2"/>
    </w:pPr>
    <w:rPr>
      <w:rFonts w:eastAsia="楷体"/>
      <w:b/>
      <w:bCs/>
      <w:szCs w:val="32"/>
    </w:rPr>
  </w:style>
  <w:style w:type="paragraph" w:styleId="4">
    <w:name w:val="heading 4"/>
    <w:basedOn w:val="a"/>
    <w:next w:val="a"/>
    <w:link w:val="41"/>
    <w:uiPriority w:val="9"/>
    <w:unhideWhenUsed/>
    <w:qFormat/>
    <w:rsid w:val="0019513C"/>
    <w:pPr>
      <w:numPr>
        <w:ilvl w:val="3"/>
        <w:numId w:val="2"/>
      </w:numPr>
      <w:outlineLvl w:val="3"/>
    </w:pPr>
    <w:rPr>
      <w:b/>
      <w:szCs w:val="28"/>
    </w:rPr>
  </w:style>
  <w:style w:type="paragraph" w:styleId="8">
    <w:name w:val="heading 8"/>
    <w:basedOn w:val="a"/>
    <w:next w:val="a"/>
    <w:link w:val="80"/>
    <w:uiPriority w:val="9"/>
    <w:semiHidden/>
    <w:unhideWhenUsed/>
    <w:qFormat/>
    <w:rsid w:val="00F359E2"/>
    <w:pPr>
      <w:keepNext/>
      <w:keepLines/>
      <w:spacing w:before="240" w:after="64" w:line="320" w:lineRule="auto"/>
      <w:outlineLvl w:val="7"/>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
    <w:rsid w:val="00121F6A"/>
    <w:rPr>
      <w:rFonts w:ascii="Times New Roman" w:eastAsia="宋体" w:hAnsi="Times New Roman"/>
      <w:b/>
      <w:bCs/>
      <w:kern w:val="44"/>
      <w:sz w:val="32"/>
      <w:szCs w:val="44"/>
    </w:rPr>
  </w:style>
  <w:style w:type="character" w:customStyle="1" w:styleId="21">
    <w:name w:val="标题 2 字符"/>
    <w:basedOn w:val="a0"/>
    <w:link w:val="20"/>
    <w:uiPriority w:val="9"/>
    <w:rsid w:val="00121F6A"/>
    <w:rPr>
      <w:rFonts w:ascii="Times New Roman" w:eastAsia="黑体" w:hAnsi="Times New Roman" w:cstheme="majorBidi"/>
      <w:b/>
      <w:bCs/>
      <w:sz w:val="28"/>
      <w:szCs w:val="32"/>
    </w:rPr>
  </w:style>
  <w:style w:type="character" w:customStyle="1" w:styleId="31">
    <w:name w:val="标题 3 字符"/>
    <w:basedOn w:val="a0"/>
    <w:link w:val="3"/>
    <w:uiPriority w:val="9"/>
    <w:rsid w:val="00121F6A"/>
    <w:rPr>
      <w:rFonts w:ascii="Times New Roman" w:eastAsia="楷体" w:hAnsi="Times New Roman"/>
      <w:b/>
      <w:bCs/>
      <w:sz w:val="28"/>
      <w:szCs w:val="32"/>
    </w:rPr>
  </w:style>
  <w:style w:type="character" w:customStyle="1" w:styleId="41">
    <w:name w:val="标题 4 字符"/>
    <w:basedOn w:val="a0"/>
    <w:link w:val="4"/>
    <w:rsid w:val="0019513C"/>
    <w:rPr>
      <w:rFonts w:ascii="Times New Roman" w:eastAsia="宋体" w:hAnsi="Times New Roman"/>
      <w:b/>
      <w:sz w:val="28"/>
      <w:szCs w:val="28"/>
    </w:rPr>
  </w:style>
  <w:style w:type="numbering" w:customStyle="1" w:styleId="zhj">
    <w:name w:val="编号样式_zhj"/>
    <w:uiPriority w:val="99"/>
    <w:rsid w:val="00D904FA"/>
    <w:pPr>
      <w:numPr>
        <w:numId w:val="1"/>
      </w:numPr>
    </w:pPr>
  </w:style>
  <w:style w:type="paragraph" w:styleId="a3">
    <w:name w:val="caption"/>
    <w:basedOn w:val="a"/>
    <w:next w:val="a"/>
    <w:uiPriority w:val="35"/>
    <w:unhideWhenUsed/>
    <w:qFormat/>
    <w:rsid w:val="00E02E96"/>
    <w:pPr>
      <w:jc w:val="center"/>
    </w:pPr>
    <w:rPr>
      <w:rFonts w:cstheme="majorBidi"/>
      <w:b/>
      <w:szCs w:val="20"/>
    </w:rPr>
  </w:style>
  <w:style w:type="table" w:styleId="a4">
    <w:name w:val="Table Grid"/>
    <w:basedOn w:val="a1"/>
    <w:uiPriority w:val="39"/>
    <w:rsid w:val="00E02E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aliases w:val="h,页眉 ,页眉1,页眉2,even,样式 宋体 小四 黑色,无页眉,g,页眉+,页眉 Char Char Char"/>
    <w:basedOn w:val="a"/>
    <w:link w:val="a6"/>
    <w:uiPriority w:val="99"/>
    <w:unhideWhenUsed/>
    <w:rsid w:val="00A54DC8"/>
    <w:pPr>
      <w:pBdr>
        <w:bottom w:val="single" w:sz="6" w:space="1" w:color="auto"/>
      </w:pBdr>
      <w:tabs>
        <w:tab w:val="center" w:pos="4153"/>
        <w:tab w:val="right" w:pos="8306"/>
      </w:tabs>
      <w:snapToGrid w:val="0"/>
      <w:jc w:val="center"/>
    </w:pPr>
    <w:rPr>
      <w:sz w:val="18"/>
      <w:szCs w:val="18"/>
    </w:rPr>
  </w:style>
  <w:style w:type="character" w:customStyle="1" w:styleId="a6">
    <w:name w:val="页眉 字符"/>
    <w:aliases w:val="h 字符,页眉  字符,页眉1 字符,页眉2 字符,even 字符,样式 宋体 小四 黑色 字符,无页眉 字符,g 字符,页眉+ 字符,页眉 Char Char Char 字符"/>
    <w:basedOn w:val="a0"/>
    <w:link w:val="a5"/>
    <w:uiPriority w:val="99"/>
    <w:rsid w:val="00A54DC8"/>
    <w:rPr>
      <w:rFonts w:ascii="Times New Roman" w:eastAsia="宋体" w:hAnsi="Times New Roman"/>
      <w:sz w:val="18"/>
      <w:szCs w:val="18"/>
    </w:rPr>
  </w:style>
  <w:style w:type="paragraph" w:styleId="a7">
    <w:name w:val="footer"/>
    <w:basedOn w:val="a"/>
    <w:link w:val="a8"/>
    <w:uiPriority w:val="99"/>
    <w:unhideWhenUsed/>
    <w:rsid w:val="00A54DC8"/>
    <w:pPr>
      <w:tabs>
        <w:tab w:val="center" w:pos="4153"/>
        <w:tab w:val="right" w:pos="8306"/>
      </w:tabs>
      <w:snapToGrid w:val="0"/>
      <w:jc w:val="left"/>
    </w:pPr>
    <w:rPr>
      <w:sz w:val="18"/>
      <w:szCs w:val="18"/>
    </w:rPr>
  </w:style>
  <w:style w:type="character" w:customStyle="1" w:styleId="a8">
    <w:name w:val="页脚 字符"/>
    <w:basedOn w:val="a0"/>
    <w:link w:val="a7"/>
    <w:uiPriority w:val="99"/>
    <w:rsid w:val="00A54DC8"/>
    <w:rPr>
      <w:rFonts w:ascii="Times New Roman" w:eastAsia="宋体" w:hAnsi="Times New Roman"/>
      <w:sz w:val="18"/>
      <w:szCs w:val="18"/>
    </w:rPr>
  </w:style>
  <w:style w:type="paragraph" w:styleId="22">
    <w:name w:val="toc 2"/>
    <w:aliases w:val="目录 2XW,二、水库淹没调查经过和方法"/>
    <w:basedOn w:val="a"/>
    <w:next w:val="a"/>
    <w:autoRedefine/>
    <w:uiPriority w:val="39"/>
    <w:unhideWhenUsed/>
    <w:qFormat/>
    <w:rsid w:val="0058275E"/>
    <w:pPr>
      <w:ind w:leftChars="200" w:left="420"/>
    </w:pPr>
  </w:style>
  <w:style w:type="paragraph" w:styleId="12">
    <w:name w:val="toc 1"/>
    <w:basedOn w:val="a"/>
    <w:next w:val="a"/>
    <w:autoRedefine/>
    <w:uiPriority w:val="39"/>
    <w:unhideWhenUsed/>
    <w:rsid w:val="0058275E"/>
  </w:style>
  <w:style w:type="character" w:styleId="a9">
    <w:name w:val="Hyperlink"/>
    <w:aliases w:val="超级链接"/>
    <w:basedOn w:val="a0"/>
    <w:uiPriority w:val="99"/>
    <w:unhideWhenUsed/>
    <w:rsid w:val="0058275E"/>
    <w:rPr>
      <w:color w:val="0563C1" w:themeColor="hyperlink"/>
      <w:u w:val="single"/>
    </w:rPr>
  </w:style>
  <w:style w:type="paragraph" w:styleId="aa">
    <w:name w:val="Balloon Text"/>
    <w:basedOn w:val="a"/>
    <w:link w:val="ab"/>
    <w:uiPriority w:val="99"/>
    <w:semiHidden/>
    <w:unhideWhenUsed/>
    <w:rsid w:val="00233F39"/>
    <w:rPr>
      <w:sz w:val="18"/>
      <w:szCs w:val="18"/>
    </w:rPr>
  </w:style>
  <w:style w:type="character" w:customStyle="1" w:styleId="ab">
    <w:name w:val="批注框文本 字符"/>
    <w:basedOn w:val="a0"/>
    <w:link w:val="aa"/>
    <w:uiPriority w:val="99"/>
    <w:semiHidden/>
    <w:rsid w:val="00233F39"/>
    <w:rPr>
      <w:rFonts w:ascii="Times New Roman" w:eastAsia="宋体" w:hAnsi="Times New Roman"/>
      <w:sz w:val="18"/>
      <w:szCs w:val="18"/>
    </w:rPr>
  </w:style>
  <w:style w:type="paragraph" w:customStyle="1" w:styleId="ZDWP">
    <w:name w:val="ZDWP正文"/>
    <w:basedOn w:val="a"/>
    <w:link w:val="ZDWPChar"/>
    <w:qFormat/>
    <w:rsid w:val="00C53415"/>
    <w:pPr>
      <w:autoSpaceDE w:val="0"/>
      <w:autoSpaceDN w:val="0"/>
      <w:adjustRightInd w:val="0"/>
      <w:ind w:firstLineChars="200" w:firstLine="567"/>
      <w:textAlignment w:val="baseline"/>
    </w:pPr>
    <w:rPr>
      <w:rFonts w:cs="Times New Roman"/>
      <w:snapToGrid w:val="0"/>
      <w:kern w:val="0"/>
    </w:rPr>
  </w:style>
  <w:style w:type="character" w:customStyle="1" w:styleId="ZDWPChar">
    <w:name w:val="ZDWP正文 Char"/>
    <w:link w:val="ZDWP"/>
    <w:qFormat/>
    <w:rsid w:val="00C53415"/>
    <w:rPr>
      <w:rFonts w:ascii="Times New Roman" w:eastAsia="宋体" w:hAnsi="Times New Roman" w:cs="Times New Roman"/>
      <w:snapToGrid w:val="0"/>
      <w:kern w:val="0"/>
      <w:sz w:val="28"/>
    </w:rPr>
  </w:style>
  <w:style w:type="paragraph" w:styleId="ac">
    <w:name w:val="Normal Indent"/>
    <w:aliases w:val="首行缩进两字,正文（首行缩进两字） Char,正文（首行缩进两字） Char Char Char,正文（首行缩进两字） Char Char Char Char,特点,正文缩进 Char,正文缩进1,正文（首行缩进两字） Char Char Char Char Char,首行缩进两字 Char Char,正文（首行缩进两字）,正文（首行缩进两字） Char Char,标题4,Body text ident 1,ÕýÎÄ1,文本,通用正文缩进 Char Char,表正文,正文非缩进,段1,正文不"/>
    <w:basedOn w:val="a"/>
    <w:link w:val="ad"/>
    <w:qFormat/>
    <w:rsid w:val="00C763C2"/>
    <w:pPr>
      <w:autoSpaceDE w:val="0"/>
      <w:autoSpaceDN w:val="0"/>
      <w:adjustRightInd w:val="0"/>
      <w:ind w:firstLine="567"/>
      <w:textAlignment w:val="baseline"/>
    </w:pPr>
    <w:rPr>
      <w:rFonts w:cs="Times New Roman"/>
      <w:kern w:val="0"/>
      <w:szCs w:val="20"/>
    </w:rPr>
  </w:style>
  <w:style w:type="character" w:customStyle="1" w:styleId="ad">
    <w:name w:val="正文缩进 字符"/>
    <w:aliases w:val="首行缩进两字 字符,正文（首行缩进两字） Char 字符,正文（首行缩进两字） Char Char Char 字符,正文（首行缩进两字） Char Char Char Char 字符,特点 字符,正文缩进 Char 字符,正文缩进1 字符,正文（首行缩进两字） Char Char Char Char Char 字符,首行缩进两字 Char Char 字符,正文（首行缩进两字） 字符,正文（首行缩进两字） Char Char 字符,标题4 字符,Body text ident 1 字符"/>
    <w:link w:val="ac"/>
    <w:qFormat/>
    <w:rsid w:val="00C763C2"/>
    <w:rPr>
      <w:rFonts w:ascii="Times New Roman" w:eastAsia="宋体" w:hAnsi="Times New Roman" w:cs="Times New Roman"/>
      <w:kern w:val="0"/>
      <w:sz w:val="28"/>
      <w:szCs w:val="20"/>
    </w:rPr>
  </w:style>
  <w:style w:type="paragraph" w:customStyle="1" w:styleId="GB231215">
    <w:name w:val="样式 (中文) 楷体_GB2312 四号 行距: 1.5 倍行距"/>
    <w:basedOn w:val="a"/>
    <w:rsid w:val="003C084A"/>
    <w:pPr>
      <w:spacing w:line="360" w:lineRule="auto"/>
      <w:ind w:firstLineChars="200" w:firstLine="560"/>
    </w:pPr>
    <w:rPr>
      <w:rFonts w:eastAsia="仿宋_GB2312" w:cs="Times New Roman"/>
      <w:szCs w:val="20"/>
    </w:rPr>
  </w:style>
  <w:style w:type="paragraph" w:customStyle="1" w:styleId="085">
    <w:name w:val="样式 首行缩进:  0.85 厘米"/>
    <w:basedOn w:val="a"/>
    <w:rsid w:val="002C5697"/>
    <w:pPr>
      <w:ind w:firstLine="480"/>
      <w:jc w:val="left"/>
    </w:pPr>
    <w:rPr>
      <w:rFonts w:cs="宋体"/>
      <w:szCs w:val="20"/>
    </w:rPr>
  </w:style>
  <w:style w:type="paragraph" w:customStyle="1" w:styleId="Normal">
    <w:name w:val="[Normal]"/>
    <w:qFormat/>
    <w:rsid w:val="007C2FB0"/>
    <w:rPr>
      <w:rFonts w:ascii="宋体" w:eastAsia="宋体" w:hAnsi="宋体" w:cs="Times New Roman"/>
      <w:kern w:val="0"/>
      <w:sz w:val="24"/>
      <w:szCs w:val="20"/>
      <w:lang w:eastAsia="en-US"/>
    </w:rPr>
  </w:style>
  <w:style w:type="character" w:customStyle="1" w:styleId="Char1">
    <w:name w:val="首行缩进两字 Char1"/>
    <w:aliases w:val="正文缩进 Char1 Char,首行缩进两字 Char Char Char Char,正文缩进 Char Char Char,正文（首行缩进两字） Char Char Char Char1 Char,正文（首行缩进两字） Char Char Char Char Char1 Char,特点 Char Char,正文缩进1 Char Char"/>
    <w:qFormat/>
    <w:rsid w:val="00E03058"/>
    <w:rPr>
      <w:sz w:val="28"/>
    </w:rPr>
  </w:style>
  <w:style w:type="character" w:customStyle="1" w:styleId="Char7">
    <w:name w:val="页眉 Char7"/>
    <w:aliases w:val="h Char9,页眉  Char7,页眉1 Char9,页眉2 Char9,even Char7,样式 宋体 小四 黑色 Char3,无页眉 Char3,g Char4,页眉+ Char3"/>
    <w:basedOn w:val="a0"/>
    <w:uiPriority w:val="99"/>
    <w:rsid w:val="001866B4"/>
    <w:rPr>
      <w:rFonts w:ascii="Times New Roman" w:eastAsia="宋体" w:hAnsi="Times New Roman"/>
      <w:sz w:val="18"/>
      <w:szCs w:val="18"/>
    </w:rPr>
  </w:style>
  <w:style w:type="paragraph" w:styleId="ae">
    <w:name w:val="Plain Text"/>
    <w:basedOn w:val="a"/>
    <w:link w:val="af"/>
    <w:qFormat/>
    <w:rsid w:val="005F48FC"/>
    <w:pPr>
      <w:widowControl/>
      <w:overflowPunct w:val="0"/>
      <w:autoSpaceDE w:val="0"/>
      <w:autoSpaceDN w:val="0"/>
      <w:adjustRightInd w:val="0"/>
      <w:spacing w:line="360" w:lineRule="auto"/>
      <w:jc w:val="left"/>
      <w:textAlignment w:val="baseline"/>
    </w:pPr>
    <w:rPr>
      <w:rFonts w:ascii="宋体" w:hAnsi="Courier New"/>
      <w:sz w:val="21"/>
    </w:rPr>
  </w:style>
  <w:style w:type="character" w:customStyle="1" w:styleId="af">
    <w:name w:val="纯文本 字符"/>
    <w:basedOn w:val="a0"/>
    <w:link w:val="ae"/>
    <w:qFormat/>
    <w:rsid w:val="005F48FC"/>
    <w:rPr>
      <w:rFonts w:ascii="宋体" w:eastAsia="宋体" w:hAnsi="Courier New"/>
    </w:rPr>
  </w:style>
  <w:style w:type="paragraph" w:styleId="af0">
    <w:name w:val="Body Text"/>
    <w:basedOn w:val="a"/>
    <w:link w:val="af1"/>
    <w:uiPriority w:val="99"/>
    <w:semiHidden/>
    <w:unhideWhenUsed/>
    <w:rsid w:val="005F48FC"/>
    <w:pPr>
      <w:spacing w:after="120"/>
    </w:pPr>
  </w:style>
  <w:style w:type="character" w:customStyle="1" w:styleId="af1">
    <w:name w:val="正文文本 字符"/>
    <w:basedOn w:val="a0"/>
    <w:link w:val="af0"/>
    <w:uiPriority w:val="99"/>
    <w:semiHidden/>
    <w:rsid w:val="005F48FC"/>
    <w:rPr>
      <w:rFonts w:ascii="Times New Roman" w:eastAsia="宋体" w:hAnsi="Times New Roman"/>
      <w:sz w:val="28"/>
    </w:rPr>
  </w:style>
  <w:style w:type="paragraph" w:styleId="af2">
    <w:name w:val="Body Text First Indent"/>
    <w:basedOn w:val="af0"/>
    <w:link w:val="af3"/>
    <w:qFormat/>
    <w:rsid w:val="005F48FC"/>
    <w:pPr>
      <w:ind w:firstLineChars="100" w:firstLine="420"/>
    </w:pPr>
    <w:rPr>
      <w:rFonts w:cs="Times New Roman"/>
      <w:sz w:val="21"/>
      <w:szCs w:val="24"/>
    </w:rPr>
  </w:style>
  <w:style w:type="character" w:customStyle="1" w:styleId="af3">
    <w:name w:val="正文首行缩进 字符"/>
    <w:basedOn w:val="af1"/>
    <w:link w:val="af2"/>
    <w:qFormat/>
    <w:rsid w:val="005F48FC"/>
    <w:rPr>
      <w:rFonts w:ascii="Times New Roman" w:eastAsia="宋体" w:hAnsi="Times New Roman" w:cs="Times New Roman"/>
      <w:sz w:val="28"/>
      <w:szCs w:val="24"/>
    </w:rPr>
  </w:style>
  <w:style w:type="paragraph" w:customStyle="1" w:styleId="11212">
    <w:name w:val="样式 标题 1 + 宋体 三号 居中 段前: 12 磅 段后: 12 磅 行距: 单倍行距"/>
    <w:basedOn w:val="1"/>
    <w:qFormat/>
    <w:rsid w:val="005F48FC"/>
    <w:pPr>
      <w:pageBreakBefore/>
      <w:numPr>
        <w:numId w:val="3"/>
      </w:numPr>
      <w:spacing w:before="480" w:after="120"/>
    </w:pPr>
    <w:rPr>
      <w:rFonts w:ascii="宋体" w:eastAsia="华文仿宋" w:hAnsi="宋体" w:cs="宋体"/>
      <w:szCs w:val="20"/>
    </w:rPr>
  </w:style>
  <w:style w:type="character" w:styleId="af4">
    <w:name w:val="Emphasis"/>
    <w:basedOn w:val="a0"/>
    <w:uiPriority w:val="20"/>
    <w:qFormat/>
    <w:rsid w:val="00A1206E"/>
    <w:rPr>
      <w:i/>
      <w:iCs/>
    </w:rPr>
  </w:style>
  <w:style w:type="paragraph" w:customStyle="1" w:styleId="af5">
    <w:name w:val="瑞安正文"/>
    <w:basedOn w:val="a"/>
    <w:qFormat/>
    <w:rsid w:val="0024575F"/>
    <w:pPr>
      <w:adjustRightInd w:val="0"/>
      <w:snapToGrid w:val="0"/>
      <w:spacing w:afterLines="50" w:line="300" w:lineRule="auto"/>
      <w:ind w:firstLineChars="200" w:firstLine="200"/>
    </w:pPr>
    <w:rPr>
      <w:rFonts w:cs="Times New Roman"/>
      <w:sz w:val="24"/>
      <w:szCs w:val="24"/>
    </w:rPr>
  </w:style>
  <w:style w:type="character" w:customStyle="1" w:styleId="111Char">
    <w:name w:val="宋体111 Char"/>
    <w:link w:val="111"/>
    <w:rsid w:val="00C359E2"/>
    <w:rPr>
      <w:rFonts w:eastAsia="宋体" w:cs="宋体"/>
      <w:sz w:val="28"/>
      <w:szCs w:val="28"/>
    </w:rPr>
  </w:style>
  <w:style w:type="paragraph" w:customStyle="1" w:styleId="111">
    <w:name w:val="宋体111"/>
    <w:basedOn w:val="a"/>
    <w:link w:val="111Char"/>
    <w:rsid w:val="00C359E2"/>
    <w:pPr>
      <w:spacing w:line="360" w:lineRule="auto"/>
      <w:ind w:firstLineChars="200" w:firstLine="560"/>
    </w:pPr>
    <w:rPr>
      <w:rFonts w:asciiTheme="minorHAnsi" w:hAnsiTheme="minorHAnsi" w:cs="宋体"/>
      <w:szCs w:val="28"/>
    </w:rPr>
  </w:style>
  <w:style w:type="paragraph" w:customStyle="1" w:styleId="af6">
    <w:name w:val="表题"/>
    <w:link w:val="Char"/>
    <w:qFormat/>
    <w:rsid w:val="00C359E2"/>
    <w:pPr>
      <w:adjustRightInd w:val="0"/>
      <w:snapToGrid w:val="0"/>
      <w:spacing w:beforeLines="50" w:afterLines="50"/>
      <w:jc w:val="center"/>
    </w:pPr>
    <w:rPr>
      <w:rFonts w:ascii="Times New Roman" w:eastAsia="仿宋" w:hAnsi="Times New Roman" w:cs="Times New Roman"/>
      <w:b/>
      <w:sz w:val="28"/>
      <w:szCs w:val="24"/>
    </w:rPr>
  </w:style>
  <w:style w:type="character" w:customStyle="1" w:styleId="Char">
    <w:name w:val="表题 Char"/>
    <w:link w:val="af6"/>
    <w:rsid w:val="00C359E2"/>
    <w:rPr>
      <w:rFonts w:ascii="Times New Roman" w:eastAsia="仿宋" w:hAnsi="Times New Roman" w:cs="Times New Roman"/>
      <w:b/>
      <w:sz w:val="28"/>
      <w:szCs w:val="24"/>
    </w:rPr>
  </w:style>
  <w:style w:type="paragraph" w:styleId="23">
    <w:name w:val="Body Text Indent 2"/>
    <w:basedOn w:val="a"/>
    <w:link w:val="24"/>
    <w:uiPriority w:val="99"/>
    <w:semiHidden/>
    <w:unhideWhenUsed/>
    <w:rsid w:val="001240C6"/>
    <w:pPr>
      <w:spacing w:after="120" w:line="480" w:lineRule="auto"/>
      <w:ind w:leftChars="200" w:left="420"/>
    </w:pPr>
  </w:style>
  <w:style w:type="character" w:customStyle="1" w:styleId="24">
    <w:name w:val="正文文本缩进 2 字符"/>
    <w:basedOn w:val="a0"/>
    <w:link w:val="23"/>
    <w:uiPriority w:val="99"/>
    <w:semiHidden/>
    <w:rsid w:val="001240C6"/>
    <w:rPr>
      <w:rFonts w:ascii="Times New Roman" w:eastAsia="宋体" w:hAnsi="Times New Roman"/>
      <w:sz w:val="28"/>
    </w:rPr>
  </w:style>
  <w:style w:type="paragraph" w:customStyle="1" w:styleId="af7">
    <w:name w:val="新正文"/>
    <w:basedOn w:val="a"/>
    <w:qFormat/>
    <w:rsid w:val="00981806"/>
    <w:pPr>
      <w:adjustRightInd w:val="0"/>
      <w:snapToGrid w:val="0"/>
      <w:spacing w:line="360" w:lineRule="auto"/>
      <w:ind w:firstLineChars="200" w:firstLine="200"/>
    </w:pPr>
    <w:rPr>
      <w:rFonts w:cs="Times New Roman"/>
    </w:rPr>
  </w:style>
  <w:style w:type="paragraph" w:customStyle="1" w:styleId="-">
    <w:name w:val="表格-文字"/>
    <w:basedOn w:val="a"/>
    <w:link w:val="-Char"/>
    <w:qFormat/>
    <w:rsid w:val="00C03B82"/>
    <w:pPr>
      <w:jc w:val="center"/>
    </w:pPr>
    <w:rPr>
      <w:sz w:val="21"/>
      <w:szCs w:val="21"/>
    </w:rPr>
  </w:style>
  <w:style w:type="character" w:customStyle="1" w:styleId="-Char">
    <w:name w:val="表格-文字 Char"/>
    <w:basedOn w:val="a0"/>
    <w:link w:val="-"/>
    <w:qFormat/>
    <w:rsid w:val="00C03B82"/>
    <w:rPr>
      <w:rFonts w:ascii="Times New Roman" w:eastAsia="宋体" w:hAnsi="Times New Roman"/>
      <w:szCs w:val="21"/>
    </w:rPr>
  </w:style>
  <w:style w:type="character" w:styleId="af8">
    <w:name w:val="FollowedHyperlink"/>
    <w:basedOn w:val="a0"/>
    <w:uiPriority w:val="99"/>
    <w:semiHidden/>
    <w:unhideWhenUsed/>
    <w:rsid w:val="007A3DD8"/>
    <w:rPr>
      <w:color w:val="800080"/>
      <w:u w:val="single"/>
    </w:rPr>
  </w:style>
  <w:style w:type="paragraph" w:customStyle="1" w:styleId="font5">
    <w:name w:val="font5"/>
    <w:basedOn w:val="a"/>
    <w:rsid w:val="007A3DD8"/>
    <w:pPr>
      <w:widowControl/>
      <w:spacing w:before="100" w:beforeAutospacing="1" w:after="100" w:afterAutospacing="1"/>
      <w:jc w:val="left"/>
    </w:pPr>
    <w:rPr>
      <w:rFonts w:ascii="宋体" w:hAnsi="宋体" w:cs="宋体"/>
      <w:kern w:val="0"/>
      <w:sz w:val="18"/>
      <w:szCs w:val="18"/>
    </w:rPr>
  </w:style>
  <w:style w:type="paragraph" w:customStyle="1" w:styleId="xl65">
    <w:name w:val="xl65"/>
    <w:basedOn w:val="a"/>
    <w:rsid w:val="007A3DD8"/>
    <w:pPr>
      <w:widowControl/>
      <w:shd w:val="clear" w:color="000000" w:fill="FFFF00"/>
      <w:spacing w:before="100" w:beforeAutospacing="1" w:after="100" w:afterAutospacing="1"/>
      <w:jc w:val="left"/>
    </w:pPr>
    <w:rPr>
      <w:rFonts w:ascii="宋体" w:hAnsi="宋体" w:cs="宋体"/>
      <w:kern w:val="0"/>
      <w:sz w:val="24"/>
      <w:szCs w:val="24"/>
    </w:rPr>
  </w:style>
  <w:style w:type="paragraph" w:customStyle="1" w:styleId="xl66">
    <w:name w:val="xl66"/>
    <w:basedOn w:val="a"/>
    <w:rsid w:val="007A3DD8"/>
    <w:pPr>
      <w:widowControl/>
      <w:shd w:val="clear" w:color="000000" w:fill="00B0F0"/>
      <w:spacing w:before="100" w:beforeAutospacing="1" w:after="100" w:afterAutospacing="1"/>
      <w:jc w:val="left"/>
    </w:pPr>
    <w:rPr>
      <w:rFonts w:ascii="宋体" w:hAnsi="宋体" w:cs="宋体"/>
      <w:kern w:val="0"/>
      <w:sz w:val="24"/>
      <w:szCs w:val="24"/>
    </w:rPr>
  </w:style>
  <w:style w:type="table" w:customStyle="1" w:styleId="310">
    <w:name w:val="列表型31"/>
    <w:basedOn w:val="a1"/>
    <w:next w:val="a4"/>
    <w:uiPriority w:val="39"/>
    <w:qFormat/>
    <w:rsid w:val="007A3DD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
    <w:basedOn w:val="a1"/>
    <w:next w:val="a4"/>
    <w:uiPriority w:val="39"/>
    <w:rsid w:val="007A3D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标题 8 字符"/>
    <w:basedOn w:val="a0"/>
    <w:link w:val="8"/>
    <w:uiPriority w:val="9"/>
    <w:semiHidden/>
    <w:rsid w:val="00F359E2"/>
    <w:rPr>
      <w:rFonts w:asciiTheme="majorHAnsi" w:eastAsiaTheme="majorEastAsia" w:hAnsiTheme="majorHAnsi" w:cstheme="majorBidi"/>
      <w:sz w:val="24"/>
      <w:szCs w:val="24"/>
    </w:rPr>
  </w:style>
  <w:style w:type="paragraph" w:styleId="af9">
    <w:name w:val="List Paragraph"/>
    <w:basedOn w:val="a"/>
    <w:uiPriority w:val="34"/>
    <w:qFormat/>
    <w:rsid w:val="00D52A8E"/>
    <w:pPr>
      <w:widowControl/>
      <w:ind w:firstLineChars="200" w:firstLine="420"/>
      <w:jc w:val="left"/>
    </w:pPr>
    <w:rPr>
      <w:rFonts w:ascii="仿宋_GB2312" w:cs="Times New Roman"/>
      <w:kern w:val="0"/>
      <w:szCs w:val="20"/>
    </w:rPr>
  </w:style>
  <w:style w:type="numbering" w:customStyle="1" w:styleId="10">
    <w:name w:val="样式1"/>
    <w:uiPriority w:val="99"/>
    <w:rsid w:val="00D52A8E"/>
    <w:pPr>
      <w:numPr>
        <w:numId w:val="4"/>
      </w:numPr>
    </w:pPr>
  </w:style>
  <w:style w:type="numbering" w:customStyle="1" w:styleId="2">
    <w:name w:val="样式2"/>
    <w:uiPriority w:val="99"/>
    <w:rsid w:val="00D52A8E"/>
    <w:pPr>
      <w:numPr>
        <w:numId w:val="5"/>
      </w:numPr>
    </w:pPr>
  </w:style>
  <w:style w:type="numbering" w:customStyle="1" w:styleId="30">
    <w:name w:val="样式3"/>
    <w:uiPriority w:val="99"/>
    <w:rsid w:val="00D52A8E"/>
    <w:pPr>
      <w:numPr>
        <w:numId w:val="6"/>
      </w:numPr>
    </w:pPr>
  </w:style>
  <w:style w:type="numbering" w:customStyle="1" w:styleId="40">
    <w:name w:val="样式4"/>
    <w:uiPriority w:val="99"/>
    <w:rsid w:val="00D52A8E"/>
    <w:pPr>
      <w:numPr>
        <w:numId w:val="7"/>
      </w:numPr>
    </w:pPr>
  </w:style>
  <w:style w:type="character" w:styleId="afa">
    <w:name w:val="Intense Emphasis"/>
    <w:uiPriority w:val="21"/>
    <w:qFormat/>
    <w:rsid w:val="00D52A8E"/>
    <w:rPr>
      <w:i/>
      <w:iCs/>
      <w:color w:val="4472C4"/>
    </w:rPr>
  </w:style>
  <w:style w:type="paragraph" w:customStyle="1" w:styleId="msonormal0">
    <w:name w:val="msonormal"/>
    <w:basedOn w:val="a"/>
    <w:rsid w:val="00D52A8E"/>
    <w:pPr>
      <w:widowControl/>
      <w:spacing w:before="100" w:beforeAutospacing="1" w:after="100" w:afterAutospacing="1"/>
      <w:jc w:val="left"/>
    </w:pPr>
    <w:rPr>
      <w:rFonts w:ascii="宋体" w:hAnsi="宋体" w:cs="宋体"/>
      <w:kern w:val="0"/>
      <w:sz w:val="24"/>
      <w:szCs w:val="24"/>
    </w:rPr>
  </w:style>
  <w:style w:type="character" w:styleId="afb">
    <w:name w:val="annotation reference"/>
    <w:basedOn w:val="a0"/>
    <w:uiPriority w:val="99"/>
    <w:semiHidden/>
    <w:unhideWhenUsed/>
    <w:rsid w:val="00D52A8E"/>
    <w:rPr>
      <w:sz w:val="21"/>
      <w:szCs w:val="21"/>
    </w:rPr>
  </w:style>
  <w:style w:type="paragraph" w:styleId="afc">
    <w:name w:val="annotation text"/>
    <w:basedOn w:val="a"/>
    <w:link w:val="afd"/>
    <w:uiPriority w:val="99"/>
    <w:semiHidden/>
    <w:unhideWhenUsed/>
    <w:rsid w:val="00D52A8E"/>
    <w:pPr>
      <w:widowControl/>
      <w:ind w:firstLineChars="200" w:firstLine="200"/>
      <w:jc w:val="left"/>
    </w:pPr>
    <w:rPr>
      <w:rFonts w:ascii="仿宋_GB2312" w:cs="Times New Roman"/>
      <w:kern w:val="0"/>
      <w:szCs w:val="20"/>
    </w:rPr>
  </w:style>
  <w:style w:type="character" w:customStyle="1" w:styleId="afd">
    <w:name w:val="批注文字 字符"/>
    <w:basedOn w:val="a0"/>
    <w:link w:val="afc"/>
    <w:uiPriority w:val="99"/>
    <w:semiHidden/>
    <w:rsid w:val="00D52A8E"/>
    <w:rPr>
      <w:rFonts w:ascii="仿宋_GB2312" w:eastAsia="宋体" w:hAnsi="Times New Roman" w:cs="Times New Roman"/>
      <w:kern w:val="0"/>
      <w:sz w:val="28"/>
      <w:szCs w:val="20"/>
    </w:rPr>
  </w:style>
  <w:style w:type="paragraph" w:styleId="afe">
    <w:name w:val="annotation subject"/>
    <w:basedOn w:val="afc"/>
    <w:next w:val="afc"/>
    <w:link w:val="aff"/>
    <w:uiPriority w:val="99"/>
    <w:semiHidden/>
    <w:unhideWhenUsed/>
    <w:rsid w:val="00D52A8E"/>
    <w:rPr>
      <w:b/>
      <w:bCs/>
    </w:rPr>
  </w:style>
  <w:style w:type="character" w:customStyle="1" w:styleId="aff">
    <w:name w:val="批注主题 字符"/>
    <w:basedOn w:val="afd"/>
    <w:link w:val="afe"/>
    <w:uiPriority w:val="99"/>
    <w:semiHidden/>
    <w:rsid w:val="00D52A8E"/>
    <w:rPr>
      <w:rFonts w:ascii="仿宋_GB2312" w:eastAsia="宋体" w:hAnsi="Times New Roman" w:cs="Times New Roman"/>
      <w:b/>
      <w:bCs/>
      <w:kern w:val="0"/>
      <w:sz w:val="28"/>
      <w:szCs w:val="20"/>
    </w:rPr>
  </w:style>
  <w:style w:type="paragraph" w:styleId="aff0">
    <w:name w:val="Revision"/>
    <w:hidden/>
    <w:uiPriority w:val="99"/>
    <w:semiHidden/>
    <w:rsid w:val="00D52A8E"/>
    <w:rPr>
      <w:rFonts w:ascii="仿宋_GB2312" w:eastAsia="宋体" w:hAnsi="Times New Roman" w:cs="Times New Roman"/>
      <w:kern w:val="0"/>
      <w:sz w:val="28"/>
      <w:szCs w:val="20"/>
    </w:rPr>
  </w:style>
  <w:style w:type="paragraph" w:customStyle="1" w:styleId="xl63">
    <w:name w:val="xl63"/>
    <w:basedOn w:val="a"/>
    <w:rsid w:val="00D52A8E"/>
    <w:pPr>
      <w:widowControl/>
      <w:spacing w:before="100" w:beforeAutospacing="1" w:after="100" w:afterAutospacing="1"/>
      <w:jc w:val="center"/>
      <w:textAlignment w:val="center"/>
    </w:pPr>
    <w:rPr>
      <w:rFonts w:ascii="宋体" w:hAnsi="宋体" w:cs="宋体"/>
      <w:kern w:val="0"/>
      <w:sz w:val="24"/>
      <w:szCs w:val="24"/>
    </w:rPr>
  </w:style>
  <w:style w:type="paragraph" w:customStyle="1" w:styleId="font6">
    <w:name w:val="font6"/>
    <w:basedOn w:val="a"/>
    <w:rsid w:val="00D52A8E"/>
    <w:pPr>
      <w:widowControl/>
      <w:spacing w:before="100" w:beforeAutospacing="1" w:after="100" w:afterAutospacing="1"/>
      <w:jc w:val="left"/>
    </w:pPr>
    <w:rPr>
      <w:rFonts w:cs="Times New Roman"/>
      <w:b/>
      <w:bCs/>
      <w:kern w:val="0"/>
      <w:sz w:val="16"/>
      <w:szCs w:val="16"/>
    </w:rPr>
  </w:style>
  <w:style w:type="paragraph" w:customStyle="1" w:styleId="font7">
    <w:name w:val="font7"/>
    <w:basedOn w:val="a"/>
    <w:rsid w:val="00D52A8E"/>
    <w:pPr>
      <w:widowControl/>
      <w:spacing w:before="100" w:beforeAutospacing="1" w:after="100" w:afterAutospacing="1"/>
      <w:jc w:val="left"/>
    </w:pPr>
    <w:rPr>
      <w:rFonts w:ascii="宋体" w:hAnsi="宋体" w:cs="宋体"/>
      <w:kern w:val="0"/>
      <w:sz w:val="16"/>
      <w:szCs w:val="16"/>
    </w:rPr>
  </w:style>
  <w:style w:type="paragraph" w:customStyle="1" w:styleId="font8">
    <w:name w:val="font8"/>
    <w:basedOn w:val="a"/>
    <w:rsid w:val="00D52A8E"/>
    <w:pPr>
      <w:widowControl/>
      <w:spacing w:before="100" w:beforeAutospacing="1" w:after="100" w:afterAutospacing="1"/>
      <w:jc w:val="left"/>
    </w:pPr>
    <w:rPr>
      <w:rFonts w:cs="Times New Roman"/>
      <w:kern w:val="0"/>
      <w:sz w:val="16"/>
      <w:szCs w:val="16"/>
    </w:rPr>
  </w:style>
  <w:style w:type="paragraph" w:customStyle="1" w:styleId="font9">
    <w:name w:val="font9"/>
    <w:basedOn w:val="a"/>
    <w:rsid w:val="00D52A8E"/>
    <w:pPr>
      <w:widowControl/>
      <w:spacing w:before="100" w:beforeAutospacing="1" w:after="100" w:afterAutospacing="1"/>
      <w:jc w:val="left"/>
    </w:pPr>
    <w:rPr>
      <w:rFonts w:cs="Times New Roman"/>
      <w:kern w:val="0"/>
      <w:sz w:val="16"/>
      <w:szCs w:val="16"/>
    </w:rPr>
  </w:style>
  <w:style w:type="paragraph" w:customStyle="1" w:styleId="font10">
    <w:name w:val="font10"/>
    <w:basedOn w:val="a"/>
    <w:rsid w:val="00D52A8E"/>
    <w:pPr>
      <w:widowControl/>
      <w:spacing w:before="100" w:beforeAutospacing="1" w:after="100" w:afterAutospacing="1"/>
      <w:jc w:val="left"/>
    </w:pPr>
    <w:rPr>
      <w:rFonts w:cs="Times New Roman"/>
      <w:b/>
      <w:bCs/>
      <w:kern w:val="0"/>
      <w:sz w:val="16"/>
      <w:szCs w:val="16"/>
    </w:rPr>
  </w:style>
  <w:style w:type="paragraph" w:customStyle="1" w:styleId="xl67">
    <w:name w:val="xl67"/>
    <w:basedOn w:val="a"/>
    <w:rsid w:val="00D52A8E"/>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b/>
      <w:bCs/>
      <w:kern w:val="0"/>
      <w:sz w:val="16"/>
      <w:szCs w:val="16"/>
    </w:rPr>
  </w:style>
  <w:style w:type="paragraph" w:customStyle="1" w:styleId="xl68">
    <w:name w:val="xl68"/>
    <w:basedOn w:val="a"/>
    <w:rsid w:val="00D52A8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69">
    <w:name w:val="xl69"/>
    <w:basedOn w:val="a"/>
    <w:rsid w:val="00D52A8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kern w:val="0"/>
      <w:sz w:val="16"/>
      <w:szCs w:val="16"/>
    </w:rPr>
  </w:style>
  <w:style w:type="paragraph" w:customStyle="1" w:styleId="xl70">
    <w:name w:val="xl70"/>
    <w:basedOn w:val="a"/>
    <w:rsid w:val="00D52A8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16"/>
      <w:szCs w:val="16"/>
    </w:rPr>
  </w:style>
  <w:style w:type="paragraph" w:customStyle="1" w:styleId="xl71">
    <w:name w:val="xl71"/>
    <w:basedOn w:val="a"/>
    <w:rsid w:val="00D52A8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cs="Times New Roman"/>
      <w:kern w:val="0"/>
      <w:sz w:val="16"/>
      <w:szCs w:val="16"/>
    </w:rPr>
  </w:style>
  <w:style w:type="paragraph" w:customStyle="1" w:styleId="xl72">
    <w:name w:val="xl72"/>
    <w:basedOn w:val="a"/>
    <w:rsid w:val="00D52A8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kern w:val="0"/>
      <w:sz w:val="16"/>
      <w:szCs w:val="16"/>
    </w:rPr>
  </w:style>
  <w:style w:type="paragraph" w:customStyle="1" w:styleId="xl73">
    <w:name w:val="xl73"/>
    <w:basedOn w:val="a"/>
    <w:rsid w:val="00D52A8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kern w:val="0"/>
      <w:sz w:val="16"/>
      <w:szCs w:val="16"/>
    </w:rPr>
  </w:style>
  <w:style w:type="paragraph" w:customStyle="1" w:styleId="xl74">
    <w:name w:val="xl74"/>
    <w:basedOn w:val="a"/>
    <w:rsid w:val="00D52A8E"/>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cs="Times New Roman"/>
      <w:b/>
      <w:bCs/>
      <w:kern w:val="0"/>
      <w:sz w:val="16"/>
      <w:szCs w:val="16"/>
    </w:rPr>
  </w:style>
  <w:style w:type="paragraph" w:customStyle="1" w:styleId="xl75">
    <w:name w:val="xl75"/>
    <w:basedOn w:val="a"/>
    <w:rsid w:val="00D52A8E"/>
    <w:pPr>
      <w:widowControl/>
      <w:pBdr>
        <w:top w:val="single" w:sz="4" w:space="0" w:color="000000"/>
        <w:left w:val="single" w:sz="4" w:space="0" w:color="000000"/>
        <w:bottom w:val="single" w:sz="4" w:space="0" w:color="000000"/>
      </w:pBdr>
      <w:spacing w:before="100" w:beforeAutospacing="1" w:after="100" w:afterAutospacing="1"/>
      <w:jc w:val="center"/>
    </w:pPr>
    <w:rPr>
      <w:rFonts w:ascii="宋体" w:hAnsi="宋体" w:cs="宋体"/>
      <w:b/>
      <w:bCs/>
      <w:kern w:val="0"/>
      <w:sz w:val="16"/>
      <w:szCs w:val="16"/>
    </w:rPr>
  </w:style>
  <w:style w:type="paragraph" w:customStyle="1" w:styleId="xl76">
    <w:name w:val="xl76"/>
    <w:basedOn w:val="a"/>
    <w:rsid w:val="00D52A8E"/>
    <w:pPr>
      <w:widowControl/>
      <w:pBdr>
        <w:top w:val="single" w:sz="4" w:space="0" w:color="000000"/>
        <w:bottom w:val="single" w:sz="4" w:space="0" w:color="000000"/>
      </w:pBdr>
      <w:spacing w:before="100" w:beforeAutospacing="1" w:after="100" w:afterAutospacing="1"/>
      <w:jc w:val="center"/>
    </w:pPr>
    <w:rPr>
      <w:rFonts w:cs="Times New Roman"/>
      <w:b/>
      <w:bCs/>
      <w:kern w:val="0"/>
      <w:sz w:val="16"/>
      <w:szCs w:val="16"/>
    </w:rPr>
  </w:style>
  <w:style w:type="paragraph" w:customStyle="1" w:styleId="xl77">
    <w:name w:val="xl77"/>
    <w:basedOn w:val="a"/>
    <w:rsid w:val="00D52A8E"/>
    <w:pPr>
      <w:widowControl/>
      <w:pBdr>
        <w:top w:val="single" w:sz="4" w:space="0" w:color="000000"/>
        <w:bottom w:val="single" w:sz="4" w:space="0" w:color="000000"/>
        <w:right w:val="single" w:sz="4" w:space="0" w:color="000000"/>
      </w:pBdr>
      <w:spacing w:before="100" w:beforeAutospacing="1" w:after="100" w:afterAutospacing="1"/>
      <w:jc w:val="center"/>
    </w:pPr>
    <w:rPr>
      <w:rFonts w:cs="Times New Roman"/>
      <w:b/>
      <w:bCs/>
      <w:kern w:val="0"/>
      <w:sz w:val="16"/>
      <w:szCs w:val="16"/>
    </w:rPr>
  </w:style>
  <w:style w:type="paragraph" w:customStyle="1" w:styleId="xl78">
    <w:name w:val="xl78"/>
    <w:basedOn w:val="a"/>
    <w:rsid w:val="00D52A8E"/>
    <w:pPr>
      <w:widowControl/>
      <w:pBdr>
        <w:left w:val="single" w:sz="4" w:space="0" w:color="000000"/>
        <w:right w:val="single" w:sz="4" w:space="0" w:color="000000"/>
      </w:pBdr>
      <w:spacing w:before="100" w:beforeAutospacing="1" w:after="100" w:afterAutospacing="1"/>
      <w:jc w:val="center"/>
    </w:pPr>
    <w:rPr>
      <w:rFonts w:cs="Times New Roman"/>
      <w:b/>
      <w:bCs/>
      <w:kern w:val="0"/>
      <w:sz w:val="16"/>
      <w:szCs w:val="16"/>
    </w:rPr>
  </w:style>
  <w:style w:type="paragraph" w:customStyle="1" w:styleId="xl79">
    <w:name w:val="xl79"/>
    <w:basedOn w:val="a"/>
    <w:rsid w:val="00D52A8E"/>
    <w:pPr>
      <w:widowControl/>
      <w:pBdr>
        <w:left w:val="single" w:sz="4" w:space="0" w:color="000000"/>
        <w:right w:val="single" w:sz="4" w:space="0" w:color="000000"/>
      </w:pBdr>
      <w:spacing w:before="100" w:beforeAutospacing="1" w:after="100" w:afterAutospacing="1"/>
      <w:jc w:val="center"/>
    </w:pPr>
    <w:rPr>
      <w:rFonts w:ascii="宋体" w:hAnsi="宋体" w:cs="宋体"/>
      <w:b/>
      <w:bCs/>
      <w:kern w:val="0"/>
      <w:sz w:val="16"/>
      <w:szCs w:val="16"/>
    </w:rPr>
  </w:style>
  <w:style w:type="paragraph" w:customStyle="1" w:styleId="xl80">
    <w:name w:val="xl80"/>
    <w:basedOn w:val="a"/>
    <w:rsid w:val="00D52A8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81">
    <w:name w:val="xl81"/>
    <w:basedOn w:val="a"/>
    <w:rsid w:val="00D52A8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kern w:val="0"/>
      <w:sz w:val="16"/>
      <w:szCs w:val="16"/>
    </w:rPr>
  </w:style>
  <w:style w:type="paragraph" w:customStyle="1" w:styleId="xl82">
    <w:name w:val="xl82"/>
    <w:basedOn w:val="a"/>
    <w:rsid w:val="00D52A8E"/>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b/>
      <w:bCs/>
      <w:kern w:val="0"/>
      <w:sz w:val="16"/>
      <w:szCs w:val="16"/>
    </w:rPr>
  </w:style>
  <w:style w:type="paragraph" w:customStyle="1" w:styleId="xl83">
    <w:name w:val="xl83"/>
    <w:basedOn w:val="a"/>
    <w:rsid w:val="00D52A8E"/>
    <w:pPr>
      <w:widowControl/>
      <w:pBdr>
        <w:left w:val="single" w:sz="4" w:space="0" w:color="000000"/>
        <w:bottom w:val="single" w:sz="4" w:space="0" w:color="auto"/>
        <w:right w:val="single" w:sz="4" w:space="0" w:color="000000"/>
      </w:pBdr>
      <w:spacing w:before="100" w:beforeAutospacing="1" w:after="100" w:afterAutospacing="1"/>
      <w:jc w:val="center"/>
    </w:pPr>
    <w:rPr>
      <w:rFonts w:cs="Times New Roman"/>
      <w:b/>
      <w:bCs/>
      <w:kern w:val="0"/>
      <w:sz w:val="16"/>
      <w:szCs w:val="16"/>
    </w:rPr>
  </w:style>
  <w:style w:type="paragraph" w:customStyle="1" w:styleId="xl84">
    <w:name w:val="xl84"/>
    <w:basedOn w:val="a"/>
    <w:rsid w:val="00D52A8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kern w:val="0"/>
      <w:sz w:val="16"/>
      <w:szCs w:val="16"/>
    </w:rPr>
  </w:style>
  <w:style w:type="paragraph" w:customStyle="1" w:styleId="xl85">
    <w:name w:val="xl85"/>
    <w:basedOn w:val="a"/>
    <w:rsid w:val="00D52A8E"/>
    <w:pPr>
      <w:widowControl/>
      <w:pBdr>
        <w:left w:val="single" w:sz="4" w:space="0" w:color="000000"/>
        <w:bottom w:val="single" w:sz="4" w:space="0" w:color="auto"/>
        <w:right w:val="single" w:sz="4" w:space="0" w:color="000000"/>
      </w:pBdr>
      <w:spacing w:before="100" w:beforeAutospacing="1" w:after="100" w:afterAutospacing="1"/>
      <w:jc w:val="center"/>
    </w:pPr>
    <w:rPr>
      <w:rFonts w:cs="Times New Roman"/>
      <w:b/>
      <w:bCs/>
      <w:kern w:val="0"/>
      <w:sz w:val="16"/>
      <w:szCs w:val="16"/>
    </w:rPr>
  </w:style>
  <w:style w:type="paragraph" w:customStyle="1" w:styleId="xl86">
    <w:name w:val="xl86"/>
    <w:basedOn w:val="a"/>
    <w:rsid w:val="00D52A8E"/>
    <w:pPr>
      <w:widowControl/>
      <w:pBdr>
        <w:left w:val="single" w:sz="4" w:space="0" w:color="000000"/>
        <w:bottom w:val="single" w:sz="4" w:space="0" w:color="auto"/>
        <w:right w:val="single" w:sz="4" w:space="0" w:color="000000"/>
      </w:pBdr>
      <w:spacing w:before="100" w:beforeAutospacing="1" w:after="100" w:afterAutospacing="1"/>
      <w:jc w:val="center"/>
    </w:pPr>
    <w:rPr>
      <w:rFonts w:ascii="宋体" w:hAnsi="宋体" w:cs="宋体"/>
      <w:b/>
      <w:bCs/>
      <w:kern w:val="0"/>
      <w:sz w:val="16"/>
      <w:szCs w:val="16"/>
    </w:rPr>
  </w:style>
  <w:style w:type="paragraph" w:styleId="aff1">
    <w:name w:val="Date"/>
    <w:basedOn w:val="a"/>
    <w:next w:val="a"/>
    <w:link w:val="aff2"/>
    <w:rsid w:val="00D52A8E"/>
    <w:pPr>
      <w:autoSpaceDE w:val="0"/>
      <w:autoSpaceDN w:val="0"/>
      <w:adjustRightInd w:val="0"/>
      <w:textAlignment w:val="baseline"/>
    </w:pPr>
    <w:rPr>
      <w:rFonts w:cs="Times New Roman"/>
      <w:kern w:val="0"/>
      <w:szCs w:val="20"/>
    </w:rPr>
  </w:style>
  <w:style w:type="character" w:customStyle="1" w:styleId="aff2">
    <w:name w:val="日期 字符"/>
    <w:basedOn w:val="a0"/>
    <w:link w:val="aff1"/>
    <w:rsid w:val="00D52A8E"/>
    <w:rPr>
      <w:rFonts w:ascii="Times New Roman" w:eastAsia="宋体" w:hAnsi="Times New Roman" w:cs="Times New Roman"/>
      <w:kern w:val="0"/>
      <w:sz w:val="28"/>
      <w:szCs w:val="20"/>
    </w:rPr>
  </w:style>
  <w:style w:type="paragraph" w:styleId="32">
    <w:name w:val="toc 3"/>
    <w:basedOn w:val="a"/>
    <w:next w:val="a"/>
    <w:autoRedefine/>
    <w:uiPriority w:val="39"/>
    <w:qFormat/>
    <w:rsid w:val="00D52A8E"/>
    <w:pPr>
      <w:tabs>
        <w:tab w:val="right" w:leader="dot" w:pos="8778"/>
      </w:tabs>
      <w:autoSpaceDE w:val="0"/>
      <w:autoSpaceDN w:val="0"/>
      <w:adjustRightInd w:val="0"/>
      <w:ind w:left="560"/>
      <w:jc w:val="left"/>
      <w:textAlignment w:val="baseline"/>
    </w:pPr>
    <w:rPr>
      <w:rFonts w:asciiTheme="minorHAnsi" w:hAnsiTheme="minorHAnsi" w:cs="Times New Roman"/>
      <w:iCs/>
      <w:noProof/>
      <w:kern w:val="0"/>
      <w:sz w:val="20"/>
      <w:szCs w:val="20"/>
    </w:rPr>
  </w:style>
  <w:style w:type="paragraph" w:styleId="TOC">
    <w:name w:val="TOC Heading"/>
    <w:basedOn w:val="1"/>
    <w:next w:val="a"/>
    <w:uiPriority w:val="39"/>
    <w:unhideWhenUsed/>
    <w:qFormat/>
    <w:rsid w:val="00D52A8E"/>
    <w:pPr>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table" w:customStyle="1" w:styleId="25">
    <w:name w:val="网格型2"/>
    <w:basedOn w:val="a1"/>
    <w:next w:val="a4"/>
    <w:uiPriority w:val="39"/>
    <w:rsid w:val="00D52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a"/>
    <w:rsid w:val="00D52A8E"/>
    <w:pPr>
      <w:widowControl/>
      <w:spacing w:before="100" w:beforeAutospacing="1" w:after="100" w:afterAutospacing="1"/>
      <w:jc w:val="center"/>
      <w:textAlignment w:val="center"/>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7022">
      <w:bodyDiv w:val="1"/>
      <w:marLeft w:val="0"/>
      <w:marRight w:val="0"/>
      <w:marTop w:val="0"/>
      <w:marBottom w:val="0"/>
      <w:divBdr>
        <w:top w:val="none" w:sz="0" w:space="0" w:color="auto"/>
        <w:left w:val="none" w:sz="0" w:space="0" w:color="auto"/>
        <w:bottom w:val="none" w:sz="0" w:space="0" w:color="auto"/>
        <w:right w:val="none" w:sz="0" w:space="0" w:color="auto"/>
      </w:divBdr>
    </w:div>
    <w:div w:id="128978171">
      <w:bodyDiv w:val="1"/>
      <w:marLeft w:val="0"/>
      <w:marRight w:val="0"/>
      <w:marTop w:val="0"/>
      <w:marBottom w:val="0"/>
      <w:divBdr>
        <w:top w:val="none" w:sz="0" w:space="0" w:color="auto"/>
        <w:left w:val="none" w:sz="0" w:space="0" w:color="auto"/>
        <w:bottom w:val="none" w:sz="0" w:space="0" w:color="auto"/>
        <w:right w:val="none" w:sz="0" w:space="0" w:color="auto"/>
      </w:divBdr>
    </w:div>
    <w:div w:id="171385509">
      <w:bodyDiv w:val="1"/>
      <w:marLeft w:val="0"/>
      <w:marRight w:val="0"/>
      <w:marTop w:val="0"/>
      <w:marBottom w:val="0"/>
      <w:divBdr>
        <w:top w:val="none" w:sz="0" w:space="0" w:color="auto"/>
        <w:left w:val="none" w:sz="0" w:space="0" w:color="auto"/>
        <w:bottom w:val="none" w:sz="0" w:space="0" w:color="auto"/>
        <w:right w:val="none" w:sz="0" w:space="0" w:color="auto"/>
      </w:divBdr>
    </w:div>
    <w:div w:id="218979714">
      <w:bodyDiv w:val="1"/>
      <w:marLeft w:val="0"/>
      <w:marRight w:val="0"/>
      <w:marTop w:val="0"/>
      <w:marBottom w:val="0"/>
      <w:divBdr>
        <w:top w:val="none" w:sz="0" w:space="0" w:color="auto"/>
        <w:left w:val="none" w:sz="0" w:space="0" w:color="auto"/>
        <w:bottom w:val="none" w:sz="0" w:space="0" w:color="auto"/>
        <w:right w:val="none" w:sz="0" w:space="0" w:color="auto"/>
      </w:divBdr>
    </w:div>
    <w:div w:id="236717311">
      <w:bodyDiv w:val="1"/>
      <w:marLeft w:val="0"/>
      <w:marRight w:val="0"/>
      <w:marTop w:val="0"/>
      <w:marBottom w:val="0"/>
      <w:divBdr>
        <w:top w:val="none" w:sz="0" w:space="0" w:color="auto"/>
        <w:left w:val="none" w:sz="0" w:space="0" w:color="auto"/>
        <w:bottom w:val="none" w:sz="0" w:space="0" w:color="auto"/>
        <w:right w:val="none" w:sz="0" w:space="0" w:color="auto"/>
      </w:divBdr>
    </w:div>
    <w:div w:id="276640854">
      <w:bodyDiv w:val="1"/>
      <w:marLeft w:val="0"/>
      <w:marRight w:val="0"/>
      <w:marTop w:val="0"/>
      <w:marBottom w:val="0"/>
      <w:divBdr>
        <w:top w:val="none" w:sz="0" w:space="0" w:color="auto"/>
        <w:left w:val="none" w:sz="0" w:space="0" w:color="auto"/>
        <w:bottom w:val="none" w:sz="0" w:space="0" w:color="auto"/>
        <w:right w:val="none" w:sz="0" w:space="0" w:color="auto"/>
      </w:divBdr>
    </w:div>
    <w:div w:id="293873732">
      <w:bodyDiv w:val="1"/>
      <w:marLeft w:val="0"/>
      <w:marRight w:val="0"/>
      <w:marTop w:val="0"/>
      <w:marBottom w:val="0"/>
      <w:divBdr>
        <w:top w:val="none" w:sz="0" w:space="0" w:color="auto"/>
        <w:left w:val="none" w:sz="0" w:space="0" w:color="auto"/>
        <w:bottom w:val="none" w:sz="0" w:space="0" w:color="auto"/>
        <w:right w:val="none" w:sz="0" w:space="0" w:color="auto"/>
      </w:divBdr>
    </w:div>
    <w:div w:id="339937814">
      <w:bodyDiv w:val="1"/>
      <w:marLeft w:val="0"/>
      <w:marRight w:val="0"/>
      <w:marTop w:val="0"/>
      <w:marBottom w:val="0"/>
      <w:divBdr>
        <w:top w:val="none" w:sz="0" w:space="0" w:color="auto"/>
        <w:left w:val="none" w:sz="0" w:space="0" w:color="auto"/>
        <w:bottom w:val="none" w:sz="0" w:space="0" w:color="auto"/>
        <w:right w:val="none" w:sz="0" w:space="0" w:color="auto"/>
      </w:divBdr>
    </w:div>
    <w:div w:id="351223688">
      <w:bodyDiv w:val="1"/>
      <w:marLeft w:val="0"/>
      <w:marRight w:val="0"/>
      <w:marTop w:val="0"/>
      <w:marBottom w:val="0"/>
      <w:divBdr>
        <w:top w:val="none" w:sz="0" w:space="0" w:color="auto"/>
        <w:left w:val="none" w:sz="0" w:space="0" w:color="auto"/>
        <w:bottom w:val="none" w:sz="0" w:space="0" w:color="auto"/>
        <w:right w:val="none" w:sz="0" w:space="0" w:color="auto"/>
      </w:divBdr>
    </w:div>
    <w:div w:id="403721151">
      <w:bodyDiv w:val="1"/>
      <w:marLeft w:val="0"/>
      <w:marRight w:val="0"/>
      <w:marTop w:val="0"/>
      <w:marBottom w:val="0"/>
      <w:divBdr>
        <w:top w:val="none" w:sz="0" w:space="0" w:color="auto"/>
        <w:left w:val="none" w:sz="0" w:space="0" w:color="auto"/>
        <w:bottom w:val="none" w:sz="0" w:space="0" w:color="auto"/>
        <w:right w:val="none" w:sz="0" w:space="0" w:color="auto"/>
      </w:divBdr>
    </w:div>
    <w:div w:id="419109437">
      <w:bodyDiv w:val="1"/>
      <w:marLeft w:val="0"/>
      <w:marRight w:val="0"/>
      <w:marTop w:val="0"/>
      <w:marBottom w:val="0"/>
      <w:divBdr>
        <w:top w:val="none" w:sz="0" w:space="0" w:color="auto"/>
        <w:left w:val="none" w:sz="0" w:space="0" w:color="auto"/>
        <w:bottom w:val="none" w:sz="0" w:space="0" w:color="auto"/>
        <w:right w:val="none" w:sz="0" w:space="0" w:color="auto"/>
      </w:divBdr>
    </w:div>
    <w:div w:id="454641837">
      <w:bodyDiv w:val="1"/>
      <w:marLeft w:val="0"/>
      <w:marRight w:val="0"/>
      <w:marTop w:val="0"/>
      <w:marBottom w:val="0"/>
      <w:divBdr>
        <w:top w:val="none" w:sz="0" w:space="0" w:color="auto"/>
        <w:left w:val="none" w:sz="0" w:space="0" w:color="auto"/>
        <w:bottom w:val="none" w:sz="0" w:space="0" w:color="auto"/>
        <w:right w:val="none" w:sz="0" w:space="0" w:color="auto"/>
      </w:divBdr>
    </w:div>
    <w:div w:id="462968465">
      <w:bodyDiv w:val="1"/>
      <w:marLeft w:val="0"/>
      <w:marRight w:val="0"/>
      <w:marTop w:val="0"/>
      <w:marBottom w:val="0"/>
      <w:divBdr>
        <w:top w:val="none" w:sz="0" w:space="0" w:color="auto"/>
        <w:left w:val="none" w:sz="0" w:space="0" w:color="auto"/>
        <w:bottom w:val="none" w:sz="0" w:space="0" w:color="auto"/>
        <w:right w:val="none" w:sz="0" w:space="0" w:color="auto"/>
      </w:divBdr>
    </w:div>
    <w:div w:id="471094981">
      <w:bodyDiv w:val="1"/>
      <w:marLeft w:val="0"/>
      <w:marRight w:val="0"/>
      <w:marTop w:val="0"/>
      <w:marBottom w:val="0"/>
      <w:divBdr>
        <w:top w:val="none" w:sz="0" w:space="0" w:color="auto"/>
        <w:left w:val="none" w:sz="0" w:space="0" w:color="auto"/>
        <w:bottom w:val="none" w:sz="0" w:space="0" w:color="auto"/>
        <w:right w:val="none" w:sz="0" w:space="0" w:color="auto"/>
      </w:divBdr>
    </w:div>
    <w:div w:id="480390354">
      <w:bodyDiv w:val="1"/>
      <w:marLeft w:val="0"/>
      <w:marRight w:val="0"/>
      <w:marTop w:val="0"/>
      <w:marBottom w:val="0"/>
      <w:divBdr>
        <w:top w:val="none" w:sz="0" w:space="0" w:color="auto"/>
        <w:left w:val="none" w:sz="0" w:space="0" w:color="auto"/>
        <w:bottom w:val="none" w:sz="0" w:space="0" w:color="auto"/>
        <w:right w:val="none" w:sz="0" w:space="0" w:color="auto"/>
      </w:divBdr>
    </w:div>
    <w:div w:id="485974938">
      <w:bodyDiv w:val="1"/>
      <w:marLeft w:val="0"/>
      <w:marRight w:val="0"/>
      <w:marTop w:val="0"/>
      <w:marBottom w:val="0"/>
      <w:divBdr>
        <w:top w:val="none" w:sz="0" w:space="0" w:color="auto"/>
        <w:left w:val="none" w:sz="0" w:space="0" w:color="auto"/>
        <w:bottom w:val="none" w:sz="0" w:space="0" w:color="auto"/>
        <w:right w:val="none" w:sz="0" w:space="0" w:color="auto"/>
      </w:divBdr>
    </w:div>
    <w:div w:id="504052927">
      <w:bodyDiv w:val="1"/>
      <w:marLeft w:val="0"/>
      <w:marRight w:val="0"/>
      <w:marTop w:val="0"/>
      <w:marBottom w:val="0"/>
      <w:divBdr>
        <w:top w:val="none" w:sz="0" w:space="0" w:color="auto"/>
        <w:left w:val="none" w:sz="0" w:space="0" w:color="auto"/>
        <w:bottom w:val="none" w:sz="0" w:space="0" w:color="auto"/>
        <w:right w:val="none" w:sz="0" w:space="0" w:color="auto"/>
      </w:divBdr>
    </w:div>
    <w:div w:id="508254636">
      <w:bodyDiv w:val="1"/>
      <w:marLeft w:val="0"/>
      <w:marRight w:val="0"/>
      <w:marTop w:val="0"/>
      <w:marBottom w:val="0"/>
      <w:divBdr>
        <w:top w:val="none" w:sz="0" w:space="0" w:color="auto"/>
        <w:left w:val="none" w:sz="0" w:space="0" w:color="auto"/>
        <w:bottom w:val="none" w:sz="0" w:space="0" w:color="auto"/>
        <w:right w:val="none" w:sz="0" w:space="0" w:color="auto"/>
      </w:divBdr>
    </w:div>
    <w:div w:id="509106811">
      <w:bodyDiv w:val="1"/>
      <w:marLeft w:val="0"/>
      <w:marRight w:val="0"/>
      <w:marTop w:val="0"/>
      <w:marBottom w:val="0"/>
      <w:divBdr>
        <w:top w:val="none" w:sz="0" w:space="0" w:color="auto"/>
        <w:left w:val="none" w:sz="0" w:space="0" w:color="auto"/>
        <w:bottom w:val="none" w:sz="0" w:space="0" w:color="auto"/>
        <w:right w:val="none" w:sz="0" w:space="0" w:color="auto"/>
      </w:divBdr>
    </w:div>
    <w:div w:id="541022060">
      <w:bodyDiv w:val="1"/>
      <w:marLeft w:val="0"/>
      <w:marRight w:val="0"/>
      <w:marTop w:val="0"/>
      <w:marBottom w:val="0"/>
      <w:divBdr>
        <w:top w:val="none" w:sz="0" w:space="0" w:color="auto"/>
        <w:left w:val="none" w:sz="0" w:space="0" w:color="auto"/>
        <w:bottom w:val="none" w:sz="0" w:space="0" w:color="auto"/>
        <w:right w:val="none" w:sz="0" w:space="0" w:color="auto"/>
      </w:divBdr>
      <w:divsChild>
        <w:div w:id="1698382620">
          <w:marLeft w:val="0"/>
          <w:marRight w:val="0"/>
          <w:marTop w:val="0"/>
          <w:marBottom w:val="0"/>
          <w:divBdr>
            <w:top w:val="none" w:sz="0" w:space="0" w:color="auto"/>
            <w:left w:val="none" w:sz="0" w:space="0" w:color="auto"/>
            <w:bottom w:val="none" w:sz="0" w:space="0" w:color="auto"/>
            <w:right w:val="none" w:sz="0" w:space="0" w:color="auto"/>
          </w:divBdr>
        </w:div>
      </w:divsChild>
    </w:div>
    <w:div w:id="621500016">
      <w:bodyDiv w:val="1"/>
      <w:marLeft w:val="0"/>
      <w:marRight w:val="0"/>
      <w:marTop w:val="0"/>
      <w:marBottom w:val="0"/>
      <w:divBdr>
        <w:top w:val="none" w:sz="0" w:space="0" w:color="auto"/>
        <w:left w:val="none" w:sz="0" w:space="0" w:color="auto"/>
        <w:bottom w:val="none" w:sz="0" w:space="0" w:color="auto"/>
        <w:right w:val="none" w:sz="0" w:space="0" w:color="auto"/>
      </w:divBdr>
    </w:div>
    <w:div w:id="692338710">
      <w:bodyDiv w:val="1"/>
      <w:marLeft w:val="0"/>
      <w:marRight w:val="0"/>
      <w:marTop w:val="0"/>
      <w:marBottom w:val="0"/>
      <w:divBdr>
        <w:top w:val="none" w:sz="0" w:space="0" w:color="auto"/>
        <w:left w:val="none" w:sz="0" w:space="0" w:color="auto"/>
        <w:bottom w:val="none" w:sz="0" w:space="0" w:color="auto"/>
        <w:right w:val="none" w:sz="0" w:space="0" w:color="auto"/>
      </w:divBdr>
    </w:div>
    <w:div w:id="755707348">
      <w:bodyDiv w:val="1"/>
      <w:marLeft w:val="0"/>
      <w:marRight w:val="0"/>
      <w:marTop w:val="0"/>
      <w:marBottom w:val="0"/>
      <w:divBdr>
        <w:top w:val="none" w:sz="0" w:space="0" w:color="auto"/>
        <w:left w:val="none" w:sz="0" w:space="0" w:color="auto"/>
        <w:bottom w:val="none" w:sz="0" w:space="0" w:color="auto"/>
        <w:right w:val="none" w:sz="0" w:space="0" w:color="auto"/>
      </w:divBdr>
    </w:div>
    <w:div w:id="785925378">
      <w:bodyDiv w:val="1"/>
      <w:marLeft w:val="0"/>
      <w:marRight w:val="0"/>
      <w:marTop w:val="0"/>
      <w:marBottom w:val="0"/>
      <w:divBdr>
        <w:top w:val="none" w:sz="0" w:space="0" w:color="auto"/>
        <w:left w:val="none" w:sz="0" w:space="0" w:color="auto"/>
        <w:bottom w:val="none" w:sz="0" w:space="0" w:color="auto"/>
        <w:right w:val="none" w:sz="0" w:space="0" w:color="auto"/>
      </w:divBdr>
    </w:div>
    <w:div w:id="791438547">
      <w:bodyDiv w:val="1"/>
      <w:marLeft w:val="0"/>
      <w:marRight w:val="0"/>
      <w:marTop w:val="0"/>
      <w:marBottom w:val="0"/>
      <w:divBdr>
        <w:top w:val="none" w:sz="0" w:space="0" w:color="auto"/>
        <w:left w:val="none" w:sz="0" w:space="0" w:color="auto"/>
        <w:bottom w:val="none" w:sz="0" w:space="0" w:color="auto"/>
        <w:right w:val="none" w:sz="0" w:space="0" w:color="auto"/>
      </w:divBdr>
    </w:div>
    <w:div w:id="814838965">
      <w:bodyDiv w:val="1"/>
      <w:marLeft w:val="0"/>
      <w:marRight w:val="0"/>
      <w:marTop w:val="0"/>
      <w:marBottom w:val="0"/>
      <w:divBdr>
        <w:top w:val="none" w:sz="0" w:space="0" w:color="auto"/>
        <w:left w:val="none" w:sz="0" w:space="0" w:color="auto"/>
        <w:bottom w:val="none" w:sz="0" w:space="0" w:color="auto"/>
        <w:right w:val="none" w:sz="0" w:space="0" w:color="auto"/>
      </w:divBdr>
    </w:div>
    <w:div w:id="849951743">
      <w:bodyDiv w:val="1"/>
      <w:marLeft w:val="0"/>
      <w:marRight w:val="0"/>
      <w:marTop w:val="0"/>
      <w:marBottom w:val="0"/>
      <w:divBdr>
        <w:top w:val="none" w:sz="0" w:space="0" w:color="auto"/>
        <w:left w:val="none" w:sz="0" w:space="0" w:color="auto"/>
        <w:bottom w:val="none" w:sz="0" w:space="0" w:color="auto"/>
        <w:right w:val="none" w:sz="0" w:space="0" w:color="auto"/>
      </w:divBdr>
    </w:div>
    <w:div w:id="921570715">
      <w:bodyDiv w:val="1"/>
      <w:marLeft w:val="0"/>
      <w:marRight w:val="0"/>
      <w:marTop w:val="0"/>
      <w:marBottom w:val="0"/>
      <w:divBdr>
        <w:top w:val="none" w:sz="0" w:space="0" w:color="auto"/>
        <w:left w:val="none" w:sz="0" w:space="0" w:color="auto"/>
        <w:bottom w:val="none" w:sz="0" w:space="0" w:color="auto"/>
        <w:right w:val="none" w:sz="0" w:space="0" w:color="auto"/>
      </w:divBdr>
    </w:div>
    <w:div w:id="950673686">
      <w:bodyDiv w:val="1"/>
      <w:marLeft w:val="0"/>
      <w:marRight w:val="0"/>
      <w:marTop w:val="0"/>
      <w:marBottom w:val="0"/>
      <w:divBdr>
        <w:top w:val="none" w:sz="0" w:space="0" w:color="auto"/>
        <w:left w:val="none" w:sz="0" w:space="0" w:color="auto"/>
        <w:bottom w:val="none" w:sz="0" w:space="0" w:color="auto"/>
        <w:right w:val="none" w:sz="0" w:space="0" w:color="auto"/>
      </w:divBdr>
    </w:div>
    <w:div w:id="955480652">
      <w:bodyDiv w:val="1"/>
      <w:marLeft w:val="0"/>
      <w:marRight w:val="0"/>
      <w:marTop w:val="0"/>
      <w:marBottom w:val="0"/>
      <w:divBdr>
        <w:top w:val="none" w:sz="0" w:space="0" w:color="auto"/>
        <w:left w:val="none" w:sz="0" w:space="0" w:color="auto"/>
        <w:bottom w:val="none" w:sz="0" w:space="0" w:color="auto"/>
        <w:right w:val="none" w:sz="0" w:space="0" w:color="auto"/>
      </w:divBdr>
    </w:div>
    <w:div w:id="1004165951">
      <w:bodyDiv w:val="1"/>
      <w:marLeft w:val="0"/>
      <w:marRight w:val="0"/>
      <w:marTop w:val="0"/>
      <w:marBottom w:val="0"/>
      <w:divBdr>
        <w:top w:val="none" w:sz="0" w:space="0" w:color="auto"/>
        <w:left w:val="none" w:sz="0" w:space="0" w:color="auto"/>
        <w:bottom w:val="none" w:sz="0" w:space="0" w:color="auto"/>
        <w:right w:val="none" w:sz="0" w:space="0" w:color="auto"/>
      </w:divBdr>
    </w:div>
    <w:div w:id="1094013651">
      <w:bodyDiv w:val="1"/>
      <w:marLeft w:val="0"/>
      <w:marRight w:val="0"/>
      <w:marTop w:val="0"/>
      <w:marBottom w:val="0"/>
      <w:divBdr>
        <w:top w:val="none" w:sz="0" w:space="0" w:color="auto"/>
        <w:left w:val="none" w:sz="0" w:space="0" w:color="auto"/>
        <w:bottom w:val="none" w:sz="0" w:space="0" w:color="auto"/>
        <w:right w:val="none" w:sz="0" w:space="0" w:color="auto"/>
      </w:divBdr>
    </w:div>
    <w:div w:id="1094322211">
      <w:bodyDiv w:val="1"/>
      <w:marLeft w:val="0"/>
      <w:marRight w:val="0"/>
      <w:marTop w:val="0"/>
      <w:marBottom w:val="0"/>
      <w:divBdr>
        <w:top w:val="none" w:sz="0" w:space="0" w:color="auto"/>
        <w:left w:val="none" w:sz="0" w:space="0" w:color="auto"/>
        <w:bottom w:val="none" w:sz="0" w:space="0" w:color="auto"/>
        <w:right w:val="none" w:sz="0" w:space="0" w:color="auto"/>
      </w:divBdr>
    </w:div>
    <w:div w:id="1100952639">
      <w:bodyDiv w:val="1"/>
      <w:marLeft w:val="0"/>
      <w:marRight w:val="0"/>
      <w:marTop w:val="0"/>
      <w:marBottom w:val="0"/>
      <w:divBdr>
        <w:top w:val="none" w:sz="0" w:space="0" w:color="auto"/>
        <w:left w:val="none" w:sz="0" w:space="0" w:color="auto"/>
        <w:bottom w:val="none" w:sz="0" w:space="0" w:color="auto"/>
        <w:right w:val="none" w:sz="0" w:space="0" w:color="auto"/>
      </w:divBdr>
    </w:div>
    <w:div w:id="1112746871">
      <w:bodyDiv w:val="1"/>
      <w:marLeft w:val="0"/>
      <w:marRight w:val="0"/>
      <w:marTop w:val="0"/>
      <w:marBottom w:val="0"/>
      <w:divBdr>
        <w:top w:val="none" w:sz="0" w:space="0" w:color="auto"/>
        <w:left w:val="none" w:sz="0" w:space="0" w:color="auto"/>
        <w:bottom w:val="none" w:sz="0" w:space="0" w:color="auto"/>
        <w:right w:val="none" w:sz="0" w:space="0" w:color="auto"/>
      </w:divBdr>
    </w:div>
    <w:div w:id="1138912185">
      <w:bodyDiv w:val="1"/>
      <w:marLeft w:val="0"/>
      <w:marRight w:val="0"/>
      <w:marTop w:val="0"/>
      <w:marBottom w:val="0"/>
      <w:divBdr>
        <w:top w:val="none" w:sz="0" w:space="0" w:color="auto"/>
        <w:left w:val="none" w:sz="0" w:space="0" w:color="auto"/>
        <w:bottom w:val="none" w:sz="0" w:space="0" w:color="auto"/>
        <w:right w:val="none" w:sz="0" w:space="0" w:color="auto"/>
      </w:divBdr>
    </w:div>
    <w:div w:id="1218709452">
      <w:bodyDiv w:val="1"/>
      <w:marLeft w:val="0"/>
      <w:marRight w:val="0"/>
      <w:marTop w:val="0"/>
      <w:marBottom w:val="0"/>
      <w:divBdr>
        <w:top w:val="none" w:sz="0" w:space="0" w:color="auto"/>
        <w:left w:val="none" w:sz="0" w:space="0" w:color="auto"/>
        <w:bottom w:val="none" w:sz="0" w:space="0" w:color="auto"/>
        <w:right w:val="none" w:sz="0" w:space="0" w:color="auto"/>
      </w:divBdr>
    </w:div>
    <w:div w:id="1222715187">
      <w:bodyDiv w:val="1"/>
      <w:marLeft w:val="0"/>
      <w:marRight w:val="0"/>
      <w:marTop w:val="0"/>
      <w:marBottom w:val="0"/>
      <w:divBdr>
        <w:top w:val="none" w:sz="0" w:space="0" w:color="auto"/>
        <w:left w:val="none" w:sz="0" w:space="0" w:color="auto"/>
        <w:bottom w:val="none" w:sz="0" w:space="0" w:color="auto"/>
        <w:right w:val="none" w:sz="0" w:space="0" w:color="auto"/>
      </w:divBdr>
      <w:divsChild>
        <w:div w:id="393740757">
          <w:marLeft w:val="0"/>
          <w:marRight w:val="0"/>
          <w:marTop w:val="0"/>
          <w:marBottom w:val="0"/>
          <w:divBdr>
            <w:top w:val="none" w:sz="0" w:space="0" w:color="auto"/>
            <w:left w:val="none" w:sz="0" w:space="0" w:color="auto"/>
            <w:bottom w:val="none" w:sz="0" w:space="0" w:color="auto"/>
            <w:right w:val="none" w:sz="0" w:space="0" w:color="auto"/>
          </w:divBdr>
        </w:div>
      </w:divsChild>
    </w:div>
    <w:div w:id="1240753736">
      <w:bodyDiv w:val="1"/>
      <w:marLeft w:val="0"/>
      <w:marRight w:val="0"/>
      <w:marTop w:val="0"/>
      <w:marBottom w:val="0"/>
      <w:divBdr>
        <w:top w:val="none" w:sz="0" w:space="0" w:color="auto"/>
        <w:left w:val="none" w:sz="0" w:space="0" w:color="auto"/>
        <w:bottom w:val="none" w:sz="0" w:space="0" w:color="auto"/>
        <w:right w:val="none" w:sz="0" w:space="0" w:color="auto"/>
      </w:divBdr>
    </w:div>
    <w:div w:id="1281647458">
      <w:bodyDiv w:val="1"/>
      <w:marLeft w:val="0"/>
      <w:marRight w:val="0"/>
      <w:marTop w:val="0"/>
      <w:marBottom w:val="0"/>
      <w:divBdr>
        <w:top w:val="none" w:sz="0" w:space="0" w:color="auto"/>
        <w:left w:val="none" w:sz="0" w:space="0" w:color="auto"/>
        <w:bottom w:val="none" w:sz="0" w:space="0" w:color="auto"/>
        <w:right w:val="none" w:sz="0" w:space="0" w:color="auto"/>
      </w:divBdr>
    </w:div>
    <w:div w:id="1300257655">
      <w:bodyDiv w:val="1"/>
      <w:marLeft w:val="0"/>
      <w:marRight w:val="0"/>
      <w:marTop w:val="0"/>
      <w:marBottom w:val="0"/>
      <w:divBdr>
        <w:top w:val="none" w:sz="0" w:space="0" w:color="auto"/>
        <w:left w:val="none" w:sz="0" w:space="0" w:color="auto"/>
        <w:bottom w:val="none" w:sz="0" w:space="0" w:color="auto"/>
        <w:right w:val="none" w:sz="0" w:space="0" w:color="auto"/>
      </w:divBdr>
    </w:div>
    <w:div w:id="1340504789">
      <w:bodyDiv w:val="1"/>
      <w:marLeft w:val="0"/>
      <w:marRight w:val="0"/>
      <w:marTop w:val="0"/>
      <w:marBottom w:val="0"/>
      <w:divBdr>
        <w:top w:val="none" w:sz="0" w:space="0" w:color="auto"/>
        <w:left w:val="none" w:sz="0" w:space="0" w:color="auto"/>
        <w:bottom w:val="none" w:sz="0" w:space="0" w:color="auto"/>
        <w:right w:val="none" w:sz="0" w:space="0" w:color="auto"/>
      </w:divBdr>
    </w:div>
    <w:div w:id="1345477822">
      <w:bodyDiv w:val="1"/>
      <w:marLeft w:val="0"/>
      <w:marRight w:val="0"/>
      <w:marTop w:val="0"/>
      <w:marBottom w:val="0"/>
      <w:divBdr>
        <w:top w:val="none" w:sz="0" w:space="0" w:color="auto"/>
        <w:left w:val="none" w:sz="0" w:space="0" w:color="auto"/>
        <w:bottom w:val="none" w:sz="0" w:space="0" w:color="auto"/>
        <w:right w:val="none" w:sz="0" w:space="0" w:color="auto"/>
      </w:divBdr>
    </w:div>
    <w:div w:id="1359507158">
      <w:bodyDiv w:val="1"/>
      <w:marLeft w:val="0"/>
      <w:marRight w:val="0"/>
      <w:marTop w:val="0"/>
      <w:marBottom w:val="0"/>
      <w:divBdr>
        <w:top w:val="none" w:sz="0" w:space="0" w:color="auto"/>
        <w:left w:val="none" w:sz="0" w:space="0" w:color="auto"/>
        <w:bottom w:val="none" w:sz="0" w:space="0" w:color="auto"/>
        <w:right w:val="none" w:sz="0" w:space="0" w:color="auto"/>
      </w:divBdr>
    </w:div>
    <w:div w:id="1398892714">
      <w:bodyDiv w:val="1"/>
      <w:marLeft w:val="0"/>
      <w:marRight w:val="0"/>
      <w:marTop w:val="0"/>
      <w:marBottom w:val="0"/>
      <w:divBdr>
        <w:top w:val="none" w:sz="0" w:space="0" w:color="auto"/>
        <w:left w:val="none" w:sz="0" w:space="0" w:color="auto"/>
        <w:bottom w:val="none" w:sz="0" w:space="0" w:color="auto"/>
        <w:right w:val="none" w:sz="0" w:space="0" w:color="auto"/>
      </w:divBdr>
    </w:div>
    <w:div w:id="1448965417">
      <w:bodyDiv w:val="1"/>
      <w:marLeft w:val="0"/>
      <w:marRight w:val="0"/>
      <w:marTop w:val="0"/>
      <w:marBottom w:val="0"/>
      <w:divBdr>
        <w:top w:val="none" w:sz="0" w:space="0" w:color="auto"/>
        <w:left w:val="none" w:sz="0" w:space="0" w:color="auto"/>
        <w:bottom w:val="none" w:sz="0" w:space="0" w:color="auto"/>
        <w:right w:val="none" w:sz="0" w:space="0" w:color="auto"/>
      </w:divBdr>
    </w:div>
    <w:div w:id="1458908850">
      <w:bodyDiv w:val="1"/>
      <w:marLeft w:val="0"/>
      <w:marRight w:val="0"/>
      <w:marTop w:val="0"/>
      <w:marBottom w:val="0"/>
      <w:divBdr>
        <w:top w:val="none" w:sz="0" w:space="0" w:color="auto"/>
        <w:left w:val="none" w:sz="0" w:space="0" w:color="auto"/>
        <w:bottom w:val="none" w:sz="0" w:space="0" w:color="auto"/>
        <w:right w:val="none" w:sz="0" w:space="0" w:color="auto"/>
      </w:divBdr>
    </w:div>
    <w:div w:id="1482112573">
      <w:bodyDiv w:val="1"/>
      <w:marLeft w:val="0"/>
      <w:marRight w:val="0"/>
      <w:marTop w:val="0"/>
      <w:marBottom w:val="0"/>
      <w:divBdr>
        <w:top w:val="none" w:sz="0" w:space="0" w:color="auto"/>
        <w:left w:val="none" w:sz="0" w:space="0" w:color="auto"/>
        <w:bottom w:val="none" w:sz="0" w:space="0" w:color="auto"/>
        <w:right w:val="none" w:sz="0" w:space="0" w:color="auto"/>
      </w:divBdr>
    </w:div>
    <w:div w:id="1496260342">
      <w:bodyDiv w:val="1"/>
      <w:marLeft w:val="0"/>
      <w:marRight w:val="0"/>
      <w:marTop w:val="0"/>
      <w:marBottom w:val="0"/>
      <w:divBdr>
        <w:top w:val="none" w:sz="0" w:space="0" w:color="auto"/>
        <w:left w:val="none" w:sz="0" w:space="0" w:color="auto"/>
        <w:bottom w:val="none" w:sz="0" w:space="0" w:color="auto"/>
        <w:right w:val="none" w:sz="0" w:space="0" w:color="auto"/>
      </w:divBdr>
      <w:divsChild>
        <w:div w:id="415902842">
          <w:marLeft w:val="0"/>
          <w:marRight w:val="0"/>
          <w:marTop w:val="0"/>
          <w:marBottom w:val="0"/>
          <w:divBdr>
            <w:top w:val="none" w:sz="0" w:space="0" w:color="auto"/>
            <w:left w:val="none" w:sz="0" w:space="0" w:color="auto"/>
            <w:bottom w:val="none" w:sz="0" w:space="0" w:color="auto"/>
            <w:right w:val="none" w:sz="0" w:space="0" w:color="auto"/>
          </w:divBdr>
        </w:div>
      </w:divsChild>
    </w:div>
    <w:div w:id="1529641918">
      <w:bodyDiv w:val="1"/>
      <w:marLeft w:val="0"/>
      <w:marRight w:val="0"/>
      <w:marTop w:val="0"/>
      <w:marBottom w:val="0"/>
      <w:divBdr>
        <w:top w:val="none" w:sz="0" w:space="0" w:color="auto"/>
        <w:left w:val="none" w:sz="0" w:space="0" w:color="auto"/>
        <w:bottom w:val="none" w:sz="0" w:space="0" w:color="auto"/>
        <w:right w:val="none" w:sz="0" w:space="0" w:color="auto"/>
      </w:divBdr>
    </w:div>
    <w:div w:id="1577396473">
      <w:bodyDiv w:val="1"/>
      <w:marLeft w:val="0"/>
      <w:marRight w:val="0"/>
      <w:marTop w:val="0"/>
      <w:marBottom w:val="0"/>
      <w:divBdr>
        <w:top w:val="none" w:sz="0" w:space="0" w:color="auto"/>
        <w:left w:val="none" w:sz="0" w:space="0" w:color="auto"/>
        <w:bottom w:val="none" w:sz="0" w:space="0" w:color="auto"/>
        <w:right w:val="none" w:sz="0" w:space="0" w:color="auto"/>
      </w:divBdr>
    </w:div>
    <w:div w:id="1582450433">
      <w:bodyDiv w:val="1"/>
      <w:marLeft w:val="0"/>
      <w:marRight w:val="0"/>
      <w:marTop w:val="0"/>
      <w:marBottom w:val="0"/>
      <w:divBdr>
        <w:top w:val="none" w:sz="0" w:space="0" w:color="auto"/>
        <w:left w:val="none" w:sz="0" w:space="0" w:color="auto"/>
        <w:bottom w:val="none" w:sz="0" w:space="0" w:color="auto"/>
        <w:right w:val="none" w:sz="0" w:space="0" w:color="auto"/>
      </w:divBdr>
    </w:div>
    <w:div w:id="1597135911">
      <w:bodyDiv w:val="1"/>
      <w:marLeft w:val="0"/>
      <w:marRight w:val="0"/>
      <w:marTop w:val="0"/>
      <w:marBottom w:val="0"/>
      <w:divBdr>
        <w:top w:val="none" w:sz="0" w:space="0" w:color="auto"/>
        <w:left w:val="none" w:sz="0" w:space="0" w:color="auto"/>
        <w:bottom w:val="none" w:sz="0" w:space="0" w:color="auto"/>
        <w:right w:val="none" w:sz="0" w:space="0" w:color="auto"/>
      </w:divBdr>
    </w:div>
    <w:div w:id="1667055587">
      <w:bodyDiv w:val="1"/>
      <w:marLeft w:val="0"/>
      <w:marRight w:val="0"/>
      <w:marTop w:val="0"/>
      <w:marBottom w:val="0"/>
      <w:divBdr>
        <w:top w:val="none" w:sz="0" w:space="0" w:color="auto"/>
        <w:left w:val="none" w:sz="0" w:space="0" w:color="auto"/>
        <w:bottom w:val="none" w:sz="0" w:space="0" w:color="auto"/>
        <w:right w:val="none" w:sz="0" w:space="0" w:color="auto"/>
      </w:divBdr>
    </w:div>
    <w:div w:id="1723482333">
      <w:bodyDiv w:val="1"/>
      <w:marLeft w:val="0"/>
      <w:marRight w:val="0"/>
      <w:marTop w:val="0"/>
      <w:marBottom w:val="0"/>
      <w:divBdr>
        <w:top w:val="none" w:sz="0" w:space="0" w:color="auto"/>
        <w:left w:val="none" w:sz="0" w:space="0" w:color="auto"/>
        <w:bottom w:val="none" w:sz="0" w:space="0" w:color="auto"/>
        <w:right w:val="none" w:sz="0" w:space="0" w:color="auto"/>
      </w:divBdr>
    </w:div>
    <w:div w:id="1746343128">
      <w:bodyDiv w:val="1"/>
      <w:marLeft w:val="0"/>
      <w:marRight w:val="0"/>
      <w:marTop w:val="0"/>
      <w:marBottom w:val="0"/>
      <w:divBdr>
        <w:top w:val="none" w:sz="0" w:space="0" w:color="auto"/>
        <w:left w:val="none" w:sz="0" w:space="0" w:color="auto"/>
        <w:bottom w:val="none" w:sz="0" w:space="0" w:color="auto"/>
        <w:right w:val="none" w:sz="0" w:space="0" w:color="auto"/>
      </w:divBdr>
    </w:div>
    <w:div w:id="1778211237">
      <w:bodyDiv w:val="1"/>
      <w:marLeft w:val="0"/>
      <w:marRight w:val="0"/>
      <w:marTop w:val="0"/>
      <w:marBottom w:val="0"/>
      <w:divBdr>
        <w:top w:val="none" w:sz="0" w:space="0" w:color="auto"/>
        <w:left w:val="none" w:sz="0" w:space="0" w:color="auto"/>
        <w:bottom w:val="none" w:sz="0" w:space="0" w:color="auto"/>
        <w:right w:val="none" w:sz="0" w:space="0" w:color="auto"/>
      </w:divBdr>
    </w:div>
    <w:div w:id="1791513403">
      <w:bodyDiv w:val="1"/>
      <w:marLeft w:val="0"/>
      <w:marRight w:val="0"/>
      <w:marTop w:val="0"/>
      <w:marBottom w:val="0"/>
      <w:divBdr>
        <w:top w:val="none" w:sz="0" w:space="0" w:color="auto"/>
        <w:left w:val="none" w:sz="0" w:space="0" w:color="auto"/>
        <w:bottom w:val="none" w:sz="0" w:space="0" w:color="auto"/>
        <w:right w:val="none" w:sz="0" w:space="0" w:color="auto"/>
      </w:divBdr>
      <w:divsChild>
        <w:div w:id="1585215239">
          <w:marLeft w:val="0"/>
          <w:marRight w:val="0"/>
          <w:marTop w:val="0"/>
          <w:marBottom w:val="0"/>
          <w:divBdr>
            <w:top w:val="none" w:sz="0" w:space="0" w:color="auto"/>
            <w:left w:val="none" w:sz="0" w:space="0" w:color="auto"/>
            <w:bottom w:val="none" w:sz="0" w:space="0" w:color="auto"/>
            <w:right w:val="none" w:sz="0" w:space="0" w:color="auto"/>
          </w:divBdr>
        </w:div>
      </w:divsChild>
    </w:div>
    <w:div w:id="1792243038">
      <w:bodyDiv w:val="1"/>
      <w:marLeft w:val="0"/>
      <w:marRight w:val="0"/>
      <w:marTop w:val="0"/>
      <w:marBottom w:val="0"/>
      <w:divBdr>
        <w:top w:val="none" w:sz="0" w:space="0" w:color="auto"/>
        <w:left w:val="none" w:sz="0" w:space="0" w:color="auto"/>
        <w:bottom w:val="none" w:sz="0" w:space="0" w:color="auto"/>
        <w:right w:val="none" w:sz="0" w:space="0" w:color="auto"/>
      </w:divBdr>
    </w:div>
    <w:div w:id="1821001078">
      <w:bodyDiv w:val="1"/>
      <w:marLeft w:val="0"/>
      <w:marRight w:val="0"/>
      <w:marTop w:val="0"/>
      <w:marBottom w:val="0"/>
      <w:divBdr>
        <w:top w:val="none" w:sz="0" w:space="0" w:color="auto"/>
        <w:left w:val="none" w:sz="0" w:space="0" w:color="auto"/>
        <w:bottom w:val="none" w:sz="0" w:space="0" w:color="auto"/>
        <w:right w:val="none" w:sz="0" w:space="0" w:color="auto"/>
      </w:divBdr>
    </w:div>
    <w:div w:id="1835486404">
      <w:bodyDiv w:val="1"/>
      <w:marLeft w:val="0"/>
      <w:marRight w:val="0"/>
      <w:marTop w:val="0"/>
      <w:marBottom w:val="0"/>
      <w:divBdr>
        <w:top w:val="none" w:sz="0" w:space="0" w:color="auto"/>
        <w:left w:val="none" w:sz="0" w:space="0" w:color="auto"/>
        <w:bottom w:val="none" w:sz="0" w:space="0" w:color="auto"/>
        <w:right w:val="none" w:sz="0" w:space="0" w:color="auto"/>
      </w:divBdr>
    </w:div>
    <w:div w:id="1841120736">
      <w:bodyDiv w:val="1"/>
      <w:marLeft w:val="0"/>
      <w:marRight w:val="0"/>
      <w:marTop w:val="0"/>
      <w:marBottom w:val="0"/>
      <w:divBdr>
        <w:top w:val="none" w:sz="0" w:space="0" w:color="auto"/>
        <w:left w:val="none" w:sz="0" w:space="0" w:color="auto"/>
        <w:bottom w:val="none" w:sz="0" w:space="0" w:color="auto"/>
        <w:right w:val="none" w:sz="0" w:space="0" w:color="auto"/>
      </w:divBdr>
      <w:divsChild>
        <w:div w:id="1757630726">
          <w:marLeft w:val="0"/>
          <w:marRight w:val="0"/>
          <w:marTop w:val="0"/>
          <w:marBottom w:val="0"/>
          <w:divBdr>
            <w:top w:val="none" w:sz="0" w:space="0" w:color="auto"/>
            <w:left w:val="none" w:sz="0" w:space="0" w:color="auto"/>
            <w:bottom w:val="none" w:sz="0" w:space="0" w:color="auto"/>
            <w:right w:val="none" w:sz="0" w:space="0" w:color="auto"/>
          </w:divBdr>
        </w:div>
      </w:divsChild>
    </w:div>
    <w:div w:id="1911302193">
      <w:bodyDiv w:val="1"/>
      <w:marLeft w:val="0"/>
      <w:marRight w:val="0"/>
      <w:marTop w:val="0"/>
      <w:marBottom w:val="0"/>
      <w:divBdr>
        <w:top w:val="none" w:sz="0" w:space="0" w:color="auto"/>
        <w:left w:val="none" w:sz="0" w:space="0" w:color="auto"/>
        <w:bottom w:val="none" w:sz="0" w:space="0" w:color="auto"/>
        <w:right w:val="none" w:sz="0" w:space="0" w:color="auto"/>
      </w:divBdr>
    </w:div>
    <w:div w:id="1920747400">
      <w:bodyDiv w:val="1"/>
      <w:marLeft w:val="0"/>
      <w:marRight w:val="0"/>
      <w:marTop w:val="0"/>
      <w:marBottom w:val="0"/>
      <w:divBdr>
        <w:top w:val="none" w:sz="0" w:space="0" w:color="auto"/>
        <w:left w:val="none" w:sz="0" w:space="0" w:color="auto"/>
        <w:bottom w:val="none" w:sz="0" w:space="0" w:color="auto"/>
        <w:right w:val="none" w:sz="0" w:space="0" w:color="auto"/>
      </w:divBdr>
    </w:div>
    <w:div w:id="1940478135">
      <w:bodyDiv w:val="1"/>
      <w:marLeft w:val="0"/>
      <w:marRight w:val="0"/>
      <w:marTop w:val="0"/>
      <w:marBottom w:val="0"/>
      <w:divBdr>
        <w:top w:val="none" w:sz="0" w:space="0" w:color="auto"/>
        <w:left w:val="none" w:sz="0" w:space="0" w:color="auto"/>
        <w:bottom w:val="none" w:sz="0" w:space="0" w:color="auto"/>
        <w:right w:val="none" w:sz="0" w:space="0" w:color="auto"/>
      </w:divBdr>
    </w:div>
    <w:div w:id="2026125974">
      <w:bodyDiv w:val="1"/>
      <w:marLeft w:val="0"/>
      <w:marRight w:val="0"/>
      <w:marTop w:val="0"/>
      <w:marBottom w:val="0"/>
      <w:divBdr>
        <w:top w:val="none" w:sz="0" w:space="0" w:color="auto"/>
        <w:left w:val="none" w:sz="0" w:space="0" w:color="auto"/>
        <w:bottom w:val="none" w:sz="0" w:space="0" w:color="auto"/>
        <w:right w:val="none" w:sz="0" w:space="0" w:color="auto"/>
      </w:divBdr>
    </w:div>
    <w:div w:id="2026207564">
      <w:bodyDiv w:val="1"/>
      <w:marLeft w:val="0"/>
      <w:marRight w:val="0"/>
      <w:marTop w:val="0"/>
      <w:marBottom w:val="0"/>
      <w:divBdr>
        <w:top w:val="none" w:sz="0" w:space="0" w:color="auto"/>
        <w:left w:val="none" w:sz="0" w:space="0" w:color="auto"/>
        <w:bottom w:val="none" w:sz="0" w:space="0" w:color="auto"/>
        <w:right w:val="none" w:sz="0" w:space="0" w:color="auto"/>
      </w:divBdr>
    </w:div>
    <w:div w:id="2073119606">
      <w:bodyDiv w:val="1"/>
      <w:marLeft w:val="0"/>
      <w:marRight w:val="0"/>
      <w:marTop w:val="0"/>
      <w:marBottom w:val="0"/>
      <w:divBdr>
        <w:top w:val="none" w:sz="0" w:space="0" w:color="auto"/>
        <w:left w:val="none" w:sz="0" w:space="0" w:color="auto"/>
        <w:bottom w:val="none" w:sz="0" w:space="0" w:color="auto"/>
        <w:right w:val="none" w:sz="0" w:space="0" w:color="auto"/>
      </w:divBdr>
    </w:div>
    <w:div w:id="2076705719">
      <w:bodyDiv w:val="1"/>
      <w:marLeft w:val="0"/>
      <w:marRight w:val="0"/>
      <w:marTop w:val="0"/>
      <w:marBottom w:val="0"/>
      <w:divBdr>
        <w:top w:val="none" w:sz="0" w:space="0" w:color="auto"/>
        <w:left w:val="none" w:sz="0" w:space="0" w:color="auto"/>
        <w:bottom w:val="none" w:sz="0" w:space="0" w:color="auto"/>
        <w:right w:val="none" w:sz="0" w:space="0" w:color="auto"/>
      </w:divBdr>
      <w:divsChild>
        <w:div w:id="284193069">
          <w:marLeft w:val="0"/>
          <w:marRight w:val="0"/>
          <w:marTop w:val="0"/>
          <w:marBottom w:val="0"/>
          <w:divBdr>
            <w:top w:val="none" w:sz="0" w:space="0" w:color="auto"/>
            <w:left w:val="none" w:sz="0" w:space="0" w:color="auto"/>
            <w:bottom w:val="none" w:sz="0" w:space="0" w:color="auto"/>
            <w:right w:val="none" w:sz="0" w:space="0" w:color="auto"/>
          </w:divBdr>
        </w:div>
      </w:divsChild>
    </w:div>
    <w:div w:id="213937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eader" Target="header5.xml"/><Relationship Id="rId26" Type="http://schemas.openxmlformats.org/officeDocument/2006/relationships/image" Target="media/image8.png"/><Relationship Id="rId39" Type="http://schemas.openxmlformats.org/officeDocument/2006/relationships/header" Target="header12.xml"/><Relationship Id="rId21" Type="http://schemas.openxmlformats.org/officeDocument/2006/relationships/header" Target="header7.xml"/><Relationship Id="rId34" Type="http://schemas.openxmlformats.org/officeDocument/2006/relationships/image" Target="media/image14.png"/><Relationship Id="rId42" Type="http://schemas.openxmlformats.org/officeDocument/2006/relationships/header" Target="header14.xml"/><Relationship Id="rId47" Type="http://schemas.openxmlformats.org/officeDocument/2006/relationships/footer" Target="footer7.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1.png"/><Relationship Id="rId11" Type="http://schemas.openxmlformats.org/officeDocument/2006/relationships/image" Target="media/image2.jpeg"/><Relationship Id="rId24" Type="http://schemas.openxmlformats.org/officeDocument/2006/relationships/image" Target="media/image6.png"/><Relationship Id="rId32" Type="http://schemas.openxmlformats.org/officeDocument/2006/relationships/header" Target="header8.xml"/><Relationship Id="rId37" Type="http://schemas.openxmlformats.org/officeDocument/2006/relationships/header" Target="header11.xml"/><Relationship Id="rId40" Type="http://schemas.openxmlformats.org/officeDocument/2006/relationships/footer" Target="footer6.xml"/><Relationship Id="rId45"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header" Target="header10.xm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6.xml"/><Relationship Id="rId31" Type="http://schemas.openxmlformats.org/officeDocument/2006/relationships/image" Target="media/image13.png"/><Relationship Id="rId44"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9.xml"/><Relationship Id="rId43" Type="http://schemas.openxmlformats.org/officeDocument/2006/relationships/header" Target="header15.xml"/><Relationship Id="rId48" Type="http://schemas.openxmlformats.org/officeDocument/2006/relationships/image" Target="media/image15.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footer" Target="footer4.xml"/><Relationship Id="rId38" Type="http://schemas.openxmlformats.org/officeDocument/2006/relationships/footer" Target="footer5.xml"/><Relationship Id="rId46" Type="http://schemas.openxmlformats.org/officeDocument/2006/relationships/header" Target="header18.xml"/><Relationship Id="rId20" Type="http://schemas.openxmlformats.org/officeDocument/2006/relationships/footer" Target="footer2.xm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051064800958637E-2"/>
          <c:y val="8.7427112151521602E-2"/>
          <c:w val="0.82275920088808785"/>
          <c:h val="0.72133125251235508"/>
        </c:manualLayout>
      </c:layout>
      <c:barChart>
        <c:barDir val="col"/>
        <c:grouping val="clustered"/>
        <c:varyColors val="0"/>
        <c:ser>
          <c:idx val="0"/>
          <c:order val="0"/>
          <c:tx>
            <c:strRef>
              <c:f>Sheet1!$D$2</c:f>
              <c:strCache>
                <c:ptCount val="1"/>
                <c:pt idx="0">
                  <c:v>地区生产总值</c:v>
                </c:pt>
              </c:strCache>
            </c:strRef>
          </c:tx>
          <c:spPr>
            <a:gradFill>
              <a:gsLst>
                <a:gs pos="0">
                  <a:srgbClr val="D6B19C"/>
                </a:gs>
                <a:gs pos="30000">
                  <a:srgbClr val="D49E6C"/>
                </a:gs>
                <a:gs pos="100000">
                  <a:srgbClr val="A65528"/>
                </a:gs>
                <a:gs pos="100000">
                  <a:srgbClr val="663012"/>
                </a:gs>
              </a:gsLst>
              <a:lin ang="5400000" scaled="0"/>
            </a:gradFill>
            <a:ln>
              <a:solidFill>
                <a:schemeClr val="tx1"/>
              </a:solidFill>
            </a:ln>
          </c:spPr>
          <c:invertIfNegative val="0"/>
          <c:dLbls>
            <c:dLbl>
              <c:idx val="0"/>
              <c:layout>
                <c:manualLayout>
                  <c:x val="0"/>
                  <c:y val="5.7471264367815562E-3"/>
                </c:manualLayout>
              </c:layout>
              <c:spPr/>
              <c:txPr>
                <a:bodyPr/>
                <a:lstStyle/>
                <a:p>
                  <a:pPr>
                    <a:defRPr/>
                  </a:pPr>
                  <a:endParaRPr lang="zh-CN"/>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EA-441A-8930-62914E60CD3E}"/>
                </c:ext>
              </c:extLst>
            </c:dLbl>
            <c:dLbl>
              <c:idx val="1"/>
              <c:layout>
                <c:manualLayout>
                  <c:x val="0"/>
                  <c:y val="1.1494252873563166E-2"/>
                </c:manualLayout>
              </c:layout>
              <c:spPr/>
              <c:txPr>
                <a:bodyPr/>
                <a:lstStyle/>
                <a:p>
                  <a:pPr>
                    <a:defRPr/>
                  </a:pPr>
                  <a:endParaRPr lang="zh-CN"/>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EA-441A-8930-62914E60CD3E}"/>
                </c:ext>
              </c:extLst>
            </c:dLbl>
            <c:dLbl>
              <c:idx val="2"/>
              <c:layout>
                <c:manualLayout>
                  <c:x val="0"/>
                  <c:y val="8.6206896551724171E-3"/>
                </c:manualLayout>
              </c:layout>
              <c:spPr/>
              <c:txPr>
                <a:bodyPr/>
                <a:lstStyle/>
                <a:p>
                  <a:pPr>
                    <a:defRPr/>
                  </a:pPr>
                  <a:endParaRPr lang="zh-CN"/>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EA-441A-8930-62914E60CD3E}"/>
                </c:ext>
              </c:extLst>
            </c:dLbl>
            <c:dLbl>
              <c:idx val="3"/>
              <c:layout>
                <c:manualLayout>
                  <c:x val="4.1477327257781189E-4"/>
                  <c:y val="8.6206896551724171E-3"/>
                </c:manualLayout>
              </c:layout>
              <c:spPr/>
              <c:txPr>
                <a:bodyPr/>
                <a:lstStyle/>
                <a:p>
                  <a:pPr>
                    <a:defRPr/>
                  </a:pPr>
                  <a:endParaRPr lang="zh-CN"/>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EA-441A-8930-62914E60CD3E}"/>
                </c:ext>
              </c:extLst>
            </c:dLbl>
            <c:dLbl>
              <c:idx val="5"/>
              <c:layout>
                <c:manualLayout>
                  <c:x val="3.4100596760443312E-3"/>
                  <c:y val="1.1494252873563218E-2"/>
                </c:manualLayout>
              </c:layout>
              <c:spPr/>
              <c:txPr>
                <a:bodyPr/>
                <a:lstStyle/>
                <a:p>
                  <a:pPr>
                    <a:defRPr/>
                  </a:pPr>
                  <a:endParaRPr lang="zh-CN"/>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EA-441A-8930-62914E60CD3E}"/>
                </c:ext>
              </c:extLst>
            </c:dLbl>
            <c:dLbl>
              <c:idx val="7"/>
              <c:layout>
                <c:manualLayout>
                  <c:x val="-1.3394061404601875E-16"/>
                  <c:y val="5.0314465408805298E-3"/>
                </c:manualLayout>
              </c:layout>
              <c:spPr/>
              <c:txPr>
                <a:bodyPr/>
                <a:lstStyle/>
                <a:p>
                  <a:pPr>
                    <a:defRPr/>
                  </a:pPr>
                  <a:endParaRPr lang="zh-CN"/>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2EA-441A-8930-62914E60CD3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Sheet1!$E$1:$J$1</c:f>
              <c:strCache>
                <c:ptCount val="6"/>
                <c:pt idx="0">
                  <c:v>2015年</c:v>
                </c:pt>
                <c:pt idx="1">
                  <c:v>2016年</c:v>
                </c:pt>
                <c:pt idx="2">
                  <c:v>2017年</c:v>
                </c:pt>
                <c:pt idx="3">
                  <c:v>2018年</c:v>
                </c:pt>
                <c:pt idx="4">
                  <c:v>2019年</c:v>
                </c:pt>
                <c:pt idx="5">
                  <c:v>2020年</c:v>
                </c:pt>
              </c:strCache>
            </c:strRef>
          </c:cat>
          <c:val>
            <c:numRef>
              <c:f>Sheet1!$E$2:$J$2</c:f>
              <c:numCache>
                <c:formatCode>0.00_ </c:formatCode>
                <c:ptCount val="6"/>
                <c:pt idx="0">
                  <c:v>705.6812618455865</c:v>
                </c:pt>
                <c:pt idx="1">
                  <c:v>773.64409997864311</c:v>
                </c:pt>
                <c:pt idx="2">
                  <c:v>873.7711968519526</c:v>
                </c:pt>
                <c:pt idx="3">
                  <c:v>960.25037717049167</c:v>
                </c:pt>
                <c:pt idx="4">
                  <c:v>1026.5656280928363</c:v>
                </c:pt>
                <c:pt idx="5">
                  <c:v>1030.7752201958172</c:v>
                </c:pt>
              </c:numCache>
            </c:numRef>
          </c:val>
          <c:extLst>
            <c:ext xmlns:c16="http://schemas.microsoft.com/office/drawing/2014/chart" uri="{C3380CC4-5D6E-409C-BE32-E72D297353CC}">
              <c16:uniqueId val="{00000006-B2EA-441A-8930-62914E60CD3E}"/>
            </c:ext>
          </c:extLst>
        </c:ser>
        <c:dLbls>
          <c:showLegendKey val="0"/>
          <c:showVal val="0"/>
          <c:showCatName val="0"/>
          <c:showSerName val="0"/>
          <c:showPercent val="0"/>
          <c:showBubbleSize val="0"/>
        </c:dLbls>
        <c:gapWidth val="100"/>
        <c:overlap val="-90"/>
        <c:axId val="331836416"/>
        <c:axId val="157282304"/>
      </c:barChart>
      <c:lineChart>
        <c:grouping val="standard"/>
        <c:varyColors val="0"/>
        <c:ser>
          <c:idx val="1"/>
          <c:order val="1"/>
          <c:tx>
            <c:strRef>
              <c:f>Sheet1!$D$3</c:f>
              <c:strCache>
                <c:ptCount val="1"/>
                <c:pt idx="0">
                  <c:v>比上年增长</c:v>
                </c:pt>
              </c:strCache>
            </c:strRef>
          </c:tx>
          <c:spPr>
            <a:ln w="19065">
              <a:solidFill>
                <a:srgbClr val="E7CE11"/>
              </a:solidFill>
            </a:ln>
          </c:spPr>
          <c:marker>
            <c:symbol val="square"/>
            <c:size val="4"/>
            <c:spPr>
              <a:solidFill>
                <a:srgbClr val="E7CE11"/>
              </a:solidFill>
              <a:ln>
                <a:noFill/>
              </a:ln>
            </c:spPr>
          </c:marker>
          <c:dLbls>
            <c:dLbl>
              <c:idx val="0"/>
              <c:layout>
                <c:manualLayout>
                  <c:x val="-3.9492257426486252E-2"/>
                  <c:y val="-3.4482758620689641E-2"/>
                </c:manualLayout>
              </c:layout>
              <c:spPr/>
              <c:txPr>
                <a:bodyPr/>
                <a:lstStyle/>
                <a:p>
                  <a:pPr>
                    <a:defRPr/>
                  </a:pPr>
                  <a:endParaRPr lang="zh-CN"/>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2EA-441A-8930-62914E60CD3E}"/>
                </c:ext>
              </c:extLst>
            </c:dLbl>
            <c:dLbl>
              <c:idx val="1"/>
              <c:layout>
                <c:manualLayout>
                  <c:x val="-3.6492703912805811E-2"/>
                  <c:y val="-3.6293555977916565E-2"/>
                </c:manualLayout>
              </c:layout>
              <c:spPr/>
              <c:txPr>
                <a:bodyPr/>
                <a:lstStyle/>
                <a:p>
                  <a:pPr>
                    <a:defRPr/>
                  </a:pPr>
                  <a:endParaRPr lang="zh-CN"/>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2EA-441A-8930-62914E60CD3E}"/>
                </c:ext>
              </c:extLst>
            </c:dLbl>
            <c:dLbl>
              <c:idx val="2"/>
              <c:layout>
                <c:manualLayout>
                  <c:x val="-3.2445451472778955E-2"/>
                  <c:y val="-3.5936057561770311E-2"/>
                </c:manualLayout>
              </c:layout>
              <c:spPr/>
              <c:txPr>
                <a:bodyPr/>
                <a:lstStyle/>
                <a:p>
                  <a:pPr>
                    <a:defRPr/>
                  </a:pPr>
                  <a:endParaRPr lang="zh-CN"/>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2EA-441A-8930-62914E60CD3E}"/>
                </c:ext>
              </c:extLst>
            </c:dLbl>
            <c:dLbl>
              <c:idx val="3"/>
              <c:layout>
                <c:manualLayout>
                  <c:x val="-3.3014450300230737E-2"/>
                  <c:y val="3.7996198751018194E-2"/>
                </c:manualLayout>
              </c:layout>
              <c:spPr/>
              <c:txPr>
                <a:bodyPr/>
                <a:lstStyle/>
                <a:p>
                  <a:pPr>
                    <a:defRPr/>
                  </a:pPr>
                  <a:endParaRPr lang="zh-CN"/>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2EA-441A-8930-62914E60CD3E}"/>
                </c:ext>
              </c:extLst>
            </c:dLbl>
            <c:dLbl>
              <c:idx val="4"/>
              <c:layout>
                <c:manualLayout>
                  <c:x val="-4.4165592178561232E-2"/>
                  <c:y val="4.9977826047606137E-2"/>
                </c:manualLayout>
              </c:layout>
              <c:spPr/>
              <c:txPr>
                <a:bodyPr/>
                <a:lstStyle/>
                <a:p>
                  <a:pPr>
                    <a:defRPr/>
                  </a:pPr>
                  <a:endParaRPr lang="zh-CN"/>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2EA-441A-8930-62914E60CD3E}"/>
                </c:ext>
              </c:extLst>
            </c:dLbl>
            <c:dLbl>
              <c:idx val="5"/>
              <c:layout>
                <c:manualLayout>
                  <c:x val="-3.8540532195001857E-2"/>
                  <c:y val="4.0691239026156227E-2"/>
                </c:manualLayout>
              </c:layout>
              <c:spPr/>
              <c:txPr>
                <a:bodyPr/>
                <a:lstStyle/>
                <a:p>
                  <a:pPr>
                    <a:defRPr/>
                  </a:pPr>
                  <a:endParaRPr lang="zh-CN"/>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2EA-441A-8930-62914E60CD3E}"/>
                </c:ext>
              </c:extLst>
            </c:dLbl>
            <c:dLbl>
              <c:idx val="6"/>
              <c:layout>
                <c:manualLayout>
                  <c:x val="-2.7781783031596754E-2"/>
                  <c:y val="5.2243415693727875E-2"/>
                </c:manualLayout>
              </c:layout>
              <c:spPr/>
              <c:txPr>
                <a:bodyPr/>
                <a:lstStyle/>
                <a:p>
                  <a:pPr>
                    <a:defRPr/>
                  </a:pPr>
                  <a:endParaRPr lang="zh-CN"/>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2EA-441A-8930-62914E60CD3E}"/>
                </c:ext>
              </c:extLst>
            </c:dLbl>
            <c:dLbl>
              <c:idx val="7"/>
              <c:layout>
                <c:manualLayout>
                  <c:x val="-2.7154144095159462E-2"/>
                  <c:y val="3.5708435152502487E-2"/>
                </c:manualLayout>
              </c:layout>
              <c:spPr/>
              <c:txPr>
                <a:bodyPr/>
                <a:lstStyle/>
                <a:p>
                  <a:pPr>
                    <a:defRPr/>
                  </a:pPr>
                  <a:endParaRPr lang="zh-CN"/>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2EA-441A-8930-62914E60CD3E}"/>
                </c:ext>
              </c:extLst>
            </c:dLbl>
            <c:dLbl>
              <c:idx val="8"/>
              <c:layout>
                <c:manualLayout>
                  <c:x val="-2.8985507246376812E-2"/>
                  <c:y val="4.5977011494252866E-2"/>
                </c:manualLayout>
              </c:layout>
              <c:spPr/>
              <c:txPr>
                <a:bodyPr/>
                <a:lstStyle/>
                <a:p>
                  <a:pPr>
                    <a:defRPr/>
                  </a:pPr>
                  <a:endParaRPr lang="zh-CN"/>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2EA-441A-8930-62914E60CD3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Sheet1!$E$1:$J$1</c:f>
              <c:strCache>
                <c:ptCount val="6"/>
                <c:pt idx="0">
                  <c:v>2015年</c:v>
                </c:pt>
                <c:pt idx="1">
                  <c:v>2016年</c:v>
                </c:pt>
                <c:pt idx="2">
                  <c:v>2017年</c:v>
                </c:pt>
                <c:pt idx="3">
                  <c:v>2018年</c:v>
                </c:pt>
                <c:pt idx="4">
                  <c:v>2019年</c:v>
                </c:pt>
                <c:pt idx="5">
                  <c:v>2020年</c:v>
                </c:pt>
              </c:strCache>
            </c:strRef>
          </c:cat>
          <c:val>
            <c:numRef>
              <c:f>Sheet1!$E$3:$J$3</c:f>
              <c:numCache>
                <c:formatCode>0.0</c:formatCode>
                <c:ptCount val="6"/>
                <c:pt idx="0">
                  <c:v>6.743660912805626</c:v>
                </c:pt>
                <c:pt idx="1">
                  <c:v>6.4792346510661094</c:v>
                </c:pt>
                <c:pt idx="2">
                  <c:v>8.0487748566537789</c:v>
                </c:pt>
                <c:pt idx="3">
                  <c:v>6.0756147807173022</c:v>
                </c:pt>
                <c:pt idx="4">
                  <c:v>7.1</c:v>
                </c:pt>
                <c:pt idx="5">
                  <c:v>2.0345882756205933</c:v>
                </c:pt>
              </c:numCache>
            </c:numRef>
          </c:val>
          <c:smooth val="0"/>
          <c:extLst>
            <c:ext xmlns:c16="http://schemas.microsoft.com/office/drawing/2014/chart" uri="{C3380CC4-5D6E-409C-BE32-E72D297353CC}">
              <c16:uniqueId val="{00000010-B2EA-441A-8930-62914E60CD3E}"/>
            </c:ext>
          </c:extLst>
        </c:ser>
        <c:dLbls>
          <c:showLegendKey val="0"/>
          <c:showVal val="0"/>
          <c:showCatName val="0"/>
          <c:showSerName val="0"/>
          <c:showPercent val="0"/>
          <c:showBubbleSize val="0"/>
        </c:dLbls>
        <c:marker val="1"/>
        <c:smooth val="0"/>
        <c:axId val="157284224"/>
        <c:axId val="157285760"/>
      </c:lineChart>
      <c:catAx>
        <c:axId val="331836416"/>
        <c:scaling>
          <c:orientation val="minMax"/>
        </c:scaling>
        <c:delete val="0"/>
        <c:axPos val="b"/>
        <c:numFmt formatCode="General" sourceLinked="1"/>
        <c:majorTickMark val="in"/>
        <c:minorTickMark val="none"/>
        <c:tickLblPos val="nextTo"/>
        <c:spPr>
          <a:ln>
            <a:solidFill>
              <a:schemeClr val="tx1"/>
            </a:solidFill>
          </a:ln>
        </c:spPr>
        <c:crossAx val="157282304"/>
        <c:crosses val="autoZero"/>
        <c:auto val="1"/>
        <c:lblAlgn val="ctr"/>
        <c:lblOffset val="150"/>
        <c:noMultiLvlLbl val="0"/>
      </c:catAx>
      <c:valAx>
        <c:axId val="157282304"/>
        <c:scaling>
          <c:orientation val="minMax"/>
        </c:scaling>
        <c:delete val="0"/>
        <c:axPos val="l"/>
        <c:title>
          <c:tx>
            <c:rich>
              <a:bodyPr rot="0" vert="horz"/>
              <a:lstStyle/>
              <a:p>
                <a:pPr algn="ctr">
                  <a:defRPr sz="1201" b="0" i="0" u="none" strike="noStrike" baseline="0">
                    <a:solidFill>
                      <a:srgbClr val="000000"/>
                    </a:solidFill>
                    <a:latin typeface="宋体"/>
                    <a:ea typeface="宋体"/>
                    <a:cs typeface="宋体"/>
                  </a:defRPr>
                </a:pPr>
                <a:r>
                  <a:rPr lang="zh-CN" altLang="en-US"/>
                  <a:t>亿元</a:t>
                </a:r>
              </a:p>
            </c:rich>
          </c:tx>
          <c:layout>
            <c:manualLayout>
              <c:xMode val="edge"/>
              <c:yMode val="edge"/>
              <c:x val="6.2282258887250398E-2"/>
              <c:y val="1.5255984568194034E-2"/>
            </c:manualLayout>
          </c:layout>
          <c:overlay val="0"/>
        </c:title>
        <c:numFmt formatCode="0_ " sourceLinked="0"/>
        <c:majorTickMark val="in"/>
        <c:minorTickMark val="none"/>
        <c:tickLblPos val="nextTo"/>
        <c:spPr>
          <a:ln w="15888">
            <a:solidFill>
              <a:schemeClr val="tx1"/>
            </a:solidFill>
          </a:ln>
        </c:spPr>
        <c:crossAx val="331836416"/>
        <c:crosses val="autoZero"/>
        <c:crossBetween val="between"/>
      </c:valAx>
      <c:catAx>
        <c:axId val="157284224"/>
        <c:scaling>
          <c:orientation val="minMax"/>
        </c:scaling>
        <c:delete val="1"/>
        <c:axPos val="b"/>
        <c:numFmt formatCode="General" sourceLinked="1"/>
        <c:majorTickMark val="out"/>
        <c:minorTickMark val="none"/>
        <c:tickLblPos val="none"/>
        <c:crossAx val="157285760"/>
        <c:crosses val="autoZero"/>
        <c:auto val="1"/>
        <c:lblAlgn val="ctr"/>
        <c:lblOffset val="100"/>
        <c:noMultiLvlLbl val="0"/>
      </c:catAx>
      <c:valAx>
        <c:axId val="157285760"/>
        <c:scaling>
          <c:orientation val="minMax"/>
          <c:min val="0"/>
        </c:scaling>
        <c:delete val="0"/>
        <c:axPos val="r"/>
        <c:title>
          <c:tx>
            <c:rich>
              <a:bodyPr rot="0" vert="horz"/>
              <a:lstStyle/>
              <a:p>
                <a:pPr>
                  <a:defRPr b="0" i="0" baseline="0"/>
                </a:pPr>
                <a:r>
                  <a:rPr lang="en-US" b="0" i="0" baseline="0"/>
                  <a:t>%</a:t>
                </a:r>
                <a:endParaRPr lang="zh-CN" b="0" i="0" baseline="0"/>
              </a:p>
            </c:rich>
          </c:tx>
          <c:layout>
            <c:manualLayout>
              <c:xMode val="edge"/>
              <c:yMode val="edge"/>
              <c:x val="0.90203314691670577"/>
              <c:y val="1.3734054327546407E-2"/>
            </c:manualLayout>
          </c:layout>
          <c:overlay val="0"/>
        </c:title>
        <c:numFmt formatCode="0.0" sourceLinked="1"/>
        <c:majorTickMark val="in"/>
        <c:minorTickMark val="none"/>
        <c:tickLblPos val="nextTo"/>
        <c:spPr>
          <a:ln w="15888">
            <a:solidFill>
              <a:schemeClr val="tx1"/>
            </a:solidFill>
          </a:ln>
        </c:spPr>
        <c:crossAx val="157284224"/>
        <c:crosses val="max"/>
        <c:crossBetween val="between"/>
      </c:valAx>
      <c:spPr>
        <a:noFill/>
        <a:ln w="25421">
          <a:noFill/>
        </a:ln>
      </c:spPr>
    </c:plotArea>
    <c:legend>
      <c:legendPos val="b"/>
      <c:layout>
        <c:manualLayout>
          <c:xMode val="edge"/>
          <c:yMode val="edge"/>
          <c:x val="0.26119399386030812"/>
          <c:y val="0.90239180343420955"/>
          <c:w val="0.47761182679020248"/>
          <c:h val="6.157239983556273E-2"/>
        </c:manualLayout>
      </c:layout>
      <c:overlay val="0"/>
      <c:spPr>
        <a:ln w="15888">
          <a:solidFill>
            <a:schemeClr val="tx1"/>
          </a:solidFill>
        </a:ln>
      </c:spPr>
    </c:legend>
    <c:plotVisOnly val="1"/>
    <c:dispBlanksAs val="gap"/>
    <c:showDLblsOverMax val="0"/>
  </c:chart>
  <c:spPr>
    <a:ln>
      <a:noFill/>
    </a:ln>
  </c:spPr>
  <c:txPr>
    <a:bodyPr/>
    <a:lstStyle/>
    <a:p>
      <a:pPr>
        <a:defRPr sz="1201" baseline="0">
          <a:latin typeface="宋体" panose="02010600030101010101" pitchFamily="2" charset="-122"/>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AB24F-E94D-4225-BC4C-ABCF39DE9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116</Pages>
  <Words>19824</Words>
  <Characters>113002</Characters>
  <Application>Microsoft Office Word</Application>
  <DocSecurity>0</DocSecurity>
  <Lines>941</Lines>
  <Paragraphs>265</Paragraphs>
  <ScaleCrop>false</ScaleCrop>
  <Company/>
  <LinksUpToDate>false</LinksUpToDate>
  <CharactersWithSpaces>132561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zhj</dc:creator>
  <cp:keywords/>
  <dc:description/>
  <cp:lastModifiedBy>Administrator</cp:lastModifiedBy>
  <cp:revision>4</cp:revision>
  <cp:lastPrinted>2018-06-19T06:09:00Z</cp:lastPrinted>
  <dcterms:created xsi:type="dcterms:W3CDTF">2022-07-27T08:39:00Z</dcterms:created>
  <dcterms:modified xsi:type="dcterms:W3CDTF">2022-07-27T08:47:00Z</dcterms:modified>
</cp:coreProperties>
</file>