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简小标宋" w:hAnsi="仿宋" w:eastAsia="文星简小标宋" w:cs="文星简小标宋"/>
          <w:kern w:val="0"/>
          <w:sz w:val="44"/>
          <w:szCs w:val="44"/>
          <w:lang w:val="en-US" w:eastAsia="zh-CN" w:bidi="ar"/>
        </w:rPr>
      </w:pPr>
      <w:r>
        <w:rPr>
          <w:rFonts w:hint="eastAsia" w:ascii="文星简小标宋" w:hAnsi="仿宋" w:eastAsia="文星简小标宋" w:cs="文星简小标宋"/>
          <w:kern w:val="0"/>
          <w:sz w:val="44"/>
          <w:szCs w:val="44"/>
          <w:lang w:val="en-US" w:eastAsia="zh-CN" w:bidi="ar"/>
        </w:rPr>
        <w:t>关于对《</w:t>
      </w:r>
      <w:r>
        <w:rPr>
          <w:rFonts w:hint="eastAsia" w:ascii="文星简小标宋" w:hAnsi="仿宋" w:eastAsia="文星简小标宋" w:cs="文星简小标宋"/>
          <w:sz w:val="44"/>
          <w:szCs w:val="44"/>
        </w:rPr>
        <w:t>海宁市人民政府关于调整2019年下半年度城乡居民和职工基本医疗保险相关政策的通知</w:t>
      </w:r>
      <w:r>
        <w:rPr>
          <w:rFonts w:hint="eastAsia" w:ascii="文星简小标宋" w:hAnsi="仿宋" w:eastAsia="文星简小标宋" w:cs="文星简小标宋"/>
          <w:kern w:val="0"/>
          <w:sz w:val="44"/>
          <w:szCs w:val="44"/>
          <w:lang w:val="en-US" w:eastAsia="zh-CN" w:bidi="ar"/>
        </w:rPr>
        <w:t>》（征求意见稿）征集期间的反馈意见和采纳情况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，海宁市政务服务和数据资源管理办公室在中国海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宁门户网站民意征集栏目开</w:t>
      </w:r>
      <w:r>
        <w:rPr>
          <w:rFonts w:hint="eastAsia" w:ascii="仿宋_GB2312" w:hAnsi="仿宋_GB2312" w:eastAsia="仿宋_GB2312" w:cs="仿宋_GB2312"/>
          <w:sz w:val="32"/>
          <w:szCs w:val="32"/>
        </w:rPr>
        <w:t>展了《海宁市人民政府关于调整2019年下半年度城乡居民和职工基本医疗保险相关政策的通知》（征求意见稿）的公告合理化建议征集。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征集期间未收到反馈意见，但栏目的开设体现了我市对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基本医疗保险政策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的公开透明，进一步推动了我市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基本医疗保险体制</w:t>
      </w:r>
      <w:r>
        <w:rPr>
          <w:rFonts w:hint="eastAsia" w:ascii="仿宋_GB2312" w:hAnsi="仿宋_GB2312" w:eastAsia="仿宋_GB2312" w:cs="仿宋_GB2312"/>
          <w:sz w:val="32"/>
          <w:szCs w:val="32"/>
        </w:rPr>
        <w:t>的健康发展，今后我们将一如既往用好互动交流平台，积极拓宽民意征集渠道，推进信息化建设工作。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　　海宁市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医疗保障局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93A6C"/>
    <w:rsid w:val="54844CF8"/>
    <w:rsid w:val="54AB4946"/>
    <w:rsid w:val="796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2019-12-10T03:14:00Z</dcterms:created>
  <dc:creator>hp</dc:creator>
  <cp:lastModifiedBy>24K纯贱</cp:lastModifiedBy>
  <dcterms:modified xsi:type="dcterms:W3CDTF">2020-09-21T08:30:51Z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